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44" w:rsidRPr="001F1512" w:rsidRDefault="00874BD2" w:rsidP="0020115B">
      <w:pPr>
        <w:pStyle w:val="1"/>
        <w:jc w:val="center"/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日志</w:t>
      </w:r>
      <w:r w:rsidRPr="001F1512">
        <w:rPr>
          <w:rFonts w:ascii="仿宋" w:eastAsia="仿宋" w:hAnsi="仿宋"/>
        </w:rPr>
        <w:t>系统设计</w:t>
      </w:r>
    </w:p>
    <w:p w:rsidR="00893144" w:rsidRPr="001F1512" w:rsidRDefault="00893144">
      <w:pPr>
        <w:rPr>
          <w:rFonts w:ascii="仿宋" w:eastAsia="仿宋" w:hAnsi="仿宋"/>
        </w:rPr>
      </w:pPr>
    </w:p>
    <w:p w:rsidR="006B3EAC" w:rsidRDefault="00874BD2" w:rsidP="00300788">
      <w:pPr>
        <w:pStyle w:val="2"/>
        <w:numPr>
          <w:ilvl w:val="0"/>
          <w:numId w:val="4"/>
        </w:num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框架设计</w:t>
      </w:r>
    </w:p>
    <w:p w:rsidR="006B3EAC" w:rsidRPr="00D47BD8" w:rsidRDefault="006B3EAC" w:rsidP="00D47BD8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D47BD8">
        <w:rPr>
          <w:rFonts w:ascii="仿宋" w:eastAsia="仿宋" w:hAnsi="仿宋" w:hint="eastAsia"/>
        </w:rPr>
        <w:t>每个进程</w:t>
      </w:r>
      <w:r w:rsidRPr="00D47BD8">
        <w:rPr>
          <w:rFonts w:ascii="仿宋" w:eastAsia="仿宋" w:hAnsi="仿宋"/>
        </w:rPr>
        <w:t>一个</w:t>
      </w:r>
      <w:r w:rsidR="00874BD2" w:rsidRPr="00D47BD8">
        <w:rPr>
          <w:rFonts w:ascii="仿宋" w:eastAsia="仿宋" w:hAnsi="仿宋" w:hint="eastAsia"/>
        </w:rPr>
        <w:t>Lo</w:t>
      </w:r>
      <w:r w:rsidR="00874BD2" w:rsidRPr="00D47BD8">
        <w:rPr>
          <w:rFonts w:ascii="仿宋" w:eastAsia="仿宋" w:hAnsi="仿宋"/>
        </w:rPr>
        <w:t>g</w:t>
      </w:r>
      <w:r w:rsidRPr="00D47BD8">
        <w:rPr>
          <w:rFonts w:ascii="仿宋" w:eastAsia="仿宋" w:hAnsi="仿宋"/>
        </w:rPr>
        <w:t>文件</w:t>
      </w:r>
      <w:r w:rsidR="00874BD2" w:rsidRPr="00D47BD8">
        <w:rPr>
          <w:rFonts w:ascii="仿宋" w:eastAsia="仿宋" w:hAnsi="仿宋" w:hint="eastAsia"/>
        </w:rPr>
        <w:t>(</w:t>
      </w:r>
      <w:r w:rsidR="00874BD2" w:rsidRPr="00D47BD8">
        <w:rPr>
          <w:rFonts w:ascii="仿宋" w:eastAsia="仿宋" w:hAnsi="仿宋"/>
        </w:rPr>
        <w:t>SQLITE</w:t>
      </w:r>
      <w:r w:rsidR="00874BD2" w:rsidRPr="00D47BD8">
        <w:rPr>
          <w:rFonts w:ascii="仿宋" w:eastAsia="仿宋" w:hAnsi="仿宋" w:hint="eastAsia"/>
        </w:rPr>
        <w:t>)，子进程</w:t>
      </w:r>
      <w:r w:rsidR="00874BD2" w:rsidRPr="00D47BD8">
        <w:rPr>
          <w:rFonts w:ascii="仿宋" w:eastAsia="仿宋" w:hAnsi="仿宋"/>
        </w:rPr>
        <w:t>和线程共享该</w:t>
      </w:r>
      <w:r w:rsidR="00874BD2" w:rsidRPr="00D47BD8">
        <w:rPr>
          <w:rFonts w:ascii="仿宋" w:eastAsia="仿宋" w:hAnsi="仿宋" w:hint="eastAsia"/>
        </w:rPr>
        <w:t>Log</w:t>
      </w:r>
      <w:r w:rsidR="00874BD2" w:rsidRPr="00D47BD8">
        <w:rPr>
          <w:rFonts w:ascii="仿宋" w:eastAsia="仿宋" w:hAnsi="仿宋"/>
        </w:rPr>
        <w:t>文件</w:t>
      </w:r>
      <w:r w:rsidR="00D47BD8" w:rsidRPr="00D47BD8">
        <w:rPr>
          <w:rFonts w:ascii="仿宋" w:eastAsia="仿宋" w:hAnsi="仿宋" w:hint="eastAsia"/>
        </w:rPr>
        <w:t>。</w:t>
      </w:r>
    </w:p>
    <w:p w:rsidR="00D47BD8" w:rsidRPr="00D47BD8" w:rsidRDefault="00D47BD8" w:rsidP="00D47BD8">
      <w:pPr>
        <w:pStyle w:val="a7"/>
        <w:numPr>
          <w:ilvl w:val="0"/>
          <w:numId w:val="5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通常情况下由S</w:t>
      </w:r>
      <w:r>
        <w:rPr>
          <w:rFonts w:ascii="仿宋" w:eastAsia="仿宋" w:hAnsi="仿宋"/>
        </w:rPr>
        <w:t>CADA</w:t>
      </w:r>
      <w:r>
        <w:rPr>
          <w:rFonts w:ascii="仿宋" w:eastAsia="仿宋" w:hAnsi="仿宋" w:hint="eastAsia"/>
        </w:rPr>
        <w:t>和FES两个</w:t>
      </w:r>
      <w:r>
        <w:rPr>
          <w:rFonts w:ascii="仿宋" w:eastAsia="仿宋" w:hAnsi="仿宋" w:hint="eastAsia"/>
        </w:rPr>
        <w:t>主进程</w:t>
      </w:r>
      <w:r>
        <w:rPr>
          <w:rFonts w:ascii="仿宋" w:eastAsia="仿宋" w:hAnsi="仿宋" w:hint="eastAsia"/>
        </w:rPr>
        <w:t>建立LOG服务，基于主进程的应用，或者子模块调用log接口即可输出log。</w:t>
      </w:r>
    </w:p>
    <w:p w:rsidR="00874BD2" w:rsidRPr="001F1512" w:rsidRDefault="00874BD2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2</w:t>
      </w:r>
      <w:r w:rsidRPr="001F1512">
        <w:rPr>
          <w:rFonts w:ascii="仿宋" w:eastAsia="仿宋" w:hAnsi="仿宋" w:hint="eastAsia"/>
        </w:rPr>
        <w:t>、主进程</w:t>
      </w:r>
      <w:r w:rsidRPr="001F1512">
        <w:rPr>
          <w:rFonts w:ascii="仿宋" w:eastAsia="仿宋" w:hAnsi="仿宋"/>
        </w:rPr>
        <w:t>负责</w:t>
      </w:r>
      <w:r w:rsidRPr="001F1512">
        <w:rPr>
          <w:rFonts w:ascii="仿宋" w:eastAsia="仿宋" w:hAnsi="仿宋" w:hint="eastAsia"/>
        </w:rPr>
        <w:t>l</w:t>
      </w:r>
      <w:r w:rsidRPr="001F1512">
        <w:rPr>
          <w:rFonts w:ascii="仿宋" w:eastAsia="仿宋" w:hAnsi="仿宋"/>
        </w:rPr>
        <w:t>og的创建和</w:t>
      </w:r>
      <w:r w:rsidR="009037E1" w:rsidRPr="001F1512">
        <w:rPr>
          <w:rFonts w:ascii="仿宋" w:eastAsia="仿宋" w:hAnsi="仿宋" w:hint="eastAsia"/>
        </w:rPr>
        <w:t>关闭</w:t>
      </w:r>
      <w:r w:rsidRPr="001F1512">
        <w:rPr>
          <w:rFonts w:ascii="仿宋" w:eastAsia="仿宋" w:hAnsi="仿宋" w:hint="eastAsia"/>
        </w:rPr>
        <w:t>;子进程</w:t>
      </w:r>
      <w:r w:rsidRPr="001F1512">
        <w:rPr>
          <w:rFonts w:ascii="仿宋" w:eastAsia="仿宋" w:hAnsi="仿宋"/>
        </w:rPr>
        <w:t>在使用日志接口</w:t>
      </w:r>
      <w:r w:rsidR="00D900AD" w:rsidRPr="001F1512">
        <w:rPr>
          <w:rFonts w:ascii="仿宋" w:eastAsia="仿宋" w:hAnsi="仿宋" w:hint="eastAsia"/>
        </w:rPr>
        <w:t>写</w:t>
      </w:r>
      <w:r w:rsidR="00D900AD" w:rsidRPr="001F1512">
        <w:rPr>
          <w:rFonts w:ascii="仿宋" w:eastAsia="仿宋" w:hAnsi="仿宋"/>
        </w:rPr>
        <w:t>日志</w:t>
      </w:r>
      <w:r w:rsidRPr="001F1512">
        <w:rPr>
          <w:rFonts w:ascii="仿宋" w:eastAsia="仿宋" w:hAnsi="仿宋"/>
        </w:rPr>
        <w:t>前，需打开日志文件，退出时关闭日志文件；线程可以直接写日志。</w:t>
      </w:r>
    </w:p>
    <w:p w:rsidR="00FA4B8F" w:rsidRPr="001F1512" w:rsidRDefault="00874BD2">
      <w:pPr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3、写</w:t>
      </w:r>
      <w:r w:rsidR="00A822C7" w:rsidRPr="001F1512">
        <w:rPr>
          <w:rFonts w:ascii="仿宋" w:eastAsia="仿宋" w:hAnsi="仿宋" w:hint="eastAsia"/>
        </w:rPr>
        <w:t>日志</w:t>
      </w:r>
      <w:r w:rsidR="00A822C7" w:rsidRPr="001F1512">
        <w:rPr>
          <w:rFonts w:ascii="仿宋" w:eastAsia="仿宋" w:hAnsi="仿宋"/>
        </w:rPr>
        <w:t>接口需传入模块名称，日志和日志等级。在接口</w:t>
      </w:r>
      <w:r w:rsidR="00A822C7" w:rsidRPr="001F1512">
        <w:rPr>
          <w:rFonts w:ascii="仿宋" w:eastAsia="仿宋" w:hAnsi="仿宋" w:hint="eastAsia"/>
        </w:rPr>
        <w:t>内部</w:t>
      </w:r>
      <w:r w:rsidR="00A822C7" w:rsidRPr="001F1512">
        <w:rPr>
          <w:rFonts w:ascii="仿宋" w:eastAsia="仿宋" w:hAnsi="仿宋"/>
        </w:rPr>
        <w:t>，需获取当前时间（</w:t>
      </w:r>
      <w:r w:rsidR="00A822C7" w:rsidRPr="001F1512">
        <w:rPr>
          <w:rFonts w:ascii="仿宋" w:eastAsia="仿宋" w:hAnsi="仿宋" w:hint="eastAsia"/>
        </w:rPr>
        <w:t>包含</w:t>
      </w:r>
      <w:r w:rsidR="00A822C7" w:rsidRPr="001F1512">
        <w:rPr>
          <w:rFonts w:ascii="仿宋" w:eastAsia="仿宋" w:hAnsi="仿宋"/>
        </w:rPr>
        <w:t>毫秒）</w:t>
      </w:r>
      <w:r w:rsidR="00A822C7" w:rsidRPr="001F1512">
        <w:rPr>
          <w:rFonts w:ascii="仿宋" w:eastAsia="仿宋" w:hAnsi="仿宋" w:hint="eastAsia"/>
        </w:rPr>
        <w:t>，</w:t>
      </w:r>
      <w:r w:rsidR="00A822C7" w:rsidRPr="001F1512">
        <w:rPr>
          <w:rFonts w:ascii="仿宋" w:eastAsia="仿宋" w:hAnsi="仿宋"/>
        </w:rPr>
        <w:t>进程号、线程号信息</w:t>
      </w:r>
    </w:p>
    <w:p w:rsidR="00EA2A2C" w:rsidRPr="001F1512" w:rsidRDefault="00EA2A2C">
      <w:pPr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4、</w:t>
      </w:r>
      <w:r w:rsidRPr="001F1512">
        <w:rPr>
          <w:rFonts w:ascii="仿宋" w:eastAsia="仿宋" w:hAnsi="仿宋"/>
        </w:rPr>
        <w:t>日志输出</w:t>
      </w:r>
    </w:p>
    <w:p w:rsidR="00EA2A2C" w:rsidRPr="00E87631" w:rsidRDefault="00610C8E" w:rsidP="00EA2A2C">
      <w:pPr>
        <w:rPr>
          <w:rFonts w:ascii="仿宋" w:eastAsia="仿宋" w:hAnsi="仿宋"/>
          <w:color w:val="FF0000"/>
        </w:rPr>
      </w:pPr>
      <w:r w:rsidRPr="00E87631">
        <w:rPr>
          <w:rFonts w:ascii="仿宋" w:eastAsia="仿宋" w:hAnsi="仿宋" w:hint="eastAsia"/>
          <w:color w:val="FF0000"/>
        </w:rPr>
        <w:t>本地</w:t>
      </w:r>
      <w:r w:rsidRPr="00E87631">
        <w:rPr>
          <w:rFonts w:ascii="仿宋" w:eastAsia="仿宋" w:hAnsi="仿宋"/>
          <w:color w:val="FF0000"/>
        </w:rPr>
        <w:t>建立SOCKET服务端，</w:t>
      </w:r>
      <w:r w:rsidR="00EA2A2C" w:rsidRPr="00E87631">
        <w:rPr>
          <w:rFonts w:ascii="仿宋" w:eastAsia="仿宋" w:hAnsi="仿宋" w:hint="eastAsia"/>
          <w:color w:val="FF0000"/>
        </w:rPr>
        <w:t>日志</w:t>
      </w:r>
      <w:r w:rsidR="00EA2A2C" w:rsidRPr="00E87631">
        <w:rPr>
          <w:rFonts w:ascii="仿宋" w:eastAsia="仿宋" w:hAnsi="仿宋"/>
          <w:color w:val="FF0000"/>
        </w:rPr>
        <w:t>可以输出至</w:t>
      </w:r>
      <w:r w:rsidRPr="00E87631">
        <w:rPr>
          <w:rFonts w:ascii="仿宋" w:eastAsia="仿宋" w:hAnsi="仿宋" w:hint="eastAsia"/>
          <w:color w:val="FF0000"/>
        </w:rPr>
        <w:t>所有</w:t>
      </w:r>
      <w:r w:rsidRPr="00E87631">
        <w:rPr>
          <w:rFonts w:ascii="仿宋" w:eastAsia="仿宋" w:hAnsi="仿宋"/>
          <w:color w:val="FF0000"/>
        </w:rPr>
        <w:t>连接的</w:t>
      </w:r>
      <w:r w:rsidR="00EA2A2C" w:rsidRPr="00E87631">
        <w:rPr>
          <w:rFonts w:ascii="仿宋" w:eastAsia="仿宋" w:hAnsi="仿宋"/>
          <w:color w:val="FF0000"/>
        </w:rPr>
        <w:t>trace</w:t>
      </w:r>
      <w:r w:rsidRPr="00E87631">
        <w:rPr>
          <w:rFonts w:ascii="仿宋" w:eastAsia="仿宋" w:hAnsi="仿宋" w:hint="eastAsia"/>
          <w:color w:val="FF0000"/>
        </w:rPr>
        <w:t>客户端</w:t>
      </w:r>
      <w:r w:rsidR="00EA2A2C" w:rsidRPr="00E87631">
        <w:rPr>
          <w:rFonts w:ascii="仿宋" w:eastAsia="仿宋" w:hAnsi="仿宋"/>
          <w:color w:val="FF0000"/>
        </w:rPr>
        <w:t>进程</w:t>
      </w:r>
      <w:r w:rsidR="00EA2A2C" w:rsidRPr="00E87631">
        <w:rPr>
          <w:rFonts w:ascii="仿宋" w:eastAsia="仿宋" w:hAnsi="仿宋" w:hint="eastAsia"/>
          <w:color w:val="FF0000"/>
        </w:rPr>
        <w:t>；</w:t>
      </w:r>
    </w:p>
    <w:p w:rsidR="00874BD2" w:rsidRDefault="00EA2A2C" w:rsidP="00EA2A2C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Trace进程可以根据</w:t>
      </w:r>
      <w:r w:rsidRPr="001F1512">
        <w:rPr>
          <w:rFonts w:ascii="仿宋" w:eastAsia="仿宋" w:hAnsi="仿宋" w:hint="eastAsia"/>
        </w:rPr>
        <w:t>进程名</w:t>
      </w:r>
      <w:r w:rsidRPr="001F1512">
        <w:rPr>
          <w:rFonts w:ascii="仿宋" w:eastAsia="仿宋" w:hAnsi="仿宋"/>
        </w:rPr>
        <w:t>，模块名</w:t>
      </w:r>
      <w:r w:rsidRPr="001F1512">
        <w:rPr>
          <w:rFonts w:ascii="仿宋" w:eastAsia="仿宋" w:hAnsi="仿宋" w:hint="eastAsia"/>
        </w:rPr>
        <w:t>和</w:t>
      </w:r>
      <w:r w:rsidRPr="001F1512">
        <w:rPr>
          <w:rFonts w:ascii="仿宋" w:eastAsia="仿宋" w:hAnsi="仿宋"/>
        </w:rPr>
        <w:t>日志级别</w:t>
      </w:r>
      <w:r w:rsidRPr="001F1512">
        <w:rPr>
          <w:rFonts w:ascii="仿宋" w:eastAsia="仿宋" w:hAnsi="仿宋" w:hint="eastAsia"/>
        </w:rPr>
        <w:t>对</w:t>
      </w:r>
      <w:r w:rsidRPr="001F1512">
        <w:rPr>
          <w:rFonts w:ascii="仿宋" w:eastAsia="仿宋" w:hAnsi="仿宋"/>
        </w:rPr>
        <w:t>日志</w:t>
      </w:r>
      <w:r w:rsidRPr="001F1512">
        <w:rPr>
          <w:rFonts w:ascii="仿宋" w:eastAsia="仿宋" w:hAnsi="仿宋" w:hint="eastAsia"/>
        </w:rPr>
        <w:t>进行</w:t>
      </w:r>
      <w:r w:rsidRPr="001F1512">
        <w:rPr>
          <w:rFonts w:ascii="仿宋" w:eastAsia="仿宋" w:hAnsi="仿宋"/>
        </w:rPr>
        <w:t>过滤显示</w:t>
      </w:r>
      <w:r w:rsidR="006D1AF2" w:rsidRPr="001F1512">
        <w:rPr>
          <w:rFonts w:ascii="仿宋" w:eastAsia="仿宋" w:hAnsi="仿宋" w:hint="eastAsia"/>
        </w:rPr>
        <w:t>;</w:t>
      </w:r>
    </w:p>
    <w:p w:rsidR="00361A54" w:rsidRDefault="00361A54" w:rsidP="00EA2A2C">
      <w:pPr>
        <w:rPr>
          <w:rFonts w:ascii="仿宋" w:eastAsia="仿宋" w:hAnsi="仿宋"/>
        </w:rPr>
      </w:pPr>
    </w:p>
    <w:p w:rsidR="00361A54" w:rsidRDefault="00361A54" w:rsidP="00EA2A2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本地建立socket客户端，</w:t>
      </w:r>
      <w:r w:rsidR="0067376D">
        <w:rPr>
          <w:rFonts w:ascii="仿宋" w:eastAsia="仿宋" w:hAnsi="仿宋" w:hint="eastAsia"/>
        </w:rPr>
        <w:t>主动</w:t>
      </w:r>
      <w:r>
        <w:rPr>
          <w:rFonts w:ascii="仿宋" w:eastAsia="仿宋" w:hAnsi="仿宋" w:hint="eastAsia"/>
        </w:rPr>
        <w:t>连接</w:t>
      </w:r>
      <w:r w:rsidR="0067376D">
        <w:rPr>
          <w:rFonts w:ascii="仿宋" w:eastAsia="仿宋" w:hAnsi="仿宋" w:hint="eastAsia"/>
        </w:rPr>
        <w:t>到</w:t>
      </w:r>
      <w:r w:rsidR="00EB79C5">
        <w:rPr>
          <w:rFonts w:ascii="仿宋" w:eastAsia="仿宋" w:hAnsi="仿宋" w:hint="eastAsia"/>
        </w:rPr>
        <w:t>dbgstu</w:t>
      </w:r>
      <w:r>
        <w:rPr>
          <w:rFonts w:ascii="仿宋" w:eastAsia="仿宋" w:hAnsi="仿宋" w:hint="eastAsia"/>
        </w:rPr>
        <w:t>dio（服务端）</w:t>
      </w:r>
      <w:r w:rsidR="0006272C">
        <w:rPr>
          <w:rFonts w:ascii="仿宋" w:eastAsia="仿宋" w:hAnsi="仿宋" w:hint="eastAsia"/>
        </w:rPr>
        <w:t>，并且发送log数据。</w:t>
      </w:r>
    </w:p>
    <w:p w:rsidR="00361A54" w:rsidRDefault="00361A54" w:rsidP="00EA2A2C">
      <w:pPr>
        <w:rPr>
          <w:rFonts w:ascii="仿宋" w:eastAsia="仿宋" w:hAnsi="仿宋"/>
        </w:rPr>
      </w:pPr>
    </w:p>
    <w:p w:rsidR="00361A54" w:rsidRPr="001F1512" w:rsidRDefault="00361A54" w:rsidP="00EA2A2C">
      <w:pPr>
        <w:rPr>
          <w:rFonts w:ascii="仿宋" w:eastAsia="仿宋" w:hAnsi="仿宋"/>
        </w:rPr>
      </w:pPr>
    </w:p>
    <w:p w:rsidR="001E6FD7" w:rsidRDefault="001E6FD7" w:rsidP="00EA2A2C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线程和子进程将日志发往主进程的</w:t>
      </w:r>
      <w:r>
        <w:rPr>
          <w:rFonts w:ascii="仿宋" w:eastAsia="仿宋" w:hAnsi="仿宋" w:hint="eastAsia"/>
        </w:rPr>
        <w:t>共享内存</w:t>
      </w:r>
      <w:r>
        <w:rPr>
          <w:rFonts w:ascii="仿宋" w:eastAsia="仿宋" w:hAnsi="仿宋"/>
        </w:rPr>
        <w:t>日志</w:t>
      </w:r>
      <w:r>
        <w:rPr>
          <w:rFonts w:ascii="仿宋" w:eastAsia="仿宋" w:hAnsi="仿宋" w:hint="eastAsia"/>
        </w:rPr>
        <w:t>队列</w:t>
      </w:r>
      <w:r>
        <w:rPr>
          <w:rFonts w:ascii="仿宋" w:eastAsia="仿宋" w:hAnsi="仿宋"/>
        </w:rPr>
        <w:t>，主进程从该队列读出日志，写入本地缓存队列，主进程从本地缓存队列读出日志，写日志，并发至</w:t>
      </w:r>
      <w:r>
        <w:rPr>
          <w:rFonts w:ascii="仿宋" w:eastAsia="仿宋" w:hAnsi="仿宋" w:hint="eastAsia"/>
        </w:rPr>
        <w:t>trace</w:t>
      </w:r>
    </w:p>
    <w:p w:rsidR="004A313F" w:rsidRDefault="004A313F" w:rsidP="00EA2A2C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、LOG 定时读取 bin下面的log</w:t>
      </w:r>
      <w:r>
        <w:rPr>
          <w:rFonts w:ascii="仿宋" w:eastAsia="仿宋" w:hAnsi="仿宋"/>
        </w:rPr>
        <w:t>.xml</w:t>
      </w:r>
      <w:r>
        <w:rPr>
          <w:rFonts w:ascii="仿宋" w:eastAsia="仿宋" w:hAnsi="仿宋" w:hint="eastAsia"/>
        </w:rPr>
        <w:t>文件，查看配置，配置中可以对log的运行状态进行配置。</w:t>
      </w:r>
    </w:p>
    <w:p w:rsidR="00657AC4" w:rsidRDefault="00657AC4" w:rsidP="00EA2A2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7、LOG文件的存储策略，如果是当前可执行文件是在根目录下面，则log存储当前目录下的子目录log，如果不是，则在上一级的log目录。</w:t>
      </w:r>
    </w:p>
    <w:p w:rsidR="00ED232A" w:rsidRDefault="00ED232A" w:rsidP="00EA2A2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8、LOG的文件名：  进程名称+序号.log，log文件总共有3个</w:t>
      </w:r>
      <w:r w:rsidR="00476551">
        <w:rPr>
          <w:rFonts w:ascii="仿宋" w:eastAsia="仿宋" w:hAnsi="仿宋" w:hint="eastAsia"/>
        </w:rPr>
        <w:t>（可配置）</w:t>
      </w:r>
      <w:r>
        <w:rPr>
          <w:rFonts w:ascii="仿宋" w:eastAsia="仿宋" w:hAnsi="仿宋" w:hint="eastAsia"/>
        </w:rPr>
        <w:t>，轮流写，如果当前log的写满了，则自动</w:t>
      </w:r>
      <w:r w:rsidR="00476551">
        <w:rPr>
          <w:rFonts w:ascii="仿宋" w:eastAsia="仿宋" w:hAnsi="仿宋" w:hint="eastAsia"/>
        </w:rPr>
        <w:t>切换到新的</w:t>
      </w:r>
      <w:r w:rsidR="00B30CC0">
        <w:rPr>
          <w:rFonts w:ascii="仿宋" w:eastAsia="仿宋" w:hAnsi="仿宋" w:hint="eastAsia"/>
        </w:rPr>
        <w:t>文件中，如果都写满，则切换到第一个，此时，原文件则被覆盖。</w:t>
      </w:r>
    </w:p>
    <w:p w:rsidR="00A27C23" w:rsidRDefault="00A27C23" w:rsidP="00EA2A2C">
      <w:pPr>
        <w:rPr>
          <w:rFonts w:ascii="仿宋" w:eastAsia="仿宋" w:hAnsi="仿宋"/>
        </w:rPr>
      </w:pPr>
    </w:p>
    <w:p w:rsidR="00A27C23" w:rsidRPr="00A27C23" w:rsidRDefault="00A27C23" w:rsidP="00EA2A2C">
      <w:pPr>
        <w:rPr>
          <w:rFonts w:ascii="仿宋" w:eastAsia="仿宋" w:hAnsi="仿宋" w:hint="eastAsia"/>
          <w:color w:val="FF0000"/>
        </w:rPr>
      </w:pPr>
      <w:r w:rsidRPr="00A27C23">
        <w:rPr>
          <w:rFonts w:ascii="仿宋" w:eastAsia="仿宋" w:hAnsi="仿宋" w:hint="eastAsia"/>
          <w:color w:val="FF0000"/>
        </w:rPr>
        <w:t>注意：LOG需要注意SCADA与FES运行在同一进程空间内的情况！！！</w:t>
      </w:r>
      <w:r>
        <w:rPr>
          <w:rFonts w:ascii="仿宋" w:eastAsia="仿宋" w:hAnsi="仿宋" w:hint="eastAsia"/>
          <w:color w:val="FF0000"/>
        </w:rPr>
        <w:t>（目前暂不支持</w:t>
      </w:r>
      <w:bookmarkStart w:id="0" w:name="_GoBack"/>
      <w:bookmarkEnd w:id="0"/>
      <w:r>
        <w:rPr>
          <w:rFonts w:ascii="仿宋" w:eastAsia="仿宋" w:hAnsi="仿宋" w:hint="eastAsia"/>
          <w:color w:val="FF0000"/>
        </w:rPr>
        <w:t>）</w:t>
      </w:r>
    </w:p>
    <w:p w:rsidR="009037E1" w:rsidRPr="001F1512" w:rsidRDefault="009037E1" w:rsidP="0020115B">
      <w:pPr>
        <w:pStyle w:val="2"/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二</w:t>
      </w:r>
      <w:r w:rsidRPr="001F1512">
        <w:rPr>
          <w:rFonts w:ascii="仿宋" w:eastAsia="仿宋" w:hAnsi="仿宋"/>
        </w:rPr>
        <w:t>、接口设计</w:t>
      </w:r>
    </w:p>
    <w:p w:rsidR="00F53CA6" w:rsidRPr="001F1512" w:rsidRDefault="00F53CA6">
      <w:pPr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1、主程序创建log</w:t>
      </w:r>
      <w:r w:rsidR="009037E1" w:rsidRPr="001F1512">
        <w:rPr>
          <w:rFonts w:ascii="仿宋" w:eastAsia="仿宋" w:hAnsi="仿宋" w:hint="eastAsia"/>
        </w:rPr>
        <w:t>：</w:t>
      </w:r>
    </w:p>
    <w:p w:rsidR="00D44C28" w:rsidRPr="001F1512" w:rsidRDefault="00DB0D95" w:rsidP="00D44C28">
      <w:pPr>
        <w:pStyle w:val="a7"/>
        <w:ind w:left="360" w:firstLineChars="0" w:firstLine="0"/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Create</w:t>
      </w:r>
      <w:r w:rsidR="00C5164E" w:rsidRPr="001F1512">
        <w:rPr>
          <w:rFonts w:ascii="仿宋" w:eastAsia="仿宋" w:hAnsi="仿宋"/>
        </w:rPr>
        <w:t>Log</w:t>
      </w:r>
      <w:r w:rsidRPr="001F1512">
        <w:rPr>
          <w:rFonts w:ascii="仿宋" w:eastAsia="仿宋" w:hAnsi="仿宋" w:hint="eastAsia"/>
        </w:rPr>
        <w:t>(</w:t>
      </w:r>
      <w:r w:rsidR="00496C90">
        <w:rPr>
          <w:rFonts w:ascii="仿宋" w:eastAsia="仿宋" w:hAnsi="仿宋" w:hint="eastAsia"/>
        </w:rPr>
        <w:t>const</w:t>
      </w:r>
      <w:r w:rsidR="00496C90">
        <w:rPr>
          <w:rFonts w:ascii="仿宋" w:eastAsia="仿宋" w:hAnsi="仿宋"/>
        </w:rPr>
        <w:t xml:space="preserve"> </w:t>
      </w:r>
      <w:r w:rsidR="008A4329" w:rsidRPr="001F1512">
        <w:rPr>
          <w:rFonts w:ascii="仿宋" w:eastAsia="仿宋" w:hAnsi="仿宋"/>
        </w:rPr>
        <w:t>char*</w:t>
      </w:r>
      <w:r w:rsidR="008A4329" w:rsidRPr="001F1512">
        <w:rPr>
          <w:rFonts w:ascii="仿宋" w:eastAsia="仿宋" w:hAnsi="仿宋" w:hint="eastAsia"/>
        </w:rPr>
        <w:t xml:space="preserve"> szLogName</w:t>
      </w:r>
      <w:r w:rsidRPr="001F1512">
        <w:rPr>
          <w:rFonts w:ascii="仿宋" w:eastAsia="仿宋" w:hAnsi="仿宋" w:hint="eastAsia"/>
        </w:rPr>
        <w:t>)</w:t>
      </w:r>
      <w:r w:rsidR="002152BB" w:rsidRPr="001F1512">
        <w:rPr>
          <w:rFonts w:ascii="仿宋" w:eastAsia="仿宋" w:hAnsi="仿宋"/>
        </w:rPr>
        <w:t>;</w:t>
      </w:r>
    </w:p>
    <w:p w:rsidR="00D22884" w:rsidRPr="001F1512" w:rsidRDefault="00D22884" w:rsidP="00D22884">
      <w:pPr>
        <w:pStyle w:val="a7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创建</w:t>
      </w:r>
      <w:r w:rsidRPr="001F1512">
        <w:rPr>
          <w:rFonts w:ascii="仿宋" w:eastAsia="仿宋" w:hAnsi="仿宋"/>
        </w:rPr>
        <w:t>日志文件</w:t>
      </w:r>
    </w:p>
    <w:p w:rsidR="00D22884" w:rsidRPr="001F1512" w:rsidRDefault="00D22884" w:rsidP="00D22884">
      <w:pPr>
        <w:pStyle w:val="a7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1F1512">
        <w:rPr>
          <w:rFonts w:ascii="仿宋" w:eastAsia="仿宋" w:hAnsi="仿宋" w:hint="eastAsia"/>
        </w:rPr>
        <w:t>创建</w:t>
      </w:r>
      <w:r w:rsidRPr="001F1512">
        <w:rPr>
          <w:rFonts w:ascii="仿宋" w:eastAsia="仿宋" w:hAnsi="仿宋"/>
        </w:rPr>
        <w:t>与子进程通讯</w:t>
      </w:r>
      <w:r w:rsidRPr="001F1512">
        <w:rPr>
          <w:rFonts w:ascii="仿宋" w:eastAsia="仿宋" w:hAnsi="仿宋" w:hint="eastAsia"/>
        </w:rPr>
        <w:t>的</w:t>
      </w:r>
      <w:r w:rsidRPr="001F1512">
        <w:rPr>
          <w:rFonts w:ascii="仿宋" w:eastAsia="仿宋" w:hAnsi="仿宋"/>
        </w:rPr>
        <w:t>消息队列</w:t>
      </w:r>
    </w:p>
    <w:p w:rsidR="009A6F7C" w:rsidRPr="001F1512" w:rsidRDefault="009037E1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2</w:t>
      </w:r>
      <w:r w:rsidRPr="001F1512">
        <w:rPr>
          <w:rFonts w:ascii="仿宋" w:eastAsia="仿宋" w:hAnsi="仿宋" w:hint="eastAsia"/>
        </w:rPr>
        <w:t>、</w:t>
      </w:r>
      <w:r w:rsidRPr="001F1512">
        <w:rPr>
          <w:rFonts w:ascii="仿宋" w:eastAsia="仿宋" w:hAnsi="仿宋"/>
        </w:rPr>
        <w:t>主程序</w:t>
      </w:r>
      <w:r w:rsidRPr="001F1512">
        <w:rPr>
          <w:rFonts w:ascii="仿宋" w:eastAsia="仿宋" w:hAnsi="仿宋" w:hint="eastAsia"/>
        </w:rPr>
        <w:t>关闭</w:t>
      </w:r>
      <w:r w:rsidRPr="001F1512">
        <w:rPr>
          <w:rFonts w:ascii="仿宋" w:eastAsia="仿宋" w:hAnsi="仿宋"/>
        </w:rPr>
        <w:t>log</w:t>
      </w:r>
      <w:r w:rsidRPr="001F1512">
        <w:rPr>
          <w:rFonts w:ascii="仿宋" w:eastAsia="仿宋" w:hAnsi="仿宋" w:hint="eastAsia"/>
        </w:rPr>
        <w:t>：</w:t>
      </w:r>
    </w:p>
    <w:p w:rsidR="00D44C28" w:rsidRPr="001F1512" w:rsidRDefault="00D44C28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ab/>
        <w:t>DestroyLog</w:t>
      </w:r>
      <w:r w:rsidRPr="001F1512">
        <w:rPr>
          <w:rFonts w:ascii="仿宋" w:eastAsia="仿宋" w:hAnsi="仿宋" w:hint="eastAsia"/>
        </w:rPr>
        <w:t>(</w:t>
      </w:r>
      <w:r w:rsidR="00496C90">
        <w:rPr>
          <w:rFonts w:ascii="仿宋" w:eastAsia="仿宋" w:hAnsi="仿宋" w:hint="eastAsia"/>
        </w:rPr>
        <w:t>const</w:t>
      </w:r>
      <w:r w:rsidR="00496C90" w:rsidRPr="001F1512">
        <w:rPr>
          <w:rFonts w:ascii="仿宋" w:eastAsia="仿宋" w:hAnsi="仿宋"/>
        </w:rPr>
        <w:t xml:space="preserve"> </w:t>
      </w:r>
      <w:r w:rsidR="00FA5B79" w:rsidRPr="001F1512">
        <w:rPr>
          <w:rFonts w:ascii="仿宋" w:eastAsia="仿宋" w:hAnsi="仿宋"/>
        </w:rPr>
        <w:t>char* szLogName</w:t>
      </w:r>
      <w:r w:rsidRPr="001F1512">
        <w:rPr>
          <w:rFonts w:ascii="仿宋" w:eastAsia="仿宋" w:hAnsi="仿宋" w:hint="eastAsia"/>
        </w:rPr>
        <w:t>);</w:t>
      </w:r>
    </w:p>
    <w:p w:rsidR="00D22884" w:rsidRPr="001F1512" w:rsidRDefault="00D22884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lastRenderedPageBreak/>
        <w:tab/>
        <w:t xml:space="preserve">2.1 </w:t>
      </w:r>
      <w:r w:rsidRPr="001F1512">
        <w:rPr>
          <w:rFonts w:ascii="仿宋" w:eastAsia="仿宋" w:hAnsi="仿宋" w:hint="eastAsia"/>
        </w:rPr>
        <w:t>关闭</w:t>
      </w:r>
      <w:r w:rsidRPr="001F1512">
        <w:rPr>
          <w:rFonts w:ascii="仿宋" w:eastAsia="仿宋" w:hAnsi="仿宋"/>
        </w:rPr>
        <w:t>日志文件</w:t>
      </w:r>
    </w:p>
    <w:p w:rsidR="00D22884" w:rsidRPr="001F1512" w:rsidRDefault="00D22884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ab/>
        <w:t xml:space="preserve">2.2 </w:t>
      </w:r>
      <w:r w:rsidRPr="001F1512">
        <w:rPr>
          <w:rFonts w:ascii="仿宋" w:eastAsia="仿宋" w:hAnsi="仿宋" w:hint="eastAsia"/>
        </w:rPr>
        <w:t>销毁</w:t>
      </w:r>
      <w:r w:rsidRPr="001F1512">
        <w:rPr>
          <w:rFonts w:ascii="仿宋" w:eastAsia="仿宋" w:hAnsi="仿宋"/>
        </w:rPr>
        <w:t>与子进程通讯的消息队列</w:t>
      </w:r>
    </w:p>
    <w:p w:rsidR="00D44C28" w:rsidRPr="001F1512" w:rsidRDefault="00D44C28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3</w:t>
      </w:r>
      <w:r w:rsidRPr="001F1512">
        <w:rPr>
          <w:rFonts w:ascii="仿宋" w:eastAsia="仿宋" w:hAnsi="仿宋" w:hint="eastAsia"/>
        </w:rPr>
        <w:t>、</w:t>
      </w:r>
      <w:r w:rsidRPr="001F1512">
        <w:rPr>
          <w:rFonts w:ascii="仿宋" w:eastAsia="仿宋" w:hAnsi="仿宋"/>
        </w:rPr>
        <w:t>子进程打开Log</w:t>
      </w:r>
    </w:p>
    <w:p w:rsidR="00D22884" w:rsidRPr="001F1512" w:rsidRDefault="00D44C28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ab/>
      </w:r>
      <w:r w:rsidRPr="001F1512">
        <w:rPr>
          <w:rFonts w:ascii="仿宋" w:eastAsia="仿宋" w:hAnsi="仿宋" w:hint="eastAsia"/>
        </w:rPr>
        <w:t>Open</w:t>
      </w:r>
      <w:r w:rsidRPr="001F1512">
        <w:rPr>
          <w:rFonts w:ascii="仿宋" w:eastAsia="仿宋" w:hAnsi="仿宋"/>
        </w:rPr>
        <w:t>Log(</w:t>
      </w:r>
      <w:r w:rsidR="00496C90">
        <w:rPr>
          <w:rFonts w:ascii="仿宋" w:eastAsia="仿宋" w:hAnsi="仿宋" w:hint="eastAsia"/>
        </w:rPr>
        <w:t>const</w:t>
      </w:r>
      <w:r w:rsidR="00496C90" w:rsidRPr="001F1512">
        <w:rPr>
          <w:rFonts w:ascii="仿宋" w:eastAsia="仿宋" w:hAnsi="仿宋"/>
        </w:rPr>
        <w:t xml:space="preserve"> </w:t>
      </w:r>
      <w:r w:rsidRPr="001F1512">
        <w:rPr>
          <w:rFonts w:ascii="仿宋" w:eastAsia="仿宋" w:hAnsi="仿宋"/>
        </w:rPr>
        <w:t>char *szLogName)</w:t>
      </w:r>
    </w:p>
    <w:p w:rsidR="00D22884" w:rsidRPr="001F1512" w:rsidRDefault="00D22884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ab/>
      </w:r>
      <w:r w:rsidRPr="001F1512">
        <w:rPr>
          <w:rFonts w:ascii="仿宋" w:eastAsia="仿宋" w:hAnsi="仿宋" w:hint="eastAsia"/>
        </w:rPr>
        <w:t>打开</w:t>
      </w:r>
      <w:r w:rsidRPr="001F1512">
        <w:rPr>
          <w:rFonts w:ascii="仿宋" w:eastAsia="仿宋" w:hAnsi="仿宋"/>
        </w:rPr>
        <w:t>与主进程通讯的消息队列</w:t>
      </w:r>
    </w:p>
    <w:p w:rsidR="00D44C28" w:rsidRPr="001F1512" w:rsidRDefault="008A4329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4</w:t>
      </w:r>
      <w:r w:rsidRPr="001F1512">
        <w:rPr>
          <w:rFonts w:ascii="仿宋" w:eastAsia="仿宋" w:hAnsi="仿宋" w:hint="eastAsia"/>
        </w:rPr>
        <w:t>、</w:t>
      </w:r>
      <w:r w:rsidRPr="001F1512">
        <w:rPr>
          <w:rFonts w:ascii="仿宋" w:eastAsia="仿宋" w:hAnsi="仿宋"/>
        </w:rPr>
        <w:t>子进程关闭</w:t>
      </w:r>
      <w:r w:rsidRPr="001F1512">
        <w:rPr>
          <w:rFonts w:ascii="仿宋" w:eastAsia="仿宋" w:hAnsi="仿宋" w:hint="eastAsia"/>
        </w:rPr>
        <w:t xml:space="preserve">Log </w:t>
      </w:r>
    </w:p>
    <w:p w:rsidR="008A4329" w:rsidRPr="001F1512" w:rsidRDefault="008A4329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ab/>
      </w:r>
      <w:r w:rsidRPr="001F1512">
        <w:rPr>
          <w:rFonts w:ascii="仿宋" w:eastAsia="仿宋" w:hAnsi="仿宋" w:hint="eastAsia"/>
        </w:rPr>
        <w:t>CloseLog(</w:t>
      </w:r>
      <w:r w:rsidR="00496C90">
        <w:rPr>
          <w:rFonts w:ascii="仿宋" w:eastAsia="仿宋" w:hAnsi="仿宋" w:hint="eastAsia"/>
        </w:rPr>
        <w:t>const</w:t>
      </w:r>
      <w:r w:rsidR="00496C90" w:rsidRPr="001F1512">
        <w:rPr>
          <w:rFonts w:ascii="仿宋" w:eastAsia="仿宋" w:hAnsi="仿宋"/>
        </w:rPr>
        <w:t xml:space="preserve"> </w:t>
      </w:r>
      <w:r w:rsidRPr="001F1512">
        <w:rPr>
          <w:rFonts w:ascii="仿宋" w:eastAsia="仿宋" w:hAnsi="仿宋"/>
        </w:rPr>
        <w:t>char *szLogName</w:t>
      </w:r>
      <w:r w:rsidRPr="001F1512">
        <w:rPr>
          <w:rFonts w:ascii="仿宋" w:eastAsia="仿宋" w:hAnsi="仿宋" w:hint="eastAsia"/>
        </w:rPr>
        <w:t>)</w:t>
      </w:r>
    </w:p>
    <w:p w:rsidR="00D22884" w:rsidRPr="001F1512" w:rsidRDefault="00D22884">
      <w:pPr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ab/>
      </w:r>
      <w:r w:rsidRPr="001F1512">
        <w:rPr>
          <w:rFonts w:ascii="仿宋" w:eastAsia="仿宋" w:hAnsi="仿宋" w:hint="eastAsia"/>
        </w:rPr>
        <w:t>关闭与</w:t>
      </w:r>
      <w:r w:rsidRPr="001F1512">
        <w:rPr>
          <w:rFonts w:ascii="仿宋" w:eastAsia="仿宋" w:hAnsi="仿宋"/>
        </w:rPr>
        <w:t>主进程通讯的消息队列</w:t>
      </w:r>
    </w:p>
    <w:p w:rsidR="007A0ED3" w:rsidRPr="001F1512" w:rsidRDefault="007A0ED3" w:rsidP="007A0ED3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写日志：</w:t>
      </w:r>
      <w:r w:rsidR="001D4198">
        <w:rPr>
          <w:rFonts w:ascii="仿宋" w:eastAsia="仿宋" w:hAnsi="仿宋" w:hint="eastAsia"/>
        </w:rPr>
        <w:t>(非</w:t>
      </w:r>
      <w:r w:rsidR="001D4198">
        <w:rPr>
          <w:rFonts w:ascii="仿宋" w:eastAsia="仿宋" w:hAnsi="仿宋"/>
        </w:rPr>
        <w:t>阻塞</w:t>
      </w:r>
      <w:r w:rsidR="001D4198">
        <w:rPr>
          <w:rFonts w:ascii="仿宋" w:eastAsia="仿宋" w:hAnsi="仿宋" w:hint="eastAsia"/>
        </w:rPr>
        <w:t>)</w:t>
      </w:r>
    </w:p>
    <w:p w:rsidR="002152BB" w:rsidRPr="001F1512" w:rsidRDefault="002152BB" w:rsidP="007A0ED3">
      <w:pPr>
        <w:pStyle w:val="a7"/>
        <w:ind w:left="360" w:firstLineChars="0" w:firstLine="0"/>
        <w:rPr>
          <w:rFonts w:ascii="仿宋" w:eastAsia="仿宋" w:hAnsi="仿宋"/>
        </w:rPr>
      </w:pPr>
      <w:r w:rsidRPr="001F1512">
        <w:rPr>
          <w:rFonts w:ascii="仿宋" w:eastAsia="仿宋" w:hAnsi="仿宋"/>
        </w:rPr>
        <w:t>DLog(char * pszMou</w:t>
      </w:r>
      <w:r w:rsidR="000E2886" w:rsidRPr="001F1512">
        <w:rPr>
          <w:rFonts w:ascii="仿宋" w:eastAsia="仿宋" w:hAnsi="仿宋"/>
        </w:rPr>
        <w:t>dleName,char *szLogTxt,int nLevel</w:t>
      </w:r>
      <w:r w:rsidRPr="001F1512">
        <w:rPr>
          <w:rFonts w:ascii="仿宋" w:eastAsia="仿宋" w:hAnsi="仿宋"/>
        </w:rPr>
        <w:t>)</w:t>
      </w:r>
      <w:r w:rsidR="00DF711F" w:rsidRPr="001F1512">
        <w:rPr>
          <w:rFonts w:ascii="仿宋" w:eastAsia="仿宋" w:hAnsi="仿宋"/>
        </w:rPr>
        <w:t>;</w:t>
      </w:r>
    </w:p>
    <w:p w:rsidR="00D071DE" w:rsidRPr="001F1512" w:rsidRDefault="00D071DE" w:rsidP="007A0ED3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将日志</w:t>
      </w:r>
      <w:r>
        <w:rPr>
          <w:rFonts w:ascii="仿宋" w:eastAsia="仿宋" w:hAnsi="仿宋"/>
        </w:rPr>
        <w:t>写入主进程的共享内存</w:t>
      </w:r>
      <w:r>
        <w:rPr>
          <w:rFonts w:ascii="仿宋" w:eastAsia="仿宋" w:hAnsi="仿宋" w:hint="eastAsia"/>
        </w:rPr>
        <w:t>队列</w:t>
      </w:r>
    </w:p>
    <w:p w:rsidR="007A0ED3" w:rsidRPr="001F1512" w:rsidRDefault="007A0ED3" w:rsidP="007A0ED3">
      <w:pPr>
        <w:rPr>
          <w:rFonts w:ascii="仿宋" w:eastAsia="仿宋" w:hAnsi="仿宋"/>
        </w:rPr>
      </w:pPr>
    </w:p>
    <w:sectPr w:rsidR="007A0ED3" w:rsidRPr="001F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CC" w:rsidRDefault="004C38CC" w:rsidP="00893144">
      <w:r>
        <w:separator/>
      </w:r>
    </w:p>
  </w:endnote>
  <w:endnote w:type="continuationSeparator" w:id="0">
    <w:p w:rsidR="004C38CC" w:rsidRDefault="004C38CC" w:rsidP="0089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CC" w:rsidRDefault="004C38CC" w:rsidP="00893144">
      <w:r>
        <w:separator/>
      </w:r>
    </w:p>
  </w:footnote>
  <w:footnote w:type="continuationSeparator" w:id="0">
    <w:p w:rsidR="004C38CC" w:rsidRDefault="004C38CC" w:rsidP="00893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2C31"/>
    <w:multiLevelType w:val="hybridMultilevel"/>
    <w:tmpl w:val="0FF0BF54"/>
    <w:lvl w:ilvl="0" w:tplc="BB2E69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B683A"/>
    <w:multiLevelType w:val="hybridMultilevel"/>
    <w:tmpl w:val="A08C8C72"/>
    <w:lvl w:ilvl="0" w:tplc="B77EE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13C48"/>
    <w:multiLevelType w:val="hybridMultilevel"/>
    <w:tmpl w:val="545A82B0"/>
    <w:lvl w:ilvl="0" w:tplc="ADD67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26D46"/>
    <w:multiLevelType w:val="hybridMultilevel"/>
    <w:tmpl w:val="7D9C28B4"/>
    <w:lvl w:ilvl="0" w:tplc="E896732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B5A51"/>
    <w:multiLevelType w:val="multilevel"/>
    <w:tmpl w:val="22324C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AF"/>
    <w:rsid w:val="0006272C"/>
    <w:rsid w:val="00074AE0"/>
    <w:rsid w:val="000E2886"/>
    <w:rsid w:val="001A6325"/>
    <w:rsid w:val="001D4198"/>
    <w:rsid w:val="001E6FD7"/>
    <w:rsid w:val="001F1512"/>
    <w:rsid w:val="0020115B"/>
    <w:rsid w:val="002152BB"/>
    <w:rsid w:val="002D4DAD"/>
    <w:rsid w:val="00300788"/>
    <w:rsid w:val="003128B1"/>
    <w:rsid w:val="003274C3"/>
    <w:rsid w:val="0035561A"/>
    <w:rsid w:val="00361A54"/>
    <w:rsid w:val="003877AF"/>
    <w:rsid w:val="004115A4"/>
    <w:rsid w:val="00476551"/>
    <w:rsid w:val="00493DCA"/>
    <w:rsid w:val="00496C90"/>
    <w:rsid w:val="004A313F"/>
    <w:rsid w:val="004C38CC"/>
    <w:rsid w:val="00610C8E"/>
    <w:rsid w:val="0064575D"/>
    <w:rsid w:val="00657AC4"/>
    <w:rsid w:val="00657D0D"/>
    <w:rsid w:val="0067376D"/>
    <w:rsid w:val="006A2244"/>
    <w:rsid w:val="006B3EAC"/>
    <w:rsid w:val="006D1AF2"/>
    <w:rsid w:val="007A0ED3"/>
    <w:rsid w:val="00874BD2"/>
    <w:rsid w:val="00893144"/>
    <w:rsid w:val="008A4329"/>
    <w:rsid w:val="008B590E"/>
    <w:rsid w:val="009037E1"/>
    <w:rsid w:val="009350CA"/>
    <w:rsid w:val="009645A3"/>
    <w:rsid w:val="009A6F7C"/>
    <w:rsid w:val="00A27C23"/>
    <w:rsid w:val="00A822C7"/>
    <w:rsid w:val="00B30CC0"/>
    <w:rsid w:val="00B93A35"/>
    <w:rsid w:val="00BA1E79"/>
    <w:rsid w:val="00C303EA"/>
    <w:rsid w:val="00C5164E"/>
    <w:rsid w:val="00CE18B0"/>
    <w:rsid w:val="00D071DE"/>
    <w:rsid w:val="00D21075"/>
    <w:rsid w:val="00D22884"/>
    <w:rsid w:val="00D44C28"/>
    <w:rsid w:val="00D47BD8"/>
    <w:rsid w:val="00D900AD"/>
    <w:rsid w:val="00DB0D95"/>
    <w:rsid w:val="00DC617E"/>
    <w:rsid w:val="00DF711F"/>
    <w:rsid w:val="00E87631"/>
    <w:rsid w:val="00EA2A2C"/>
    <w:rsid w:val="00EB79C5"/>
    <w:rsid w:val="00ED232A"/>
    <w:rsid w:val="00F53CA6"/>
    <w:rsid w:val="00FA4B8F"/>
    <w:rsid w:val="00F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F39E"/>
  <w15:chartTrackingRefBased/>
  <w15:docId w15:val="{1BBB8F4D-544F-437F-BF2D-D93CCD86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1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144"/>
    <w:rPr>
      <w:sz w:val="18"/>
      <w:szCs w:val="18"/>
    </w:rPr>
  </w:style>
  <w:style w:type="paragraph" w:styleId="a7">
    <w:name w:val="List Paragraph"/>
    <w:basedOn w:val="a"/>
    <w:uiPriority w:val="34"/>
    <w:qFormat/>
    <w:rsid w:val="00F53C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11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11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Jin Li</cp:lastModifiedBy>
  <cp:revision>60</cp:revision>
  <dcterms:created xsi:type="dcterms:W3CDTF">2015-11-11T08:48:00Z</dcterms:created>
  <dcterms:modified xsi:type="dcterms:W3CDTF">2016-09-30T08:17:00Z</dcterms:modified>
</cp:coreProperties>
</file>