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9E4" w:rsidRPr="002F053D" w:rsidRDefault="00A71246" w:rsidP="00260497">
      <w:pPr>
        <w:jc w:val="center"/>
        <w:rPr>
          <w:rFonts w:ascii="仿宋" w:eastAsia="仿宋" w:hAnsi="仿宋"/>
          <w:b/>
        </w:rPr>
      </w:pPr>
      <w:r w:rsidRPr="002F053D">
        <w:rPr>
          <w:rFonts w:ascii="仿宋" w:eastAsia="仿宋" w:hAnsi="仿宋"/>
          <w:b/>
          <w:sz w:val="36"/>
        </w:rPr>
        <w:t>SCADA 2</w:t>
      </w:r>
      <w:r w:rsidR="002D6AE3" w:rsidRPr="002F053D">
        <w:rPr>
          <w:rFonts w:ascii="仿宋" w:eastAsia="仿宋" w:hAnsi="仿宋" w:hint="eastAsia"/>
          <w:b/>
          <w:sz w:val="36"/>
        </w:rPr>
        <w:t>.0系统设计文档</w:t>
      </w:r>
    </w:p>
    <w:p w:rsidR="00EE49E4" w:rsidRPr="002F053D" w:rsidRDefault="00EE49E4">
      <w:pPr>
        <w:rPr>
          <w:rFonts w:ascii="仿宋" w:eastAsia="仿宋" w:hAnsi="仿宋"/>
        </w:rPr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3535"/>
        <w:gridCol w:w="2977"/>
      </w:tblGrid>
      <w:tr w:rsidR="00EE49E4" w:rsidRPr="002F053D">
        <w:trPr>
          <w:tblHeader/>
        </w:trPr>
        <w:tc>
          <w:tcPr>
            <w:tcW w:w="1710" w:type="dxa"/>
            <w:shd w:val="pct10" w:color="auto" w:fill="FFFFFF"/>
          </w:tcPr>
          <w:p w:rsidR="00EE49E4" w:rsidRPr="002F053D" w:rsidRDefault="002D6AE3">
            <w:pPr>
              <w:jc w:val="center"/>
              <w:rPr>
                <w:rFonts w:ascii="仿宋" w:eastAsia="仿宋" w:hAnsi="仿宋"/>
              </w:rPr>
            </w:pPr>
            <w:r w:rsidRPr="002F053D">
              <w:rPr>
                <w:rFonts w:ascii="仿宋" w:eastAsia="仿宋" w:hAnsi="仿宋" w:hint="eastAsia"/>
              </w:rPr>
              <w:t>日期</w:t>
            </w:r>
          </w:p>
        </w:tc>
        <w:tc>
          <w:tcPr>
            <w:tcW w:w="3535" w:type="dxa"/>
            <w:shd w:val="pct10" w:color="auto" w:fill="FFFFFF"/>
          </w:tcPr>
          <w:p w:rsidR="00EE49E4" w:rsidRPr="002F053D" w:rsidRDefault="002D6AE3">
            <w:pPr>
              <w:jc w:val="center"/>
              <w:rPr>
                <w:rFonts w:ascii="仿宋" w:eastAsia="仿宋" w:hAnsi="仿宋"/>
              </w:rPr>
            </w:pPr>
            <w:r w:rsidRPr="002F053D">
              <w:rPr>
                <w:rFonts w:ascii="仿宋" w:eastAsia="仿宋" w:hAnsi="仿宋" w:hint="eastAsia"/>
              </w:rPr>
              <w:t>修改记录</w:t>
            </w:r>
          </w:p>
        </w:tc>
        <w:tc>
          <w:tcPr>
            <w:tcW w:w="2977" w:type="dxa"/>
            <w:shd w:val="pct10" w:color="auto" w:fill="FFFFFF"/>
          </w:tcPr>
          <w:p w:rsidR="00EE49E4" w:rsidRPr="002F053D" w:rsidRDefault="002D6AE3">
            <w:pPr>
              <w:jc w:val="center"/>
              <w:rPr>
                <w:rFonts w:ascii="仿宋" w:eastAsia="仿宋" w:hAnsi="仿宋"/>
              </w:rPr>
            </w:pPr>
            <w:r w:rsidRPr="002F053D">
              <w:rPr>
                <w:rFonts w:ascii="仿宋" w:eastAsia="仿宋" w:hAnsi="仿宋" w:hint="eastAsia"/>
              </w:rPr>
              <w:t>修改人</w:t>
            </w:r>
          </w:p>
        </w:tc>
      </w:tr>
      <w:tr w:rsidR="00EE49E4" w:rsidRPr="002F053D">
        <w:tc>
          <w:tcPr>
            <w:tcW w:w="1710" w:type="dxa"/>
          </w:tcPr>
          <w:p w:rsidR="00EE49E4" w:rsidRPr="002F053D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535" w:type="dxa"/>
          </w:tcPr>
          <w:p w:rsidR="00EE49E4" w:rsidRPr="002F053D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977" w:type="dxa"/>
          </w:tcPr>
          <w:p w:rsidR="00EE49E4" w:rsidRPr="002F053D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2F053D">
        <w:tc>
          <w:tcPr>
            <w:tcW w:w="1710" w:type="dxa"/>
          </w:tcPr>
          <w:p w:rsidR="00EE49E4" w:rsidRPr="002F053D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535" w:type="dxa"/>
          </w:tcPr>
          <w:p w:rsidR="00EE49E4" w:rsidRPr="002F053D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977" w:type="dxa"/>
          </w:tcPr>
          <w:p w:rsidR="00EE49E4" w:rsidRPr="002F053D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2F053D">
        <w:tc>
          <w:tcPr>
            <w:tcW w:w="1710" w:type="dxa"/>
          </w:tcPr>
          <w:p w:rsidR="00EE49E4" w:rsidRPr="002F053D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535" w:type="dxa"/>
          </w:tcPr>
          <w:p w:rsidR="00EE49E4" w:rsidRPr="002F053D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977" w:type="dxa"/>
          </w:tcPr>
          <w:p w:rsidR="00EE49E4" w:rsidRPr="002F053D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2F053D">
        <w:tc>
          <w:tcPr>
            <w:tcW w:w="1710" w:type="dxa"/>
          </w:tcPr>
          <w:p w:rsidR="00EE49E4" w:rsidRPr="002F053D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535" w:type="dxa"/>
          </w:tcPr>
          <w:p w:rsidR="00EE49E4" w:rsidRPr="002F053D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977" w:type="dxa"/>
          </w:tcPr>
          <w:p w:rsidR="00EE49E4" w:rsidRPr="002F053D" w:rsidRDefault="00EE49E4">
            <w:pPr>
              <w:rPr>
                <w:rFonts w:ascii="仿宋" w:eastAsia="仿宋" w:hAnsi="仿宋"/>
              </w:rPr>
            </w:pPr>
          </w:p>
        </w:tc>
      </w:tr>
      <w:tr w:rsidR="00EE49E4" w:rsidRPr="002F053D">
        <w:tc>
          <w:tcPr>
            <w:tcW w:w="1710" w:type="dxa"/>
          </w:tcPr>
          <w:p w:rsidR="00EE49E4" w:rsidRPr="002F053D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3535" w:type="dxa"/>
          </w:tcPr>
          <w:p w:rsidR="00EE49E4" w:rsidRPr="002F053D" w:rsidRDefault="00EE49E4">
            <w:pPr>
              <w:rPr>
                <w:rFonts w:ascii="仿宋" w:eastAsia="仿宋" w:hAnsi="仿宋"/>
              </w:rPr>
            </w:pPr>
          </w:p>
        </w:tc>
        <w:tc>
          <w:tcPr>
            <w:tcW w:w="2977" w:type="dxa"/>
          </w:tcPr>
          <w:p w:rsidR="00EE49E4" w:rsidRPr="002F053D" w:rsidRDefault="00EE49E4">
            <w:pPr>
              <w:rPr>
                <w:rFonts w:ascii="仿宋" w:eastAsia="仿宋" w:hAnsi="仿宋"/>
              </w:rPr>
            </w:pPr>
          </w:p>
        </w:tc>
      </w:tr>
    </w:tbl>
    <w:p w:rsidR="00EE49E4" w:rsidRPr="002F053D" w:rsidRDefault="00EE49E4">
      <w:pPr>
        <w:rPr>
          <w:rFonts w:ascii="仿宋" w:eastAsia="仿宋" w:hAnsi="仿宋"/>
        </w:rPr>
      </w:pPr>
    </w:p>
    <w:p w:rsidR="00EE49E4" w:rsidRPr="002F053D" w:rsidRDefault="00EE49E4">
      <w:pPr>
        <w:rPr>
          <w:rFonts w:ascii="仿宋" w:eastAsia="仿宋" w:hAnsi="仿宋"/>
        </w:rPr>
      </w:pPr>
    </w:p>
    <w:p w:rsidR="00EE49E4" w:rsidRPr="002F053D" w:rsidRDefault="00EE49E4">
      <w:pPr>
        <w:rPr>
          <w:rFonts w:ascii="仿宋" w:eastAsia="仿宋" w:hAnsi="仿宋"/>
        </w:rPr>
      </w:pPr>
    </w:p>
    <w:p w:rsidR="00EE49E4" w:rsidRPr="002F053D" w:rsidRDefault="00EE49E4">
      <w:pPr>
        <w:rPr>
          <w:rFonts w:ascii="仿宋" w:eastAsia="仿宋" w:hAnsi="仿宋"/>
        </w:rPr>
      </w:pPr>
    </w:p>
    <w:p w:rsidR="00EE49E4" w:rsidRPr="002F053D" w:rsidRDefault="00EE49E4">
      <w:pPr>
        <w:rPr>
          <w:rFonts w:ascii="仿宋" w:eastAsia="仿宋" w:hAnsi="仿宋"/>
        </w:rPr>
      </w:pPr>
    </w:p>
    <w:p w:rsidR="00EE49E4" w:rsidRPr="002F053D" w:rsidRDefault="00EE49E4">
      <w:pPr>
        <w:rPr>
          <w:rFonts w:ascii="仿宋" w:eastAsia="仿宋" w:hAnsi="仿宋"/>
        </w:rPr>
      </w:pPr>
    </w:p>
    <w:p w:rsidR="00EE49E4" w:rsidRPr="002F053D" w:rsidRDefault="00EE49E4">
      <w:pPr>
        <w:rPr>
          <w:rFonts w:ascii="仿宋" w:eastAsia="仿宋" w:hAnsi="仿宋"/>
        </w:rPr>
      </w:pPr>
    </w:p>
    <w:p w:rsidR="00EE49E4" w:rsidRPr="002F053D" w:rsidRDefault="00EE49E4">
      <w:pPr>
        <w:rPr>
          <w:rFonts w:ascii="仿宋" w:eastAsia="仿宋" w:hAnsi="仿宋"/>
        </w:rPr>
      </w:pPr>
    </w:p>
    <w:p w:rsidR="00EE49E4" w:rsidRPr="002F053D" w:rsidRDefault="00EE49E4">
      <w:pPr>
        <w:rPr>
          <w:rFonts w:ascii="仿宋" w:eastAsia="仿宋" w:hAnsi="仿宋"/>
        </w:rPr>
      </w:pPr>
    </w:p>
    <w:p w:rsidR="00EE49E4" w:rsidRPr="002F053D" w:rsidRDefault="00EE49E4">
      <w:pPr>
        <w:rPr>
          <w:rFonts w:ascii="仿宋" w:eastAsia="仿宋" w:hAnsi="仿宋"/>
        </w:rPr>
      </w:pPr>
    </w:p>
    <w:p w:rsidR="00EE49E4" w:rsidRPr="002F053D" w:rsidRDefault="00EE49E4">
      <w:pPr>
        <w:rPr>
          <w:rFonts w:ascii="仿宋" w:eastAsia="仿宋" w:hAnsi="仿宋"/>
        </w:rPr>
      </w:pPr>
    </w:p>
    <w:p w:rsidR="00EE49E4" w:rsidRPr="002F053D" w:rsidRDefault="00EE49E4">
      <w:pPr>
        <w:rPr>
          <w:rFonts w:ascii="仿宋" w:eastAsia="仿宋" w:hAnsi="仿宋"/>
        </w:rPr>
      </w:pPr>
    </w:p>
    <w:p w:rsidR="00EE49E4" w:rsidRPr="002F053D" w:rsidRDefault="00EE49E4">
      <w:pPr>
        <w:rPr>
          <w:rFonts w:ascii="仿宋" w:eastAsia="仿宋" w:hAnsi="仿宋"/>
        </w:rPr>
      </w:pPr>
    </w:p>
    <w:p w:rsidR="00EE49E4" w:rsidRPr="002F053D" w:rsidRDefault="00EE49E4">
      <w:pPr>
        <w:rPr>
          <w:rFonts w:ascii="仿宋" w:eastAsia="仿宋" w:hAnsi="仿宋"/>
        </w:rPr>
      </w:pPr>
    </w:p>
    <w:p w:rsidR="00EE49E4" w:rsidRPr="002F053D" w:rsidRDefault="00EE49E4">
      <w:pPr>
        <w:rPr>
          <w:rFonts w:ascii="仿宋" w:eastAsia="仿宋" w:hAnsi="仿宋"/>
        </w:rPr>
      </w:pPr>
    </w:p>
    <w:p w:rsidR="00EE49E4" w:rsidRPr="002F053D" w:rsidRDefault="00EE49E4">
      <w:pPr>
        <w:rPr>
          <w:rFonts w:ascii="仿宋" w:eastAsia="仿宋" w:hAnsi="仿宋"/>
        </w:rPr>
      </w:pPr>
    </w:p>
    <w:p w:rsidR="00EE49E4" w:rsidRPr="002F053D" w:rsidRDefault="00EE49E4">
      <w:pPr>
        <w:rPr>
          <w:rFonts w:ascii="仿宋" w:eastAsia="仿宋" w:hAnsi="仿宋"/>
        </w:rPr>
      </w:pPr>
    </w:p>
    <w:p w:rsidR="00EE49E4" w:rsidRPr="002F053D" w:rsidRDefault="00EE49E4">
      <w:pPr>
        <w:rPr>
          <w:rFonts w:ascii="仿宋" w:eastAsia="仿宋" w:hAnsi="仿宋"/>
        </w:rPr>
      </w:pPr>
    </w:p>
    <w:p w:rsidR="00EE49E4" w:rsidRPr="002F053D" w:rsidRDefault="00EE49E4">
      <w:pPr>
        <w:rPr>
          <w:rFonts w:ascii="仿宋" w:eastAsia="仿宋" w:hAnsi="仿宋"/>
        </w:rPr>
      </w:pPr>
    </w:p>
    <w:p w:rsidR="00EE49E4" w:rsidRPr="002F053D" w:rsidRDefault="00EE49E4">
      <w:pPr>
        <w:rPr>
          <w:rFonts w:ascii="仿宋" w:eastAsia="仿宋" w:hAnsi="仿宋"/>
        </w:rPr>
      </w:pPr>
    </w:p>
    <w:p w:rsidR="00EE49E4" w:rsidRPr="002F053D" w:rsidRDefault="00EE49E4">
      <w:pPr>
        <w:rPr>
          <w:rFonts w:ascii="仿宋" w:eastAsia="仿宋" w:hAnsi="仿宋"/>
        </w:rPr>
      </w:pPr>
    </w:p>
    <w:p w:rsidR="00EE49E4" w:rsidRPr="002F053D" w:rsidRDefault="00EE49E4">
      <w:pPr>
        <w:rPr>
          <w:rFonts w:ascii="仿宋" w:eastAsia="仿宋" w:hAnsi="仿宋"/>
        </w:rPr>
      </w:pPr>
    </w:p>
    <w:p w:rsidR="00EE49E4" w:rsidRPr="002F053D" w:rsidRDefault="00EE49E4">
      <w:pPr>
        <w:rPr>
          <w:rFonts w:ascii="仿宋" w:eastAsia="仿宋" w:hAnsi="仿宋"/>
        </w:rPr>
      </w:pPr>
    </w:p>
    <w:p w:rsidR="00EE49E4" w:rsidRPr="002F053D" w:rsidRDefault="00EE49E4">
      <w:pPr>
        <w:rPr>
          <w:rFonts w:ascii="仿宋" w:eastAsia="仿宋" w:hAnsi="仿宋"/>
        </w:rPr>
      </w:pPr>
    </w:p>
    <w:p w:rsidR="00EE49E4" w:rsidRPr="002F053D" w:rsidRDefault="00EE49E4">
      <w:pPr>
        <w:rPr>
          <w:rFonts w:ascii="仿宋" w:eastAsia="仿宋" w:hAnsi="仿宋"/>
        </w:rPr>
      </w:pPr>
    </w:p>
    <w:p w:rsidR="00EE49E4" w:rsidRPr="002F053D" w:rsidRDefault="00EE49E4">
      <w:pPr>
        <w:rPr>
          <w:rFonts w:ascii="仿宋" w:eastAsia="仿宋" w:hAnsi="仿宋"/>
        </w:rPr>
      </w:pPr>
    </w:p>
    <w:p w:rsidR="00EE49E4" w:rsidRPr="002F053D" w:rsidRDefault="00EE49E4">
      <w:pPr>
        <w:rPr>
          <w:rFonts w:ascii="仿宋" w:eastAsia="仿宋" w:hAnsi="仿宋"/>
        </w:rPr>
      </w:pPr>
    </w:p>
    <w:p w:rsidR="00EE49E4" w:rsidRPr="002F053D" w:rsidRDefault="00EE49E4">
      <w:pPr>
        <w:rPr>
          <w:rFonts w:ascii="仿宋" w:eastAsia="仿宋" w:hAnsi="仿宋"/>
        </w:rPr>
      </w:pPr>
    </w:p>
    <w:p w:rsidR="00EE49E4" w:rsidRPr="002F053D" w:rsidRDefault="00EE49E4">
      <w:pPr>
        <w:rPr>
          <w:rFonts w:ascii="仿宋" w:eastAsia="仿宋" w:hAnsi="仿宋"/>
        </w:rPr>
      </w:pPr>
    </w:p>
    <w:p w:rsidR="00EE49E4" w:rsidRPr="002F053D" w:rsidRDefault="00EE49E4">
      <w:pPr>
        <w:rPr>
          <w:rFonts w:ascii="仿宋" w:eastAsia="仿宋" w:hAnsi="仿宋"/>
        </w:rPr>
      </w:pPr>
    </w:p>
    <w:p w:rsidR="00EE49E4" w:rsidRPr="002F053D" w:rsidRDefault="00EE49E4">
      <w:pPr>
        <w:rPr>
          <w:rFonts w:ascii="仿宋" w:eastAsia="仿宋" w:hAnsi="仿宋"/>
        </w:rPr>
      </w:pPr>
    </w:p>
    <w:p w:rsidR="00EE49E4" w:rsidRPr="002F053D" w:rsidRDefault="00EE49E4">
      <w:pPr>
        <w:rPr>
          <w:rFonts w:ascii="仿宋" w:eastAsia="仿宋" w:hAnsi="仿宋"/>
        </w:rPr>
      </w:pPr>
    </w:p>
    <w:p w:rsidR="00EE49E4" w:rsidRPr="002F053D" w:rsidRDefault="00EE49E4">
      <w:pPr>
        <w:rPr>
          <w:rFonts w:ascii="仿宋" w:eastAsia="仿宋" w:hAnsi="仿宋"/>
        </w:rPr>
      </w:pPr>
    </w:p>
    <w:p w:rsidR="00EE49E4" w:rsidRPr="002F053D" w:rsidRDefault="002D6AE3">
      <w:pPr>
        <w:pStyle w:val="TableTitle"/>
        <w:ind w:firstLine="0"/>
        <w:rPr>
          <w:rFonts w:ascii="仿宋" w:eastAsia="仿宋" w:hAnsi="仿宋"/>
          <w:sz w:val="28"/>
        </w:rPr>
      </w:pPr>
      <w:r w:rsidRPr="002F053D">
        <w:rPr>
          <w:rFonts w:ascii="仿宋" w:eastAsia="仿宋" w:hAnsi="仿宋" w:hint="eastAsia"/>
          <w:sz w:val="28"/>
        </w:rPr>
        <w:t>目录</w:t>
      </w:r>
    </w:p>
    <w:bookmarkStart w:id="0" w:name="_GoBack"/>
    <w:bookmarkEnd w:id="0"/>
    <w:p w:rsidR="002D1C46" w:rsidRDefault="002D6AE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r w:rsidRPr="002F053D">
        <w:rPr>
          <w:rFonts w:ascii="仿宋" w:eastAsia="仿宋" w:hAnsi="仿宋"/>
        </w:rPr>
        <w:lastRenderedPageBreak/>
        <w:fldChar w:fldCharType="begin"/>
      </w:r>
      <w:r w:rsidRPr="002F053D">
        <w:rPr>
          <w:rFonts w:ascii="仿宋" w:eastAsia="仿宋" w:hAnsi="仿宋"/>
        </w:rPr>
        <w:instrText xml:space="preserve"> TOC \o "1-3" \h \z </w:instrText>
      </w:r>
      <w:r w:rsidRPr="002F053D">
        <w:rPr>
          <w:rFonts w:ascii="仿宋" w:eastAsia="仿宋" w:hAnsi="仿宋"/>
        </w:rPr>
        <w:fldChar w:fldCharType="separate"/>
      </w:r>
      <w:hyperlink w:anchor="_Toc463948057" w:history="1">
        <w:r w:rsidR="002D1C46" w:rsidRPr="007215DF">
          <w:rPr>
            <w:rStyle w:val="ac"/>
            <w:rFonts w:ascii="仿宋" w:eastAsia="仿宋" w:hAnsi="仿宋"/>
            <w:noProof/>
          </w:rPr>
          <w:t>一、概述</w:t>
        </w:r>
        <w:r w:rsidR="002D1C46">
          <w:rPr>
            <w:noProof/>
            <w:webHidden/>
          </w:rPr>
          <w:tab/>
        </w:r>
        <w:r w:rsidR="002D1C46">
          <w:rPr>
            <w:noProof/>
            <w:webHidden/>
          </w:rPr>
          <w:fldChar w:fldCharType="begin"/>
        </w:r>
        <w:r w:rsidR="002D1C46">
          <w:rPr>
            <w:noProof/>
            <w:webHidden/>
          </w:rPr>
          <w:instrText xml:space="preserve"> PAGEREF _Toc463948057 \h </w:instrText>
        </w:r>
        <w:r w:rsidR="002D1C46">
          <w:rPr>
            <w:noProof/>
            <w:webHidden/>
          </w:rPr>
        </w:r>
        <w:r w:rsidR="002D1C46">
          <w:rPr>
            <w:noProof/>
            <w:webHidden/>
          </w:rPr>
          <w:fldChar w:fldCharType="separate"/>
        </w:r>
        <w:r w:rsidR="002D1C46">
          <w:rPr>
            <w:noProof/>
            <w:webHidden/>
          </w:rPr>
          <w:t>2</w:t>
        </w:r>
        <w:r w:rsidR="002D1C46">
          <w:rPr>
            <w:noProof/>
            <w:webHidden/>
          </w:rPr>
          <w:fldChar w:fldCharType="end"/>
        </w:r>
      </w:hyperlink>
    </w:p>
    <w:p w:rsidR="002D1C46" w:rsidRDefault="002D1C46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lang w:eastAsia="zh-CN"/>
        </w:rPr>
      </w:pPr>
      <w:hyperlink w:anchor="_Toc463948058" w:history="1">
        <w:r w:rsidRPr="007215DF">
          <w:rPr>
            <w:rStyle w:val="ac"/>
            <w:rFonts w:ascii="仿宋" w:eastAsia="仿宋" w:hAnsi="仿宋"/>
            <w:noProof/>
            <w:highlight w:val="white"/>
          </w:rPr>
          <w:t>1．系统功能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_Toc463948058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1C46" w:rsidRDefault="002D1C46">
      <w:pPr>
        <w:pStyle w:val="21"/>
        <w:rPr>
          <w:rFonts w:asciiTheme="minorHAnsi" w:eastAsiaTheme="minorEastAsia" w:hAnsiTheme="minorHAnsi" w:cstheme="minorBidi"/>
          <w:b w:val="0"/>
          <w:noProof/>
          <w:kern w:val="2"/>
          <w:sz w:val="21"/>
          <w:lang w:eastAsia="zh-CN"/>
        </w:rPr>
      </w:pPr>
      <w:hyperlink w:anchor="_Toc463948059" w:history="1">
        <w:r w:rsidRPr="007215DF">
          <w:rPr>
            <w:rStyle w:val="ac"/>
            <w:rFonts w:ascii="仿宋" w:eastAsia="仿宋" w:hAnsi="仿宋"/>
            <w:noProof/>
            <w:highlight w:val="white"/>
          </w:rPr>
          <w:t>2．系统结构图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_Toc463948059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1C46" w:rsidRDefault="002D1C46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463948060" w:history="1">
        <w:r w:rsidRPr="007215DF">
          <w:rPr>
            <w:rStyle w:val="ac"/>
            <w:rFonts w:ascii="仿宋" w:eastAsia="仿宋" w:hAnsi="仿宋"/>
            <w:noProof/>
          </w:rPr>
          <w:t>二、数据接口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_Toc463948060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1C46" w:rsidRDefault="002D1C46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463948061" w:history="1">
        <w:r w:rsidRPr="007215DF">
          <w:rPr>
            <w:rStyle w:val="ac"/>
            <w:rFonts w:ascii="仿宋" w:eastAsia="仿宋" w:hAnsi="仿宋"/>
            <w:noProof/>
          </w:rPr>
          <w:t>三、数据采集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_Toc463948061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1C46" w:rsidRDefault="002D1C46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463948062" w:history="1">
        <w:r w:rsidRPr="007215DF">
          <w:rPr>
            <w:rStyle w:val="ac"/>
            <w:rFonts w:ascii="仿宋" w:eastAsia="仿宋" w:hAnsi="仿宋"/>
            <w:noProof/>
          </w:rPr>
          <w:t>四、数据访问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_Toc463948062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1C46" w:rsidRDefault="002D1C46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463948063" w:history="1">
        <w:r w:rsidRPr="007215DF">
          <w:rPr>
            <w:rStyle w:val="ac"/>
            <w:rFonts w:ascii="仿宋" w:eastAsia="仿宋" w:hAnsi="仿宋"/>
            <w:noProof/>
          </w:rPr>
          <w:t>五、数据同步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_Toc463948063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1C46" w:rsidRDefault="002D1C46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463948064" w:history="1">
        <w:r w:rsidRPr="007215DF">
          <w:rPr>
            <w:rStyle w:val="ac"/>
            <w:rFonts w:ascii="仿宋" w:eastAsia="仿宋" w:hAnsi="仿宋"/>
            <w:noProof/>
          </w:rPr>
          <w:t>六、控制逻辑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_Toc463948064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1C46" w:rsidRDefault="002D1C46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463948065" w:history="1">
        <w:r w:rsidRPr="007215DF">
          <w:rPr>
            <w:rStyle w:val="ac"/>
            <w:rFonts w:ascii="仿宋" w:eastAsia="仿宋" w:hAnsi="仿宋"/>
            <w:noProof/>
          </w:rPr>
          <w:t>七、告警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_Toc463948065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1C46" w:rsidRDefault="002D1C46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463948066" w:history="1">
        <w:r w:rsidRPr="007215DF">
          <w:rPr>
            <w:rStyle w:val="ac"/>
            <w:rFonts w:ascii="仿宋" w:eastAsia="仿宋" w:hAnsi="仿宋"/>
            <w:noProof/>
          </w:rPr>
          <w:t>八、用户登录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_Toc463948066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1C46" w:rsidRDefault="002D1C46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463948067" w:history="1">
        <w:r w:rsidRPr="007215DF">
          <w:rPr>
            <w:rStyle w:val="ac"/>
            <w:rFonts w:ascii="仿宋" w:eastAsia="仿宋" w:hAnsi="仿宋"/>
            <w:noProof/>
          </w:rPr>
          <w:t>九、调试服务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_Toc463948067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49E4" w:rsidRPr="002F053D" w:rsidRDefault="002D6AE3" w:rsidP="001363B5">
      <w:pPr>
        <w:pStyle w:val="1"/>
        <w:rPr>
          <w:rFonts w:ascii="仿宋" w:eastAsia="仿宋" w:hAnsi="仿宋"/>
          <w:sz w:val="36"/>
        </w:rPr>
      </w:pPr>
      <w:r w:rsidRPr="002F053D">
        <w:rPr>
          <w:rFonts w:ascii="仿宋" w:eastAsia="仿宋" w:hAnsi="仿宋"/>
        </w:rPr>
        <w:fldChar w:fldCharType="end"/>
      </w:r>
      <w:bookmarkStart w:id="1" w:name="_Toc428524008"/>
      <w:bookmarkStart w:id="2" w:name="_Toc463948057"/>
      <w:r w:rsidRPr="002F053D">
        <w:rPr>
          <w:rFonts w:ascii="仿宋" w:eastAsia="仿宋" w:hAnsi="仿宋" w:hint="eastAsia"/>
          <w:sz w:val="36"/>
        </w:rPr>
        <w:t>一、</w:t>
      </w:r>
      <w:bookmarkEnd w:id="1"/>
      <w:r w:rsidR="001363B5" w:rsidRPr="002F053D">
        <w:rPr>
          <w:rFonts w:ascii="仿宋" w:eastAsia="仿宋" w:hAnsi="仿宋" w:hint="eastAsia"/>
          <w:sz w:val="36"/>
        </w:rPr>
        <w:t>概述</w:t>
      </w:r>
      <w:bookmarkEnd w:id="2"/>
    </w:p>
    <w:p w:rsidR="008F0F71" w:rsidRPr="002F053D" w:rsidRDefault="001363B5" w:rsidP="008F0F71">
      <w:pPr>
        <w:pStyle w:val="2"/>
        <w:rPr>
          <w:rFonts w:ascii="仿宋" w:eastAsia="仿宋" w:hAnsi="仿宋"/>
          <w:highlight w:val="white"/>
        </w:rPr>
      </w:pPr>
      <w:bookmarkStart w:id="3" w:name="_Toc463948058"/>
      <w:r w:rsidRPr="002F053D">
        <w:rPr>
          <w:rFonts w:ascii="仿宋" w:eastAsia="仿宋" w:hAnsi="仿宋" w:hint="eastAsia"/>
          <w:highlight w:val="white"/>
        </w:rPr>
        <w:t>1</w:t>
      </w:r>
      <w:r w:rsidR="002D6AE3" w:rsidRPr="002F053D">
        <w:rPr>
          <w:rFonts w:ascii="仿宋" w:eastAsia="仿宋" w:hAnsi="仿宋" w:hint="eastAsia"/>
          <w:highlight w:val="white"/>
        </w:rPr>
        <w:t>．系统功能</w:t>
      </w:r>
      <w:bookmarkEnd w:id="3"/>
    </w:p>
    <w:p w:rsidR="00EE49E4" w:rsidRPr="002F053D" w:rsidRDefault="002D6AE3">
      <w:pPr>
        <w:ind w:firstLineChars="200" w:firstLine="420"/>
        <w:rPr>
          <w:rFonts w:ascii="仿宋" w:eastAsia="仿宋" w:hAnsi="仿宋"/>
        </w:rPr>
      </w:pPr>
      <w:r w:rsidRPr="002F053D">
        <w:rPr>
          <w:rFonts w:ascii="仿宋" w:eastAsia="仿宋" w:hAnsi="仿宋"/>
        </w:rPr>
        <w:t>2</w:t>
      </w:r>
      <w:r w:rsidRPr="002F053D">
        <w:rPr>
          <w:rFonts w:ascii="仿宋" w:eastAsia="仿宋" w:hAnsi="仿宋" w:hint="eastAsia"/>
        </w:rPr>
        <w:t>.1</w:t>
      </w:r>
      <w:r w:rsidRPr="002F053D">
        <w:rPr>
          <w:rFonts w:ascii="仿宋" w:eastAsia="仿宋" w:hAnsi="仿宋" w:hint="eastAsia"/>
        </w:rPr>
        <w:tab/>
      </w:r>
      <w:r w:rsidR="006C6AA0" w:rsidRPr="002F053D">
        <w:rPr>
          <w:rFonts w:ascii="仿宋" w:eastAsia="仿宋" w:hAnsi="仿宋" w:hint="eastAsia"/>
        </w:rPr>
        <w:t>数据</w:t>
      </w:r>
      <w:r w:rsidR="001F4C20" w:rsidRPr="002F053D">
        <w:rPr>
          <w:rFonts w:ascii="仿宋" w:eastAsia="仿宋" w:hAnsi="仿宋"/>
        </w:rPr>
        <w:t>接口：</w:t>
      </w:r>
      <w:r w:rsidR="001F4C20" w:rsidRPr="002F053D">
        <w:rPr>
          <w:rFonts w:ascii="仿宋" w:eastAsia="仿宋" w:hAnsi="仿宋" w:hint="eastAsia"/>
        </w:rPr>
        <w:t>实现</w:t>
      </w:r>
      <w:r w:rsidRPr="002F053D">
        <w:rPr>
          <w:rFonts w:ascii="仿宋" w:eastAsia="仿宋" w:hAnsi="仿宋" w:hint="eastAsia"/>
        </w:rPr>
        <w:t>内存库创建以及内存库读写接口</w:t>
      </w:r>
    </w:p>
    <w:p w:rsidR="00EE49E4" w:rsidRPr="002F053D" w:rsidRDefault="002D6AE3">
      <w:pPr>
        <w:ind w:firstLineChars="200" w:firstLine="420"/>
        <w:rPr>
          <w:rFonts w:ascii="仿宋" w:eastAsia="仿宋" w:hAnsi="仿宋"/>
        </w:rPr>
      </w:pPr>
      <w:r w:rsidRPr="002F053D">
        <w:rPr>
          <w:rFonts w:ascii="仿宋" w:eastAsia="仿宋" w:hAnsi="仿宋"/>
        </w:rPr>
        <w:t>2</w:t>
      </w:r>
      <w:r w:rsidRPr="002F053D">
        <w:rPr>
          <w:rFonts w:ascii="仿宋" w:eastAsia="仿宋" w:hAnsi="仿宋" w:hint="eastAsia"/>
        </w:rPr>
        <w:t>.2</w:t>
      </w:r>
      <w:r w:rsidRPr="002F053D">
        <w:rPr>
          <w:rFonts w:ascii="仿宋" w:eastAsia="仿宋" w:hAnsi="仿宋" w:hint="eastAsia"/>
        </w:rPr>
        <w:tab/>
      </w:r>
      <w:r w:rsidR="001F4C20" w:rsidRPr="002F053D">
        <w:rPr>
          <w:rFonts w:ascii="仿宋" w:eastAsia="仿宋" w:hAnsi="仿宋" w:hint="eastAsia"/>
        </w:rPr>
        <w:t>数据采集</w:t>
      </w:r>
      <w:r w:rsidR="001F4C20" w:rsidRPr="002F053D">
        <w:rPr>
          <w:rFonts w:ascii="仿宋" w:eastAsia="仿宋" w:hAnsi="仿宋"/>
        </w:rPr>
        <w:t>：</w:t>
      </w:r>
      <w:r w:rsidR="001F4C20" w:rsidRPr="002F053D">
        <w:rPr>
          <w:rFonts w:ascii="仿宋" w:eastAsia="仿宋" w:hAnsi="仿宋" w:hint="eastAsia"/>
        </w:rPr>
        <w:t>实现</w:t>
      </w:r>
      <w:r w:rsidR="001F4C20" w:rsidRPr="002F053D">
        <w:rPr>
          <w:rFonts w:ascii="仿宋" w:eastAsia="仿宋" w:hAnsi="仿宋"/>
        </w:rPr>
        <w:t>各前置机数据汇总</w:t>
      </w:r>
    </w:p>
    <w:p w:rsidR="00EE49E4" w:rsidRPr="002F053D" w:rsidRDefault="002D6AE3">
      <w:pPr>
        <w:ind w:firstLineChars="200" w:firstLine="420"/>
        <w:rPr>
          <w:rFonts w:ascii="仿宋" w:eastAsia="仿宋" w:hAnsi="仿宋"/>
        </w:rPr>
      </w:pPr>
      <w:r w:rsidRPr="002F053D">
        <w:rPr>
          <w:rFonts w:ascii="仿宋" w:eastAsia="仿宋" w:hAnsi="仿宋"/>
        </w:rPr>
        <w:t>2</w:t>
      </w:r>
      <w:r w:rsidRPr="002F053D">
        <w:rPr>
          <w:rFonts w:ascii="仿宋" w:eastAsia="仿宋" w:hAnsi="仿宋" w:hint="eastAsia"/>
        </w:rPr>
        <w:t>.3</w:t>
      </w:r>
      <w:r w:rsidRPr="002F053D">
        <w:rPr>
          <w:rFonts w:ascii="仿宋" w:eastAsia="仿宋" w:hAnsi="仿宋" w:hint="eastAsia"/>
        </w:rPr>
        <w:tab/>
      </w:r>
      <w:r w:rsidR="001F4C20" w:rsidRPr="002F053D">
        <w:rPr>
          <w:rFonts w:ascii="仿宋" w:eastAsia="仿宋" w:hAnsi="仿宋" w:hint="eastAsia"/>
        </w:rPr>
        <w:t>数据访问</w:t>
      </w:r>
      <w:r w:rsidR="001F4C20" w:rsidRPr="002F053D">
        <w:rPr>
          <w:rFonts w:ascii="仿宋" w:eastAsia="仿宋" w:hAnsi="仿宋"/>
        </w:rPr>
        <w:t>：</w:t>
      </w:r>
      <w:r w:rsidR="001F4C20" w:rsidRPr="002F053D">
        <w:rPr>
          <w:rFonts w:ascii="仿宋" w:eastAsia="仿宋" w:hAnsi="仿宋" w:hint="eastAsia"/>
        </w:rPr>
        <w:t>本机</w:t>
      </w:r>
      <w:r w:rsidR="001F4C20" w:rsidRPr="002F053D">
        <w:rPr>
          <w:rFonts w:ascii="仿宋" w:eastAsia="仿宋" w:hAnsi="仿宋"/>
        </w:rPr>
        <w:t>数据直接访问，</w:t>
      </w:r>
      <w:r w:rsidR="001F4C20" w:rsidRPr="002F053D">
        <w:rPr>
          <w:rFonts w:ascii="仿宋" w:eastAsia="仿宋" w:hAnsi="仿宋" w:hint="eastAsia"/>
        </w:rPr>
        <w:t>异</w:t>
      </w:r>
      <w:r w:rsidR="001F4C20" w:rsidRPr="002F053D">
        <w:rPr>
          <w:rFonts w:ascii="仿宋" w:eastAsia="仿宋" w:hAnsi="仿宋"/>
        </w:rPr>
        <w:t>机订阅式访问</w:t>
      </w:r>
    </w:p>
    <w:p w:rsidR="001F4C20" w:rsidRPr="002F053D" w:rsidRDefault="001F4C20">
      <w:pPr>
        <w:ind w:firstLineChars="200" w:firstLine="420"/>
        <w:rPr>
          <w:rFonts w:ascii="仿宋" w:eastAsia="仿宋" w:hAnsi="仿宋"/>
        </w:rPr>
      </w:pPr>
      <w:r w:rsidRPr="002F053D">
        <w:rPr>
          <w:rFonts w:ascii="仿宋" w:eastAsia="仿宋" w:hAnsi="仿宋" w:hint="eastAsia"/>
        </w:rPr>
        <w:t>2</w:t>
      </w:r>
      <w:r w:rsidRPr="002F053D">
        <w:rPr>
          <w:rFonts w:ascii="仿宋" w:eastAsia="仿宋" w:hAnsi="仿宋"/>
        </w:rPr>
        <w:t xml:space="preserve">.4 </w:t>
      </w:r>
      <w:r w:rsidRPr="002F053D">
        <w:rPr>
          <w:rFonts w:ascii="仿宋" w:eastAsia="仿宋" w:hAnsi="仿宋" w:hint="eastAsia"/>
        </w:rPr>
        <w:t>数据同步</w:t>
      </w:r>
      <w:r w:rsidRPr="002F053D">
        <w:rPr>
          <w:rFonts w:ascii="仿宋" w:eastAsia="仿宋" w:hAnsi="仿宋"/>
        </w:rPr>
        <w:t>：主从</w:t>
      </w:r>
      <w:r w:rsidRPr="002F053D">
        <w:rPr>
          <w:rFonts w:ascii="仿宋" w:eastAsia="仿宋" w:hAnsi="仿宋" w:hint="eastAsia"/>
        </w:rPr>
        <w:t>SCADA之间</w:t>
      </w:r>
      <w:r w:rsidRPr="002F053D">
        <w:rPr>
          <w:rFonts w:ascii="仿宋" w:eastAsia="仿宋" w:hAnsi="仿宋"/>
        </w:rPr>
        <w:t>全数据同步</w:t>
      </w:r>
    </w:p>
    <w:p w:rsidR="00EE49E4" w:rsidRPr="002F053D" w:rsidRDefault="002D6AE3">
      <w:pPr>
        <w:ind w:firstLineChars="200" w:firstLine="420"/>
        <w:rPr>
          <w:rFonts w:ascii="仿宋" w:eastAsia="仿宋" w:hAnsi="仿宋"/>
        </w:rPr>
      </w:pPr>
      <w:r w:rsidRPr="002F053D">
        <w:rPr>
          <w:rFonts w:ascii="仿宋" w:eastAsia="仿宋" w:hAnsi="仿宋"/>
        </w:rPr>
        <w:t>2</w:t>
      </w:r>
      <w:r w:rsidRPr="002F053D">
        <w:rPr>
          <w:rFonts w:ascii="仿宋" w:eastAsia="仿宋" w:hAnsi="仿宋" w:hint="eastAsia"/>
        </w:rPr>
        <w:t>.</w:t>
      </w:r>
      <w:r w:rsidR="0058133C" w:rsidRPr="002F053D">
        <w:rPr>
          <w:rFonts w:ascii="仿宋" w:eastAsia="仿宋" w:hAnsi="仿宋"/>
        </w:rPr>
        <w:t>5</w:t>
      </w:r>
      <w:r w:rsidRPr="002F053D">
        <w:rPr>
          <w:rFonts w:ascii="仿宋" w:eastAsia="仿宋" w:hAnsi="仿宋" w:hint="eastAsia"/>
        </w:rPr>
        <w:tab/>
      </w:r>
      <w:r w:rsidR="00B74B46" w:rsidRPr="002F053D">
        <w:rPr>
          <w:rFonts w:ascii="仿宋" w:eastAsia="仿宋" w:hAnsi="仿宋" w:hint="eastAsia"/>
        </w:rPr>
        <w:t>控制</w:t>
      </w:r>
      <w:r w:rsidR="00FA7F02" w:rsidRPr="002F053D">
        <w:rPr>
          <w:rFonts w:ascii="仿宋" w:eastAsia="仿宋" w:hAnsi="仿宋" w:hint="eastAsia"/>
        </w:rPr>
        <w:t>逻辑</w:t>
      </w:r>
      <w:r w:rsidR="00B74B46" w:rsidRPr="002F053D">
        <w:rPr>
          <w:rFonts w:ascii="仿宋" w:eastAsia="仿宋" w:hAnsi="仿宋"/>
        </w:rPr>
        <w:t>：上层应用通过</w:t>
      </w:r>
      <w:r w:rsidRPr="002F053D">
        <w:rPr>
          <w:rFonts w:ascii="仿宋" w:eastAsia="仿宋" w:hAnsi="仿宋" w:hint="eastAsia"/>
        </w:rPr>
        <w:t>SCADA与装置之间控制交互</w:t>
      </w:r>
    </w:p>
    <w:p w:rsidR="001363B5" w:rsidRDefault="002D6AE3">
      <w:pPr>
        <w:ind w:firstLineChars="200" w:firstLine="420"/>
        <w:rPr>
          <w:rFonts w:ascii="仿宋" w:eastAsia="仿宋" w:hAnsi="仿宋"/>
        </w:rPr>
      </w:pPr>
      <w:r w:rsidRPr="002F053D">
        <w:rPr>
          <w:rFonts w:ascii="仿宋" w:eastAsia="仿宋" w:hAnsi="仿宋"/>
        </w:rPr>
        <w:t>2</w:t>
      </w:r>
      <w:r w:rsidR="0058133C" w:rsidRPr="002F053D">
        <w:rPr>
          <w:rFonts w:ascii="仿宋" w:eastAsia="仿宋" w:hAnsi="仿宋" w:hint="eastAsia"/>
        </w:rPr>
        <w:t>.6</w:t>
      </w:r>
      <w:r w:rsidRPr="002F053D">
        <w:rPr>
          <w:rFonts w:ascii="仿宋" w:eastAsia="仿宋" w:hAnsi="仿宋" w:hint="eastAsia"/>
        </w:rPr>
        <w:tab/>
      </w:r>
      <w:r w:rsidR="00B74B46" w:rsidRPr="002F053D">
        <w:rPr>
          <w:rFonts w:ascii="仿宋" w:eastAsia="仿宋" w:hAnsi="仿宋" w:hint="eastAsia"/>
        </w:rPr>
        <w:t>调试</w:t>
      </w:r>
      <w:r w:rsidR="00E5700B" w:rsidRPr="002F053D">
        <w:rPr>
          <w:rFonts w:ascii="仿宋" w:eastAsia="仿宋" w:hAnsi="仿宋" w:hint="eastAsia"/>
        </w:rPr>
        <w:t>服务</w:t>
      </w:r>
      <w:r w:rsidR="00B74B46" w:rsidRPr="002F053D">
        <w:rPr>
          <w:rFonts w:ascii="仿宋" w:eastAsia="仿宋" w:hAnsi="仿宋"/>
        </w:rPr>
        <w:t>：</w:t>
      </w:r>
      <w:r w:rsidR="00B74B46" w:rsidRPr="002F053D">
        <w:rPr>
          <w:rFonts w:ascii="仿宋" w:eastAsia="仿宋" w:hAnsi="仿宋" w:hint="eastAsia"/>
        </w:rPr>
        <w:t>实现</w:t>
      </w:r>
      <w:r w:rsidRPr="002F053D">
        <w:rPr>
          <w:rFonts w:ascii="仿宋" w:eastAsia="仿宋" w:hAnsi="仿宋" w:hint="eastAsia"/>
        </w:rPr>
        <w:t>调试服务端</w:t>
      </w:r>
    </w:p>
    <w:p w:rsidR="009451A3" w:rsidRPr="002F053D" w:rsidRDefault="009451A3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2.</w:t>
      </w:r>
      <w:r>
        <w:rPr>
          <w:rFonts w:ascii="仿宋" w:eastAsia="仿宋" w:hAnsi="仿宋"/>
        </w:rPr>
        <w:t xml:space="preserve">7 </w:t>
      </w:r>
      <w:r>
        <w:rPr>
          <w:rFonts w:ascii="仿宋" w:eastAsia="仿宋" w:hAnsi="仿宋" w:hint="eastAsia"/>
        </w:rPr>
        <w:t>趋势缓存：在内存中缓存当日的遥测趋势数据，并定时序列化到本地上，防止掉电丢数据，提供数据接口给APP。</w:t>
      </w:r>
    </w:p>
    <w:p w:rsidR="00EE49E4" w:rsidRPr="002F053D" w:rsidRDefault="001363B5" w:rsidP="001363B5">
      <w:pPr>
        <w:pStyle w:val="2"/>
        <w:rPr>
          <w:rFonts w:ascii="仿宋" w:eastAsia="仿宋" w:hAnsi="仿宋"/>
          <w:highlight w:val="white"/>
        </w:rPr>
      </w:pPr>
      <w:bookmarkStart w:id="4" w:name="_Toc463948059"/>
      <w:r w:rsidRPr="002F053D">
        <w:rPr>
          <w:rFonts w:ascii="仿宋" w:eastAsia="仿宋" w:hAnsi="仿宋" w:hint="eastAsia"/>
          <w:highlight w:val="white"/>
        </w:rPr>
        <w:lastRenderedPageBreak/>
        <w:t>2．系统结构图</w:t>
      </w:r>
      <w:bookmarkEnd w:id="4"/>
    </w:p>
    <w:p w:rsidR="00976CA8" w:rsidRPr="002F053D" w:rsidRDefault="00F76BDA">
      <w:pPr>
        <w:ind w:firstLineChars="200" w:firstLine="420"/>
        <w:rPr>
          <w:rFonts w:ascii="仿宋" w:eastAsia="仿宋" w:hAnsi="仿宋"/>
        </w:rPr>
      </w:pPr>
      <w:r w:rsidRPr="002F053D">
        <w:rPr>
          <w:rFonts w:ascii="仿宋" w:eastAsia="仿宋" w:hAnsi="仿宋"/>
        </w:rPr>
        <w:object w:dxaOrig="7545" w:dyaOrig="54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273.75pt" o:ole="">
            <v:imagedata r:id="rId8" o:title=""/>
          </v:shape>
          <o:OLEObject Type="Embed" ProgID="Visio.Drawing.15" ShapeID="_x0000_i1025" DrawAspect="Content" ObjectID="_1537689925" r:id="rId9"/>
        </w:object>
      </w:r>
    </w:p>
    <w:p w:rsidR="00013FBF" w:rsidRPr="002F053D" w:rsidRDefault="002D6AE3" w:rsidP="00013FBF">
      <w:pPr>
        <w:pStyle w:val="1"/>
        <w:rPr>
          <w:rFonts w:ascii="仿宋" w:eastAsia="仿宋" w:hAnsi="仿宋"/>
          <w:kern w:val="0"/>
          <w:sz w:val="20"/>
        </w:rPr>
      </w:pPr>
      <w:bookmarkStart w:id="5" w:name="_Toc463948060"/>
      <w:r w:rsidRPr="002F053D">
        <w:rPr>
          <w:rFonts w:ascii="仿宋" w:eastAsia="仿宋" w:hAnsi="仿宋" w:hint="eastAsia"/>
          <w:sz w:val="36"/>
        </w:rPr>
        <w:t>二、</w:t>
      </w:r>
      <w:r w:rsidR="009038C4" w:rsidRPr="002F053D">
        <w:rPr>
          <w:rFonts w:ascii="仿宋" w:eastAsia="仿宋" w:hAnsi="仿宋" w:hint="eastAsia"/>
          <w:sz w:val="36"/>
        </w:rPr>
        <w:t>数据接口</w:t>
      </w:r>
      <w:bookmarkEnd w:id="5"/>
      <w:r w:rsidR="0005395E" w:rsidRPr="002F053D">
        <w:rPr>
          <w:rFonts w:ascii="仿宋" w:eastAsia="仿宋" w:hAnsi="仿宋"/>
          <w:kern w:val="0"/>
          <w:sz w:val="20"/>
        </w:rPr>
        <w:t xml:space="preserve"> </w:t>
      </w:r>
    </w:p>
    <w:p w:rsidR="00013FBF" w:rsidRPr="002F053D" w:rsidRDefault="00013FBF" w:rsidP="00013FBF">
      <w:pPr>
        <w:rPr>
          <w:rFonts w:ascii="仿宋" w:eastAsia="仿宋" w:hAnsi="仿宋"/>
        </w:rPr>
      </w:pPr>
      <w:r w:rsidRPr="002F053D">
        <w:rPr>
          <w:rFonts w:ascii="仿宋" w:eastAsia="仿宋" w:hAnsi="仿宋" w:hint="eastAsia"/>
        </w:rPr>
        <w:t>实现</w:t>
      </w:r>
      <w:r w:rsidRPr="002F053D">
        <w:rPr>
          <w:rFonts w:ascii="仿宋" w:eastAsia="仿宋" w:hAnsi="仿宋"/>
        </w:rPr>
        <w:t>数据接口库</w:t>
      </w:r>
      <w:r w:rsidR="00593505" w:rsidRPr="002F053D">
        <w:rPr>
          <w:rFonts w:ascii="仿宋" w:eastAsia="仿宋" w:hAnsi="仿宋" w:hint="eastAsia"/>
        </w:rPr>
        <w:t>通用</w:t>
      </w:r>
      <w:r w:rsidR="00593505" w:rsidRPr="002F053D">
        <w:rPr>
          <w:rFonts w:ascii="仿宋" w:eastAsia="仿宋" w:hAnsi="仿宋"/>
        </w:rPr>
        <w:t>模块</w:t>
      </w:r>
      <w:r w:rsidRPr="002F053D">
        <w:rPr>
          <w:rFonts w:ascii="仿宋" w:eastAsia="仿宋" w:hAnsi="仿宋"/>
        </w:rPr>
        <w:t>，供</w:t>
      </w:r>
      <w:r w:rsidRPr="002F053D">
        <w:rPr>
          <w:rFonts w:ascii="仿宋" w:eastAsia="仿宋" w:hAnsi="仿宋" w:hint="eastAsia"/>
        </w:rPr>
        <w:t>SCADA，</w:t>
      </w:r>
      <w:r w:rsidRPr="002F053D">
        <w:rPr>
          <w:rFonts w:ascii="仿宋" w:eastAsia="仿宋" w:hAnsi="仿宋"/>
        </w:rPr>
        <w:t>APP，Debugger，Remote</w:t>
      </w:r>
      <w:r w:rsidRPr="002F053D">
        <w:rPr>
          <w:rFonts w:ascii="仿宋" w:eastAsia="仿宋" w:hAnsi="仿宋" w:hint="eastAsia"/>
        </w:rPr>
        <w:t>使用</w:t>
      </w:r>
    </w:p>
    <w:p w:rsidR="00110A98" w:rsidRPr="002F053D" w:rsidRDefault="00013FBF" w:rsidP="00013FBF">
      <w:pPr>
        <w:rPr>
          <w:rFonts w:ascii="仿宋" w:eastAsia="仿宋" w:hAnsi="仿宋"/>
        </w:rPr>
      </w:pPr>
      <w:r w:rsidRPr="002F053D">
        <w:rPr>
          <w:rFonts w:ascii="仿宋" w:eastAsia="仿宋" w:hAnsi="仿宋" w:hint="eastAsia"/>
        </w:rPr>
        <w:t>2.1</w:t>
      </w:r>
      <w:r w:rsidRPr="002F053D">
        <w:rPr>
          <w:rFonts w:ascii="仿宋" w:eastAsia="仿宋" w:hAnsi="仿宋"/>
        </w:rPr>
        <w:t xml:space="preserve"> </w:t>
      </w:r>
      <w:r w:rsidRPr="002F053D">
        <w:rPr>
          <w:rFonts w:ascii="仿宋" w:eastAsia="仿宋" w:hAnsi="仿宋" w:hint="eastAsia"/>
        </w:rPr>
        <w:t>内存库</w:t>
      </w:r>
      <w:r w:rsidRPr="002F053D">
        <w:rPr>
          <w:rFonts w:ascii="仿宋" w:eastAsia="仿宋" w:hAnsi="仿宋"/>
        </w:rPr>
        <w:t>创建与销毁</w:t>
      </w:r>
    </w:p>
    <w:p w:rsidR="00110A98" w:rsidRPr="002F053D" w:rsidRDefault="00110A98" w:rsidP="00013FBF">
      <w:pPr>
        <w:rPr>
          <w:rFonts w:ascii="仿宋" w:eastAsia="仿宋" w:hAnsi="仿宋"/>
        </w:rPr>
      </w:pPr>
      <w:r w:rsidRPr="002F053D">
        <w:rPr>
          <w:rFonts w:ascii="仿宋" w:eastAsia="仿宋" w:hAnsi="仿宋" w:hint="eastAsia"/>
        </w:rPr>
        <w:t>每组</w:t>
      </w:r>
      <w:r w:rsidRPr="002F053D">
        <w:rPr>
          <w:rFonts w:ascii="仿宋" w:eastAsia="仿宋" w:hAnsi="仿宋"/>
        </w:rPr>
        <w:t>前置</w:t>
      </w:r>
      <w:r w:rsidRPr="002F053D">
        <w:rPr>
          <w:rFonts w:ascii="仿宋" w:eastAsia="仿宋" w:hAnsi="仿宋" w:hint="eastAsia"/>
        </w:rPr>
        <w:t>用</w:t>
      </w:r>
      <w:r w:rsidRPr="002F053D">
        <w:rPr>
          <w:rFonts w:ascii="仿宋" w:eastAsia="仿宋" w:hAnsi="仿宋"/>
        </w:rPr>
        <w:t>唯一</w:t>
      </w:r>
      <w:r w:rsidRPr="002F053D">
        <w:rPr>
          <w:rFonts w:ascii="仿宋" w:eastAsia="仿宋" w:hAnsi="仿宋" w:hint="eastAsia"/>
        </w:rPr>
        <w:t>OCCNO标识</w:t>
      </w:r>
      <w:r w:rsidRPr="002F053D">
        <w:rPr>
          <w:rFonts w:ascii="仿宋" w:eastAsia="仿宋" w:hAnsi="仿宋"/>
        </w:rPr>
        <w:t>，同组</w:t>
      </w:r>
      <w:r w:rsidRPr="002F053D">
        <w:rPr>
          <w:rFonts w:ascii="仿宋" w:eastAsia="仿宋" w:hAnsi="仿宋" w:hint="eastAsia"/>
        </w:rPr>
        <w:t>中</w:t>
      </w:r>
      <w:r w:rsidRPr="002F053D">
        <w:rPr>
          <w:rFonts w:ascii="仿宋" w:eastAsia="仿宋" w:hAnsi="仿宋"/>
        </w:rPr>
        <w:t>前置</w:t>
      </w:r>
      <w:r w:rsidRPr="002F053D">
        <w:rPr>
          <w:rFonts w:ascii="仿宋" w:eastAsia="仿宋" w:hAnsi="仿宋" w:hint="eastAsia"/>
        </w:rPr>
        <w:t>具备</w:t>
      </w:r>
      <w:r w:rsidRPr="002F053D">
        <w:rPr>
          <w:rFonts w:ascii="仿宋" w:eastAsia="仿宋" w:hAnsi="仿宋"/>
        </w:rPr>
        <w:t>TYPE属性，表示主或从</w:t>
      </w:r>
    </w:p>
    <w:p w:rsidR="00110A98" w:rsidRPr="002F053D" w:rsidRDefault="00110A98" w:rsidP="00013FBF">
      <w:pPr>
        <w:rPr>
          <w:rFonts w:ascii="仿宋" w:eastAsia="仿宋" w:hAnsi="仿宋"/>
        </w:rPr>
      </w:pPr>
    </w:p>
    <w:p w:rsidR="00013FBF" w:rsidRPr="002F053D" w:rsidRDefault="00013FBF" w:rsidP="00013FBF">
      <w:pPr>
        <w:rPr>
          <w:rFonts w:ascii="仿宋" w:eastAsia="仿宋" w:hAnsi="仿宋"/>
        </w:rPr>
      </w:pPr>
      <w:r w:rsidRPr="002F053D">
        <w:rPr>
          <w:rFonts w:ascii="仿宋" w:eastAsia="仿宋" w:hAnsi="仿宋" w:hint="eastAsia"/>
        </w:rPr>
        <w:t>2</w:t>
      </w:r>
      <w:r w:rsidRPr="002F053D">
        <w:rPr>
          <w:rFonts w:ascii="仿宋" w:eastAsia="仿宋" w:hAnsi="仿宋"/>
        </w:rPr>
        <w:t xml:space="preserve">.2 </w:t>
      </w:r>
      <w:r w:rsidRPr="002F053D">
        <w:rPr>
          <w:rFonts w:ascii="仿宋" w:eastAsia="仿宋" w:hAnsi="仿宋" w:hint="eastAsia"/>
        </w:rPr>
        <w:t>内存库</w:t>
      </w:r>
      <w:r w:rsidRPr="002F053D">
        <w:rPr>
          <w:rFonts w:ascii="仿宋" w:eastAsia="仿宋" w:hAnsi="仿宋"/>
        </w:rPr>
        <w:t>打开与关闭</w:t>
      </w:r>
    </w:p>
    <w:p w:rsidR="00013FBF" w:rsidRPr="002F053D" w:rsidRDefault="00013FBF" w:rsidP="00013FBF">
      <w:pPr>
        <w:rPr>
          <w:rFonts w:ascii="仿宋" w:eastAsia="仿宋" w:hAnsi="仿宋"/>
        </w:rPr>
      </w:pPr>
      <w:r w:rsidRPr="002F053D">
        <w:rPr>
          <w:rFonts w:ascii="仿宋" w:eastAsia="仿宋" w:hAnsi="仿宋" w:hint="eastAsia"/>
        </w:rPr>
        <w:t>2</w:t>
      </w:r>
      <w:r w:rsidRPr="002F053D">
        <w:rPr>
          <w:rFonts w:ascii="仿宋" w:eastAsia="仿宋" w:hAnsi="仿宋"/>
        </w:rPr>
        <w:t xml:space="preserve">.3 </w:t>
      </w:r>
      <w:r w:rsidRPr="002F053D">
        <w:rPr>
          <w:rFonts w:ascii="仿宋" w:eastAsia="仿宋" w:hAnsi="仿宋" w:hint="eastAsia"/>
        </w:rPr>
        <w:t>内存库</w:t>
      </w:r>
      <w:r w:rsidRPr="002F053D">
        <w:rPr>
          <w:rFonts w:ascii="仿宋" w:eastAsia="仿宋" w:hAnsi="仿宋"/>
        </w:rPr>
        <w:t>读写</w:t>
      </w:r>
    </w:p>
    <w:p w:rsidR="00BE5D2A" w:rsidRPr="002F053D" w:rsidRDefault="00BE5D2A" w:rsidP="00013FBF">
      <w:pPr>
        <w:rPr>
          <w:rFonts w:ascii="仿宋" w:eastAsia="仿宋" w:hAnsi="仿宋"/>
        </w:rPr>
      </w:pPr>
      <w:r w:rsidRPr="002F053D">
        <w:rPr>
          <w:rFonts w:ascii="仿宋" w:eastAsia="仿宋" w:hAnsi="仿宋"/>
        </w:rPr>
        <w:t>f</w:t>
      </w:r>
      <w:r w:rsidRPr="002F053D">
        <w:rPr>
          <w:rFonts w:ascii="仿宋" w:eastAsia="仿宋" w:hAnsi="仿宋" w:hint="eastAsia"/>
        </w:rPr>
        <w:t>p6</w:t>
      </w:r>
      <w:r w:rsidRPr="002F053D">
        <w:rPr>
          <w:rFonts w:ascii="仿宋" w:eastAsia="仿宋" w:hAnsi="仿宋"/>
        </w:rPr>
        <w:t>4 GetAINValue(int32u nFesOccNo,int32u nAINOccNo);</w:t>
      </w:r>
    </w:p>
    <w:p w:rsidR="00BE5D2A" w:rsidRPr="002F053D" w:rsidRDefault="00BE5D2A" w:rsidP="00BE5D2A">
      <w:pPr>
        <w:rPr>
          <w:rFonts w:ascii="仿宋" w:eastAsia="仿宋" w:hAnsi="仿宋"/>
        </w:rPr>
      </w:pPr>
      <w:r w:rsidRPr="002F053D">
        <w:rPr>
          <w:rFonts w:ascii="仿宋" w:eastAsia="仿宋" w:hAnsi="仿宋"/>
        </w:rPr>
        <w:t>int32u GetDINValue(int32u nFesOccNo,int32u nDINOccNo);</w:t>
      </w:r>
    </w:p>
    <w:p w:rsidR="00BE5D2A" w:rsidRPr="002F053D" w:rsidRDefault="00BE5D2A" w:rsidP="00013FBF">
      <w:pPr>
        <w:rPr>
          <w:rFonts w:ascii="仿宋" w:eastAsia="仿宋" w:hAnsi="仿宋"/>
        </w:rPr>
      </w:pPr>
      <w:r w:rsidRPr="002F053D">
        <w:rPr>
          <w:rFonts w:ascii="仿宋" w:eastAsia="仿宋" w:hAnsi="仿宋" w:hint="eastAsia"/>
        </w:rPr>
        <w:t>fp64 GetSysValue(</w:t>
      </w:r>
      <w:r w:rsidRPr="002F053D">
        <w:rPr>
          <w:rFonts w:ascii="仿宋" w:eastAsia="仿宋" w:hAnsi="仿宋"/>
        </w:rPr>
        <w:t>int32u nFesOccNo,int32u nSysyOccNo,int32u nType=NODE_MASTER</w:t>
      </w:r>
      <w:r w:rsidRPr="002F053D">
        <w:rPr>
          <w:rFonts w:ascii="仿宋" w:eastAsia="仿宋" w:hAnsi="仿宋" w:hint="eastAsia"/>
        </w:rPr>
        <w:t>)</w:t>
      </w:r>
      <w:r w:rsidRPr="002F053D">
        <w:rPr>
          <w:rFonts w:ascii="仿宋" w:eastAsia="仿宋" w:hAnsi="仿宋"/>
        </w:rPr>
        <w:t>;</w:t>
      </w:r>
      <w:r w:rsidR="00110A98" w:rsidRPr="002F053D">
        <w:rPr>
          <w:rFonts w:ascii="仿宋" w:eastAsia="仿宋" w:hAnsi="仿宋"/>
        </w:rPr>
        <w:t xml:space="preserve"> </w:t>
      </w:r>
    </w:p>
    <w:p w:rsidR="00EE49E4" w:rsidRPr="002F053D" w:rsidRDefault="002D6AE3">
      <w:pPr>
        <w:pStyle w:val="1"/>
        <w:rPr>
          <w:rFonts w:ascii="仿宋" w:eastAsia="仿宋" w:hAnsi="仿宋"/>
          <w:sz w:val="36"/>
        </w:rPr>
      </w:pPr>
      <w:bookmarkStart w:id="6" w:name="_Toc428524012"/>
      <w:bookmarkStart w:id="7" w:name="_Toc463948061"/>
      <w:r w:rsidRPr="002F053D">
        <w:rPr>
          <w:rFonts w:ascii="仿宋" w:eastAsia="仿宋" w:hAnsi="仿宋" w:hint="eastAsia"/>
          <w:sz w:val="36"/>
        </w:rPr>
        <w:t>三、</w:t>
      </w:r>
      <w:bookmarkEnd w:id="6"/>
      <w:r w:rsidR="009038C4" w:rsidRPr="002F053D">
        <w:rPr>
          <w:rFonts w:ascii="仿宋" w:eastAsia="仿宋" w:hAnsi="仿宋" w:hint="eastAsia"/>
          <w:sz w:val="36"/>
        </w:rPr>
        <w:t>数据采集</w:t>
      </w:r>
      <w:bookmarkEnd w:id="7"/>
    </w:p>
    <w:p w:rsidR="00CC5642" w:rsidRPr="002F053D" w:rsidRDefault="0091753B" w:rsidP="00593505">
      <w:pPr>
        <w:rPr>
          <w:rFonts w:ascii="仿宋" w:eastAsia="仿宋" w:hAnsi="仿宋"/>
        </w:rPr>
      </w:pPr>
      <w:r w:rsidRPr="002F053D">
        <w:rPr>
          <w:rFonts w:ascii="仿宋" w:eastAsia="仿宋" w:hAnsi="仿宋" w:hint="eastAsia"/>
        </w:rPr>
        <w:t>SCADA</w:t>
      </w:r>
      <w:r w:rsidRPr="002F053D">
        <w:rPr>
          <w:rFonts w:ascii="仿宋" w:eastAsia="仿宋" w:hAnsi="仿宋"/>
        </w:rPr>
        <w:t>通过总线与前置相连，采集前置数据</w:t>
      </w:r>
      <w:r w:rsidR="00CC5642" w:rsidRPr="002F053D">
        <w:rPr>
          <w:rFonts w:ascii="仿宋" w:eastAsia="仿宋" w:hAnsi="仿宋" w:hint="eastAsia"/>
        </w:rPr>
        <w:t>。</w:t>
      </w:r>
    </w:p>
    <w:p w:rsidR="00F76BDA" w:rsidRPr="002F053D" w:rsidRDefault="00F76BDA" w:rsidP="00593505">
      <w:pPr>
        <w:rPr>
          <w:rFonts w:ascii="仿宋" w:eastAsia="仿宋" w:hAnsi="仿宋"/>
        </w:rPr>
      </w:pPr>
      <w:r w:rsidRPr="002F053D">
        <w:rPr>
          <w:rFonts w:ascii="仿宋" w:eastAsia="仿宋" w:hAnsi="仿宋" w:hint="eastAsia"/>
        </w:rPr>
        <w:t>3.1 实时数据：SCADA</w:t>
      </w:r>
      <w:r w:rsidRPr="002F053D">
        <w:rPr>
          <w:rFonts w:ascii="仿宋" w:eastAsia="仿宋" w:hAnsi="仿宋"/>
        </w:rPr>
        <w:t>为每组前置维护一块数据区</w:t>
      </w:r>
    </w:p>
    <w:p w:rsidR="00F76BDA" w:rsidRPr="002F053D" w:rsidRDefault="00F76BDA" w:rsidP="00593505">
      <w:pPr>
        <w:rPr>
          <w:rFonts w:ascii="仿宋" w:eastAsia="仿宋" w:hAnsi="仿宋"/>
        </w:rPr>
      </w:pPr>
      <w:r w:rsidRPr="002F053D">
        <w:rPr>
          <w:rFonts w:ascii="仿宋" w:eastAsia="仿宋" w:hAnsi="仿宋" w:hint="eastAsia"/>
        </w:rPr>
        <w:t>3</w:t>
      </w:r>
      <w:r w:rsidRPr="002F053D">
        <w:rPr>
          <w:rFonts w:ascii="仿宋" w:eastAsia="仿宋" w:hAnsi="仿宋"/>
        </w:rPr>
        <w:t xml:space="preserve">.2 </w:t>
      </w:r>
      <w:r w:rsidRPr="002F053D">
        <w:rPr>
          <w:rFonts w:ascii="仿宋" w:eastAsia="仿宋" w:hAnsi="仿宋" w:hint="eastAsia"/>
        </w:rPr>
        <w:t>系统数据</w:t>
      </w:r>
      <w:r w:rsidRPr="002F053D">
        <w:rPr>
          <w:rFonts w:ascii="仿宋" w:eastAsia="仿宋" w:hAnsi="仿宋"/>
        </w:rPr>
        <w:t>：</w:t>
      </w:r>
      <w:r w:rsidRPr="002F053D">
        <w:rPr>
          <w:rFonts w:ascii="仿宋" w:eastAsia="仿宋" w:hAnsi="仿宋" w:hint="eastAsia"/>
        </w:rPr>
        <w:t>SCADA为</w:t>
      </w:r>
      <w:r w:rsidRPr="002F053D">
        <w:rPr>
          <w:rFonts w:ascii="仿宋" w:eastAsia="仿宋" w:hAnsi="仿宋"/>
        </w:rPr>
        <w:t>每组前置中的每个前置维护一块数据区</w:t>
      </w:r>
    </w:p>
    <w:p w:rsidR="00EE49E4" w:rsidRPr="002F053D" w:rsidRDefault="002D6AE3">
      <w:pPr>
        <w:pStyle w:val="1"/>
        <w:rPr>
          <w:rFonts w:ascii="仿宋" w:eastAsia="仿宋" w:hAnsi="仿宋"/>
          <w:b w:val="0"/>
          <w:sz w:val="36"/>
        </w:rPr>
      </w:pPr>
      <w:bookmarkStart w:id="8" w:name="_Toc425942369"/>
      <w:bookmarkStart w:id="9" w:name="_Toc463948062"/>
      <w:r w:rsidRPr="002F053D">
        <w:rPr>
          <w:rFonts w:ascii="仿宋" w:eastAsia="仿宋" w:hAnsi="仿宋" w:hint="eastAsia"/>
          <w:b w:val="0"/>
          <w:sz w:val="36"/>
        </w:rPr>
        <w:lastRenderedPageBreak/>
        <w:t>四、数据</w:t>
      </w:r>
      <w:bookmarkEnd w:id="8"/>
      <w:r w:rsidR="00FA7F02" w:rsidRPr="002F053D">
        <w:rPr>
          <w:rFonts w:ascii="仿宋" w:eastAsia="仿宋" w:hAnsi="仿宋" w:hint="eastAsia"/>
          <w:b w:val="0"/>
          <w:sz w:val="36"/>
        </w:rPr>
        <w:t>访问</w:t>
      </w:r>
      <w:bookmarkEnd w:id="9"/>
    </w:p>
    <w:p w:rsidR="00BE5D2A" w:rsidRPr="002F053D" w:rsidRDefault="00BE5D2A" w:rsidP="00BE5D2A">
      <w:pPr>
        <w:rPr>
          <w:rFonts w:ascii="仿宋" w:eastAsia="仿宋" w:hAnsi="仿宋"/>
        </w:rPr>
      </w:pPr>
      <w:r w:rsidRPr="002F053D">
        <w:rPr>
          <w:rFonts w:ascii="仿宋" w:eastAsia="仿宋" w:hAnsi="仿宋" w:hint="eastAsia"/>
        </w:rPr>
        <w:t xml:space="preserve">4.1 </w:t>
      </w:r>
      <w:r w:rsidR="00DB0226" w:rsidRPr="002F053D">
        <w:rPr>
          <w:rFonts w:ascii="仿宋" w:eastAsia="仿宋" w:hAnsi="仿宋" w:hint="eastAsia"/>
        </w:rPr>
        <w:t>本机</w:t>
      </w:r>
      <w:r w:rsidR="00DB0226" w:rsidRPr="002F053D">
        <w:rPr>
          <w:rFonts w:ascii="仿宋" w:eastAsia="仿宋" w:hAnsi="仿宋"/>
        </w:rPr>
        <w:t>访问</w:t>
      </w:r>
      <w:r w:rsidRPr="002F053D">
        <w:rPr>
          <w:rFonts w:ascii="仿宋" w:eastAsia="仿宋" w:hAnsi="仿宋"/>
        </w:rPr>
        <w:t>：</w:t>
      </w:r>
    </w:p>
    <w:p w:rsidR="00BE2175" w:rsidRPr="002F053D" w:rsidRDefault="00BE2175" w:rsidP="00BE5D2A">
      <w:pPr>
        <w:rPr>
          <w:rFonts w:ascii="仿宋" w:eastAsia="仿宋" w:hAnsi="仿宋"/>
        </w:rPr>
      </w:pPr>
      <w:r w:rsidRPr="002F053D">
        <w:rPr>
          <w:rFonts w:ascii="仿宋" w:eastAsia="仿宋" w:hAnsi="仿宋" w:hint="eastAsia"/>
        </w:rPr>
        <w:t>使用</w:t>
      </w:r>
      <w:r w:rsidRPr="002F053D">
        <w:rPr>
          <w:rFonts w:ascii="仿宋" w:eastAsia="仿宋" w:hAnsi="仿宋"/>
        </w:rPr>
        <w:t>内存库接口直接读写</w:t>
      </w:r>
    </w:p>
    <w:p w:rsidR="00DB0226" w:rsidRPr="002F053D" w:rsidRDefault="00DB0226" w:rsidP="00BE5D2A">
      <w:pPr>
        <w:rPr>
          <w:rFonts w:ascii="仿宋" w:eastAsia="仿宋" w:hAnsi="仿宋"/>
        </w:rPr>
      </w:pPr>
      <w:r w:rsidRPr="002F053D">
        <w:rPr>
          <w:rFonts w:ascii="仿宋" w:eastAsia="仿宋" w:hAnsi="仿宋" w:hint="eastAsia"/>
        </w:rPr>
        <w:t>4</w:t>
      </w:r>
      <w:r w:rsidRPr="002F053D">
        <w:rPr>
          <w:rFonts w:ascii="仿宋" w:eastAsia="仿宋" w:hAnsi="仿宋"/>
        </w:rPr>
        <w:t xml:space="preserve">.2 </w:t>
      </w:r>
      <w:r w:rsidRPr="002F053D">
        <w:rPr>
          <w:rFonts w:ascii="仿宋" w:eastAsia="仿宋" w:hAnsi="仿宋" w:hint="eastAsia"/>
        </w:rPr>
        <w:t>异</w:t>
      </w:r>
      <w:r w:rsidRPr="002F053D">
        <w:rPr>
          <w:rFonts w:ascii="仿宋" w:eastAsia="仿宋" w:hAnsi="仿宋"/>
        </w:rPr>
        <w:t>机访问：</w:t>
      </w:r>
    </w:p>
    <w:p w:rsidR="002D5CD9" w:rsidRPr="002F053D" w:rsidRDefault="002D5CD9" w:rsidP="00BE5D2A">
      <w:pPr>
        <w:rPr>
          <w:rFonts w:ascii="仿宋" w:eastAsia="仿宋" w:hAnsi="仿宋"/>
        </w:rPr>
      </w:pPr>
      <w:r w:rsidRPr="002F053D">
        <w:rPr>
          <w:rFonts w:ascii="仿宋" w:eastAsia="仿宋" w:hAnsi="仿宋" w:hint="eastAsia"/>
        </w:rPr>
        <w:t>4</w:t>
      </w:r>
      <w:r w:rsidRPr="002F053D">
        <w:rPr>
          <w:rFonts w:ascii="仿宋" w:eastAsia="仿宋" w:hAnsi="仿宋"/>
        </w:rPr>
        <w:t xml:space="preserve">.2.1 </w:t>
      </w:r>
      <w:r w:rsidRPr="002F053D">
        <w:rPr>
          <w:rFonts w:ascii="仿宋" w:eastAsia="仿宋" w:hAnsi="仿宋" w:hint="eastAsia"/>
        </w:rPr>
        <w:t>分页注册</w:t>
      </w:r>
      <w:r w:rsidRPr="002F053D">
        <w:rPr>
          <w:rFonts w:ascii="仿宋" w:eastAsia="仿宋" w:hAnsi="仿宋"/>
        </w:rPr>
        <w:t>机制</w:t>
      </w:r>
    </w:p>
    <w:p w:rsidR="007334E3" w:rsidRPr="002F053D" w:rsidRDefault="007334E3" w:rsidP="00BE5D2A">
      <w:pPr>
        <w:rPr>
          <w:rFonts w:ascii="仿宋" w:eastAsia="仿宋" w:hAnsi="仿宋"/>
        </w:rPr>
      </w:pPr>
      <w:r w:rsidRPr="002F053D">
        <w:rPr>
          <w:rFonts w:ascii="仿宋" w:eastAsia="仿宋" w:hAnsi="仿宋" w:hint="eastAsia"/>
        </w:rPr>
        <w:t>1.</w:t>
      </w:r>
      <w:r w:rsidR="00CE7D76" w:rsidRPr="002F053D">
        <w:rPr>
          <w:rFonts w:ascii="仿宋" w:eastAsia="仿宋" w:hAnsi="仿宋" w:hint="eastAsia"/>
        </w:rPr>
        <w:t>程序</w:t>
      </w:r>
      <w:r w:rsidR="00CE7D76" w:rsidRPr="002F053D">
        <w:rPr>
          <w:rFonts w:ascii="仿宋" w:eastAsia="仿宋" w:hAnsi="仿宋"/>
        </w:rPr>
        <w:t>启动时向</w:t>
      </w:r>
      <w:r w:rsidR="002D5CD9" w:rsidRPr="002F053D">
        <w:rPr>
          <w:rFonts w:ascii="仿宋" w:eastAsia="仿宋" w:hAnsi="仿宋" w:hint="eastAsia"/>
        </w:rPr>
        <w:t>主SCADA服务器</w:t>
      </w:r>
      <w:r w:rsidR="002D5CD9" w:rsidRPr="002F053D">
        <w:rPr>
          <w:rFonts w:ascii="仿宋" w:eastAsia="仿宋" w:hAnsi="仿宋"/>
        </w:rPr>
        <w:t>注册，</w:t>
      </w:r>
      <w:r w:rsidR="002D5CD9" w:rsidRPr="002F053D">
        <w:rPr>
          <w:rFonts w:ascii="仿宋" w:eastAsia="仿宋" w:hAnsi="仿宋" w:hint="eastAsia"/>
        </w:rPr>
        <w:t>SCADA主从切换</w:t>
      </w:r>
      <w:r w:rsidR="002D5CD9" w:rsidRPr="002F053D">
        <w:rPr>
          <w:rFonts w:ascii="仿宋" w:eastAsia="仿宋" w:hAnsi="仿宋"/>
        </w:rPr>
        <w:t>时会切断连接，程序自身负责重</w:t>
      </w:r>
      <w:r w:rsidR="002D5CD9" w:rsidRPr="002F053D">
        <w:rPr>
          <w:rFonts w:ascii="仿宋" w:eastAsia="仿宋" w:hAnsi="仿宋" w:hint="eastAsia"/>
        </w:rPr>
        <w:t>连</w:t>
      </w:r>
      <w:r w:rsidR="002D5CD9" w:rsidRPr="002F053D">
        <w:rPr>
          <w:rFonts w:ascii="仿宋" w:eastAsia="仿宋" w:hAnsi="仿宋"/>
        </w:rPr>
        <w:t>新的</w:t>
      </w:r>
      <w:r w:rsidR="002D5CD9" w:rsidRPr="002F053D">
        <w:rPr>
          <w:rFonts w:ascii="仿宋" w:eastAsia="仿宋" w:hAnsi="仿宋" w:hint="eastAsia"/>
        </w:rPr>
        <w:t>主SCADA服务</w:t>
      </w:r>
      <w:r w:rsidR="002D5CD9" w:rsidRPr="002F053D">
        <w:rPr>
          <w:rFonts w:ascii="仿宋" w:eastAsia="仿宋" w:hAnsi="仿宋"/>
        </w:rPr>
        <w:t>器。</w:t>
      </w:r>
    </w:p>
    <w:p w:rsidR="00BE2175" w:rsidRPr="002F053D" w:rsidRDefault="007334E3" w:rsidP="00BE5D2A">
      <w:pPr>
        <w:rPr>
          <w:rFonts w:ascii="仿宋" w:eastAsia="仿宋" w:hAnsi="仿宋"/>
        </w:rPr>
      </w:pPr>
      <w:r w:rsidRPr="002F053D">
        <w:rPr>
          <w:rFonts w:ascii="仿宋" w:eastAsia="仿宋" w:hAnsi="仿宋"/>
        </w:rPr>
        <w:t>2.</w:t>
      </w:r>
      <w:r w:rsidR="002D5CD9" w:rsidRPr="002F053D">
        <w:rPr>
          <w:rFonts w:ascii="仿宋" w:eastAsia="仿宋" w:hAnsi="仿宋" w:hint="eastAsia"/>
        </w:rPr>
        <w:t>程序</w:t>
      </w:r>
      <w:r w:rsidR="002D5CD9" w:rsidRPr="002F053D">
        <w:rPr>
          <w:rFonts w:ascii="仿宋" w:eastAsia="仿宋" w:hAnsi="仿宋"/>
        </w:rPr>
        <w:t>将自己所需的数据按逻辑分</w:t>
      </w:r>
      <w:r w:rsidR="002D5CD9" w:rsidRPr="002F053D">
        <w:rPr>
          <w:rFonts w:ascii="仿宋" w:eastAsia="仿宋" w:hAnsi="仿宋" w:hint="eastAsia"/>
        </w:rPr>
        <w:t>页</w:t>
      </w:r>
      <w:r w:rsidR="002D5CD9" w:rsidRPr="002F053D">
        <w:rPr>
          <w:rFonts w:ascii="仿宋" w:eastAsia="仿宋" w:hAnsi="仿宋"/>
        </w:rPr>
        <w:t>，</w:t>
      </w:r>
      <w:r w:rsidR="002D5CD9" w:rsidRPr="002F053D">
        <w:rPr>
          <w:rFonts w:ascii="仿宋" w:eastAsia="仿宋" w:hAnsi="仿宋" w:hint="eastAsia"/>
        </w:rPr>
        <w:t>分别</w:t>
      </w:r>
      <w:r w:rsidR="002D5CD9" w:rsidRPr="002F053D">
        <w:rPr>
          <w:rFonts w:ascii="仿宋" w:eastAsia="仿宋" w:hAnsi="仿宋"/>
        </w:rPr>
        <w:t>向</w:t>
      </w:r>
      <w:r w:rsidR="002D5CD9" w:rsidRPr="002F053D">
        <w:rPr>
          <w:rFonts w:ascii="仿宋" w:eastAsia="仿宋" w:hAnsi="仿宋" w:hint="eastAsia"/>
        </w:rPr>
        <w:t>SCADA注册</w:t>
      </w:r>
      <w:r w:rsidR="002D5CD9" w:rsidRPr="002F053D">
        <w:rPr>
          <w:rFonts w:ascii="仿宋" w:eastAsia="仿宋" w:hAnsi="仿宋"/>
        </w:rPr>
        <w:t>，</w:t>
      </w:r>
      <w:r w:rsidR="002D5CD9" w:rsidRPr="002F053D">
        <w:rPr>
          <w:rFonts w:ascii="仿宋" w:eastAsia="仿宋" w:hAnsi="仿宋" w:hint="eastAsia"/>
        </w:rPr>
        <w:t>SCADA相应</w:t>
      </w:r>
      <w:r w:rsidR="002D5CD9" w:rsidRPr="002F053D">
        <w:rPr>
          <w:rFonts w:ascii="仿宋" w:eastAsia="仿宋" w:hAnsi="仿宋"/>
        </w:rPr>
        <w:t>建立映射数据区</w:t>
      </w:r>
      <w:r w:rsidR="002D5CD9" w:rsidRPr="002F053D">
        <w:rPr>
          <w:rFonts w:ascii="仿宋" w:eastAsia="仿宋" w:hAnsi="仿宋" w:hint="eastAsia"/>
        </w:rPr>
        <w:t>，</w:t>
      </w:r>
      <w:r w:rsidR="002D5CD9" w:rsidRPr="002F053D">
        <w:rPr>
          <w:rFonts w:ascii="仿宋" w:eastAsia="仿宋" w:hAnsi="仿宋"/>
        </w:rPr>
        <w:t>并定时将数据区数据</w:t>
      </w:r>
      <w:r w:rsidR="002D5CD9" w:rsidRPr="002F053D">
        <w:rPr>
          <w:rFonts w:ascii="仿宋" w:eastAsia="仿宋" w:hAnsi="仿宋" w:hint="eastAsia"/>
        </w:rPr>
        <w:t>发送至</w:t>
      </w:r>
      <w:r w:rsidR="002D5CD9" w:rsidRPr="002F053D">
        <w:rPr>
          <w:rFonts w:ascii="仿宋" w:eastAsia="仿宋" w:hAnsi="仿宋"/>
        </w:rPr>
        <w:t>客户程序</w:t>
      </w:r>
      <w:r w:rsidRPr="002F053D">
        <w:rPr>
          <w:rFonts w:ascii="仿宋" w:eastAsia="仿宋" w:hAnsi="仿宋" w:hint="eastAsia"/>
        </w:rPr>
        <w:t>。</w:t>
      </w:r>
    </w:p>
    <w:p w:rsidR="007334E3" w:rsidRPr="002F053D" w:rsidRDefault="007334E3" w:rsidP="00BE5D2A">
      <w:pPr>
        <w:rPr>
          <w:rFonts w:ascii="仿宋" w:eastAsia="仿宋" w:hAnsi="仿宋"/>
        </w:rPr>
      </w:pPr>
      <w:r w:rsidRPr="002F053D">
        <w:rPr>
          <w:rFonts w:ascii="仿宋" w:eastAsia="仿宋" w:hAnsi="仿宋"/>
        </w:rPr>
        <w:t>3.SCADA</w:t>
      </w:r>
      <w:r w:rsidRPr="002F053D">
        <w:rPr>
          <w:rFonts w:ascii="仿宋" w:eastAsia="仿宋" w:hAnsi="仿宋" w:hint="eastAsia"/>
        </w:rPr>
        <w:t>支持</w:t>
      </w:r>
      <w:r w:rsidRPr="002F053D">
        <w:rPr>
          <w:rFonts w:ascii="仿宋" w:eastAsia="仿宋" w:hAnsi="仿宋"/>
        </w:rPr>
        <w:t>运行时从注册分页中添加或删除数据点</w:t>
      </w:r>
    </w:p>
    <w:p w:rsidR="002D5CD9" w:rsidRPr="002F053D" w:rsidRDefault="002D5CD9" w:rsidP="00BE5D2A">
      <w:pPr>
        <w:rPr>
          <w:rFonts w:ascii="仿宋" w:eastAsia="仿宋" w:hAnsi="仿宋"/>
        </w:rPr>
      </w:pPr>
      <w:r w:rsidRPr="002F053D">
        <w:rPr>
          <w:rFonts w:ascii="仿宋" w:eastAsia="仿宋" w:hAnsi="仿宋" w:hint="eastAsia"/>
        </w:rPr>
        <w:t>4</w:t>
      </w:r>
      <w:r w:rsidRPr="002F053D">
        <w:rPr>
          <w:rFonts w:ascii="仿宋" w:eastAsia="仿宋" w:hAnsi="仿宋"/>
        </w:rPr>
        <w:t xml:space="preserve">.2.2 </w:t>
      </w:r>
    </w:p>
    <w:p w:rsidR="00FA7F02" w:rsidRPr="002F053D" w:rsidRDefault="00FA7F02" w:rsidP="00FA7F02">
      <w:pPr>
        <w:pStyle w:val="1"/>
        <w:rPr>
          <w:rFonts w:ascii="仿宋" w:eastAsia="仿宋" w:hAnsi="仿宋"/>
          <w:b w:val="0"/>
          <w:sz w:val="36"/>
        </w:rPr>
      </w:pPr>
      <w:bookmarkStart w:id="10" w:name="_Toc463948063"/>
      <w:r w:rsidRPr="002F053D">
        <w:rPr>
          <w:rFonts w:ascii="仿宋" w:eastAsia="仿宋" w:hAnsi="仿宋" w:hint="eastAsia"/>
          <w:b w:val="0"/>
          <w:sz w:val="36"/>
        </w:rPr>
        <w:t>五</w:t>
      </w:r>
      <w:r w:rsidRPr="002F053D">
        <w:rPr>
          <w:rFonts w:ascii="仿宋" w:eastAsia="仿宋" w:hAnsi="仿宋"/>
          <w:b w:val="0"/>
          <w:sz w:val="36"/>
        </w:rPr>
        <w:t>、数据同步</w:t>
      </w:r>
      <w:bookmarkEnd w:id="10"/>
    </w:p>
    <w:p w:rsidR="00CC18C1" w:rsidRPr="002F053D" w:rsidRDefault="00CC18C1" w:rsidP="00CC18C1">
      <w:pPr>
        <w:rPr>
          <w:rFonts w:ascii="仿宋" w:eastAsia="仿宋" w:hAnsi="仿宋"/>
        </w:rPr>
      </w:pPr>
      <w:r w:rsidRPr="002F053D">
        <w:rPr>
          <w:rFonts w:ascii="仿宋" w:eastAsia="仿宋" w:hAnsi="仿宋" w:hint="eastAsia"/>
        </w:rPr>
        <w:t>主从SCADA间</w:t>
      </w:r>
      <w:r w:rsidRPr="002F053D">
        <w:rPr>
          <w:rFonts w:ascii="仿宋" w:eastAsia="仿宋" w:hAnsi="仿宋"/>
        </w:rPr>
        <w:t>数据同步</w:t>
      </w:r>
    </w:p>
    <w:p w:rsidR="0005395E" w:rsidRPr="002F053D" w:rsidRDefault="00BE61A1" w:rsidP="00BE61A1">
      <w:pPr>
        <w:pStyle w:val="1"/>
        <w:rPr>
          <w:rFonts w:ascii="仿宋" w:eastAsia="仿宋" w:hAnsi="仿宋"/>
          <w:b w:val="0"/>
          <w:sz w:val="36"/>
        </w:rPr>
      </w:pPr>
      <w:bookmarkStart w:id="11" w:name="_Toc463948064"/>
      <w:r w:rsidRPr="002F053D">
        <w:rPr>
          <w:rFonts w:ascii="仿宋" w:eastAsia="仿宋" w:hAnsi="仿宋" w:hint="eastAsia"/>
          <w:b w:val="0"/>
          <w:sz w:val="36"/>
        </w:rPr>
        <w:t>六</w:t>
      </w:r>
      <w:r w:rsidRPr="002F053D">
        <w:rPr>
          <w:rFonts w:ascii="仿宋" w:eastAsia="仿宋" w:hAnsi="仿宋"/>
          <w:b w:val="0"/>
          <w:sz w:val="36"/>
        </w:rPr>
        <w:t>、控制逻辑</w:t>
      </w:r>
      <w:bookmarkEnd w:id="11"/>
    </w:p>
    <w:p w:rsidR="003D4CB4" w:rsidRPr="002F053D" w:rsidRDefault="003D4CB4" w:rsidP="003D4CB4">
      <w:pPr>
        <w:rPr>
          <w:rFonts w:ascii="仿宋" w:eastAsia="仿宋" w:hAnsi="仿宋"/>
        </w:rPr>
      </w:pPr>
      <w:r w:rsidRPr="002F053D">
        <w:rPr>
          <w:rFonts w:ascii="仿宋" w:eastAsia="仿宋" w:hAnsi="仿宋" w:hint="eastAsia"/>
        </w:rPr>
        <w:t>6</w:t>
      </w:r>
      <w:r w:rsidRPr="002F053D">
        <w:rPr>
          <w:rFonts w:ascii="仿宋" w:eastAsia="仿宋" w:hAnsi="仿宋"/>
        </w:rPr>
        <w:t>.1</w:t>
      </w:r>
      <w:r w:rsidRPr="002F053D">
        <w:rPr>
          <w:rFonts w:ascii="仿宋" w:eastAsia="仿宋" w:hAnsi="仿宋" w:hint="eastAsia"/>
        </w:rPr>
        <w:t>遥控</w:t>
      </w:r>
    </w:p>
    <w:p w:rsidR="003D4CB4" w:rsidRPr="002F053D" w:rsidRDefault="003D4CB4" w:rsidP="003D4CB4">
      <w:pPr>
        <w:rPr>
          <w:rFonts w:ascii="仿宋" w:eastAsia="仿宋" w:hAnsi="仿宋"/>
        </w:rPr>
      </w:pPr>
      <w:r w:rsidRPr="002F053D">
        <w:rPr>
          <w:rFonts w:ascii="仿宋" w:eastAsia="仿宋" w:hAnsi="仿宋" w:hint="eastAsia"/>
        </w:rPr>
        <w:t>6</w:t>
      </w:r>
      <w:r w:rsidRPr="002F053D">
        <w:rPr>
          <w:rFonts w:ascii="仿宋" w:eastAsia="仿宋" w:hAnsi="仿宋"/>
        </w:rPr>
        <w:t xml:space="preserve">.2 </w:t>
      </w:r>
      <w:r w:rsidRPr="002F053D">
        <w:rPr>
          <w:rFonts w:ascii="仿宋" w:eastAsia="仿宋" w:hAnsi="仿宋" w:hint="eastAsia"/>
        </w:rPr>
        <w:t>遥调</w:t>
      </w:r>
    </w:p>
    <w:p w:rsidR="003D4CB4" w:rsidRPr="002F053D" w:rsidRDefault="003D4CB4" w:rsidP="003D4CB4">
      <w:pPr>
        <w:rPr>
          <w:rFonts w:ascii="仿宋" w:eastAsia="仿宋" w:hAnsi="仿宋"/>
        </w:rPr>
      </w:pPr>
      <w:r w:rsidRPr="002F053D">
        <w:rPr>
          <w:rFonts w:ascii="仿宋" w:eastAsia="仿宋" w:hAnsi="仿宋" w:hint="eastAsia"/>
        </w:rPr>
        <w:t>6</w:t>
      </w:r>
      <w:r w:rsidRPr="002F053D">
        <w:rPr>
          <w:rFonts w:ascii="仿宋" w:eastAsia="仿宋" w:hAnsi="仿宋"/>
        </w:rPr>
        <w:t xml:space="preserve">.3 </w:t>
      </w:r>
      <w:r w:rsidRPr="002F053D">
        <w:rPr>
          <w:rFonts w:ascii="仿宋" w:eastAsia="仿宋" w:hAnsi="仿宋" w:hint="eastAsia"/>
        </w:rPr>
        <w:t>设值</w:t>
      </w:r>
    </w:p>
    <w:p w:rsidR="00F07588" w:rsidRPr="002F053D" w:rsidRDefault="00F07588" w:rsidP="003D4CB4">
      <w:pPr>
        <w:rPr>
          <w:rFonts w:ascii="仿宋" w:eastAsia="仿宋" w:hAnsi="仿宋"/>
        </w:rPr>
      </w:pPr>
    </w:p>
    <w:p w:rsidR="00F07588" w:rsidRPr="002F053D" w:rsidRDefault="00F07588" w:rsidP="00F07588">
      <w:pPr>
        <w:pStyle w:val="1"/>
        <w:rPr>
          <w:rFonts w:ascii="仿宋" w:eastAsia="仿宋" w:hAnsi="仿宋"/>
          <w:b w:val="0"/>
          <w:sz w:val="36"/>
        </w:rPr>
      </w:pPr>
      <w:bookmarkStart w:id="12" w:name="_Toc463948065"/>
      <w:r w:rsidRPr="002F053D">
        <w:rPr>
          <w:rFonts w:ascii="仿宋" w:eastAsia="仿宋" w:hAnsi="仿宋" w:hint="eastAsia"/>
          <w:b w:val="0"/>
          <w:sz w:val="36"/>
        </w:rPr>
        <w:t>七</w:t>
      </w:r>
      <w:r w:rsidRPr="002F053D">
        <w:rPr>
          <w:rFonts w:ascii="仿宋" w:eastAsia="仿宋" w:hAnsi="仿宋"/>
          <w:b w:val="0"/>
          <w:sz w:val="36"/>
        </w:rPr>
        <w:t>、告警</w:t>
      </w:r>
      <w:bookmarkEnd w:id="12"/>
    </w:p>
    <w:p w:rsidR="00F07588" w:rsidRDefault="00F07588" w:rsidP="003D4CB4">
      <w:pPr>
        <w:rPr>
          <w:rFonts w:ascii="仿宋" w:eastAsia="仿宋" w:hAnsi="仿宋"/>
        </w:rPr>
      </w:pPr>
      <w:r w:rsidRPr="002F053D">
        <w:rPr>
          <w:rFonts w:ascii="仿宋" w:eastAsia="仿宋" w:hAnsi="仿宋" w:hint="eastAsia"/>
        </w:rPr>
        <w:t>包括</w:t>
      </w:r>
      <w:r w:rsidRPr="002F053D">
        <w:rPr>
          <w:rFonts w:ascii="仿宋" w:eastAsia="仿宋" w:hAnsi="仿宋"/>
        </w:rPr>
        <w:t>语音告警</w:t>
      </w:r>
    </w:p>
    <w:p w:rsidR="00D93C55" w:rsidRPr="002F053D" w:rsidRDefault="00D93C55" w:rsidP="00D93C55">
      <w:pPr>
        <w:pStyle w:val="1"/>
        <w:rPr>
          <w:rFonts w:ascii="仿宋" w:eastAsia="仿宋" w:hAnsi="仿宋"/>
          <w:b w:val="0"/>
          <w:sz w:val="36"/>
        </w:rPr>
      </w:pPr>
      <w:bookmarkStart w:id="13" w:name="_Toc463948066"/>
      <w:r>
        <w:rPr>
          <w:rFonts w:ascii="仿宋" w:eastAsia="仿宋" w:hAnsi="仿宋" w:hint="eastAsia"/>
          <w:b w:val="0"/>
          <w:sz w:val="36"/>
        </w:rPr>
        <w:t>八</w:t>
      </w:r>
      <w:r w:rsidRPr="002F053D">
        <w:rPr>
          <w:rFonts w:ascii="仿宋" w:eastAsia="仿宋" w:hAnsi="仿宋"/>
          <w:b w:val="0"/>
          <w:sz w:val="36"/>
        </w:rPr>
        <w:t>、</w:t>
      </w:r>
      <w:r>
        <w:rPr>
          <w:rFonts w:ascii="仿宋" w:eastAsia="仿宋" w:hAnsi="仿宋" w:hint="eastAsia"/>
          <w:b w:val="0"/>
          <w:sz w:val="36"/>
        </w:rPr>
        <w:t>用户登录</w:t>
      </w:r>
      <w:bookmarkEnd w:id="13"/>
    </w:p>
    <w:p w:rsidR="00D93C55" w:rsidRPr="002F053D" w:rsidRDefault="00D93C55" w:rsidP="00D93C55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所有的应用的用户登录、退出，需要通知到scada，在某一个时刻，一个节点上只能有一个用户在登录状态</w:t>
      </w:r>
    </w:p>
    <w:p w:rsidR="00D93C55" w:rsidRPr="00D93C55" w:rsidRDefault="00D93C55" w:rsidP="003D4CB4">
      <w:pPr>
        <w:rPr>
          <w:rFonts w:ascii="仿宋" w:eastAsia="仿宋" w:hAnsi="仿宋" w:hint="eastAsia"/>
        </w:rPr>
      </w:pPr>
    </w:p>
    <w:p w:rsidR="00BE61A1" w:rsidRPr="002F053D" w:rsidRDefault="00F828F5" w:rsidP="00BE61A1">
      <w:pPr>
        <w:pStyle w:val="1"/>
        <w:rPr>
          <w:rFonts w:ascii="仿宋" w:eastAsia="仿宋" w:hAnsi="仿宋"/>
          <w:b w:val="0"/>
          <w:sz w:val="36"/>
        </w:rPr>
      </w:pPr>
      <w:bookmarkStart w:id="14" w:name="_Toc463948067"/>
      <w:r>
        <w:rPr>
          <w:rFonts w:ascii="仿宋" w:eastAsia="仿宋" w:hAnsi="仿宋" w:hint="eastAsia"/>
          <w:b w:val="0"/>
          <w:sz w:val="36"/>
        </w:rPr>
        <w:lastRenderedPageBreak/>
        <w:t>九</w:t>
      </w:r>
      <w:r w:rsidR="00BE61A1" w:rsidRPr="002F053D">
        <w:rPr>
          <w:rFonts w:ascii="仿宋" w:eastAsia="仿宋" w:hAnsi="仿宋"/>
          <w:b w:val="0"/>
          <w:sz w:val="36"/>
        </w:rPr>
        <w:t>、调试服务</w:t>
      </w:r>
      <w:bookmarkEnd w:id="14"/>
    </w:p>
    <w:p w:rsidR="003D4CB4" w:rsidRPr="002F053D" w:rsidRDefault="003D4CB4" w:rsidP="003D4CB4">
      <w:pPr>
        <w:rPr>
          <w:rFonts w:ascii="仿宋" w:eastAsia="仿宋" w:hAnsi="仿宋"/>
        </w:rPr>
      </w:pPr>
    </w:p>
    <w:sectPr w:rsidR="003D4CB4" w:rsidRPr="002F053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261" w:rsidRDefault="00A86261">
      <w:r>
        <w:separator/>
      </w:r>
    </w:p>
  </w:endnote>
  <w:endnote w:type="continuationSeparator" w:id="0">
    <w:p w:rsidR="00A86261" w:rsidRDefault="00A86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48C" w:rsidRDefault="00F9148C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2D1C46" w:rsidRPr="002D1C46">
      <w:rPr>
        <w:noProof/>
        <w:lang w:val="zh-CN"/>
      </w:rPr>
      <w:t>5</w:t>
    </w:r>
    <w:r>
      <w:rPr>
        <w:lang w:val="zh-CN"/>
      </w:rPr>
      <w:fldChar w:fldCharType="end"/>
    </w:r>
  </w:p>
  <w:p w:rsidR="00F9148C" w:rsidRDefault="00F9148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261" w:rsidRDefault="00A86261">
      <w:r>
        <w:separator/>
      </w:r>
    </w:p>
  </w:footnote>
  <w:footnote w:type="continuationSeparator" w:id="0">
    <w:p w:rsidR="00A86261" w:rsidRDefault="00A86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48C" w:rsidRDefault="00A86261">
    <w:pPr>
      <w:pStyle w:val="aa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6" type="#_x0000_t75" style="width:142.55pt;height:18.2pt" o:ole="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688D"/>
    <w:multiLevelType w:val="multilevel"/>
    <w:tmpl w:val="068C688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CB415F"/>
    <w:multiLevelType w:val="multilevel"/>
    <w:tmpl w:val="10C4AA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2F993ECD"/>
    <w:multiLevelType w:val="hybridMultilevel"/>
    <w:tmpl w:val="73FC1C80"/>
    <w:lvl w:ilvl="0" w:tplc="5DEC9A6A">
      <w:start w:val="1"/>
      <w:numFmt w:val="decimal"/>
      <w:lvlText w:val="%1．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39D6739A"/>
    <w:multiLevelType w:val="hybridMultilevel"/>
    <w:tmpl w:val="967C767E"/>
    <w:lvl w:ilvl="0" w:tplc="09705D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F0DA67"/>
    <w:multiLevelType w:val="singleLevel"/>
    <w:tmpl w:val="55F0DA6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5F0E9BF"/>
    <w:multiLevelType w:val="singleLevel"/>
    <w:tmpl w:val="55F0E9BF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6798078E"/>
    <w:multiLevelType w:val="hybridMultilevel"/>
    <w:tmpl w:val="90488748"/>
    <w:lvl w:ilvl="0" w:tplc="A80A0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3A1B"/>
    <w:rsid w:val="00005273"/>
    <w:rsid w:val="000073FD"/>
    <w:rsid w:val="000110AB"/>
    <w:rsid w:val="0001286B"/>
    <w:rsid w:val="00013FBF"/>
    <w:rsid w:val="00014478"/>
    <w:rsid w:val="000179E0"/>
    <w:rsid w:val="000216CC"/>
    <w:rsid w:val="00023963"/>
    <w:rsid w:val="0002597A"/>
    <w:rsid w:val="00026631"/>
    <w:rsid w:val="0003313D"/>
    <w:rsid w:val="00035234"/>
    <w:rsid w:val="00035DF3"/>
    <w:rsid w:val="00040DD4"/>
    <w:rsid w:val="00044734"/>
    <w:rsid w:val="000477BB"/>
    <w:rsid w:val="00047D21"/>
    <w:rsid w:val="00047D80"/>
    <w:rsid w:val="00050993"/>
    <w:rsid w:val="00050ACA"/>
    <w:rsid w:val="00051C09"/>
    <w:rsid w:val="0005241F"/>
    <w:rsid w:val="00052F89"/>
    <w:rsid w:val="0005395E"/>
    <w:rsid w:val="000576A3"/>
    <w:rsid w:val="00063154"/>
    <w:rsid w:val="00065F18"/>
    <w:rsid w:val="00065FE7"/>
    <w:rsid w:val="00071890"/>
    <w:rsid w:val="0007368D"/>
    <w:rsid w:val="00077E27"/>
    <w:rsid w:val="000830C3"/>
    <w:rsid w:val="00083B60"/>
    <w:rsid w:val="00085230"/>
    <w:rsid w:val="000861B7"/>
    <w:rsid w:val="0008662A"/>
    <w:rsid w:val="0009028D"/>
    <w:rsid w:val="00090497"/>
    <w:rsid w:val="00092C6B"/>
    <w:rsid w:val="000938A7"/>
    <w:rsid w:val="000948E2"/>
    <w:rsid w:val="0009572D"/>
    <w:rsid w:val="00097090"/>
    <w:rsid w:val="00097BFD"/>
    <w:rsid w:val="000A1296"/>
    <w:rsid w:val="000A2B1B"/>
    <w:rsid w:val="000A409E"/>
    <w:rsid w:val="000A5BB7"/>
    <w:rsid w:val="000B1763"/>
    <w:rsid w:val="000B23DC"/>
    <w:rsid w:val="000B3AC1"/>
    <w:rsid w:val="000C1BDB"/>
    <w:rsid w:val="000C425B"/>
    <w:rsid w:val="000C5D88"/>
    <w:rsid w:val="000D0AD2"/>
    <w:rsid w:val="000D124F"/>
    <w:rsid w:val="000D4043"/>
    <w:rsid w:val="000D4244"/>
    <w:rsid w:val="000D7479"/>
    <w:rsid w:val="000D75E2"/>
    <w:rsid w:val="000D7724"/>
    <w:rsid w:val="000E1446"/>
    <w:rsid w:val="000E2C25"/>
    <w:rsid w:val="000E6F6E"/>
    <w:rsid w:val="001003AA"/>
    <w:rsid w:val="00106575"/>
    <w:rsid w:val="001069D7"/>
    <w:rsid w:val="00107BAA"/>
    <w:rsid w:val="001102D1"/>
    <w:rsid w:val="0011064B"/>
    <w:rsid w:val="00110A98"/>
    <w:rsid w:val="0011161B"/>
    <w:rsid w:val="0011458C"/>
    <w:rsid w:val="00114DBD"/>
    <w:rsid w:val="00114F30"/>
    <w:rsid w:val="00116D51"/>
    <w:rsid w:val="00117094"/>
    <w:rsid w:val="001232FD"/>
    <w:rsid w:val="001233E7"/>
    <w:rsid w:val="00126B60"/>
    <w:rsid w:val="0012733E"/>
    <w:rsid w:val="00131404"/>
    <w:rsid w:val="00135365"/>
    <w:rsid w:val="001363B5"/>
    <w:rsid w:val="001366A8"/>
    <w:rsid w:val="0013670A"/>
    <w:rsid w:val="00136E26"/>
    <w:rsid w:val="00137683"/>
    <w:rsid w:val="00140773"/>
    <w:rsid w:val="001440E7"/>
    <w:rsid w:val="00144115"/>
    <w:rsid w:val="00146BBC"/>
    <w:rsid w:val="00153216"/>
    <w:rsid w:val="0015404F"/>
    <w:rsid w:val="00155E39"/>
    <w:rsid w:val="00160D9B"/>
    <w:rsid w:val="001620E5"/>
    <w:rsid w:val="00162C4B"/>
    <w:rsid w:val="0016444C"/>
    <w:rsid w:val="001654C1"/>
    <w:rsid w:val="00165A27"/>
    <w:rsid w:val="001706DD"/>
    <w:rsid w:val="00170742"/>
    <w:rsid w:val="00170FA3"/>
    <w:rsid w:val="00172A27"/>
    <w:rsid w:val="001747F8"/>
    <w:rsid w:val="00175481"/>
    <w:rsid w:val="00176710"/>
    <w:rsid w:val="0017773E"/>
    <w:rsid w:val="0019022E"/>
    <w:rsid w:val="0019233C"/>
    <w:rsid w:val="00196D99"/>
    <w:rsid w:val="001A5510"/>
    <w:rsid w:val="001A6874"/>
    <w:rsid w:val="001A6E2F"/>
    <w:rsid w:val="001A7A89"/>
    <w:rsid w:val="001B1021"/>
    <w:rsid w:val="001B37E3"/>
    <w:rsid w:val="001B3975"/>
    <w:rsid w:val="001B4D65"/>
    <w:rsid w:val="001B5BBF"/>
    <w:rsid w:val="001C1BE6"/>
    <w:rsid w:val="001C4840"/>
    <w:rsid w:val="001C4ED4"/>
    <w:rsid w:val="001C53F1"/>
    <w:rsid w:val="001C63FB"/>
    <w:rsid w:val="001C790E"/>
    <w:rsid w:val="001C7BC0"/>
    <w:rsid w:val="001D1A72"/>
    <w:rsid w:val="001D63B6"/>
    <w:rsid w:val="001D6660"/>
    <w:rsid w:val="001E0D81"/>
    <w:rsid w:val="001E1D4A"/>
    <w:rsid w:val="001E453D"/>
    <w:rsid w:val="001E51F7"/>
    <w:rsid w:val="001E5C08"/>
    <w:rsid w:val="001F49A6"/>
    <w:rsid w:val="001F4C20"/>
    <w:rsid w:val="001F7670"/>
    <w:rsid w:val="00203229"/>
    <w:rsid w:val="00204B06"/>
    <w:rsid w:val="002068DE"/>
    <w:rsid w:val="00210CAB"/>
    <w:rsid w:val="00216861"/>
    <w:rsid w:val="002173EC"/>
    <w:rsid w:val="002234B4"/>
    <w:rsid w:val="00224079"/>
    <w:rsid w:val="0022413E"/>
    <w:rsid w:val="00224893"/>
    <w:rsid w:val="0023475C"/>
    <w:rsid w:val="00235863"/>
    <w:rsid w:val="00237CB8"/>
    <w:rsid w:val="002445F8"/>
    <w:rsid w:val="00245E09"/>
    <w:rsid w:val="00250EE0"/>
    <w:rsid w:val="0025453D"/>
    <w:rsid w:val="00256248"/>
    <w:rsid w:val="00256A33"/>
    <w:rsid w:val="00257207"/>
    <w:rsid w:val="00260497"/>
    <w:rsid w:val="0026067F"/>
    <w:rsid w:val="0027093F"/>
    <w:rsid w:val="002813C6"/>
    <w:rsid w:val="002833B6"/>
    <w:rsid w:val="00284E4C"/>
    <w:rsid w:val="0028764D"/>
    <w:rsid w:val="00290B79"/>
    <w:rsid w:val="002918B3"/>
    <w:rsid w:val="002930DE"/>
    <w:rsid w:val="00297709"/>
    <w:rsid w:val="002A12E4"/>
    <w:rsid w:val="002A4B78"/>
    <w:rsid w:val="002A54B3"/>
    <w:rsid w:val="002A5DFF"/>
    <w:rsid w:val="002A640C"/>
    <w:rsid w:val="002B3098"/>
    <w:rsid w:val="002B340E"/>
    <w:rsid w:val="002B62CB"/>
    <w:rsid w:val="002B62EE"/>
    <w:rsid w:val="002B6FDD"/>
    <w:rsid w:val="002B79F3"/>
    <w:rsid w:val="002C0818"/>
    <w:rsid w:val="002C09C8"/>
    <w:rsid w:val="002C25B2"/>
    <w:rsid w:val="002C48AB"/>
    <w:rsid w:val="002D1210"/>
    <w:rsid w:val="002D1C46"/>
    <w:rsid w:val="002D253D"/>
    <w:rsid w:val="002D2DAD"/>
    <w:rsid w:val="002D5800"/>
    <w:rsid w:val="002D5CD9"/>
    <w:rsid w:val="002D645F"/>
    <w:rsid w:val="002D6AE3"/>
    <w:rsid w:val="002E0A13"/>
    <w:rsid w:val="002E2873"/>
    <w:rsid w:val="002E2D55"/>
    <w:rsid w:val="002E366C"/>
    <w:rsid w:val="002E4047"/>
    <w:rsid w:val="002E43F0"/>
    <w:rsid w:val="002E5455"/>
    <w:rsid w:val="002E7DA5"/>
    <w:rsid w:val="002F053D"/>
    <w:rsid w:val="002F1C6B"/>
    <w:rsid w:val="002F4CC7"/>
    <w:rsid w:val="002F51A7"/>
    <w:rsid w:val="00303B56"/>
    <w:rsid w:val="00303D86"/>
    <w:rsid w:val="0030459D"/>
    <w:rsid w:val="00305CA6"/>
    <w:rsid w:val="00305E3A"/>
    <w:rsid w:val="00307082"/>
    <w:rsid w:val="00312323"/>
    <w:rsid w:val="003156BA"/>
    <w:rsid w:val="00315E16"/>
    <w:rsid w:val="00321FEA"/>
    <w:rsid w:val="00322B23"/>
    <w:rsid w:val="00322D90"/>
    <w:rsid w:val="0033136D"/>
    <w:rsid w:val="00335601"/>
    <w:rsid w:val="003356FE"/>
    <w:rsid w:val="00336211"/>
    <w:rsid w:val="00337EAE"/>
    <w:rsid w:val="003418FF"/>
    <w:rsid w:val="00343A0B"/>
    <w:rsid w:val="0035094A"/>
    <w:rsid w:val="00353405"/>
    <w:rsid w:val="00354C82"/>
    <w:rsid w:val="00354F87"/>
    <w:rsid w:val="00355CEC"/>
    <w:rsid w:val="00356653"/>
    <w:rsid w:val="00361268"/>
    <w:rsid w:val="003629A0"/>
    <w:rsid w:val="003635B6"/>
    <w:rsid w:val="00364304"/>
    <w:rsid w:val="00364D20"/>
    <w:rsid w:val="00367DA5"/>
    <w:rsid w:val="003757D0"/>
    <w:rsid w:val="00375E6F"/>
    <w:rsid w:val="00380BF5"/>
    <w:rsid w:val="003871A8"/>
    <w:rsid w:val="003874E3"/>
    <w:rsid w:val="003914A1"/>
    <w:rsid w:val="003925A1"/>
    <w:rsid w:val="0039347C"/>
    <w:rsid w:val="0039539F"/>
    <w:rsid w:val="003A3601"/>
    <w:rsid w:val="003A71AC"/>
    <w:rsid w:val="003B3255"/>
    <w:rsid w:val="003C3E77"/>
    <w:rsid w:val="003C4994"/>
    <w:rsid w:val="003C4BE5"/>
    <w:rsid w:val="003C73C6"/>
    <w:rsid w:val="003C7EF6"/>
    <w:rsid w:val="003D0760"/>
    <w:rsid w:val="003D0F15"/>
    <w:rsid w:val="003D2C51"/>
    <w:rsid w:val="003D4CB4"/>
    <w:rsid w:val="003D5125"/>
    <w:rsid w:val="003E1404"/>
    <w:rsid w:val="003E4D89"/>
    <w:rsid w:val="003E674E"/>
    <w:rsid w:val="003F3485"/>
    <w:rsid w:val="003F72DF"/>
    <w:rsid w:val="00400A6F"/>
    <w:rsid w:val="00400EF1"/>
    <w:rsid w:val="00401E94"/>
    <w:rsid w:val="004035FE"/>
    <w:rsid w:val="0040370C"/>
    <w:rsid w:val="0040439A"/>
    <w:rsid w:val="00404BF1"/>
    <w:rsid w:val="004064D8"/>
    <w:rsid w:val="00407394"/>
    <w:rsid w:val="00407F4C"/>
    <w:rsid w:val="00410FD7"/>
    <w:rsid w:val="004130F1"/>
    <w:rsid w:val="004160B5"/>
    <w:rsid w:val="0042016E"/>
    <w:rsid w:val="00421ED2"/>
    <w:rsid w:val="00422DFE"/>
    <w:rsid w:val="00423295"/>
    <w:rsid w:val="004263AC"/>
    <w:rsid w:val="00426A3F"/>
    <w:rsid w:val="0043266B"/>
    <w:rsid w:val="00433BE3"/>
    <w:rsid w:val="00434660"/>
    <w:rsid w:val="00434C5C"/>
    <w:rsid w:val="0043561E"/>
    <w:rsid w:val="00436C61"/>
    <w:rsid w:val="0043761F"/>
    <w:rsid w:val="00437710"/>
    <w:rsid w:val="00437D5B"/>
    <w:rsid w:val="00440B26"/>
    <w:rsid w:val="004428CA"/>
    <w:rsid w:val="00442E95"/>
    <w:rsid w:val="00443160"/>
    <w:rsid w:val="004458FE"/>
    <w:rsid w:val="004479B8"/>
    <w:rsid w:val="00447A10"/>
    <w:rsid w:val="00447BB8"/>
    <w:rsid w:val="00450CA1"/>
    <w:rsid w:val="00453AD6"/>
    <w:rsid w:val="00463DA4"/>
    <w:rsid w:val="00465748"/>
    <w:rsid w:val="00465A19"/>
    <w:rsid w:val="0047192D"/>
    <w:rsid w:val="00471EDE"/>
    <w:rsid w:val="00472775"/>
    <w:rsid w:val="0048175D"/>
    <w:rsid w:val="00481FBF"/>
    <w:rsid w:val="00482F47"/>
    <w:rsid w:val="0048391C"/>
    <w:rsid w:val="00490DE7"/>
    <w:rsid w:val="00491938"/>
    <w:rsid w:val="00492F17"/>
    <w:rsid w:val="004956E8"/>
    <w:rsid w:val="004A0625"/>
    <w:rsid w:val="004A3F89"/>
    <w:rsid w:val="004A4241"/>
    <w:rsid w:val="004A47B6"/>
    <w:rsid w:val="004A62AF"/>
    <w:rsid w:val="004A6419"/>
    <w:rsid w:val="004B1061"/>
    <w:rsid w:val="004B194D"/>
    <w:rsid w:val="004B3168"/>
    <w:rsid w:val="004B4134"/>
    <w:rsid w:val="004B5CC2"/>
    <w:rsid w:val="004C00C2"/>
    <w:rsid w:val="004C02D2"/>
    <w:rsid w:val="004C0CAD"/>
    <w:rsid w:val="004D2597"/>
    <w:rsid w:val="004D2771"/>
    <w:rsid w:val="004D6D47"/>
    <w:rsid w:val="004E153D"/>
    <w:rsid w:val="004E188F"/>
    <w:rsid w:val="004E1B00"/>
    <w:rsid w:val="004E2ACB"/>
    <w:rsid w:val="004E3DD3"/>
    <w:rsid w:val="004E46BF"/>
    <w:rsid w:val="004E4B2C"/>
    <w:rsid w:val="004E5D0F"/>
    <w:rsid w:val="004E7922"/>
    <w:rsid w:val="004F1D68"/>
    <w:rsid w:val="004F25A1"/>
    <w:rsid w:val="004F3E49"/>
    <w:rsid w:val="004F4DAC"/>
    <w:rsid w:val="004F5D7B"/>
    <w:rsid w:val="00500F5A"/>
    <w:rsid w:val="00501BCA"/>
    <w:rsid w:val="00510989"/>
    <w:rsid w:val="00511562"/>
    <w:rsid w:val="00511E60"/>
    <w:rsid w:val="00514CD7"/>
    <w:rsid w:val="005153DB"/>
    <w:rsid w:val="00520109"/>
    <w:rsid w:val="00523C38"/>
    <w:rsid w:val="00527927"/>
    <w:rsid w:val="005323AC"/>
    <w:rsid w:val="00532B33"/>
    <w:rsid w:val="0053457C"/>
    <w:rsid w:val="00536E2C"/>
    <w:rsid w:val="00542910"/>
    <w:rsid w:val="0054367C"/>
    <w:rsid w:val="00544C02"/>
    <w:rsid w:val="00544FCA"/>
    <w:rsid w:val="00545CC7"/>
    <w:rsid w:val="00546AE7"/>
    <w:rsid w:val="005524E3"/>
    <w:rsid w:val="0055283F"/>
    <w:rsid w:val="00552A92"/>
    <w:rsid w:val="00553569"/>
    <w:rsid w:val="005536B9"/>
    <w:rsid w:val="005544B5"/>
    <w:rsid w:val="00560669"/>
    <w:rsid w:val="00561B1C"/>
    <w:rsid w:val="00567C17"/>
    <w:rsid w:val="00567FC7"/>
    <w:rsid w:val="0057254B"/>
    <w:rsid w:val="00575D2D"/>
    <w:rsid w:val="00576D72"/>
    <w:rsid w:val="00577503"/>
    <w:rsid w:val="0058133C"/>
    <w:rsid w:val="00581792"/>
    <w:rsid w:val="0058418C"/>
    <w:rsid w:val="0058538A"/>
    <w:rsid w:val="00585F5B"/>
    <w:rsid w:val="00586C67"/>
    <w:rsid w:val="00586E18"/>
    <w:rsid w:val="00590903"/>
    <w:rsid w:val="00591F7F"/>
    <w:rsid w:val="00593505"/>
    <w:rsid w:val="0059369F"/>
    <w:rsid w:val="00595E17"/>
    <w:rsid w:val="00597B5A"/>
    <w:rsid w:val="005A1A68"/>
    <w:rsid w:val="005A5C1C"/>
    <w:rsid w:val="005A79A3"/>
    <w:rsid w:val="005B2172"/>
    <w:rsid w:val="005B2A85"/>
    <w:rsid w:val="005B3A67"/>
    <w:rsid w:val="005B4386"/>
    <w:rsid w:val="005B54E9"/>
    <w:rsid w:val="005C0F14"/>
    <w:rsid w:val="005C2FBE"/>
    <w:rsid w:val="005C36B3"/>
    <w:rsid w:val="005C5285"/>
    <w:rsid w:val="005D19C0"/>
    <w:rsid w:val="005D1B2B"/>
    <w:rsid w:val="005D1CB9"/>
    <w:rsid w:val="005D44BD"/>
    <w:rsid w:val="005E7E54"/>
    <w:rsid w:val="005F453A"/>
    <w:rsid w:val="005F46E5"/>
    <w:rsid w:val="005F5539"/>
    <w:rsid w:val="005F6AC7"/>
    <w:rsid w:val="006030AF"/>
    <w:rsid w:val="00604A90"/>
    <w:rsid w:val="006056D6"/>
    <w:rsid w:val="006067DE"/>
    <w:rsid w:val="00606988"/>
    <w:rsid w:val="0061321A"/>
    <w:rsid w:val="00613FC3"/>
    <w:rsid w:val="00614243"/>
    <w:rsid w:val="00614718"/>
    <w:rsid w:val="00616453"/>
    <w:rsid w:val="006175FB"/>
    <w:rsid w:val="00620AD2"/>
    <w:rsid w:val="00620E99"/>
    <w:rsid w:val="00621080"/>
    <w:rsid w:val="006232D1"/>
    <w:rsid w:val="006267AF"/>
    <w:rsid w:val="0062687A"/>
    <w:rsid w:val="00627F9C"/>
    <w:rsid w:val="00631846"/>
    <w:rsid w:val="006327E6"/>
    <w:rsid w:val="00632C38"/>
    <w:rsid w:val="006356A3"/>
    <w:rsid w:val="0063597B"/>
    <w:rsid w:val="006364AB"/>
    <w:rsid w:val="00636DBB"/>
    <w:rsid w:val="00641068"/>
    <w:rsid w:val="00641776"/>
    <w:rsid w:val="00642650"/>
    <w:rsid w:val="006440DF"/>
    <w:rsid w:val="006443C0"/>
    <w:rsid w:val="00647AE8"/>
    <w:rsid w:val="00650570"/>
    <w:rsid w:val="00650C8A"/>
    <w:rsid w:val="00650E26"/>
    <w:rsid w:val="00653762"/>
    <w:rsid w:val="00662765"/>
    <w:rsid w:val="0066357A"/>
    <w:rsid w:val="0066696E"/>
    <w:rsid w:val="00681EB0"/>
    <w:rsid w:val="00682613"/>
    <w:rsid w:val="00683CF1"/>
    <w:rsid w:val="006847EB"/>
    <w:rsid w:val="00686BF0"/>
    <w:rsid w:val="00687655"/>
    <w:rsid w:val="00692C84"/>
    <w:rsid w:val="0069536D"/>
    <w:rsid w:val="006961FF"/>
    <w:rsid w:val="006A16CC"/>
    <w:rsid w:val="006A56B9"/>
    <w:rsid w:val="006B2058"/>
    <w:rsid w:val="006B2239"/>
    <w:rsid w:val="006B2868"/>
    <w:rsid w:val="006B43A1"/>
    <w:rsid w:val="006B511C"/>
    <w:rsid w:val="006B66A7"/>
    <w:rsid w:val="006C1AB9"/>
    <w:rsid w:val="006C375E"/>
    <w:rsid w:val="006C6AA0"/>
    <w:rsid w:val="006D0EB6"/>
    <w:rsid w:val="006D2929"/>
    <w:rsid w:val="006E1D25"/>
    <w:rsid w:val="006E1FFB"/>
    <w:rsid w:val="006E333F"/>
    <w:rsid w:val="006E37C4"/>
    <w:rsid w:val="006F0458"/>
    <w:rsid w:val="006F5B95"/>
    <w:rsid w:val="007041A8"/>
    <w:rsid w:val="00704E9A"/>
    <w:rsid w:val="007103C0"/>
    <w:rsid w:val="00715CB7"/>
    <w:rsid w:val="007249EC"/>
    <w:rsid w:val="00725363"/>
    <w:rsid w:val="00725B34"/>
    <w:rsid w:val="007268A8"/>
    <w:rsid w:val="00731262"/>
    <w:rsid w:val="007317D2"/>
    <w:rsid w:val="00731DBB"/>
    <w:rsid w:val="007334D9"/>
    <w:rsid w:val="007334E3"/>
    <w:rsid w:val="00733E1A"/>
    <w:rsid w:val="00735292"/>
    <w:rsid w:val="0074020B"/>
    <w:rsid w:val="007407CE"/>
    <w:rsid w:val="0074159A"/>
    <w:rsid w:val="00747312"/>
    <w:rsid w:val="007478EC"/>
    <w:rsid w:val="00755806"/>
    <w:rsid w:val="00756156"/>
    <w:rsid w:val="00760F49"/>
    <w:rsid w:val="00761831"/>
    <w:rsid w:val="007661D3"/>
    <w:rsid w:val="00766D1B"/>
    <w:rsid w:val="00767DB5"/>
    <w:rsid w:val="007729C7"/>
    <w:rsid w:val="007770CD"/>
    <w:rsid w:val="0078151A"/>
    <w:rsid w:val="007819D6"/>
    <w:rsid w:val="00781D6A"/>
    <w:rsid w:val="00781E37"/>
    <w:rsid w:val="007827CC"/>
    <w:rsid w:val="007849BD"/>
    <w:rsid w:val="00784E2D"/>
    <w:rsid w:val="00787E9D"/>
    <w:rsid w:val="0079379C"/>
    <w:rsid w:val="00793848"/>
    <w:rsid w:val="0079680C"/>
    <w:rsid w:val="007A0012"/>
    <w:rsid w:val="007A034F"/>
    <w:rsid w:val="007A13BD"/>
    <w:rsid w:val="007A3E90"/>
    <w:rsid w:val="007B0403"/>
    <w:rsid w:val="007B0668"/>
    <w:rsid w:val="007B425D"/>
    <w:rsid w:val="007B5F84"/>
    <w:rsid w:val="007B632B"/>
    <w:rsid w:val="007B6449"/>
    <w:rsid w:val="007B6801"/>
    <w:rsid w:val="007C06DD"/>
    <w:rsid w:val="007C182E"/>
    <w:rsid w:val="007C3090"/>
    <w:rsid w:val="007C5A94"/>
    <w:rsid w:val="007C74FA"/>
    <w:rsid w:val="007D1BC4"/>
    <w:rsid w:val="007D25EA"/>
    <w:rsid w:val="007D3942"/>
    <w:rsid w:val="007D3C21"/>
    <w:rsid w:val="007D50CB"/>
    <w:rsid w:val="007D5521"/>
    <w:rsid w:val="007E348A"/>
    <w:rsid w:val="007E7F2E"/>
    <w:rsid w:val="007F045F"/>
    <w:rsid w:val="007F054D"/>
    <w:rsid w:val="007F0967"/>
    <w:rsid w:val="007F0C3D"/>
    <w:rsid w:val="007F2214"/>
    <w:rsid w:val="00802041"/>
    <w:rsid w:val="008050B8"/>
    <w:rsid w:val="00807C7A"/>
    <w:rsid w:val="0081081C"/>
    <w:rsid w:val="00812BDC"/>
    <w:rsid w:val="00813383"/>
    <w:rsid w:val="0081401A"/>
    <w:rsid w:val="00817813"/>
    <w:rsid w:val="008201D6"/>
    <w:rsid w:val="00820C6A"/>
    <w:rsid w:val="00822D06"/>
    <w:rsid w:val="00826121"/>
    <w:rsid w:val="00832B48"/>
    <w:rsid w:val="0083424C"/>
    <w:rsid w:val="00835DF1"/>
    <w:rsid w:val="00840E19"/>
    <w:rsid w:val="008424DD"/>
    <w:rsid w:val="00843A56"/>
    <w:rsid w:val="00845045"/>
    <w:rsid w:val="0084559F"/>
    <w:rsid w:val="008459AE"/>
    <w:rsid w:val="00847785"/>
    <w:rsid w:val="008522CC"/>
    <w:rsid w:val="00853463"/>
    <w:rsid w:val="00854745"/>
    <w:rsid w:val="00854FBB"/>
    <w:rsid w:val="00855EC7"/>
    <w:rsid w:val="00857A2B"/>
    <w:rsid w:val="00863739"/>
    <w:rsid w:val="008676C5"/>
    <w:rsid w:val="00867DFD"/>
    <w:rsid w:val="00873438"/>
    <w:rsid w:val="00873597"/>
    <w:rsid w:val="0087525F"/>
    <w:rsid w:val="00876DEA"/>
    <w:rsid w:val="00876E70"/>
    <w:rsid w:val="00883A2E"/>
    <w:rsid w:val="00884D30"/>
    <w:rsid w:val="0088623A"/>
    <w:rsid w:val="00890053"/>
    <w:rsid w:val="00890476"/>
    <w:rsid w:val="00892DF4"/>
    <w:rsid w:val="008942DD"/>
    <w:rsid w:val="008955AA"/>
    <w:rsid w:val="00896868"/>
    <w:rsid w:val="008A0D2F"/>
    <w:rsid w:val="008A0E76"/>
    <w:rsid w:val="008A459D"/>
    <w:rsid w:val="008A7C81"/>
    <w:rsid w:val="008C1973"/>
    <w:rsid w:val="008C2848"/>
    <w:rsid w:val="008C3534"/>
    <w:rsid w:val="008C540D"/>
    <w:rsid w:val="008C72FF"/>
    <w:rsid w:val="008C7B36"/>
    <w:rsid w:val="008D37E8"/>
    <w:rsid w:val="008D4EA6"/>
    <w:rsid w:val="008E6AE3"/>
    <w:rsid w:val="008E7231"/>
    <w:rsid w:val="008E7970"/>
    <w:rsid w:val="008F08A8"/>
    <w:rsid w:val="008F0CCF"/>
    <w:rsid w:val="008F0F71"/>
    <w:rsid w:val="008F5159"/>
    <w:rsid w:val="008F727E"/>
    <w:rsid w:val="008F72A5"/>
    <w:rsid w:val="009038C4"/>
    <w:rsid w:val="009044C7"/>
    <w:rsid w:val="009059C6"/>
    <w:rsid w:val="00906014"/>
    <w:rsid w:val="0090730B"/>
    <w:rsid w:val="0091069C"/>
    <w:rsid w:val="00912A01"/>
    <w:rsid w:val="00913A75"/>
    <w:rsid w:val="00915690"/>
    <w:rsid w:val="0091753B"/>
    <w:rsid w:val="00920D88"/>
    <w:rsid w:val="009225A8"/>
    <w:rsid w:val="00925162"/>
    <w:rsid w:val="0093056C"/>
    <w:rsid w:val="0093220B"/>
    <w:rsid w:val="00932237"/>
    <w:rsid w:val="0093567D"/>
    <w:rsid w:val="0093695E"/>
    <w:rsid w:val="0094205B"/>
    <w:rsid w:val="00942A79"/>
    <w:rsid w:val="00943CAD"/>
    <w:rsid w:val="00944C3C"/>
    <w:rsid w:val="009451A3"/>
    <w:rsid w:val="00946E6F"/>
    <w:rsid w:val="009500BC"/>
    <w:rsid w:val="0095019D"/>
    <w:rsid w:val="009539DB"/>
    <w:rsid w:val="00954C00"/>
    <w:rsid w:val="00955B45"/>
    <w:rsid w:val="0095663C"/>
    <w:rsid w:val="009568C2"/>
    <w:rsid w:val="009570B1"/>
    <w:rsid w:val="00960EDE"/>
    <w:rsid w:val="00962E6D"/>
    <w:rsid w:val="00965C38"/>
    <w:rsid w:val="009715E6"/>
    <w:rsid w:val="00971DE8"/>
    <w:rsid w:val="00976CA8"/>
    <w:rsid w:val="00976E2B"/>
    <w:rsid w:val="00977470"/>
    <w:rsid w:val="00981A51"/>
    <w:rsid w:val="009834D7"/>
    <w:rsid w:val="00985895"/>
    <w:rsid w:val="0098731A"/>
    <w:rsid w:val="00990DD7"/>
    <w:rsid w:val="009A0451"/>
    <w:rsid w:val="009A055F"/>
    <w:rsid w:val="009A13B6"/>
    <w:rsid w:val="009A173E"/>
    <w:rsid w:val="009A2A39"/>
    <w:rsid w:val="009A3084"/>
    <w:rsid w:val="009A4785"/>
    <w:rsid w:val="009A54A3"/>
    <w:rsid w:val="009B03ED"/>
    <w:rsid w:val="009B4219"/>
    <w:rsid w:val="009C5737"/>
    <w:rsid w:val="009D1136"/>
    <w:rsid w:val="009D1CB1"/>
    <w:rsid w:val="009D2381"/>
    <w:rsid w:val="009D4211"/>
    <w:rsid w:val="009D55C8"/>
    <w:rsid w:val="009D5F36"/>
    <w:rsid w:val="009E0F83"/>
    <w:rsid w:val="009E78EB"/>
    <w:rsid w:val="009E7E92"/>
    <w:rsid w:val="009F1199"/>
    <w:rsid w:val="009F1CF2"/>
    <w:rsid w:val="009F2B82"/>
    <w:rsid w:val="009F3776"/>
    <w:rsid w:val="009F4A48"/>
    <w:rsid w:val="009F5436"/>
    <w:rsid w:val="009F75DE"/>
    <w:rsid w:val="00A0310F"/>
    <w:rsid w:val="00A05E2E"/>
    <w:rsid w:val="00A06741"/>
    <w:rsid w:val="00A16D99"/>
    <w:rsid w:val="00A21EF6"/>
    <w:rsid w:val="00A223E7"/>
    <w:rsid w:val="00A22FE2"/>
    <w:rsid w:val="00A232DF"/>
    <w:rsid w:val="00A240FC"/>
    <w:rsid w:val="00A24953"/>
    <w:rsid w:val="00A2548E"/>
    <w:rsid w:val="00A25BB1"/>
    <w:rsid w:val="00A26597"/>
    <w:rsid w:val="00A27C6E"/>
    <w:rsid w:val="00A31880"/>
    <w:rsid w:val="00A335EC"/>
    <w:rsid w:val="00A344F2"/>
    <w:rsid w:val="00A4046F"/>
    <w:rsid w:val="00A42695"/>
    <w:rsid w:val="00A44967"/>
    <w:rsid w:val="00A47C56"/>
    <w:rsid w:val="00A5047D"/>
    <w:rsid w:val="00A529E3"/>
    <w:rsid w:val="00A57E0D"/>
    <w:rsid w:val="00A62104"/>
    <w:rsid w:val="00A64929"/>
    <w:rsid w:val="00A66A7B"/>
    <w:rsid w:val="00A67192"/>
    <w:rsid w:val="00A703BA"/>
    <w:rsid w:val="00A71246"/>
    <w:rsid w:val="00A71FEB"/>
    <w:rsid w:val="00A722A0"/>
    <w:rsid w:val="00A728A9"/>
    <w:rsid w:val="00A83944"/>
    <w:rsid w:val="00A8516D"/>
    <w:rsid w:val="00A86261"/>
    <w:rsid w:val="00A86ECC"/>
    <w:rsid w:val="00A87A8E"/>
    <w:rsid w:val="00A903BF"/>
    <w:rsid w:val="00A90421"/>
    <w:rsid w:val="00A92003"/>
    <w:rsid w:val="00A93075"/>
    <w:rsid w:val="00AA031C"/>
    <w:rsid w:val="00AA668C"/>
    <w:rsid w:val="00AB0976"/>
    <w:rsid w:val="00AB4479"/>
    <w:rsid w:val="00AC03A6"/>
    <w:rsid w:val="00AC6936"/>
    <w:rsid w:val="00AD1202"/>
    <w:rsid w:val="00AD207B"/>
    <w:rsid w:val="00AD362C"/>
    <w:rsid w:val="00AD7D62"/>
    <w:rsid w:val="00AE086A"/>
    <w:rsid w:val="00AE46C6"/>
    <w:rsid w:val="00AE5279"/>
    <w:rsid w:val="00AE5E66"/>
    <w:rsid w:val="00AE6F11"/>
    <w:rsid w:val="00AF1C4C"/>
    <w:rsid w:val="00AF3E2F"/>
    <w:rsid w:val="00AF42A0"/>
    <w:rsid w:val="00AF4E9A"/>
    <w:rsid w:val="00AF501A"/>
    <w:rsid w:val="00AF51E3"/>
    <w:rsid w:val="00AF6F3D"/>
    <w:rsid w:val="00AF74A1"/>
    <w:rsid w:val="00B00852"/>
    <w:rsid w:val="00B03BB6"/>
    <w:rsid w:val="00B0565D"/>
    <w:rsid w:val="00B05780"/>
    <w:rsid w:val="00B067CA"/>
    <w:rsid w:val="00B07269"/>
    <w:rsid w:val="00B078F1"/>
    <w:rsid w:val="00B10287"/>
    <w:rsid w:val="00B10F56"/>
    <w:rsid w:val="00B12523"/>
    <w:rsid w:val="00B125CA"/>
    <w:rsid w:val="00B200EE"/>
    <w:rsid w:val="00B20E79"/>
    <w:rsid w:val="00B22C98"/>
    <w:rsid w:val="00B24DD2"/>
    <w:rsid w:val="00B25530"/>
    <w:rsid w:val="00B31256"/>
    <w:rsid w:val="00B32A38"/>
    <w:rsid w:val="00B334F1"/>
    <w:rsid w:val="00B33F20"/>
    <w:rsid w:val="00B37BDF"/>
    <w:rsid w:val="00B41FB6"/>
    <w:rsid w:val="00B4302A"/>
    <w:rsid w:val="00B4336F"/>
    <w:rsid w:val="00B445B7"/>
    <w:rsid w:val="00B44D29"/>
    <w:rsid w:val="00B44ED4"/>
    <w:rsid w:val="00B45322"/>
    <w:rsid w:val="00B46DDD"/>
    <w:rsid w:val="00B57710"/>
    <w:rsid w:val="00B60389"/>
    <w:rsid w:val="00B60917"/>
    <w:rsid w:val="00B6196E"/>
    <w:rsid w:val="00B63B18"/>
    <w:rsid w:val="00B700E6"/>
    <w:rsid w:val="00B74B46"/>
    <w:rsid w:val="00B8396A"/>
    <w:rsid w:val="00B83B2F"/>
    <w:rsid w:val="00B83CAD"/>
    <w:rsid w:val="00B857A6"/>
    <w:rsid w:val="00B90F02"/>
    <w:rsid w:val="00B921D6"/>
    <w:rsid w:val="00B93A10"/>
    <w:rsid w:val="00B93D40"/>
    <w:rsid w:val="00B951BC"/>
    <w:rsid w:val="00BA2C8F"/>
    <w:rsid w:val="00BA3B7B"/>
    <w:rsid w:val="00BA4585"/>
    <w:rsid w:val="00BB43DF"/>
    <w:rsid w:val="00BB4E63"/>
    <w:rsid w:val="00BB4EBE"/>
    <w:rsid w:val="00BB7FDD"/>
    <w:rsid w:val="00BC08A6"/>
    <w:rsid w:val="00BC1146"/>
    <w:rsid w:val="00BC60B3"/>
    <w:rsid w:val="00BC7763"/>
    <w:rsid w:val="00BD0D5C"/>
    <w:rsid w:val="00BD42C5"/>
    <w:rsid w:val="00BD507D"/>
    <w:rsid w:val="00BD6B6D"/>
    <w:rsid w:val="00BE2175"/>
    <w:rsid w:val="00BE5990"/>
    <w:rsid w:val="00BE5D2A"/>
    <w:rsid w:val="00BE5FED"/>
    <w:rsid w:val="00BE61A1"/>
    <w:rsid w:val="00BF7CD8"/>
    <w:rsid w:val="00C03100"/>
    <w:rsid w:val="00C04B94"/>
    <w:rsid w:val="00C06356"/>
    <w:rsid w:val="00C07248"/>
    <w:rsid w:val="00C135ED"/>
    <w:rsid w:val="00C13BF5"/>
    <w:rsid w:val="00C2127B"/>
    <w:rsid w:val="00C22568"/>
    <w:rsid w:val="00C23B5A"/>
    <w:rsid w:val="00C241A7"/>
    <w:rsid w:val="00C30B67"/>
    <w:rsid w:val="00C337D1"/>
    <w:rsid w:val="00C33DC3"/>
    <w:rsid w:val="00C34C28"/>
    <w:rsid w:val="00C35990"/>
    <w:rsid w:val="00C360A4"/>
    <w:rsid w:val="00C404FA"/>
    <w:rsid w:val="00C40777"/>
    <w:rsid w:val="00C44FC5"/>
    <w:rsid w:val="00C4724F"/>
    <w:rsid w:val="00C4793A"/>
    <w:rsid w:val="00C51299"/>
    <w:rsid w:val="00C56826"/>
    <w:rsid w:val="00C56C55"/>
    <w:rsid w:val="00C6504A"/>
    <w:rsid w:val="00C6553E"/>
    <w:rsid w:val="00C66FAD"/>
    <w:rsid w:val="00C672DB"/>
    <w:rsid w:val="00C67B09"/>
    <w:rsid w:val="00C71044"/>
    <w:rsid w:val="00C74320"/>
    <w:rsid w:val="00C758F1"/>
    <w:rsid w:val="00C76680"/>
    <w:rsid w:val="00C77C55"/>
    <w:rsid w:val="00C85D59"/>
    <w:rsid w:val="00C86C1D"/>
    <w:rsid w:val="00C87C1A"/>
    <w:rsid w:val="00C974E6"/>
    <w:rsid w:val="00CA66E3"/>
    <w:rsid w:val="00CB2656"/>
    <w:rsid w:val="00CB2E4D"/>
    <w:rsid w:val="00CC18C1"/>
    <w:rsid w:val="00CC3063"/>
    <w:rsid w:val="00CC420B"/>
    <w:rsid w:val="00CC5642"/>
    <w:rsid w:val="00CC6BF1"/>
    <w:rsid w:val="00CD1DB3"/>
    <w:rsid w:val="00CD22C6"/>
    <w:rsid w:val="00CD2E9F"/>
    <w:rsid w:val="00CD40E2"/>
    <w:rsid w:val="00CD4193"/>
    <w:rsid w:val="00CD4B86"/>
    <w:rsid w:val="00CD6BF2"/>
    <w:rsid w:val="00CE165E"/>
    <w:rsid w:val="00CE248B"/>
    <w:rsid w:val="00CE3809"/>
    <w:rsid w:val="00CE6D69"/>
    <w:rsid w:val="00CE7C70"/>
    <w:rsid w:val="00CE7D76"/>
    <w:rsid w:val="00CF1145"/>
    <w:rsid w:val="00CF1B22"/>
    <w:rsid w:val="00CF2C87"/>
    <w:rsid w:val="00CF54AC"/>
    <w:rsid w:val="00CF5C92"/>
    <w:rsid w:val="00D036DC"/>
    <w:rsid w:val="00D06387"/>
    <w:rsid w:val="00D0669A"/>
    <w:rsid w:val="00D1349B"/>
    <w:rsid w:val="00D158A1"/>
    <w:rsid w:val="00D204F4"/>
    <w:rsid w:val="00D21084"/>
    <w:rsid w:val="00D2136A"/>
    <w:rsid w:val="00D2265F"/>
    <w:rsid w:val="00D24272"/>
    <w:rsid w:val="00D26B7A"/>
    <w:rsid w:val="00D3137F"/>
    <w:rsid w:val="00D369A0"/>
    <w:rsid w:val="00D432F8"/>
    <w:rsid w:val="00D66445"/>
    <w:rsid w:val="00D7422E"/>
    <w:rsid w:val="00D76425"/>
    <w:rsid w:val="00D77713"/>
    <w:rsid w:val="00D80A47"/>
    <w:rsid w:val="00D86611"/>
    <w:rsid w:val="00D86ACA"/>
    <w:rsid w:val="00D87E7D"/>
    <w:rsid w:val="00D9254E"/>
    <w:rsid w:val="00D93B1C"/>
    <w:rsid w:val="00D93C55"/>
    <w:rsid w:val="00D94C70"/>
    <w:rsid w:val="00D95C1F"/>
    <w:rsid w:val="00D95D40"/>
    <w:rsid w:val="00D96F82"/>
    <w:rsid w:val="00DA0F30"/>
    <w:rsid w:val="00DA2301"/>
    <w:rsid w:val="00DA5448"/>
    <w:rsid w:val="00DB0226"/>
    <w:rsid w:val="00DB0357"/>
    <w:rsid w:val="00DB0440"/>
    <w:rsid w:val="00DB1F29"/>
    <w:rsid w:val="00DB4FF9"/>
    <w:rsid w:val="00DB514B"/>
    <w:rsid w:val="00DB5A46"/>
    <w:rsid w:val="00DC309C"/>
    <w:rsid w:val="00DC4277"/>
    <w:rsid w:val="00DC57C5"/>
    <w:rsid w:val="00DC6717"/>
    <w:rsid w:val="00DC780A"/>
    <w:rsid w:val="00DC7853"/>
    <w:rsid w:val="00DD2E55"/>
    <w:rsid w:val="00DD3625"/>
    <w:rsid w:val="00DD5425"/>
    <w:rsid w:val="00DD5917"/>
    <w:rsid w:val="00DE3270"/>
    <w:rsid w:val="00DE446E"/>
    <w:rsid w:val="00DE56D7"/>
    <w:rsid w:val="00DE796A"/>
    <w:rsid w:val="00DF2563"/>
    <w:rsid w:val="00DF511D"/>
    <w:rsid w:val="00E00E6B"/>
    <w:rsid w:val="00E0347B"/>
    <w:rsid w:val="00E03F89"/>
    <w:rsid w:val="00E051BF"/>
    <w:rsid w:val="00E07000"/>
    <w:rsid w:val="00E07BB3"/>
    <w:rsid w:val="00E10070"/>
    <w:rsid w:val="00E109A2"/>
    <w:rsid w:val="00E135DD"/>
    <w:rsid w:val="00E14F63"/>
    <w:rsid w:val="00E14F87"/>
    <w:rsid w:val="00E16D86"/>
    <w:rsid w:val="00E172D6"/>
    <w:rsid w:val="00E17A35"/>
    <w:rsid w:val="00E2161D"/>
    <w:rsid w:val="00E22479"/>
    <w:rsid w:val="00E229D2"/>
    <w:rsid w:val="00E26369"/>
    <w:rsid w:val="00E26F59"/>
    <w:rsid w:val="00E33517"/>
    <w:rsid w:val="00E3356C"/>
    <w:rsid w:val="00E45A95"/>
    <w:rsid w:val="00E45EC7"/>
    <w:rsid w:val="00E47B71"/>
    <w:rsid w:val="00E47EFC"/>
    <w:rsid w:val="00E544A6"/>
    <w:rsid w:val="00E555BE"/>
    <w:rsid w:val="00E556A6"/>
    <w:rsid w:val="00E56703"/>
    <w:rsid w:val="00E56B92"/>
    <w:rsid w:val="00E5700B"/>
    <w:rsid w:val="00E60C63"/>
    <w:rsid w:val="00E60E2E"/>
    <w:rsid w:val="00E649A6"/>
    <w:rsid w:val="00E64D6F"/>
    <w:rsid w:val="00E65DB2"/>
    <w:rsid w:val="00E7017E"/>
    <w:rsid w:val="00E73A6B"/>
    <w:rsid w:val="00E751E4"/>
    <w:rsid w:val="00E76FCE"/>
    <w:rsid w:val="00E82D96"/>
    <w:rsid w:val="00E847BE"/>
    <w:rsid w:val="00E847C8"/>
    <w:rsid w:val="00E87A91"/>
    <w:rsid w:val="00E92A24"/>
    <w:rsid w:val="00E95B82"/>
    <w:rsid w:val="00E95D9B"/>
    <w:rsid w:val="00EA1C8A"/>
    <w:rsid w:val="00EA2EBF"/>
    <w:rsid w:val="00EA35BF"/>
    <w:rsid w:val="00EB0356"/>
    <w:rsid w:val="00EB3259"/>
    <w:rsid w:val="00EB6A5E"/>
    <w:rsid w:val="00EB7692"/>
    <w:rsid w:val="00EC2F75"/>
    <w:rsid w:val="00EC5513"/>
    <w:rsid w:val="00EC616B"/>
    <w:rsid w:val="00ED0E84"/>
    <w:rsid w:val="00ED1166"/>
    <w:rsid w:val="00ED19AF"/>
    <w:rsid w:val="00ED2A29"/>
    <w:rsid w:val="00ED4687"/>
    <w:rsid w:val="00ED5982"/>
    <w:rsid w:val="00ED7F7E"/>
    <w:rsid w:val="00EE0AA6"/>
    <w:rsid w:val="00EE129E"/>
    <w:rsid w:val="00EE49E4"/>
    <w:rsid w:val="00EE57C2"/>
    <w:rsid w:val="00EE6F39"/>
    <w:rsid w:val="00F03574"/>
    <w:rsid w:val="00F06306"/>
    <w:rsid w:val="00F071D4"/>
    <w:rsid w:val="00F07588"/>
    <w:rsid w:val="00F1271E"/>
    <w:rsid w:val="00F13D22"/>
    <w:rsid w:val="00F15D81"/>
    <w:rsid w:val="00F26559"/>
    <w:rsid w:val="00F3438E"/>
    <w:rsid w:val="00F350D8"/>
    <w:rsid w:val="00F35811"/>
    <w:rsid w:val="00F4107C"/>
    <w:rsid w:val="00F453C9"/>
    <w:rsid w:val="00F459B3"/>
    <w:rsid w:val="00F45D24"/>
    <w:rsid w:val="00F51282"/>
    <w:rsid w:val="00F53157"/>
    <w:rsid w:val="00F5341B"/>
    <w:rsid w:val="00F54395"/>
    <w:rsid w:val="00F56023"/>
    <w:rsid w:val="00F57553"/>
    <w:rsid w:val="00F61079"/>
    <w:rsid w:val="00F662AF"/>
    <w:rsid w:val="00F66ACE"/>
    <w:rsid w:val="00F7078B"/>
    <w:rsid w:val="00F71D8A"/>
    <w:rsid w:val="00F72A36"/>
    <w:rsid w:val="00F75895"/>
    <w:rsid w:val="00F7611A"/>
    <w:rsid w:val="00F76BDA"/>
    <w:rsid w:val="00F81F68"/>
    <w:rsid w:val="00F828F5"/>
    <w:rsid w:val="00F849C4"/>
    <w:rsid w:val="00F85013"/>
    <w:rsid w:val="00F8714B"/>
    <w:rsid w:val="00F9148C"/>
    <w:rsid w:val="00F91734"/>
    <w:rsid w:val="00F97D0B"/>
    <w:rsid w:val="00FA0979"/>
    <w:rsid w:val="00FA15CB"/>
    <w:rsid w:val="00FA2BA5"/>
    <w:rsid w:val="00FA7A4E"/>
    <w:rsid w:val="00FA7F02"/>
    <w:rsid w:val="00FB0720"/>
    <w:rsid w:val="00FB0ED3"/>
    <w:rsid w:val="00FB189B"/>
    <w:rsid w:val="00FB375F"/>
    <w:rsid w:val="00FB41B7"/>
    <w:rsid w:val="00FB44E3"/>
    <w:rsid w:val="00FC1057"/>
    <w:rsid w:val="00FC2C35"/>
    <w:rsid w:val="00FC4BD1"/>
    <w:rsid w:val="00FC4D4D"/>
    <w:rsid w:val="00FC5C5C"/>
    <w:rsid w:val="00FD00D5"/>
    <w:rsid w:val="00FD044F"/>
    <w:rsid w:val="00FD1CBF"/>
    <w:rsid w:val="00FD5C1B"/>
    <w:rsid w:val="00FD76C5"/>
    <w:rsid w:val="00FE0322"/>
    <w:rsid w:val="00FE2BE2"/>
    <w:rsid w:val="00FE2FA3"/>
    <w:rsid w:val="00FE2FBD"/>
    <w:rsid w:val="00FE7754"/>
    <w:rsid w:val="013019FE"/>
    <w:rsid w:val="01D86994"/>
    <w:rsid w:val="021E1686"/>
    <w:rsid w:val="025575E2"/>
    <w:rsid w:val="03B0401B"/>
    <w:rsid w:val="0444488F"/>
    <w:rsid w:val="062A342B"/>
    <w:rsid w:val="074D2288"/>
    <w:rsid w:val="07526710"/>
    <w:rsid w:val="0759191E"/>
    <w:rsid w:val="083060FE"/>
    <w:rsid w:val="089C322F"/>
    <w:rsid w:val="08D12404"/>
    <w:rsid w:val="0AC74ABE"/>
    <w:rsid w:val="0B63493C"/>
    <w:rsid w:val="0FCF1F7D"/>
    <w:rsid w:val="0FE07C99"/>
    <w:rsid w:val="10204305"/>
    <w:rsid w:val="108B0131"/>
    <w:rsid w:val="1106587D"/>
    <w:rsid w:val="116B3023"/>
    <w:rsid w:val="12887F77"/>
    <w:rsid w:val="129C6C18"/>
    <w:rsid w:val="12B82CC5"/>
    <w:rsid w:val="136D14EF"/>
    <w:rsid w:val="14262E9B"/>
    <w:rsid w:val="15221E3A"/>
    <w:rsid w:val="161E2FD6"/>
    <w:rsid w:val="161F0A58"/>
    <w:rsid w:val="169A1559"/>
    <w:rsid w:val="16A36AB3"/>
    <w:rsid w:val="16B75753"/>
    <w:rsid w:val="16ED23AA"/>
    <w:rsid w:val="17797A0F"/>
    <w:rsid w:val="183539C6"/>
    <w:rsid w:val="18E759E8"/>
    <w:rsid w:val="19931384"/>
    <w:rsid w:val="1B0B1E6A"/>
    <w:rsid w:val="1C163621"/>
    <w:rsid w:val="1C25596D"/>
    <w:rsid w:val="1C2D3246"/>
    <w:rsid w:val="1C8C2366"/>
    <w:rsid w:val="1CAF5D9E"/>
    <w:rsid w:val="1CE44F73"/>
    <w:rsid w:val="1D8315F9"/>
    <w:rsid w:val="1DE6389C"/>
    <w:rsid w:val="1E3B66DC"/>
    <w:rsid w:val="1F674C92"/>
    <w:rsid w:val="1FB60294"/>
    <w:rsid w:val="20187034"/>
    <w:rsid w:val="20602CAB"/>
    <w:rsid w:val="20780352"/>
    <w:rsid w:val="208D02F8"/>
    <w:rsid w:val="21AD074F"/>
    <w:rsid w:val="21D73792"/>
    <w:rsid w:val="229606CD"/>
    <w:rsid w:val="235F2314"/>
    <w:rsid w:val="240B1533"/>
    <w:rsid w:val="24E02810"/>
    <w:rsid w:val="2A3235C6"/>
    <w:rsid w:val="2B6B45C8"/>
    <w:rsid w:val="2CE079AD"/>
    <w:rsid w:val="2CF07C47"/>
    <w:rsid w:val="312476AC"/>
    <w:rsid w:val="31327CC7"/>
    <w:rsid w:val="332B5883"/>
    <w:rsid w:val="334376A7"/>
    <w:rsid w:val="340D4999"/>
    <w:rsid w:val="36293BE7"/>
    <w:rsid w:val="37134E69"/>
    <w:rsid w:val="37C75C12"/>
    <w:rsid w:val="387821B2"/>
    <w:rsid w:val="3A1E5D66"/>
    <w:rsid w:val="3AD42011"/>
    <w:rsid w:val="3B6C3489"/>
    <w:rsid w:val="3DF71C39"/>
    <w:rsid w:val="3E33621B"/>
    <w:rsid w:val="3F204B9F"/>
    <w:rsid w:val="40A75C9F"/>
    <w:rsid w:val="4154383A"/>
    <w:rsid w:val="417C0134"/>
    <w:rsid w:val="42BC538A"/>
    <w:rsid w:val="42DA493A"/>
    <w:rsid w:val="43DB57E2"/>
    <w:rsid w:val="446012BE"/>
    <w:rsid w:val="44651EC3"/>
    <w:rsid w:val="448623F7"/>
    <w:rsid w:val="44F24FAA"/>
    <w:rsid w:val="45F538D3"/>
    <w:rsid w:val="46D332C1"/>
    <w:rsid w:val="46E56A5F"/>
    <w:rsid w:val="47656FAD"/>
    <w:rsid w:val="485830BD"/>
    <w:rsid w:val="48D20808"/>
    <w:rsid w:val="49B764FC"/>
    <w:rsid w:val="4AC27CB3"/>
    <w:rsid w:val="4C850C19"/>
    <w:rsid w:val="4CBA7DEE"/>
    <w:rsid w:val="4CE9093D"/>
    <w:rsid w:val="4D34553A"/>
    <w:rsid w:val="4D5A40F4"/>
    <w:rsid w:val="4D950A56"/>
    <w:rsid w:val="4D99525E"/>
    <w:rsid w:val="4F2449E5"/>
    <w:rsid w:val="506230F3"/>
    <w:rsid w:val="50B84DFB"/>
    <w:rsid w:val="50EE52D5"/>
    <w:rsid w:val="50F72361"/>
    <w:rsid w:val="511C4B20"/>
    <w:rsid w:val="51C67537"/>
    <w:rsid w:val="52044E1D"/>
    <w:rsid w:val="5220694C"/>
    <w:rsid w:val="522A725B"/>
    <w:rsid w:val="52CE7D69"/>
    <w:rsid w:val="5346672E"/>
    <w:rsid w:val="54553068"/>
    <w:rsid w:val="54CA432C"/>
    <w:rsid w:val="553B58E4"/>
    <w:rsid w:val="55F85C97"/>
    <w:rsid w:val="566C3A58"/>
    <w:rsid w:val="56A570B5"/>
    <w:rsid w:val="56B55151"/>
    <w:rsid w:val="573434A1"/>
    <w:rsid w:val="577F009D"/>
    <w:rsid w:val="583D5ED1"/>
    <w:rsid w:val="59870472"/>
    <w:rsid w:val="59E75F0D"/>
    <w:rsid w:val="5AAE5CD6"/>
    <w:rsid w:val="5BE80ED6"/>
    <w:rsid w:val="5CC62AC2"/>
    <w:rsid w:val="5D41020E"/>
    <w:rsid w:val="5DE24514"/>
    <w:rsid w:val="5ED52822"/>
    <w:rsid w:val="603E4373"/>
    <w:rsid w:val="617C17FC"/>
    <w:rsid w:val="63421168"/>
    <w:rsid w:val="634877EE"/>
    <w:rsid w:val="637628BB"/>
    <w:rsid w:val="638379D3"/>
    <w:rsid w:val="638B4DDF"/>
    <w:rsid w:val="63DB0061"/>
    <w:rsid w:val="65657B68"/>
    <w:rsid w:val="6598163C"/>
    <w:rsid w:val="65B243E4"/>
    <w:rsid w:val="667E0635"/>
    <w:rsid w:val="66D1483C"/>
    <w:rsid w:val="67FE3FA9"/>
    <w:rsid w:val="680571B7"/>
    <w:rsid w:val="6B2E7664"/>
    <w:rsid w:val="6B726E54"/>
    <w:rsid w:val="6D446D4F"/>
    <w:rsid w:val="6DF67E77"/>
    <w:rsid w:val="6FCB457A"/>
    <w:rsid w:val="706E0500"/>
    <w:rsid w:val="709561C1"/>
    <w:rsid w:val="71625915"/>
    <w:rsid w:val="71D310CC"/>
    <w:rsid w:val="723920F5"/>
    <w:rsid w:val="723E077B"/>
    <w:rsid w:val="7296248F"/>
    <w:rsid w:val="72B10ABA"/>
    <w:rsid w:val="735B7C4E"/>
    <w:rsid w:val="73950D2D"/>
    <w:rsid w:val="73EF5F44"/>
    <w:rsid w:val="744F7262"/>
    <w:rsid w:val="74A90BF5"/>
    <w:rsid w:val="75D96D69"/>
    <w:rsid w:val="760630B0"/>
    <w:rsid w:val="76297DEC"/>
    <w:rsid w:val="765D5CBD"/>
    <w:rsid w:val="773A43A6"/>
    <w:rsid w:val="77D01422"/>
    <w:rsid w:val="781E371F"/>
    <w:rsid w:val="78353345"/>
    <w:rsid w:val="785C1006"/>
    <w:rsid w:val="79034C97"/>
    <w:rsid w:val="79D143EB"/>
    <w:rsid w:val="7A017138"/>
    <w:rsid w:val="7BC13896"/>
    <w:rsid w:val="7D133243"/>
    <w:rsid w:val="7D304D71"/>
    <w:rsid w:val="7E9755BD"/>
    <w:rsid w:val="7E9D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6FB7B2F"/>
  <w15:docId w15:val="{AD8147C0-A962-4C38-B96B-893FBA10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iPriority="99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Placeholder Text" w:semiHidden="1" w:uiPriority="99"/>
    <w:lsdException w:name="No Spacing" w:uiPriority="99"/>
    <w:lsdException w:name="Light Shading" w:uiPriority="99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99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kern w:val="0"/>
      <w:sz w:val="32"/>
      <w:szCs w:val="20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kern w:val="0"/>
      <w:sz w:val="32"/>
      <w:szCs w:val="20"/>
    </w:rPr>
  </w:style>
  <w:style w:type="paragraph" w:styleId="4">
    <w:name w:val="heading 4"/>
    <w:basedOn w:val="a"/>
    <w:next w:val="a"/>
    <w:link w:val="40"/>
    <w:uiPriority w:val="9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rFonts w:ascii="Times New Roman" w:hAnsi="Times New Roman"/>
      <w:szCs w:val="20"/>
    </w:rPr>
  </w:style>
  <w:style w:type="paragraph" w:styleId="a4">
    <w:name w:val="Document Map"/>
    <w:basedOn w:val="a"/>
    <w:link w:val="a5"/>
    <w:uiPriority w:val="99"/>
    <w:semiHidden/>
    <w:pPr>
      <w:shd w:val="clear" w:color="auto" w:fill="000080"/>
    </w:pPr>
    <w:rPr>
      <w:rFonts w:ascii="Times New Roman" w:hAnsi="Times New Roman"/>
      <w:kern w:val="0"/>
      <w:sz w:val="2"/>
    </w:rPr>
  </w:style>
  <w:style w:type="paragraph" w:styleId="31">
    <w:name w:val="toc 3"/>
    <w:basedOn w:val="a"/>
    <w:next w:val="a"/>
    <w:uiPriority w:val="39"/>
    <w:pPr>
      <w:widowControl/>
      <w:ind w:left="480"/>
      <w:jc w:val="left"/>
    </w:pPr>
    <w:rPr>
      <w:rFonts w:ascii="Cambria" w:hAnsi="Cambria"/>
      <w:kern w:val="0"/>
      <w:sz w:val="22"/>
      <w:lang w:eastAsia="en-US"/>
    </w:rPr>
  </w:style>
  <w:style w:type="paragraph" w:styleId="a6">
    <w:name w:val="Balloon Text"/>
    <w:basedOn w:val="a"/>
    <w:link w:val="a7"/>
    <w:uiPriority w:val="99"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paragraph" w:styleId="11">
    <w:name w:val="toc 1"/>
    <w:basedOn w:val="a"/>
    <w:next w:val="a"/>
    <w:uiPriority w:val="39"/>
    <w:pPr>
      <w:widowControl/>
      <w:spacing w:before="120"/>
      <w:jc w:val="left"/>
    </w:pPr>
    <w:rPr>
      <w:rFonts w:ascii="Cambria" w:hAnsi="Cambria"/>
      <w:b/>
      <w:kern w:val="0"/>
      <w:sz w:val="24"/>
      <w:szCs w:val="24"/>
      <w:lang w:eastAsia="en-US"/>
    </w:rPr>
  </w:style>
  <w:style w:type="paragraph" w:styleId="21">
    <w:name w:val="toc 2"/>
    <w:basedOn w:val="a"/>
    <w:next w:val="a"/>
    <w:uiPriority w:val="39"/>
    <w:pPr>
      <w:widowControl/>
      <w:tabs>
        <w:tab w:val="right" w:leader="dot" w:pos="8296"/>
      </w:tabs>
      <w:ind w:left="240"/>
      <w:jc w:val="left"/>
    </w:pPr>
    <w:rPr>
      <w:rFonts w:ascii="Cambria" w:hAnsi="Cambria"/>
      <w:b/>
      <w:kern w:val="0"/>
      <w:sz w:val="22"/>
      <w:lang w:eastAsia="en-US"/>
    </w:rPr>
  </w:style>
  <w:style w:type="character" w:styleId="ac">
    <w:name w:val="Hyperlink"/>
    <w:uiPriority w:val="99"/>
    <w:rPr>
      <w:rFonts w:cs="Times New Roman"/>
      <w:color w:val="0000FF"/>
      <w:u w:val="single"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Light Shading"/>
    <w:basedOn w:val="a1"/>
    <w:uiPriority w:val="9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styleId="-1">
    <w:name w:val="Light Shading Accent 1"/>
    <w:basedOn w:val="a1"/>
    <w:uiPriority w:val="9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paragraph" w:customStyle="1" w:styleId="TableTitle">
    <w:name w:val="Table Title"/>
    <w:basedOn w:val="a"/>
    <w:uiPriority w:val="99"/>
    <w:pPr>
      <w:widowControl/>
      <w:spacing w:after="80"/>
      <w:ind w:left="720" w:right="900" w:firstLine="360"/>
      <w:jc w:val="center"/>
    </w:pPr>
    <w:rPr>
      <w:rFonts w:ascii="Times" w:hAnsi="Times"/>
      <w:b/>
      <w:kern w:val="0"/>
      <w:sz w:val="20"/>
      <w:szCs w:val="20"/>
      <w:lang w:eastAsia="en-US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link w:val="1"/>
    <w:uiPriority w:val="99"/>
    <w:locked/>
    <w:rPr>
      <w:b/>
      <w:kern w:val="44"/>
      <w:sz w:val="44"/>
    </w:rPr>
  </w:style>
  <w:style w:type="character" w:customStyle="1" w:styleId="20">
    <w:name w:val="标题 2 字符"/>
    <w:link w:val="2"/>
    <w:uiPriority w:val="99"/>
    <w:locked/>
    <w:rPr>
      <w:rFonts w:ascii="Cambria" w:eastAsia="宋体" w:hAnsi="Cambria"/>
      <w:b/>
      <w:sz w:val="32"/>
    </w:rPr>
  </w:style>
  <w:style w:type="character" w:customStyle="1" w:styleId="30">
    <w:name w:val="标题 3 字符"/>
    <w:link w:val="3"/>
    <w:uiPriority w:val="99"/>
    <w:locked/>
    <w:rPr>
      <w:b/>
      <w:sz w:val="32"/>
    </w:rPr>
  </w:style>
  <w:style w:type="character" w:customStyle="1" w:styleId="40">
    <w:name w:val="标题 4 字符"/>
    <w:link w:val="4"/>
    <w:uiPriority w:val="99"/>
    <w:locked/>
    <w:rPr>
      <w:rFonts w:ascii="Cambria" w:eastAsia="宋体" w:hAnsi="Cambria"/>
      <w:b/>
      <w:sz w:val="28"/>
    </w:rPr>
  </w:style>
  <w:style w:type="character" w:customStyle="1" w:styleId="ab">
    <w:name w:val="页眉 字符"/>
    <w:link w:val="aa"/>
    <w:uiPriority w:val="99"/>
    <w:locked/>
    <w:rPr>
      <w:sz w:val="18"/>
    </w:rPr>
  </w:style>
  <w:style w:type="character" w:customStyle="1" w:styleId="a9">
    <w:name w:val="页脚 字符"/>
    <w:link w:val="a8"/>
    <w:uiPriority w:val="99"/>
    <w:locked/>
    <w:rPr>
      <w:sz w:val="18"/>
    </w:rPr>
  </w:style>
  <w:style w:type="character" w:customStyle="1" w:styleId="a5">
    <w:name w:val="文档结构图 字符"/>
    <w:link w:val="a4"/>
    <w:uiPriority w:val="99"/>
    <w:semiHidden/>
    <w:locked/>
    <w:rPr>
      <w:rFonts w:ascii="Times New Roman" w:hAnsi="Times New Roman"/>
      <w:sz w:val="2"/>
    </w:rPr>
  </w:style>
  <w:style w:type="character" w:customStyle="1" w:styleId="a7">
    <w:name w:val="批注框文本 字符"/>
    <w:basedOn w:val="a0"/>
    <w:link w:val="a6"/>
    <w:uiPriority w:val="99"/>
    <w:semiHidden/>
    <w:rPr>
      <w:kern w:val="2"/>
      <w:sz w:val="18"/>
      <w:szCs w:val="18"/>
    </w:rPr>
  </w:style>
  <w:style w:type="table" w:customStyle="1" w:styleId="110">
    <w:name w:val="无格式表格 11"/>
    <w:uiPriority w:val="4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型浅色1"/>
    <w:uiPriority w:val="99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无格式表格 21"/>
    <w:uiPriority w:val="9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网格表 1 浅色1"/>
    <w:uiPriority w:val="99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无格式表格 12"/>
    <w:basedOn w:val="a1"/>
    <w:uiPriority w:val="41"/>
    <w:rPr>
      <w:kern w:val="2"/>
      <w:sz w:val="21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4253</TotalTime>
  <Pages>5</Pages>
  <Words>281</Words>
  <Characters>1606</Characters>
  <Application>Microsoft Office Word</Application>
  <DocSecurity>0</DocSecurity>
  <Lines>13</Lines>
  <Paragraphs>3</Paragraphs>
  <ScaleCrop>false</ScaleCrop>
  <Company>DQAT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FES 2.0系统设计文档</dc:title>
  <dc:creator>LEE</dc:creator>
  <cp:lastModifiedBy>Jin Li</cp:lastModifiedBy>
  <cp:revision>234</cp:revision>
  <dcterms:created xsi:type="dcterms:W3CDTF">2015-09-07T01:06:00Z</dcterms:created>
  <dcterms:modified xsi:type="dcterms:W3CDTF">2016-10-11T03:18:00Z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