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55F8457" w14:textId="0CCFD58E" w:rsidR="00106A31" w:rsidRDefault="00106A31" w:rsidP="003970BF">
      <w:pPr>
        <w:pStyle w:val="Heading1"/>
        <w:rPr>
          <w:lang w:val="fr-CA"/>
        </w:rPr>
      </w:pPr>
      <w:r>
        <w:rPr>
          <w:lang w:val="fr-CA"/>
        </w:rPr>
        <w:t>Powershell</w:t>
      </w:r>
    </w:p>
    <w:p w14:paraId="1C405B9D" w14:textId="5905CD32" w:rsidR="00106A31" w:rsidRDefault="00106A31" w:rsidP="00106A31">
      <w:pPr>
        <w:pStyle w:val="Heading5"/>
        <w:rPr>
          <w:lang w:val="fr-CA"/>
        </w:rPr>
      </w:pPr>
      <w:r>
        <w:rPr>
          <w:lang w:val="fr-CA"/>
        </w:rPr>
        <w:t>Powershell admin n’ouvre pas</w:t>
      </w:r>
    </w:p>
    <w:p w14:paraId="54CBD6E6" w14:textId="0043F878" w:rsidR="00106A31" w:rsidRPr="00106A31" w:rsidRDefault="00106A31" w:rsidP="00106A3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go directly to the PowerShell exe and try to run that as an administrator:</w:t>
      </w:r>
    </w:p>
    <w:p w14:paraId="2B001E9B" w14:textId="77777777" w:rsidR="00106A31" w:rsidRPr="00106A31" w:rsidRDefault="00106A31" w:rsidP="0010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fr-CA"/>
        </w:rPr>
      </w:pPr>
      <w:r w:rsidRPr="00106A31">
        <w:rPr>
          <w:rFonts w:ascii="Courier New" w:eastAsia="Times New Roman" w:hAnsi="Courier New" w:cs="Courier New"/>
          <w:sz w:val="20"/>
          <w:szCs w:val="20"/>
          <w:lang w:val="fr-CA"/>
        </w:rPr>
        <w:t>C:\Windows\System32\WindowsPowerShell\v1.0\Powershell.exe</w:t>
      </w:r>
    </w:p>
    <w:p w14:paraId="4E9DD340" w14:textId="08157534" w:rsidR="00106A31" w:rsidRDefault="00106A31" w:rsidP="00106A31">
      <w:pPr>
        <w:pStyle w:val="Heading5"/>
        <w:rPr>
          <w:lang w:val="fr-CA"/>
        </w:rPr>
      </w:pPr>
      <w:r>
        <w:rPr>
          <w:lang w:val="fr-CA"/>
        </w:rPr>
        <w:t>Autoriser l’exécution de scripts (ps1)</w:t>
      </w:r>
      <w:bookmarkStart w:id="0" w:name="_GoBack"/>
      <w:bookmarkEnd w:id="0"/>
    </w:p>
    <w:p w14:paraId="3A3DF2EE" w14:textId="5A4AD840" w:rsidR="00106A31" w:rsidRDefault="00106A31" w:rsidP="00106A31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Set-ExecutionPolicy RemoteSigned</w:t>
      </w:r>
    </w:p>
    <w:p w14:paraId="0456EF04" w14:textId="23723A24" w:rsidR="00106A31" w:rsidRPr="00106A31" w:rsidRDefault="00106A31" w:rsidP="00106A31">
      <w:pPr>
        <w:pStyle w:val="TOC2"/>
        <w:rPr>
          <w:lang w:val="fr-CA"/>
        </w:rPr>
      </w:pPr>
      <w:r>
        <w:rPr>
          <w:rStyle w:val="HTMLCode"/>
          <w:rFonts w:eastAsiaTheme="majorEastAsia"/>
        </w:rPr>
        <w:t xml:space="preserve">voir: </w:t>
      </w:r>
      <w:r w:rsidRPr="00106A31">
        <w:rPr>
          <w:rStyle w:val="HTMLCode"/>
          <w:rFonts w:eastAsiaTheme="majorEastAsia"/>
        </w:rPr>
        <w:t>https://www.windowscentral.com/how-create-and-run-your-first-powershell-script-file-windows-10</w:t>
      </w:r>
    </w:p>
    <w:p w14:paraId="65EF33DD" w14:textId="328FE561" w:rsidR="002F2657" w:rsidRDefault="003970BF" w:rsidP="003970BF">
      <w:pPr>
        <w:pStyle w:val="Heading1"/>
        <w:rPr>
          <w:lang w:val="fr-CA"/>
        </w:rPr>
      </w:pPr>
      <w:r>
        <w:rPr>
          <w:lang w:val="fr-CA"/>
        </w:rPr>
        <w:t>Postgre sql</w:t>
      </w:r>
    </w:p>
    <w:p w14:paraId="5C5157BC" w14:textId="576297B1" w:rsidR="00035311" w:rsidRPr="00035311" w:rsidRDefault="00035311" w:rsidP="00035311">
      <w:pPr>
        <w:pStyle w:val="Heading5"/>
        <w:rPr>
          <w:lang w:val="fr-CA"/>
        </w:rPr>
      </w:pPr>
      <w:r>
        <w:rPr>
          <w:lang w:val="fr-CA"/>
        </w:rPr>
        <w:t>Installation</w:t>
      </w:r>
    </w:p>
    <w:p w14:paraId="1E265A1B" w14:textId="38311F2B" w:rsidR="003970BF" w:rsidRDefault="003970BF" w:rsidP="003970BF">
      <w:pPr>
        <w:pStyle w:val="TOC2"/>
        <w:rPr>
          <w:lang w:val="fr-CA"/>
        </w:rPr>
      </w:pPr>
      <w:r>
        <w:rPr>
          <w:lang w:val="fr-CA"/>
        </w:rPr>
        <w:t xml:space="preserve">installation : </w:t>
      </w:r>
      <w:r w:rsidRPr="003970BF">
        <w:rPr>
          <w:lang w:val="fr-CA"/>
        </w:rPr>
        <w:t>https://www.enterprisedb.com/downloads/postgres-postgresql-downloads</w:t>
      </w:r>
    </w:p>
    <w:p w14:paraId="4F858EFC" w14:textId="0C0E24AD" w:rsidR="00035311" w:rsidRDefault="00035311" w:rsidP="00035311">
      <w:pPr>
        <w:rPr>
          <w:lang w:val="fr-CA"/>
        </w:rPr>
      </w:pPr>
      <w:r>
        <w:rPr>
          <w:lang w:val="fr-CA"/>
        </w:rPr>
        <w:t>Télécharger et lancer l’installateur. Choisir le port 2345 pour éviter les conflits. Tapper système dans le menu démarrer et aller à advanced system settings/variables d’environnements et sélectionner la variable path dans les variables du système. la modifier et lui ajouter les directory :</w:t>
      </w:r>
    </w:p>
    <w:p w14:paraId="4E09EAA4" w14:textId="4B7C0F7B" w:rsidR="00035311" w:rsidRDefault="00035311" w:rsidP="00035311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C:\Program Files\PostgreSQL\12\bin</w:t>
      </w:r>
    </w:p>
    <w:p w14:paraId="4E5202AF" w14:textId="15A1BAC5" w:rsidR="00035311" w:rsidRDefault="00035311" w:rsidP="00035311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C:\Program Files\PostgreSQL\12\bin</w:t>
      </w:r>
    </w:p>
    <w:p w14:paraId="7886DAB3" w14:textId="192DBDB2" w:rsidR="00035311" w:rsidRDefault="00035311" w:rsidP="00035311">
      <w:pPr>
        <w:pStyle w:val="Heading5"/>
        <w:rPr>
          <w:rStyle w:val="HTMLCode"/>
          <w:rFonts w:asciiTheme="minorHAnsi" w:eastAsiaTheme="minorEastAsia" w:hAnsiTheme="minorHAnsi" w:cstheme="minorBidi"/>
          <w:sz w:val="24"/>
          <w:szCs w:val="22"/>
        </w:rPr>
      </w:pPr>
      <w:r w:rsidRPr="00035311">
        <w:rPr>
          <w:rStyle w:val="HTMLCode"/>
          <w:rFonts w:asciiTheme="minorHAnsi" w:eastAsiaTheme="minorEastAsia" w:hAnsiTheme="minorHAnsi" w:cstheme="minorBidi"/>
          <w:sz w:val="24"/>
          <w:szCs w:val="22"/>
        </w:rPr>
        <w:t>Lancer serveur</w:t>
      </w:r>
      <w:r>
        <w:rPr>
          <w:rStyle w:val="HTMLCode"/>
          <w:rFonts w:asciiTheme="minorHAnsi" w:eastAsiaTheme="minorEastAsia" w:hAnsiTheme="minorHAnsi" w:cstheme="minorBidi"/>
          <w:sz w:val="24"/>
          <w:szCs w:val="22"/>
        </w:rPr>
        <w:t>/Arrêter serveur/Redémarrer serveur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035311" w14:paraId="190BC33D" w14:textId="77777777" w:rsidTr="00035311">
        <w:tc>
          <w:tcPr>
            <w:tcW w:w="18710" w:type="dxa"/>
          </w:tcPr>
          <w:p w14:paraId="37BE428C" w14:textId="5E7B4634" w:rsidR="00035311" w:rsidRPr="00035311" w:rsidRDefault="00035311" w:rsidP="00035311">
            <w:pPr>
              <w:pStyle w:val="Subtitle"/>
            </w:pPr>
            <w:r w:rsidRPr="00035311">
              <w:t>pg_ctl -D "C:\Program Files\PostgreSQL\</w:t>
            </w:r>
            <w:r>
              <w:t>12</w:t>
            </w:r>
            <w:r w:rsidRPr="00035311">
              <w:t>\data" start</w:t>
            </w:r>
          </w:p>
        </w:tc>
      </w:tr>
      <w:tr w:rsidR="00035311" w14:paraId="062BB526" w14:textId="77777777" w:rsidTr="00035311">
        <w:tc>
          <w:tcPr>
            <w:tcW w:w="18710" w:type="dxa"/>
          </w:tcPr>
          <w:p w14:paraId="734DAE7C" w14:textId="210DA982" w:rsidR="00035311" w:rsidRDefault="00035311" w:rsidP="00035311">
            <w:pPr>
              <w:pStyle w:val="Subtitle"/>
            </w:pPr>
            <w:r w:rsidRPr="00035311">
              <w:t>pg_ctl -D "C:\Program Files\PostgreSQL\</w:t>
            </w:r>
            <w:r>
              <w:t>12</w:t>
            </w:r>
            <w:r w:rsidRPr="00035311">
              <w:t>\data" st</w:t>
            </w:r>
            <w:r>
              <w:t>op</w:t>
            </w:r>
          </w:p>
        </w:tc>
      </w:tr>
      <w:tr w:rsidR="00035311" w14:paraId="54E15C61" w14:textId="77777777" w:rsidTr="00035311">
        <w:tc>
          <w:tcPr>
            <w:tcW w:w="18710" w:type="dxa"/>
          </w:tcPr>
          <w:p w14:paraId="55D12E12" w14:textId="00998431" w:rsidR="00035311" w:rsidRDefault="00035311" w:rsidP="00035311">
            <w:pPr>
              <w:pStyle w:val="Subtitle"/>
            </w:pPr>
            <w:r w:rsidRPr="00035311">
              <w:t>pg_ctl -D "C:\Program Files\PostgreSQL\</w:t>
            </w:r>
            <w:r>
              <w:t>12</w:t>
            </w:r>
            <w:r w:rsidRPr="00035311">
              <w:t xml:space="preserve">\data" </w:t>
            </w:r>
            <w:r>
              <w:t>restart</w:t>
            </w:r>
          </w:p>
        </w:tc>
      </w:tr>
    </w:tbl>
    <w:p w14:paraId="37FC6FDE" w14:textId="496BA345" w:rsidR="00035311" w:rsidRDefault="00035311" w:rsidP="00035311">
      <w:r>
        <w:t>Si une erreur se fait et qu’on a un tip qui demande si le port 5432 ou autre est déjà utilisé, changer le numéro du port</w:t>
      </w:r>
    </w:p>
    <w:p w14:paraId="2621DE93" w14:textId="1DFD3C7A" w:rsidR="00035311" w:rsidRDefault="00035311" w:rsidP="00035311">
      <w:pPr>
        <w:pStyle w:val="Heading5"/>
      </w:pPr>
      <w:r>
        <w:t>Changer numéro du port</w:t>
      </w:r>
    </w:p>
    <w:p w14:paraId="1705E625" w14:textId="70107FD3" w:rsidR="00035311" w:rsidRDefault="00035311" w:rsidP="00035311">
      <w:pPr>
        <w:pStyle w:val="TOC2"/>
      </w:pPr>
      <w:r>
        <w:t xml:space="preserve">Voir: </w:t>
      </w:r>
      <w:r w:rsidRPr="00035311">
        <w:t>https://www.jamescoyle.net/how-to/3019-how-to-change-the-listening-port-for-postgresql-database</w:t>
      </w:r>
    </w:p>
    <w:p w14:paraId="4404B112" w14:textId="77777777" w:rsidR="00035311" w:rsidRPr="00035311" w:rsidRDefault="00035311" w:rsidP="00035311"/>
    <w:p w14:paraId="4AFBA5DF" w14:textId="77777777" w:rsidR="00035311" w:rsidRPr="00035311" w:rsidRDefault="00035311" w:rsidP="00035311"/>
    <w:p w14:paraId="1855BBA1" w14:textId="77777777" w:rsidR="00035311" w:rsidRPr="00035311" w:rsidRDefault="00035311" w:rsidP="00035311">
      <w:pPr>
        <w:rPr>
          <w:lang w:val="fr-CA"/>
        </w:rPr>
      </w:pPr>
    </w:p>
    <w:sectPr w:rsidR="00035311" w:rsidRPr="00035311" w:rsidSect="00AE7A95">
      <w:pgSz w:w="20160" w:h="12240" w:orient="landscape" w:code="5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C1F"/>
    <w:multiLevelType w:val="hybridMultilevel"/>
    <w:tmpl w:val="E03856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F33"/>
    <w:multiLevelType w:val="hybridMultilevel"/>
    <w:tmpl w:val="93D006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8A0"/>
    <w:multiLevelType w:val="hybridMultilevel"/>
    <w:tmpl w:val="452E62F0"/>
    <w:lvl w:ilvl="0" w:tplc="0180F1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47C8"/>
    <w:multiLevelType w:val="hybridMultilevel"/>
    <w:tmpl w:val="4C4EB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277E"/>
    <w:multiLevelType w:val="hybridMultilevel"/>
    <w:tmpl w:val="E92E226E"/>
    <w:lvl w:ilvl="0" w:tplc="DE8882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53B68"/>
    <w:multiLevelType w:val="hybridMultilevel"/>
    <w:tmpl w:val="949836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C2127"/>
    <w:multiLevelType w:val="hybridMultilevel"/>
    <w:tmpl w:val="3AE4B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82AFF"/>
    <w:multiLevelType w:val="hybridMultilevel"/>
    <w:tmpl w:val="6AFEF8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F589A"/>
    <w:multiLevelType w:val="hybridMultilevel"/>
    <w:tmpl w:val="C39815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2299C"/>
    <w:multiLevelType w:val="hybridMultilevel"/>
    <w:tmpl w:val="30CC684E"/>
    <w:lvl w:ilvl="0" w:tplc="92C2C2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A0638"/>
    <w:multiLevelType w:val="hybridMultilevel"/>
    <w:tmpl w:val="C7C693B0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667B5769"/>
    <w:multiLevelType w:val="hybridMultilevel"/>
    <w:tmpl w:val="5FC695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7135A"/>
    <w:multiLevelType w:val="hybridMultilevel"/>
    <w:tmpl w:val="267829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5B"/>
    <w:rsid w:val="00035311"/>
    <w:rsid w:val="00047C8B"/>
    <w:rsid w:val="00057553"/>
    <w:rsid w:val="00067546"/>
    <w:rsid w:val="000B365F"/>
    <w:rsid w:val="000B555B"/>
    <w:rsid w:val="00104009"/>
    <w:rsid w:val="00106A31"/>
    <w:rsid w:val="00147FEE"/>
    <w:rsid w:val="001659FB"/>
    <w:rsid w:val="001B786A"/>
    <w:rsid w:val="001C364D"/>
    <w:rsid w:val="001F0569"/>
    <w:rsid w:val="002026DA"/>
    <w:rsid w:val="00223035"/>
    <w:rsid w:val="00246F72"/>
    <w:rsid w:val="00255B33"/>
    <w:rsid w:val="00296E2A"/>
    <w:rsid w:val="002E58E1"/>
    <w:rsid w:val="002F2657"/>
    <w:rsid w:val="003236F0"/>
    <w:rsid w:val="0032669D"/>
    <w:rsid w:val="003319CE"/>
    <w:rsid w:val="0034522D"/>
    <w:rsid w:val="00356B92"/>
    <w:rsid w:val="003628F6"/>
    <w:rsid w:val="003970BF"/>
    <w:rsid w:val="003C3BDA"/>
    <w:rsid w:val="003C7123"/>
    <w:rsid w:val="003D6534"/>
    <w:rsid w:val="003F479A"/>
    <w:rsid w:val="00442B6B"/>
    <w:rsid w:val="004602ED"/>
    <w:rsid w:val="00465EFE"/>
    <w:rsid w:val="004818DD"/>
    <w:rsid w:val="004A7D5D"/>
    <w:rsid w:val="004B4F1D"/>
    <w:rsid w:val="004E1916"/>
    <w:rsid w:val="004E1961"/>
    <w:rsid w:val="00500F2C"/>
    <w:rsid w:val="0051310D"/>
    <w:rsid w:val="00540DEE"/>
    <w:rsid w:val="00542EC7"/>
    <w:rsid w:val="00547BBD"/>
    <w:rsid w:val="005764E7"/>
    <w:rsid w:val="00583A5A"/>
    <w:rsid w:val="005A1134"/>
    <w:rsid w:val="00646496"/>
    <w:rsid w:val="0066044A"/>
    <w:rsid w:val="006748CD"/>
    <w:rsid w:val="006A3301"/>
    <w:rsid w:val="006B5608"/>
    <w:rsid w:val="006D51CF"/>
    <w:rsid w:val="006D7A22"/>
    <w:rsid w:val="007162E6"/>
    <w:rsid w:val="007226DC"/>
    <w:rsid w:val="00725112"/>
    <w:rsid w:val="00743AA8"/>
    <w:rsid w:val="00746662"/>
    <w:rsid w:val="007563A7"/>
    <w:rsid w:val="0079213A"/>
    <w:rsid w:val="007B7DCC"/>
    <w:rsid w:val="00813D63"/>
    <w:rsid w:val="00844431"/>
    <w:rsid w:val="00845AA1"/>
    <w:rsid w:val="00862097"/>
    <w:rsid w:val="00884985"/>
    <w:rsid w:val="008857D8"/>
    <w:rsid w:val="008B56DE"/>
    <w:rsid w:val="008D63F1"/>
    <w:rsid w:val="009357B6"/>
    <w:rsid w:val="00953CAA"/>
    <w:rsid w:val="009E5FA1"/>
    <w:rsid w:val="009F574A"/>
    <w:rsid w:val="00A033E6"/>
    <w:rsid w:val="00A42A05"/>
    <w:rsid w:val="00A77C02"/>
    <w:rsid w:val="00A86B6E"/>
    <w:rsid w:val="00AB42B3"/>
    <w:rsid w:val="00AE4139"/>
    <w:rsid w:val="00AE7A95"/>
    <w:rsid w:val="00B039EE"/>
    <w:rsid w:val="00B1719F"/>
    <w:rsid w:val="00B4520B"/>
    <w:rsid w:val="00B84CB0"/>
    <w:rsid w:val="00C0324F"/>
    <w:rsid w:val="00C05BF8"/>
    <w:rsid w:val="00C14298"/>
    <w:rsid w:val="00C47E33"/>
    <w:rsid w:val="00C5542A"/>
    <w:rsid w:val="00CC1F9D"/>
    <w:rsid w:val="00CE3113"/>
    <w:rsid w:val="00CE74ED"/>
    <w:rsid w:val="00D174B5"/>
    <w:rsid w:val="00D20837"/>
    <w:rsid w:val="00D416A6"/>
    <w:rsid w:val="00D73BA3"/>
    <w:rsid w:val="00D75DC2"/>
    <w:rsid w:val="00DE68B6"/>
    <w:rsid w:val="00E03D3B"/>
    <w:rsid w:val="00E15DF4"/>
    <w:rsid w:val="00E33BBA"/>
    <w:rsid w:val="00E368CD"/>
    <w:rsid w:val="00E55F3D"/>
    <w:rsid w:val="00E70A3A"/>
    <w:rsid w:val="00E92E6D"/>
    <w:rsid w:val="00EA70F6"/>
    <w:rsid w:val="00ED0DB6"/>
    <w:rsid w:val="00F2314F"/>
    <w:rsid w:val="00FB3395"/>
    <w:rsid w:val="00FD152E"/>
    <w:rsid w:val="00FD21D2"/>
    <w:rsid w:val="00FD4D8D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98D8"/>
  <w15:chartTrackingRefBased/>
  <w15:docId w15:val="{40F1D338-FA76-4C24-9FBC-0777770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4F"/>
    <w:pPr>
      <w:jc w:val="both"/>
    </w:pPr>
    <w:rPr>
      <w:sz w:val="28"/>
      <w:lang w:val="en-US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953CA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4E196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385623" w:themeColor="accent6" w:themeShade="80"/>
      <w:sz w:val="44"/>
      <w:szCs w:val="26"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953CAA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C45911" w:themeColor="accent2" w:themeShade="BF"/>
      <w:sz w:val="36"/>
      <w:szCs w:val="24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953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paragraph" w:styleId="Heading5">
    <w:name w:val="heading 5"/>
    <w:aliases w:val="5: label"/>
    <w:basedOn w:val="Heading6"/>
    <w:next w:val="Normal"/>
    <w:link w:val="Heading5Char"/>
    <w:uiPriority w:val="9"/>
    <w:unhideWhenUsed/>
    <w:qFormat/>
    <w:rsid w:val="00F2314F"/>
    <w:pPr>
      <w:spacing w:before="80" w:after="40"/>
      <w:outlineLvl w:val="4"/>
    </w:pPr>
    <w:rPr>
      <w:b/>
      <w:color w:val="EAB200"/>
      <w:sz w:val="24"/>
    </w:rPr>
  </w:style>
  <w:style w:type="paragraph" w:styleId="Heading6">
    <w:name w:val="heading 6"/>
    <w:aliases w:val="Trucs"/>
    <w:basedOn w:val="Normal"/>
    <w:next w:val="Normal"/>
    <w:link w:val="Heading6Char"/>
    <w:uiPriority w:val="9"/>
    <w:unhideWhenUsed/>
    <w:qFormat/>
    <w:rsid w:val="00F2314F"/>
    <w:pPr>
      <w:spacing w:line="276" w:lineRule="auto"/>
      <w:outlineLvl w:val="5"/>
    </w:pPr>
    <w:rPr>
      <w:color w:val="70AD47"/>
    </w:rPr>
  </w:style>
  <w:style w:type="paragraph" w:styleId="Heading7">
    <w:name w:val="heading 7"/>
    <w:aliases w:val="Exemple"/>
    <w:basedOn w:val="Normal"/>
    <w:next w:val="Normal"/>
    <w:link w:val="Heading7Char"/>
    <w:uiPriority w:val="9"/>
    <w:unhideWhenUsed/>
    <w:qFormat/>
    <w:rsid w:val="003C7123"/>
    <w:pPr>
      <w:spacing w:line="276" w:lineRule="auto"/>
      <w:outlineLvl w:val="6"/>
    </w:pPr>
    <w:rPr>
      <w:color w:val="67094E"/>
      <w14:textOutline w14:w="9525" w14:cap="rnd" w14:cmpd="sng" w14:algn="ctr">
        <w14:noFill/>
        <w14:prstDash w14:val="solid"/>
        <w14:bevel/>
      </w14:textOutline>
    </w:rPr>
  </w:style>
  <w:style w:type="paragraph" w:styleId="Heading8">
    <w:name w:val="heading 8"/>
    <w:aliases w:val="Attention"/>
    <w:basedOn w:val="Normal"/>
    <w:next w:val="Normal"/>
    <w:link w:val="Heading8Char"/>
    <w:uiPriority w:val="9"/>
    <w:unhideWhenUsed/>
    <w:qFormat/>
    <w:rsid w:val="003C7123"/>
    <w:pPr>
      <w:keepNext/>
      <w:keepLines/>
      <w:spacing w:line="276" w:lineRule="auto"/>
      <w:outlineLvl w:val="7"/>
    </w:pPr>
    <w:rPr>
      <w:rFonts w:eastAsiaTheme="majorEastAsia" w:cstheme="minorHAnsi"/>
      <w:color w:val="FF0000"/>
      <w:szCs w:val="21"/>
    </w:rPr>
  </w:style>
  <w:style w:type="paragraph" w:styleId="Heading9">
    <w:name w:val="heading 9"/>
    <w:aliases w:val="Question"/>
    <w:basedOn w:val="Normal"/>
    <w:next w:val="Normal"/>
    <w:link w:val="Heading9Char"/>
    <w:uiPriority w:val="9"/>
    <w:unhideWhenUsed/>
    <w:qFormat/>
    <w:rsid w:val="00F2314F"/>
    <w:pPr>
      <w:keepNext/>
      <w:keepLines/>
      <w:spacing w:line="276" w:lineRule="auto"/>
      <w:outlineLvl w:val="8"/>
    </w:pPr>
    <w:rPr>
      <w:rFonts w:eastAsiaTheme="majorEastAsia" w:cstheme="minorHAnsi"/>
      <w:iCs/>
      <w:color w:val="37B8C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Image"/>
    <w:basedOn w:val="Normal"/>
    <w:next w:val="Normal"/>
    <w:link w:val="TitleChar"/>
    <w:uiPriority w:val="10"/>
    <w:qFormat/>
    <w:rsid w:val="00E368CD"/>
    <w:pPr>
      <w:spacing w:after="0" w:line="276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fr-CA"/>
    </w:rPr>
  </w:style>
  <w:style w:type="character" w:customStyle="1" w:styleId="TitleChar">
    <w:name w:val="Title Char"/>
    <w:aliases w:val="Image Char"/>
    <w:basedOn w:val="DefaultParagraphFont"/>
    <w:link w:val="Title"/>
    <w:uiPriority w:val="10"/>
    <w:rsid w:val="00E368C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953CAA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4E1961"/>
    <w:rPr>
      <w:rFonts w:asciiTheme="majorHAnsi" w:eastAsiaTheme="majorEastAsia" w:hAnsiTheme="majorHAnsi" w:cstheme="majorBidi"/>
      <w:color w:val="385623" w:themeColor="accent6" w:themeShade="80"/>
      <w:sz w:val="44"/>
      <w:szCs w:val="26"/>
    </w:rPr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953CAA"/>
    <w:rPr>
      <w:rFonts w:asciiTheme="majorHAnsi" w:eastAsiaTheme="majorEastAsia" w:hAnsiTheme="majorHAnsi" w:cstheme="majorBidi"/>
      <w:color w:val="C45911" w:themeColor="accent2" w:themeShade="BF"/>
      <w:sz w:val="36"/>
      <w:szCs w:val="24"/>
    </w:rPr>
  </w:style>
  <w:style w:type="paragraph" w:styleId="TOC1">
    <w:name w:val="toc 1"/>
    <w:aliases w:val="Video"/>
    <w:basedOn w:val="Normal"/>
    <w:next w:val="Normal"/>
    <w:autoRedefine/>
    <w:uiPriority w:val="39"/>
    <w:unhideWhenUsed/>
    <w:qFormat/>
    <w:rsid w:val="00884985"/>
    <w:pPr>
      <w:spacing w:line="276" w:lineRule="auto"/>
    </w:pPr>
    <w:rPr>
      <w:color w:val="FF7C80"/>
      <w:sz w:val="20"/>
      <w:lang w:val="fr-CA"/>
    </w:rPr>
  </w:style>
  <w:style w:type="paragraph" w:styleId="TOC2">
    <w:name w:val="toc 2"/>
    <w:aliases w:val="WebLink"/>
    <w:basedOn w:val="Normal"/>
    <w:next w:val="Normal"/>
    <w:autoRedefine/>
    <w:uiPriority w:val="39"/>
    <w:unhideWhenUsed/>
    <w:qFormat/>
    <w:rsid w:val="005764E7"/>
    <w:pPr>
      <w:spacing w:after="0" w:line="276" w:lineRule="auto"/>
    </w:pPr>
    <w:rPr>
      <w:color w:val="00E200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0B55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465EFE"/>
    <w:pPr>
      <w:ind w:left="720"/>
      <w:contextualSpacing/>
    </w:p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953CA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Heading5Char">
    <w:name w:val="Heading 5 Char"/>
    <w:aliases w:val="5: label Char"/>
    <w:basedOn w:val="DefaultParagraphFont"/>
    <w:link w:val="Heading5"/>
    <w:uiPriority w:val="9"/>
    <w:rsid w:val="00F2314F"/>
    <w:rPr>
      <w:b/>
      <w:color w:val="EAB200"/>
      <w:sz w:val="24"/>
      <w:lang w:val="en-US"/>
    </w:rPr>
  </w:style>
  <w:style w:type="paragraph" w:styleId="NoSpacing">
    <w:name w:val="No Spacing"/>
    <w:uiPriority w:val="1"/>
    <w:rsid w:val="006D7A22"/>
    <w:pPr>
      <w:spacing w:after="0" w:line="240" w:lineRule="auto"/>
      <w:jc w:val="both"/>
    </w:pPr>
    <w:rPr>
      <w:sz w:val="24"/>
    </w:rPr>
  </w:style>
  <w:style w:type="paragraph" w:styleId="Subtitle">
    <w:name w:val="Subtitle"/>
    <w:aliases w:val="Source"/>
    <w:basedOn w:val="Normal"/>
    <w:next w:val="Normal"/>
    <w:link w:val="SubtitleChar"/>
    <w:uiPriority w:val="11"/>
    <w:qFormat/>
    <w:rsid w:val="00035311"/>
    <w:pPr>
      <w:numPr>
        <w:ilvl w:val="1"/>
      </w:numPr>
      <w:spacing w:after="0" w:line="240" w:lineRule="auto"/>
      <w:contextualSpacing/>
    </w:pPr>
    <w:rPr>
      <w:i/>
      <w:spacing w:val="15"/>
      <w:sz w:val="20"/>
      <w:lang w:val="fr-CA"/>
    </w:rPr>
  </w:style>
  <w:style w:type="character" w:customStyle="1" w:styleId="SubtitleChar">
    <w:name w:val="Subtitle Char"/>
    <w:aliases w:val="Source Char"/>
    <w:basedOn w:val="DefaultParagraphFont"/>
    <w:link w:val="Subtitle"/>
    <w:uiPriority w:val="11"/>
    <w:rsid w:val="00035311"/>
    <w:rPr>
      <w:i/>
      <w:spacing w:val="15"/>
      <w:sz w:val="20"/>
    </w:rPr>
  </w:style>
  <w:style w:type="character" w:customStyle="1" w:styleId="Heading6Char">
    <w:name w:val="Heading 6 Char"/>
    <w:aliases w:val="Trucs Char"/>
    <w:basedOn w:val="DefaultParagraphFont"/>
    <w:link w:val="Heading6"/>
    <w:uiPriority w:val="9"/>
    <w:rsid w:val="00F2314F"/>
    <w:rPr>
      <w:color w:val="70AD47"/>
      <w:sz w:val="28"/>
      <w:lang w:val="en-US"/>
    </w:rPr>
  </w:style>
  <w:style w:type="character" w:customStyle="1" w:styleId="Heading7Char">
    <w:name w:val="Heading 7 Char"/>
    <w:aliases w:val="Exemple Char"/>
    <w:basedOn w:val="DefaultParagraphFont"/>
    <w:link w:val="Heading7"/>
    <w:uiPriority w:val="9"/>
    <w:rsid w:val="003C7123"/>
    <w:rPr>
      <w:color w:val="67094E"/>
      <w:sz w:val="2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9Char">
    <w:name w:val="Heading 9 Char"/>
    <w:aliases w:val="Question Char"/>
    <w:basedOn w:val="DefaultParagraphFont"/>
    <w:link w:val="Heading9"/>
    <w:uiPriority w:val="9"/>
    <w:rsid w:val="00F2314F"/>
    <w:rPr>
      <w:rFonts w:eastAsiaTheme="majorEastAsia" w:cstheme="minorHAnsi"/>
      <w:iCs/>
      <w:color w:val="37B8C9"/>
      <w:sz w:val="28"/>
      <w:szCs w:val="21"/>
      <w:lang w:val="en-US"/>
    </w:rPr>
  </w:style>
  <w:style w:type="paragraph" w:styleId="IntenseQuote">
    <w:name w:val="Intense Quote"/>
    <w:aliases w:val="LocalLink"/>
    <w:basedOn w:val="Normal"/>
    <w:next w:val="Normal"/>
    <w:link w:val="IntenseQuoteChar"/>
    <w:uiPriority w:val="30"/>
    <w:qFormat/>
    <w:rsid w:val="00884985"/>
    <w:pPr>
      <w:spacing w:line="276" w:lineRule="auto"/>
    </w:pPr>
    <w:rPr>
      <w:color w:val="BF8F00" w:themeColor="accent4" w:themeShade="BF"/>
      <w:sz w:val="20"/>
      <w:lang w:val="fr-CA"/>
    </w:rPr>
  </w:style>
  <w:style w:type="character" w:styleId="Strong">
    <w:name w:val="Strong"/>
    <w:aliases w:val="Truc"/>
    <w:uiPriority w:val="22"/>
    <w:rsid w:val="00B84CB0"/>
    <w:rPr>
      <w:color w:val="00B0F0"/>
      <w:szCs w:val="28"/>
    </w:rPr>
  </w:style>
  <w:style w:type="paragraph" w:styleId="Quote">
    <w:name w:val="Quote"/>
    <w:aliases w:val="Grey"/>
    <w:basedOn w:val="Normal"/>
    <w:next w:val="Normal"/>
    <w:link w:val="QuoteChar"/>
    <w:uiPriority w:val="29"/>
    <w:qFormat/>
    <w:rsid w:val="00F2314F"/>
    <w:pPr>
      <w:spacing w:line="276" w:lineRule="auto"/>
      <w:ind w:right="862"/>
      <w:jc w:val="left"/>
    </w:pPr>
    <w:rPr>
      <w:iCs/>
      <w:color w:val="AEAAAA"/>
      <w:szCs w:val="20"/>
    </w:rPr>
  </w:style>
  <w:style w:type="character" w:customStyle="1" w:styleId="QuoteChar">
    <w:name w:val="Quote Char"/>
    <w:aliases w:val="Grey Char"/>
    <w:basedOn w:val="DefaultParagraphFont"/>
    <w:link w:val="Quote"/>
    <w:uiPriority w:val="29"/>
    <w:rsid w:val="00F2314F"/>
    <w:rPr>
      <w:iCs/>
      <w:color w:val="AEAAAA"/>
      <w:sz w:val="28"/>
      <w:szCs w:val="20"/>
      <w:lang w:val="en-US"/>
    </w:rPr>
  </w:style>
  <w:style w:type="character" w:customStyle="1" w:styleId="Heading8Char">
    <w:name w:val="Heading 8 Char"/>
    <w:aliases w:val="Attention Char"/>
    <w:basedOn w:val="DefaultParagraphFont"/>
    <w:link w:val="Heading8"/>
    <w:uiPriority w:val="9"/>
    <w:rsid w:val="003C7123"/>
    <w:rPr>
      <w:rFonts w:eastAsiaTheme="majorEastAsia" w:cstheme="minorHAnsi"/>
      <w:color w:val="FF0000"/>
      <w:sz w:val="28"/>
      <w:szCs w:val="21"/>
      <w:lang w:val="en-US"/>
    </w:rPr>
  </w:style>
  <w:style w:type="character" w:customStyle="1" w:styleId="IntenseQuoteChar">
    <w:name w:val="Intense Quote Char"/>
    <w:aliases w:val="LocalLink Char"/>
    <w:basedOn w:val="DefaultParagraphFont"/>
    <w:link w:val="IntenseQuote"/>
    <w:uiPriority w:val="30"/>
    <w:rsid w:val="00884985"/>
    <w:rPr>
      <w:color w:val="BF8F00" w:themeColor="accent4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52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764E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5311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035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A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Samuel Daigle</cp:lastModifiedBy>
  <cp:revision>82</cp:revision>
  <dcterms:created xsi:type="dcterms:W3CDTF">2016-06-18T12:51:00Z</dcterms:created>
  <dcterms:modified xsi:type="dcterms:W3CDTF">2019-12-27T23:38:00Z</dcterms:modified>
</cp:coreProperties>
</file>