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5335008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s-ES" w:eastAsia="en-US"/>
        </w:rPr>
      </w:sdtEndPr>
      <w:sdtContent>
        <w:p w14:paraId="525DA696" w14:textId="31407399" w:rsidR="00DE0EC5" w:rsidRDefault="00DE0EC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576793D" wp14:editId="4B8C5D9E">
                <wp:simplePos x="0" y="0"/>
                <wp:positionH relativeFrom="column">
                  <wp:posOffset>29095</wp:posOffset>
                </wp:positionH>
                <wp:positionV relativeFrom="paragraph">
                  <wp:posOffset>-27305</wp:posOffset>
                </wp:positionV>
                <wp:extent cx="5367020" cy="575945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 2019-11-10 at 22.56.17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7020" cy="57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3A0106F" w14:textId="343A1600" w:rsidR="00DE0EC5" w:rsidRDefault="00DE0EC5" w:rsidP="00DE0EC5">
          <w:pPr>
            <w:pStyle w:val="NoSpacing"/>
            <w:spacing w:before="1540" w:after="240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1C9FD6F895AE73489A6120E4A95FBE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DCCA207" w14:textId="4B51AA0B" w:rsidR="00DE0EC5" w:rsidRPr="00DE0EC5" w:rsidRDefault="00DE0EC5" w:rsidP="00DE0EC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DE0EC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MODELADO DE UN PÉNDULO SIMPLE CON MASA SIMPLE</w:t>
              </w:r>
              <w:r w:rsidRPr="00DE0EC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 xml:space="preserve"> 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776BF433718A9B41B8FE4866668FBA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70E911" w14:textId="165E8817" w:rsidR="00DE0EC5" w:rsidRPr="00DE0EC5" w:rsidRDefault="00DE0EC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 w:rsidRPr="00DE0EC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SISTEMAS NO LINEALES</w:t>
              </w:r>
            </w:p>
          </w:sdtContent>
        </w:sdt>
        <w:p w14:paraId="2CAA1B33" w14:textId="4C463AEF" w:rsidR="00DE0EC5" w:rsidRDefault="00DE0EC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CA3E7A" wp14:editId="5BCBA0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1D51A7" w14:textId="66B20578" w:rsidR="00DE0EC5" w:rsidRDefault="00DE0EC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10, 2019</w:t>
                                    </w:r>
                                  </w:p>
                                </w:sdtContent>
                              </w:sdt>
                              <w:p w14:paraId="39B55FC4" w14:textId="72AF6EE8" w:rsidR="00DE0EC5" w:rsidRDefault="00DE0EC5" w:rsidP="00DE0E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Daniel I ALFARO POSADA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CA3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1D51A7" w14:textId="66B20578" w:rsidR="00DE0EC5" w:rsidRDefault="00DE0EC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10, 2019</w:t>
                              </w:r>
                            </w:p>
                          </w:sdtContent>
                        </w:sdt>
                        <w:p w14:paraId="39B55FC4" w14:textId="72AF6EE8" w:rsidR="00DE0EC5" w:rsidRDefault="00DE0EC5" w:rsidP="00DE0E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Daniel I ALFARO POSADA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4F829846" w14:textId="632D987C" w:rsidR="00DE0EC5" w:rsidRDefault="00DE0EC5">
          <w:r>
            <w:br w:type="page"/>
          </w:r>
        </w:p>
      </w:sdtContent>
    </w:sdt>
    <w:p w14:paraId="0193C712" w14:textId="59AAE233" w:rsidR="00DE0EC5" w:rsidRDefault="00DE0EC5" w:rsidP="00DE0EC5">
      <w:pPr>
        <w:pStyle w:val="Heading1"/>
      </w:pPr>
      <w:r>
        <w:lastRenderedPageBreak/>
        <w:t>Descripción del movimiento de un péndulo</w:t>
      </w:r>
    </w:p>
    <w:p w14:paraId="0BB49F0A" w14:textId="2B45F450" w:rsidR="00DE0EC5" w:rsidRDefault="00DE0EC5" w:rsidP="00DE0EC5"/>
    <w:p w14:paraId="01A0526E" w14:textId="7108AC3C" w:rsidR="0071083E" w:rsidRPr="0071083E" w:rsidRDefault="00DE0EC5" w:rsidP="00DE0EC5">
      <w:pPr>
        <w:jc w:val="both"/>
        <w:rPr>
          <w:rFonts w:eastAsiaTheme="minorEastAsia"/>
        </w:rPr>
      </w:pPr>
      <w:r>
        <w:t xml:space="preserve">La fuerza de gravedad, de la que se ven afectados los cuerpos con masa del péndulo, y la fuerza de fricción, son las fuerzas que rigen el movimiento del péndulo. Estas ecuaciones las describiremos a continuación, y las </w:t>
      </w:r>
      <w:proofErr w:type="spellStart"/>
      <w:r>
        <w:t>linealizaremos</w:t>
      </w:r>
      <w:proofErr w:type="spellEnd"/>
      <w:r>
        <w:t xml:space="preserve">. Según la figura 1, los elementos con masa son la varilla y el cuerpo que oscila. El rozamiento se ejerce a nivel de la varilla en </w:t>
      </w:r>
      <w:r w:rsidR="0071083E">
        <w:t xml:space="preserve">el pivote (extremo superior). Para simplificar el modelo, lo que haremos es aproximar el peso de la varilla a cero: </w:t>
      </w:r>
      <m:oMath>
        <m:r>
          <w:rPr>
            <w:rFonts w:ascii="Cambria Math" w:hAnsi="Cambria Math"/>
          </w:rPr>
          <m:t xml:space="preserve"> m=0 </m:t>
        </m:r>
      </m:oMath>
    </w:p>
    <w:p w14:paraId="0DD05EFE" w14:textId="6CF3F31F" w:rsidR="0071083E" w:rsidRDefault="0071083E">
      <w:bookmarkStart w:id="0" w:name="_GoBack"/>
      <w:bookmarkEnd w:id="0"/>
    </w:p>
    <w:p w14:paraId="6783849D" w14:textId="45B2793F" w:rsidR="00DE0EC5" w:rsidRDefault="00DE0EC5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38CD6C" wp14:editId="3F62555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981200" cy="2941178"/>
            <wp:effectExtent l="0" t="0" r="0" b="5715"/>
            <wp:wrapTight wrapText="bothSides">
              <wp:wrapPolygon edited="0">
                <wp:start x="0" y="0"/>
                <wp:lineTo x="0" y="21549"/>
                <wp:lineTo x="21462" y="21549"/>
                <wp:lineTo x="214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10 at 22.59.3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72"/>
                    <a:stretch/>
                  </pic:blipFill>
                  <pic:spPr bwMode="auto">
                    <a:xfrm>
                      <a:off x="0" y="0"/>
                      <a:ext cx="1981200" cy="294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83E">
        <w:t xml:space="preserve">La ecuación del movimiento se definirá a través del ángulo del giro </w:t>
      </w:r>
      <w:proofErr w:type="spellStart"/>
      <w:r w:rsidR="0071083E">
        <w:t>alpha</w:t>
      </w:r>
      <w:proofErr w:type="spell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-θ</m:t>
        </m:r>
      </m:oMath>
      <w:r w:rsidR="0071083E">
        <w:rPr>
          <w:rFonts w:eastAsiaTheme="minorEastAsia"/>
        </w:rPr>
        <w:t xml:space="preserve"> (el ángulo con respecto a la normal en dirección levógiro). Por lo tanto, este ángulo se ve determinado, por su posición inicial, por un factor proporcional a su variación (el rozamiento de giro), y por otro lado se ve acelerado por un factor inversamente proporcional a la masa, longitud y gravedad a través de la siguiente fórmula:</w:t>
      </w:r>
    </w:p>
    <w:p w14:paraId="4B336866" w14:textId="0E8E1FA9" w:rsidR="0071083E" w:rsidRDefault="0071083E"/>
    <w:p w14:paraId="7D616058" w14:textId="5BDFF638" w:rsidR="0071083E" w:rsidRDefault="0071083E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α </m:t>
              </m:r>
            </m:e>
          </m:acc>
        </m:oMath>
      </m:oMathPara>
    </w:p>
    <w:sectPr w:rsidR="0071083E" w:rsidSect="00DE0EC5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C5"/>
    <w:rsid w:val="002157B0"/>
    <w:rsid w:val="005942D1"/>
    <w:rsid w:val="0071083E"/>
    <w:rsid w:val="007E20AD"/>
    <w:rsid w:val="00D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37673"/>
  <w15:chartTrackingRefBased/>
  <w15:docId w15:val="{886D39CA-EC49-AE4B-BF8A-062A716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E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0EC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E0EC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E0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E0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9FD6F895AE73489A6120E4A95FB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19F3B-6615-E14D-A158-81D9EBAD24AE}"/>
      </w:docPartPr>
      <w:docPartBody>
        <w:p w:rsidR="00000000" w:rsidRDefault="00446AAE" w:rsidP="00446AAE">
          <w:pPr>
            <w:pStyle w:val="1C9FD6F895AE73489A6120E4A95FBE8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76BF433718A9B41B8FE4866668FB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0072E-D83B-0C4C-AA14-4DCB6BBE223F}"/>
      </w:docPartPr>
      <w:docPartBody>
        <w:p w:rsidR="00000000" w:rsidRDefault="00446AAE" w:rsidP="00446AAE">
          <w:pPr>
            <w:pStyle w:val="776BF433718A9B41B8FE4866668FBA9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AE"/>
    <w:rsid w:val="001B538C"/>
    <w:rsid w:val="0044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FD6F895AE73489A6120E4A95FBE8F">
    <w:name w:val="1C9FD6F895AE73489A6120E4A95FBE8F"/>
    <w:rsid w:val="00446AAE"/>
  </w:style>
  <w:style w:type="paragraph" w:customStyle="1" w:styleId="776BF433718A9B41B8FE4866668FBA9F">
    <w:name w:val="776BF433718A9B41B8FE4866668FBA9F"/>
    <w:rsid w:val="00446AAE"/>
  </w:style>
  <w:style w:type="character" w:styleId="PlaceholderText">
    <w:name w:val="Placeholder Text"/>
    <w:basedOn w:val="DefaultParagraphFont"/>
    <w:uiPriority w:val="99"/>
    <w:semiHidden/>
    <w:rsid w:val="00446AAE"/>
    <w:rPr>
      <w:color w:val="808080"/>
    </w:rPr>
  </w:style>
  <w:style w:type="paragraph" w:customStyle="1" w:styleId="9B56524EBC21334791DD0B31F2298BFD">
    <w:name w:val="9B56524EBC21334791DD0B31F2298BFD"/>
    <w:rsid w:val="00446AAE"/>
  </w:style>
  <w:style w:type="paragraph" w:customStyle="1" w:styleId="3F0BEB4BCFF56F4B88CE87206FC75D80">
    <w:name w:val="3F0BEB4BCFF56F4B88CE87206FC75D80"/>
    <w:rsid w:val="00446AAE"/>
  </w:style>
  <w:style w:type="paragraph" w:customStyle="1" w:styleId="04DAE00D5E8D6948885507D8CCDBF386">
    <w:name w:val="04DAE00D5E8D6948885507D8CCDBF386"/>
    <w:rsid w:val="00446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Daniel I ALFARO POSADA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DE UN PÉNDULO SIMPLE CON MASA SIMPLE</dc:title>
  <dc:subject>SISTEMAS NO LINEALES</dc:subject>
  <dc:creator>Daniel Alfaro</dc:creator>
  <cp:keywords/>
  <dc:description/>
  <cp:lastModifiedBy>Daniel Alfaro</cp:lastModifiedBy>
  <cp:revision>1</cp:revision>
  <dcterms:created xsi:type="dcterms:W3CDTF">2019-11-10T21:33:00Z</dcterms:created>
  <dcterms:modified xsi:type="dcterms:W3CDTF">2019-11-10T22:38:00Z</dcterms:modified>
</cp:coreProperties>
</file>