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p>
    <w:p w:rsidR="00C76854" w:rsidRDefault="00C76854" w:rsidP="00E302F1">
      <w:pPr>
        <w:jc w:val="center"/>
        <w:rPr>
          <w:rFonts w:hint="eastAsia"/>
        </w:rPr>
      </w:pPr>
      <w:bookmarkStart w:id="0" w:name="_GoBack"/>
      <w:bookmarkEnd w:id="0"/>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6790462"/>
      <w:r w:rsidRPr="00E0398C">
        <w:rPr>
          <w:rFonts w:ascii="宋体" w:hAnsi="宋体" w:hint="eastAsia"/>
        </w:rPr>
        <w:t>软件工程系列课程教学网站</w:t>
      </w:r>
      <w:bookmarkEnd w:id="1"/>
      <w:bookmarkEnd w:id="2"/>
    </w:p>
    <w:p w:rsidR="00E302F1" w:rsidRPr="00E0398C" w:rsidRDefault="00E302F1" w:rsidP="00E302F1">
      <w:pPr>
        <w:pStyle w:val="1"/>
        <w:jc w:val="center"/>
        <w:rPr>
          <w:rFonts w:ascii="宋体" w:hAnsi="宋体"/>
        </w:rPr>
      </w:pPr>
      <w:bookmarkStart w:id="3" w:name="_Toc496790463"/>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pPr>
            <w:pStyle w:val="TOC"/>
          </w:pPr>
          <w:r>
            <w:rPr>
              <w:lang w:val="zh-CN"/>
            </w:rPr>
            <w:t>目录</w:t>
          </w:r>
        </w:p>
        <w:p w:rsidR="000B5831" w:rsidRDefault="000B5831">
          <w:pPr>
            <w:pStyle w:val="11"/>
            <w:tabs>
              <w:tab w:val="right" w:leader="dot" w:pos="8296"/>
            </w:tabs>
            <w:rPr>
              <w:noProof/>
            </w:rPr>
          </w:pPr>
          <w:r>
            <w:fldChar w:fldCharType="begin"/>
          </w:r>
          <w:r>
            <w:instrText xml:space="preserve"> TOC \o "1-3" \h \z \u </w:instrText>
          </w:r>
          <w:r>
            <w:fldChar w:fldCharType="separate"/>
          </w:r>
          <w:hyperlink w:anchor="_Toc496790462" w:history="1">
            <w:r w:rsidRPr="000815BE">
              <w:rPr>
                <w:rStyle w:val="ad"/>
                <w:rFonts w:ascii="宋体" w:hAnsi="宋体"/>
                <w:noProof/>
              </w:rPr>
              <w:t>软件工程系列课程教学网站</w:t>
            </w:r>
            <w:r>
              <w:rPr>
                <w:noProof/>
                <w:webHidden/>
              </w:rPr>
              <w:tab/>
            </w:r>
            <w:r>
              <w:rPr>
                <w:noProof/>
                <w:webHidden/>
              </w:rPr>
              <w:fldChar w:fldCharType="begin"/>
            </w:r>
            <w:r>
              <w:rPr>
                <w:noProof/>
                <w:webHidden/>
              </w:rPr>
              <w:instrText xml:space="preserve"> PAGEREF _Toc496790462 \h </w:instrText>
            </w:r>
            <w:r>
              <w:rPr>
                <w:noProof/>
                <w:webHidden/>
              </w:rPr>
            </w:r>
            <w:r>
              <w:rPr>
                <w:noProof/>
                <w:webHidden/>
              </w:rPr>
              <w:fldChar w:fldCharType="separate"/>
            </w:r>
            <w:r>
              <w:rPr>
                <w:noProof/>
                <w:webHidden/>
              </w:rPr>
              <w:t>1</w:t>
            </w:r>
            <w:r>
              <w:rPr>
                <w:noProof/>
                <w:webHidden/>
              </w:rPr>
              <w:fldChar w:fldCharType="end"/>
            </w:r>
          </w:hyperlink>
        </w:p>
        <w:p w:rsidR="000B5831" w:rsidRDefault="00FF2826">
          <w:pPr>
            <w:pStyle w:val="11"/>
            <w:tabs>
              <w:tab w:val="right" w:leader="dot" w:pos="8296"/>
            </w:tabs>
            <w:rPr>
              <w:noProof/>
            </w:rPr>
          </w:pPr>
          <w:hyperlink w:anchor="_Toc496790463" w:history="1">
            <w:r w:rsidR="000B5831" w:rsidRPr="000815BE">
              <w:rPr>
                <w:rStyle w:val="ad"/>
                <w:rFonts w:ascii="宋体" w:hAnsi="宋体"/>
                <w:noProof/>
              </w:rPr>
              <w:t>需求工程计划</w:t>
            </w:r>
            <w:r w:rsidR="000B5831">
              <w:rPr>
                <w:noProof/>
                <w:webHidden/>
              </w:rPr>
              <w:tab/>
            </w:r>
            <w:r w:rsidR="000B5831">
              <w:rPr>
                <w:noProof/>
                <w:webHidden/>
              </w:rPr>
              <w:fldChar w:fldCharType="begin"/>
            </w:r>
            <w:r w:rsidR="000B5831">
              <w:rPr>
                <w:noProof/>
                <w:webHidden/>
              </w:rPr>
              <w:instrText xml:space="preserve"> PAGEREF _Toc496790463 \h </w:instrText>
            </w:r>
            <w:r w:rsidR="000B5831">
              <w:rPr>
                <w:noProof/>
                <w:webHidden/>
              </w:rPr>
            </w:r>
            <w:r w:rsidR="000B5831">
              <w:rPr>
                <w:noProof/>
                <w:webHidden/>
              </w:rPr>
              <w:fldChar w:fldCharType="separate"/>
            </w:r>
            <w:r w:rsidR="000B5831">
              <w:rPr>
                <w:noProof/>
                <w:webHidden/>
              </w:rPr>
              <w:t>1</w:t>
            </w:r>
            <w:r w:rsidR="000B5831">
              <w:rPr>
                <w:noProof/>
                <w:webHidden/>
              </w:rPr>
              <w:fldChar w:fldCharType="end"/>
            </w:r>
          </w:hyperlink>
        </w:p>
        <w:p w:rsidR="000B5831" w:rsidRDefault="00FF2826">
          <w:pPr>
            <w:pStyle w:val="11"/>
            <w:tabs>
              <w:tab w:val="right" w:leader="dot" w:pos="8296"/>
            </w:tabs>
            <w:rPr>
              <w:noProof/>
            </w:rPr>
          </w:pPr>
          <w:hyperlink w:anchor="_Toc496790464" w:history="1">
            <w:r w:rsidR="000B5831" w:rsidRPr="000815BE">
              <w:rPr>
                <w:rStyle w:val="ad"/>
                <w:rFonts w:ascii="宋体" w:hAnsi="宋体"/>
                <w:noProof/>
              </w:rPr>
              <w:t>1.</w:t>
            </w:r>
            <w:r w:rsidR="000B5831" w:rsidRPr="000815BE">
              <w:rPr>
                <w:rStyle w:val="ad"/>
                <w:rFonts w:ascii="宋体" w:hAnsi="宋体"/>
                <w:noProof/>
              </w:rPr>
              <w:t>引言</w:t>
            </w:r>
            <w:r w:rsidR="000B5831">
              <w:rPr>
                <w:noProof/>
                <w:webHidden/>
              </w:rPr>
              <w:tab/>
            </w:r>
            <w:r w:rsidR="000B5831">
              <w:rPr>
                <w:noProof/>
                <w:webHidden/>
              </w:rPr>
              <w:fldChar w:fldCharType="begin"/>
            </w:r>
            <w:r w:rsidR="000B5831">
              <w:rPr>
                <w:noProof/>
                <w:webHidden/>
              </w:rPr>
              <w:instrText xml:space="preserve"> PAGEREF _Toc496790464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FF2826">
          <w:pPr>
            <w:pStyle w:val="22"/>
            <w:tabs>
              <w:tab w:val="right" w:leader="dot" w:pos="8296"/>
            </w:tabs>
            <w:rPr>
              <w:noProof/>
            </w:rPr>
          </w:pPr>
          <w:hyperlink w:anchor="_Toc496790465" w:history="1">
            <w:r w:rsidR="000B5831" w:rsidRPr="000815BE">
              <w:rPr>
                <w:rStyle w:val="ad"/>
                <w:rFonts w:ascii="宋体" w:eastAsia="宋体" w:hAnsi="宋体"/>
                <w:noProof/>
              </w:rPr>
              <w:t>1.1编写目的</w:t>
            </w:r>
            <w:r w:rsidR="000B5831">
              <w:rPr>
                <w:noProof/>
                <w:webHidden/>
              </w:rPr>
              <w:tab/>
            </w:r>
            <w:r w:rsidR="000B5831">
              <w:rPr>
                <w:noProof/>
                <w:webHidden/>
              </w:rPr>
              <w:fldChar w:fldCharType="begin"/>
            </w:r>
            <w:r w:rsidR="000B5831">
              <w:rPr>
                <w:noProof/>
                <w:webHidden/>
              </w:rPr>
              <w:instrText xml:space="preserve"> PAGEREF _Toc496790465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FF2826">
          <w:pPr>
            <w:pStyle w:val="22"/>
            <w:tabs>
              <w:tab w:val="right" w:leader="dot" w:pos="8296"/>
            </w:tabs>
            <w:rPr>
              <w:noProof/>
            </w:rPr>
          </w:pPr>
          <w:hyperlink w:anchor="_Toc496790466" w:history="1">
            <w:r w:rsidR="000B5831" w:rsidRPr="000815BE">
              <w:rPr>
                <w:rStyle w:val="ad"/>
                <w:rFonts w:ascii="宋体" w:eastAsia="宋体" w:hAnsi="宋体"/>
                <w:noProof/>
              </w:rPr>
              <w:t>1.2参考资料</w:t>
            </w:r>
            <w:r w:rsidR="000B5831">
              <w:rPr>
                <w:noProof/>
                <w:webHidden/>
              </w:rPr>
              <w:tab/>
            </w:r>
            <w:r w:rsidR="000B5831">
              <w:rPr>
                <w:noProof/>
                <w:webHidden/>
              </w:rPr>
              <w:fldChar w:fldCharType="begin"/>
            </w:r>
            <w:r w:rsidR="000B5831">
              <w:rPr>
                <w:noProof/>
                <w:webHidden/>
              </w:rPr>
              <w:instrText xml:space="preserve"> PAGEREF _Toc496790466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FF2826">
          <w:pPr>
            <w:pStyle w:val="22"/>
            <w:tabs>
              <w:tab w:val="right" w:leader="dot" w:pos="8296"/>
            </w:tabs>
            <w:rPr>
              <w:noProof/>
            </w:rPr>
          </w:pPr>
          <w:hyperlink w:anchor="_Toc496790467" w:history="1">
            <w:r w:rsidR="000B5831" w:rsidRPr="000815BE">
              <w:rPr>
                <w:rStyle w:val="ad"/>
                <w:rFonts w:ascii="宋体" w:eastAsia="宋体" w:hAnsi="宋体"/>
                <w:noProof/>
              </w:rPr>
              <w:t>1.3工作内容</w:t>
            </w:r>
            <w:r w:rsidR="000B5831">
              <w:rPr>
                <w:noProof/>
                <w:webHidden/>
              </w:rPr>
              <w:tab/>
            </w:r>
            <w:r w:rsidR="000B5831">
              <w:rPr>
                <w:noProof/>
                <w:webHidden/>
              </w:rPr>
              <w:fldChar w:fldCharType="begin"/>
            </w:r>
            <w:r w:rsidR="000B5831">
              <w:rPr>
                <w:noProof/>
                <w:webHidden/>
              </w:rPr>
              <w:instrText xml:space="preserve"> PAGEREF _Toc496790467 \h </w:instrText>
            </w:r>
            <w:r w:rsidR="000B5831">
              <w:rPr>
                <w:noProof/>
                <w:webHidden/>
              </w:rPr>
            </w:r>
            <w:r w:rsidR="000B5831">
              <w:rPr>
                <w:noProof/>
                <w:webHidden/>
              </w:rPr>
              <w:fldChar w:fldCharType="separate"/>
            </w:r>
            <w:r w:rsidR="000B5831">
              <w:rPr>
                <w:noProof/>
                <w:webHidden/>
              </w:rPr>
              <w:t>2</w:t>
            </w:r>
            <w:r w:rsidR="000B5831">
              <w:rPr>
                <w:noProof/>
                <w:webHidden/>
              </w:rPr>
              <w:fldChar w:fldCharType="end"/>
            </w:r>
          </w:hyperlink>
        </w:p>
        <w:p w:rsidR="000B5831" w:rsidRDefault="00FF2826">
          <w:pPr>
            <w:pStyle w:val="22"/>
            <w:tabs>
              <w:tab w:val="right" w:leader="dot" w:pos="8296"/>
            </w:tabs>
            <w:rPr>
              <w:noProof/>
            </w:rPr>
          </w:pPr>
          <w:hyperlink w:anchor="_Toc496790468" w:history="1">
            <w:r w:rsidR="000B5831" w:rsidRPr="000815BE">
              <w:rPr>
                <w:rStyle w:val="ad"/>
                <w:rFonts w:ascii="宋体" w:eastAsia="宋体" w:hAnsi="宋体"/>
                <w:noProof/>
              </w:rPr>
              <w:t>1.4系统运行环境</w:t>
            </w:r>
            <w:r w:rsidR="000B5831">
              <w:rPr>
                <w:noProof/>
                <w:webHidden/>
              </w:rPr>
              <w:tab/>
            </w:r>
            <w:r w:rsidR="000B5831">
              <w:rPr>
                <w:noProof/>
                <w:webHidden/>
              </w:rPr>
              <w:fldChar w:fldCharType="begin"/>
            </w:r>
            <w:r w:rsidR="000B5831">
              <w:rPr>
                <w:noProof/>
                <w:webHidden/>
              </w:rPr>
              <w:instrText xml:space="preserve"> PAGEREF _Toc496790468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FF2826">
          <w:pPr>
            <w:pStyle w:val="11"/>
            <w:tabs>
              <w:tab w:val="right" w:leader="dot" w:pos="8296"/>
            </w:tabs>
            <w:rPr>
              <w:noProof/>
            </w:rPr>
          </w:pPr>
          <w:hyperlink w:anchor="_Toc496790469" w:history="1">
            <w:r w:rsidR="000B5831" w:rsidRPr="000815BE">
              <w:rPr>
                <w:rStyle w:val="ad"/>
                <w:rFonts w:ascii="宋体" w:hAnsi="宋体"/>
                <w:noProof/>
              </w:rPr>
              <w:t>2.</w:t>
            </w:r>
            <w:r w:rsidR="000B5831" w:rsidRPr="000815BE">
              <w:rPr>
                <w:rStyle w:val="ad"/>
                <w:rFonts w:ascii="宋体" w:hAnsi="宋体"/>
                <w:noProof/>
              </w:rPr>
              <w:t>需求工程计划</w:t>
            </w:r>
            <w:r w:rsidR="000B5831">
              <w:rPr>
                <w:noProof/>
                <w:webHidden/>
              </w:rPr>
              <w:tab/>
            </w:r>
            <w:r w:rsidR="000B5831">
              <w:rPr>
                <w:noProof/>
                <w:webHidden/>
              </w:rPr>
              <w:fldChar w:fldCharType="begin"/>
            </w:r>
            <w:r w:rsidR="000B5831">
              <w:rPr>
                <w:noProof/>
                <w:webHidden/>
              </w:rPr>
              <w:instrText xml:space="preserve"> PAGEREF _Toc496790469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FF2826">
          <w:pPr>
            <w:pStyle w:val="22"/>
            <w:tabs>
              <w:tab w:val="right" w:leader="dot" w:pos="8296"/>
            </w:tabs>
            <w:rPr>
              <w:noProof/>
            </w:rPr>
          </w:pPr>
          <w:hyperlink w:anchor="_Toc496790470" w:history="1">
            <w:r w:rsidR="000B5831" w:rsidRPr="000815BE">
              <w:rPr>
                <w:rStyle w:val="ad"/>
                <w:rFonts w:ascii="宋体" w:eastAsia="宋体" w:hAnsi="宋体"/>
                <w:noProof/>
              </w:rPr>
              <w:t>2.1需求开发过程</w:t>
            </w:r>
            <w:r w:rsidR="000B5831">
              <w:rPr>
                <w:noProof/>
                <w:webHidden/>
              </w:rPr>
              <w:tab/>
            </w:r>
            <w:r w:rsidR="000B5831">
              <w:rPr>
                <w:noProof/>
                <w:webHidden/>
              </w:rPr>
              <w:fldChar w:fldCharType="begin"/>
            </w:r>
            <w:r w:rsidR="000B5831">
              <w:rPr>
                <w:noProof/>
                <w:webHidden/>
              </w:rPr>
              <w:instrText xml:space="preserve"> PAGEREF _Toc496790470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FF2826">
          <w:pPr>
            <w:pStyle w:val="32"/>
            <w:tabs>
              <w:tab w:val="right" w:leader="dot" w:pos="8296"/>
            </w:tabs>
            <w:rPr>
              <w:noProof/>
            </w:rPr>
          </w:pPr>
          <w:hyperlink w:anchor="_Toc496790471" w:history="1">
            <w:r w:rsidR="000B5831" w:rsidRPr="000815BE">
              <w:rPr>
                <w:rStyle w:val="ad"/>
                <w:rFonts w:ascii="宋体" w:eastAsia="宋体" w:hAnsi="宋体"/>
                <w:noProof/>
              </w:rPr>
              <w:t>2.1.1需求获取</w:t>
            </w:r>
            <w:r w:rsidR="000B5831">
              <w:rPr>
                <w:noProof/>
                <w:webHidden/>
              </w:rPr>
              <w:tab/>
            </w:r>
            <w:r w:rsidR="000B5831">
              <w:rPr>
                <w:noProof/>
                <w:webHidden/>
              </w:rPr>
              <w:fldChar w:fldCharType="begin"/>
            </w:r>
            <w:r w:rsidR="000B5831">
              <w:rPr>
                <w:noProof/>
                <w:webHidden/>
              </w:rPr>
              <w:instrText xml:space="preserve"> PAGEREF _Toc496790471 \h </w:instrText>
            </w:r>
            <w:r w:rsidR="000B5831">
              <w:rPr>
                <w:noProof/>
                <w:webHidden/>
              </w:rPr>
            </w:r>
            <w:r w:rsidR="000B5831">
              <w:rPr>
                <w:noProof/>
                <w:webHidden/>
              </w:rPr>
              <w:fldChar w:fldCharType="separate"/>
            </w:r>
            <w:r w:rsidR="000B5831">
              <w:rPr>
                <w:noProof/>
                <w:webHidden/>
              </w:rPr>
              <w:t>3</w:t>
            </w:r>
            <w:r w:rsidR="000B5831">
              <w:rPr>
                <w:noProof/>
                <w:webHidden/>
              </w:rPr>
              <w:fldChar w:fldCharType="end"/>
            </w:r>
          </w:hyperlink>
        </w:p>
        <w:p w:rsidR="000B5831" w:rsidRDefault="00FF2826">
          <w:pPr>
            <w:pStyle w:val="32"/>
            <w:tabs>
              <w:tab w:val="right" w:leader="dot" w:pos="8296"/>
            </w:tabs>
            <w:rPr>
              <w:noProof/>
            </w:rPr>
          </w:pPr>
          <w:hyperlink w:anchor="_Toc496790472" w:history="1">
            <w:r w:rsidR="000B5831" w:rsidRPr="000815BE">
              <w:rPr>
                <w:rStyle w:val="ad"/>
                <w:rFonts w:ascii="宋体" w:eastAsia="宋体" w:hAnsi="宋体"/>
                <w:noProof/>
              </w:rPr>
              <w:t>2.1.2需求分析</w:t>
            </w:r>
            <w:r w:rsidR="000B5831">
              <w:rPr>
                <w:noProof/>
                <w:webHidden/>
              </w:rPr>
              <w:tab/>
            </w:r>
            <w:r w:rsidR="000B5831">
              <w:rPr>
                <w:noProof/>
                <w:webHidden/>
              </w:rPr>
              <w:fldChar w:fldCharType="begin"/>
            </w:r>
            <w:r w:rsidR="000B5831">
              <w:rPr>
                <w:noProof/>
                <w:webHidden/>
              </w:rPr>
              <w:instrText xml:space="preserve"> PAGEREF _Toc496790472 \h </w:instrText>
            </w:r>
            <w:r w:rsidR="000B5831">
              <w:rPr>
                <w:noProof/>
                <w:webHidden/>
              </w:rPr>
            </w:r>
            <w:r w:rsidR="000B5831">
              <w:rPr>
                <w:noProof/>
                <w:webHidden/>
              </w:rPr>
              <w:fldChar w:fldCharType="separate"/>
            </w:r>
            <w:r w:rsidR="000B5831">
              <w:rPr>
                <w:noProof/>
                <w:webHidden/>
              </w:rPr>
              <w:t>11</w:t>
            </w:r>
            <w:r w:rsidR="000B5831">
              <w:rPr>
                <w:noProof/>
                <w:webHidden/>
              </w:rPr>
              <w:fldChar w:fldCharType="end"/>
            </w:r>
          </w:hyperlink>
        </w:p>
        <w:p w:rsidR="000B5831" w:rsidRDefault="00FF2826">
          <w:pPr>
            <w:pStyle w:val="32"/>
            <w:tabs>
              <w:tab w:val="right" w:leader="dot" w:pos="8296"/>
            </w:tabs>
            <w:rPr>
              <w:noProof/>
            </w:rPr>
          </w:pPr>
          <w:hyperlink w:anchor="_Toc496790473" w:history="1">
            <w:r w:rsidR="000B5831" w:rsidRPr="000815BE">
              <w:rPr>
                <w:rStyle w:val="ad"/>
                <w:rFonts w:ascii="宋体" w:eastAsia="宋体" w:hAnsi="宋体"/>
                <w:noProof/>
              </w:rPr>
              <w:t>2.1.3需求规格说明</w:t>
            </w:r>
            <w:r w:rsidR="000B5831">
              <w:rPr>
                <w:noProof/>
                <w:webHidden/>
              </w:rPr>
              <w:tab/>
            </w:r>
            <w:r w:rsidR="000B5831">
              <w:rPr>
                <w:noProof/>
                <w:webHidden/>
              </w:rPr>
              <w:fldChar w:fldCharType="begin"/>
            </w:r>
            <w:r w:rsidR="000B5831">
              <w:rPr>
                <w:noProof/>
                <w:webHidden/>
              </w:rPr>
              <w:instrText xml:space="preserve"> PAGEREF _Toc496790473 \h </w:instrText>
            </w:r>
            <w:r w:rsidR="000B5831">
              <w:rPr>
                <w:noProof/>
                <w:webHidden/>
              </w:rPr>
            </w:r>
            <w:r w:rsidR="000B5831">
              <w:rPr>
                <w:noProof/>
                <w:webHidden/>
              </w:rPr>
              <w:fldChar w:fldCharType="separate"/>
            </w:r>
            <w:r w:rsidR="000B5831">
              <w:rPr>
                <w:noProof/>
                <w:webHidden/>
              </w:rPr>
              <w:t>13</w:t>
            </w:r>
            <w:r w:rsidR="000B5831">
              <w:rPr>
                <w:noProof/>
                <w:webHidden/>
              </w:rPr>
              <w:fldChar w:fldCharType="end"/>
            </w:r>
          </w:hyperlink>
        </w:p>
        <w:p w:rsidR="000B5831" w:rsidRDefault="00FF2826">
          <w:pPr>
            <w:pStyle w:val="32"/>
            <w:tabs>
              <w:tab w:val="right" w:leader="dot" w:pos="8296"/>
            </w:tabs>
            <w:rPr>
              <w:noProof/>
            </w:rPr>
          </w:pPr>
          <w:hyperlink w:anchor="_Toc496790474" w:history="1">
            <w:r w:rsidR="000B5831" w:rsidRPr="000815BE">
              <w:rPr>
                <w:rStyle w:val="ad"/>
                <w:rFonts w:ascii="宋体" w:eastAsia="宋体" w:hAnsi="宋体"/>
                <w:noProof/>
              </w:rPr>
              <w:t>2.1.4需求规格审核</w:t>
            </w:r>
            <w:r w:rsidR="000B5831">
              <w:rPr>
                <w:noProof/>
                <w:webHidden/>
              </w:rPr>
              <w:tab/>
            </w:r>
            <w:r w:rsidR="000B5831">
              <w:rPr>
                <w:noProof/>
                <w:webHidden/>
              </w:rPr>
              <w:fldChar w:fldCharType="begin"/>
            </w:r>
            <w:r w:rsidR="000B5831">
              <w:rPr>
                <w:noProof/>
                <w:webHidden/>
              </w:rPr>
              <w:instrText xml:space="preserve"> PAGEREF _Toc496790474 \h </w:instrText>
            </w:r>
            <w:r w:rsidR="000B5831">
              <w:rPr>
                <w:noProof/>
                <w:webHidden/>
              </w:rPr>
            </w:r>
            <w:r w:rsidR="000B5831">
              <w:rPr>
                <w:noProof/>
                <w:webHidden/>
              </w:rPr>
              <w:fldChar w:fldCharType="separate"/>
            </w:r>
            <w:r w:rsidR="000B5831">
              <w:rPr>
                <w:noProof/>
                <w:webHidden/>
              </w:rPr>
              <w:t>13</w:t>
            </w:r>
            <w:r w:rsidR="000B5831">
              <w:rPr>
                <w:noProof/>
                <w:webHidden/>
              </w:rPr>
              <w:fldChar w:fldCharType="end"/>
            </w:r>
          </w:hyperlink>
        </w:p>
        <w:p w:rsidR="000B5831" w:rsidRDefault="00FF2826">
          <w:pPr>
            <w:pStyle w:val="22"/>
            <w:tabs>
              <w:tab w:val="right" w:leader="dot" w:pos="8296"/>
            </w:tabs>
            <w:rPr>
              <w:noProof/>
            </w:rPr>
          </w:pPr>
          <w:hyperlink w:anchor="_Toc496790475" w:history="1">
            <w:r w:rsidR="000B5831" w:rsidRPr="000815BE">
              <w:rPr>
                <w:rStyle w:val="ad"/>
                <w:rFonts w:ascii="宋体" w:eastAsia="宋体" w:hAnsi="宋体"/>
                <w:noProof/>
              </w:rPr>
              <w:t>2.2需求管理过程</w:t>
            </w:r>
            <w:r w:rsidR="000B5831">
              <w:rPr>
                <w:noProof/>
                <w:webHidden/>
              </w:rPr>
              <w:tab/>
            </w:r>
            <w:r w:rsidR="000B5831">
              <w:rPr>
                <w:noProof/>
                <w:webHidden/>
              </w:rPr>
              <w:fldChar w:fldCharType="begin"/>
            </w:r>
            <w:r w:rsidR="000B5831">
              <w:rPr>
                <w:noProof/>
                <w:webHidden/>
              </w:rPr>
              <w:instrText xml:space="preserve"> PAGEREF _Toc496790475 \h </w:instrText>
            </w:r>
            <w:r w:rsidR="000B5831">
              <w:rPr>
                <w:noProof/>
                <w:webHidden/>
              </w:rPr>
            </w:r>
            <w:r w:rsidR="000B5831">
              <w:rPr>
                <w:noProof/>
                <w:webHidden/>
              </w:rPr>
              <w:fldChar w:fldCharType="separate"/>
            </w:r>
            <w:r w:rsidR="000B5831">
              <w:rPr>
                <w:noProof/>
                <w:webHidden/>
              </w:rPr>
              <w:t>15</w:t>
            </w:r>
            <w:r w:rsidR="000B5831">
              <w:rPr>
                <w:noProof/>
                <w:webHidden/>
              </w:rPr>
              <w:fldChar w:fldCharType="end"/>
            </w:r>
          </w:hyperlink>
        </w:p>
        <w:p w:rsidR="000B5831" w:rsidRDefault="00FF2826">
          <w:pPr>
            <w:pStyle w:val="32"/>
            <w:tabs>
              <w:tab w:val="right" w:leader="dot" w:pos="8296"/>
            </w:tabs>
            <w:rPr>
              <w:noProof/>
            </w:rPr>
          </w:pPr>
          <w:hyperlink w:anchor="_Toc496790476" w:history="1">
            <w:r w:rsidR="000B5831" w:rsidRPr="000815BE">
              <w:rPr>
                <w:rStyle w:val="ad"/>
                <w:rFonts w:ascii="宋体" w:eastAsia="宋体" w:hAnsi="宋体"/>
                <w:noProof/>
              </w:rPr>
              <w:t>2.2.1确定变更控制过程</w:t>
            </w:r>
            <w:r w:rsidR="000B5831">
              <w:rPr>
                <w:noProof/>
                <w:webHidden/>
              </w:rPr>
              <w:tab/>
            </w:r>
            <w:r w:rsidR="000B5831">
              <w:rPr>
                <w:noProof/>
                <w:webHidden/>
              </w:rPr>
              <w:fldChar w:fldCharType="begin"/>
            </w:r>
            <w:r w:rsidR="000B5831">
              <w:rPr>
                <w:noProof/>
                <w:webHidden/>
              </w:rPr>
              <w:instrText xml:space="preserve"> PAGEREF _Toc496790476 \h </w:instrText>
            </w:r>
            <w:r w:rsidR="000B5831">
              <w:rPr>
                <w:noProof/>
                <w:webHidden/>
              </w:rPr>
            </w:r>
            <w:r w:rsidR="000B5831">
              <w:rPr>
                <w:noProof/>
                <w:webHidden/>
              </w:rPr>
              <w:fldChar w:fldCharType="separate"/>
            </w:r>
            <w:r w:rsidR="000B5831">
              <w:rPr>
                <w:noProof/>
                <w:webHidden/>
              </w:rPr>
              <w:t>15</w:t>
            </w:r>
            <w:r w:rsidR="000B5831">
              <w:rPr>
                <w:noProof/>
                <w:webHidden/>
              </w:rPr>
              <w:fldChar w:fldCharType="end"/>
            </w:r>
          </w:hyperlink>
        </w:p>
        <w:p w:rsidR="000B5831" w:rsidRDefault="00FF2826">
          <w:pPr>
            <w:pStyle w:val="32"/>
            <w:tabs>
              <w:tab w:val="right" w:leader="dot" w:pos="8296"/>
            </w:tabs>
            <w:rPr>
              <w:noProof/>
            </w:rPr>
          </w:pPr>
          <w:hyperlink w:anchor="_Toc496790477" w:history="1">
            <w:r w:rsidR="000B5831" w:rsidRPr="000815BE">
              <w:rPr>
                <w:rStyle w:val="ad"/>
                <w:rFonts w:ascii="宋体" w:eastAsia="宋体" w:hAnsi="宋体"/>
                <w:noProof/>
              </w:rPr>
              <w:t>2.2.2建立变更控制委员会</w:t>
            </w:r>
            <w:r w:rsidR="000B5831">
              <w:rPr>
                <w:noProof/>
                <w:webHidden/>
              </w:rPr>
              <w:tab/>
            </w:r>
            <w:r w:rsidR="000B5831">
              <w:rPr>
                <w:noProof/>
                <w:webHidden/>
              </w:rPr>
              <w:fldChar w:fldCharType="begin"/>
            </w:r>
            <w:r w:rsidR="000B5831">
              <w:rPr>
                <w:noProof/>
                <w:webHidden/>
              </w:rPr>
              <w:instrText xml:space="preserve"> PAGEREF _Toc496790477 \h </w:instrText>
            </w:r>
            <w:r w:rsidR="000B5831">
              <w:rPr>
                <w:noProof/>
                <w:webHidden/>
              </w:rPr>
            </w:r>
            <w:r w:rsidR="000B5831">
              <w:rPr>
                <w:noProof/>
                <w:webHidden/>
              </w:rPr>
              <w:fldChar w:fldCharType="separate"/>
            </w:r>
            <w:r w:rsidR="000B5831">
              <w:rPr>
                <w:noProof/>
                <w:webHidden/>
              </w:rPr>
              <w:t>16</w:t>
            </w:r>
            <w:r w:rsidR="000B5831">
              <w:rPr>
                <w:noProof/>
                <w:webHidden/>
              </w:rPr>
              <w:fldChar w:fldCharType="end"/>
            </w:r>
          </w:hyperlink>
        </w:p>
        <w:p w:rsidR="000B5831" w:rsidRDefault="00FF2826">
          <w:pPr>
            <w:pStyle w:val="32"/>
            <w:tabs>
              <w:tab w:val="right" w:leader="dot" w:pos="8296"/>
            </w:tabs>
            <w:rPr>
              <w:noProof/>
            </w:rPr>
          </w:pPr>
          <w:hyperlink w:anchor="_Toc496790478" w:history="1">
            <w:r w:rsidR="000B5831" w:rsidRPr="000815BE">
              <w:rPr>
                <w:rStyle w:val="ad"/>
                <w:rFonts w:ascii="宋体" w:eastAsia="宋体" w:hAnsi="宋体"/>
                <w:noProof/>
              </w:rPr>
              <w:t>2.2.3进行变更影响分析</w:t>
            </w:r>
            <w:r w:rsidR="000B5831">
              <w:rPr>
                <w:noProof/>
                <w:webHidden/>
              </w:rPr>
              <w:tab/>
            </w:r>
            <w:r w:rsidR="000B5831">
              <w:rPr>
                <w:noProof/>
                <w:webHidden/>
              </w:rPr>
              <w:fldChar w:fldCharType="begin"/>
            </w:r>
            <w:r w:rsidR="000B5831">
              <w:rPr>
                <w:noProof/>
                <w:webHidden/>
              </w:rPr>
              <w:instrText xml:space="preserve"> PAGEREF _Toc496790478 \h </w:instrText>
            </w:r>
            <w:r w:rsidR="000B5831">
              <w:rPr>
                <w:noProof/>
                <w:webHidden/>
              </w:rPr>
            </w:r>
            <w:r w:rsidR="000B5831">
              <w:rPr>
                <w:noProof/>
                <w:webHidden/>
              </w:rPr>
              <w:fldChar w:fldCharType="separate"/>
            </w:r>
            <w:r w:rsidR="000B5831">
              <w:rPr>
                <w:noProof/>
                <w:webHidden/>
              </w:rPr>
              <w:t>16</w:t>
            </w:r>
            <w:r w:rsidR="000B5831">
              <w:rPr>
                <w:noProof/>
                <w:webHidden/>
              </w:rPr>
              <w:fldChar w:fldCharType="end"/>
            </w:r>
          </w:hyperlink>
        </w:p>
        <w:p w:rsidR="000B5831" w:rsidRDefault="00FF2826">
          <w:pPr>
            <w:pStyle w:val="32"/>
            <w:tabs>
              <w:tab w:val="right" w:leader="dot" w:pos="8296"/>
            </w:tabs>
            <w:rPr>
              <w:noProof/>
            </w:rPr>
          </w:pPr>
          <w:hyperlink w:anchor="_Toc496790479" w:history="1">
            <w:r w:rsidR="000B5831" w:rsidRPr="000815BE">
              <w:rPr>
                <w:rStyle w:val="ad"/>
                <w:rFonts w:ascii="宋体" w:eastAsia="宋体" w:hAnsi="宋体"/>
                <w:noProof/>
              </w:rPr>
              <w:t>2.2.4跟踪每一项变更</w:t>
            </w:r>
            <w:r w:rsidR="000B5831">
              <w:rPr>
                <w:noProof/>
                <w:webHidden/>
              </w:rPr>
              <w:tab/>
            </w:r>
            <w:r w:rsidR="000B5831">
              <w:rPr>
                <w:noProof/>
                <w:webHidden/>
              </w:rPr>
              <w:fldChar w:fldCharType="begin"/>
            </w:r>
            <w:r w:rsidR="000B5831">
              <w:rPr>
                <w:noProof/>
                <w:webHidden/>
              </w:rPr>
              <w:instrText xml:space="preserve"> PAGEREF _Toc496790479 \h </w:instrText>
            </w:r>
            <w:r w:rsidR="000B5831">
              <w:rPr>
                <w:noProof/>
                <w:webHidden/>
              </w:rPr>
            </w:r>
            <w:r w:rsidR="000B5831">
              <w:rPr>
                <w:noProof/>
                <w:webHidden/>
              </w:rPr>
              <w:fldChar w:fldCharType="separate"/>
            </w:r>
            <w:r w:rsidR="000B5831">
              <w:rPr>
                <w:noProof/>
                <w:webHidden/>
              </w:rPr>
              <w:t>17</w:t>
            </w:r>
            <w:r w:rsidR="000B5831">
              <w:rPr>
                <w:noProof/>
                <w:webHidden/>
              </w:rPr>
              <w:fldChar w:fldCharType="end"/>
            </w:r>
          </w:hyperlink>
        </w:p>
        <w:p w:rsidR="000B5831" w:rsidRDefault="00FF2826">
          <w:pPr>
            <w:pStyle w:val="32"/>
            <w:tabs>
              <w:tab w:val="right" w:leader="dot" w:pos="8296"/>
            </w:tabs>
            <w:rPr>
              <w:noProof/>
            </w:rPr>
          </w:pPr>
          <w:hyperlink w:anchor="_Toc496790480" w:history="1">
            <w:r w:rsidR="000B5831" w:rsidRPr="000815BE">
              <w:rPr>
                <w:rStyle w:val="ad"/>
                <w:rFonts w:ascii="宋体" w:eastAsia="宋体" w:hAnsi="宋体"/>
                <w:noProof/>
              </w:rPr>
              <w:t>2.2.5需求文档的基准版本和控制版本</w:t>
            </w:r>
            <w:r w:rsidR="000B5831">
              <w:rPr>
                <w:noProof/>
                <w:webHidden/>
              </w:rPr>
              <w:tab/>
            </w:r>
            <w:r w:rsidR="000B5831">
              <w:rPr>
                <w:noProof/>
                <w:webHidden/>
              </w:rPr>
              <w:fldChar w:fldCharType="begin"/>
            </w:r>
            <w:r w:rsidR="000B5831">
              <w:rPr>
                <w:noProof/>
                <w:webHidden/>
              </w:rPr>
              <w:instrText xml:space="preserve"> PAGEREF _Toc496790480 \h </w:instrText>
            </w:r>
            <w:r w:rsidR="000B5831">
              <w:rPr>
                <w:noProof/>
                <w:webHidden/>
              </w:rPr>
            </w:r>
            <w:r w:rsidR="000B5831">
              <w:rPr>
                <w:noProof/>
                <w:webHidden/>
              </w:rPr>
              <w:fldChar w:fldCharType="separate"/>
            </w:r>
            <w:r w:rsidR="000B5831">
              <w:rPr>
                <w:noProof/>
                <w:webHidden/>
              </w:rPr>
              <w:t>17</w:t>
            </w:r>
            <w:r w:rsidR="000B5831">
              <w:rPr>
                <w:noProof/>
                <w:webHidden/>
              </w:rPr>
              <w:fldChar w:fldCharType="end"/>
            </w:r>
          </w:hyperlink>
        </w:p>
        <w:p w:rsidR="000B5831" w:rsidRDefault="00FF2826">
          <w:pPr>
            <w:pStyle w:val="32"/>
            <w:tabs>
              <w:tab w:val="right" w:leader="dot" w:pos="8296"/>
            </w:tabs>
            <w:rPr>
              <w:noProof/>
            </w:rPr>
          </w:pPr>
          <w:hyperlink w:anchor="_Toc496790481" w:history="1">
            <w:r w:rsidR="000B5831" w:rsidRPr="000815BE">
              <w:rPr>
                <w:rStyle w:val="ad"/>
                <w:rFonts w:ascii="宋体" w:eastAsia="宋体" w:hAnsi="宋体"/>
                <w:noProof/>
                <w:lang w:val="zh-CN"/>
              </w:rPr>
              <w:t>2.2.6维护历史变更信息</w:t>
            </w:r>
            <w:r w:rsidR="000B5831">
              <w:rPr>
                <w:noProof/>
                <w:webHidden/>
              </w:rPr>
              <w:tab/>
            </w:r>
            <w:r w:rsidR="000B5831">
              <w:rPr>
                <w:noProof/>
                <w:webHidden/>
              </w:rPr>
              <w:fldChar w:fldCharType="begin"/>
            </w:r>
            <w:r w:rsidR="000B5831">
              <w:rPr>
                <w:noProof/>
                <w:webHidden/>
              </w:rPr>
              <w:instrText xml:space="preserve"> PAGEREF _Toc496790481 \h </w:instrText>
            </w:r>
            <w:r w:rsidR="000B5831">
              <w:rPr>
                <w:noProof/>
                <w:webHidden/>
              </w:rPr>
            </w:r>
            <w:r w:rsidR="000B5831">
              <w:rPr>
                <w:noProof/>
                <w:webHidden/>
              </w:rPr>
              <w:fldChar w:fldCharType="separate"/>
            </w:r>
            <w:r w:rsidR="000B5831">
              <w:rPr>
                <w:noProof/>
                <w:webHidden/>
              </w:rPr>
              <w:t>18</w:t>
            </w:r>
            <w:r w:rsidR="000B5831">
              <w:rPr>
                <w:noProof/>
                <w:webHidden/>
              </w:rPr>
              <w:fldChar w:fldCharType="end"/>
            </w:r>
          </w:hyperlink>
        </w:p>
        <w:p w:rsidR="000B5831" w:rsidRDefault="00FF2826">
          <w:pPr>
            <w:pStyle w:val="32"/>
            <w:tabs>
              <w:tab w:val="right" w:leader="dot" w:pos="8296"/>
            </w:tabs>
            <w:rPr>
              <w:noProof/>
            </w:rPr>
          </w:pPr>
          <w:hyperlink w:anchor="_Toc496790482" w:history="1">
            <w:r w:rsidR="000B5831" w:rsidRPr="000815BE">
              <w:rPr>
                <w:rStyle w:val="ad"/>
                <w:rFonts w:ascii="宋体" w:eastAsia="宋体" w:hAnsi="宋体"/>
                <w:noProof/>
                <w:lang w:val="zh-CN"/>
              </w:rPr>
              <w:t>2.2.7跟踪需求状态</w:t>
            </w:r>
            <w:r w:rsidR="000B5831">
              <w:rPr>
                <w:noProof/>
                <w:webHidden/>
              </w:rPr>
              <w:tab/>
            </w:r>
            <w:r w:rsidR="000B5831">
              <w:rPr>
                <w:noProof/>
                <w:webHidden/>
              </w:rPr>
              <w:fldChar w:fldCharType="begin"/>
            </w:r>
            <w:r w:rsidR="000B5831">
              <w:rPr>
                <w:noProof/>
                <w:webHidden/>
              </w:rPr>
              <w:instrText xml:space="preserve"> PAGEREF _Toc496790482 \h </w:instrText>
            </w:r>
            <w:r w:rsidR="000B5831">
              <w:rPr>
                <w:noProof/>
                <w:webHidden/>
              </w:rPr>
            </w:r>
            <w:r w:rsidR="000B5831">
              <w:rPr>
                <w:noProof/>
                <w:webHidden/>
              </w:rPr>
              <w:fldChar w:fldCharType="separate"/>
            </w:r>
            <w:r w:rsidR="000B5831">
              <w:rPr>
                <w:noProof/>
                <w:webHidden/>
              </w:rPr>
              <w:t>18</w:t>
            </w:r>
            <w:r w:rsidR="000B5831">
              <w:rPr>
                <w:noProof/>
                <w:webHidden/>
              </w:rPr>
              <w:fldChar w:fldCharType="end"/>
            </w:r>
          </w:hyperlink>
        </w:p>
        <w:p w:rsidR="000B5831" w:rsidRDefault="00FF2826">
          <w:pPr>
            <w:pStyle w:val="32"/>
            <w:tabs>
              <w:tab w:val="right" w:leader="dot" w:pos="8296"/>
            </w:tabs>
            <w:rPr>
              <w:noProof/>
            </w:rPr>
          </w:pPr>
          <w:hyperlink w:anchor="_Toc496790483" w:history="1">
            <w:r w:rsidR="000B5831" w:rsidRPr="000815BE">
              <w:rPr>
                <w:rStyle w:val="ad"/>
                <w:rFonts w:ascii="宋体" w:eastAsia="宋体" w:hAnsi="宋体"/>
                <w:noProof/>
              </w:rPr>
              <w:t>2.2.8衡量需求稳定性</w:t>
            </w:r>
            <w:r w:rsidR="000B5831">
              <w:rPr>
                <w:noProof/>
                <w:webHidden/>
              </w:rPr>
              <w:tab/>
            </w:r>
            <w:r w:rsidR="000B5831">
              <w:rPr>
                <w:noProof/>
                <w:webHidden/>
              </w:rPr>
              <w:fldChar w:fldCharType="begin"/>
            </w:r>
            <w:r w:rsidR="000B5831">
              <w:rPr>
                <w:noProof/>
                <w:webHidden/>
              </w:rPr>
              <w:instrText xml:space="preserve"> PAGEREF _Toc496790483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FF2826">
          <w:pPr>
            <w:pStyle w:val="32"/>
            <w:tabs>
              <w:tab w:val="right" w:leader="dot" w:pos="8296"/>
            </w:tabs>
            <w:rPr>
              <w:noProof/>
            </w:rPr>
          </w:pPr>
          <w:hyperlink w:anchor="_Toc496790484" w:history="1">
            <w:r w:rsidR="000B5831" w:rsidRPr="000815BE">
              <w:rPr>
                <w:rStyle w:val="ad"/>
                <w:rFonts w:ascii="宋体" w:eastAsia="宋体" w:hAnsi="宋体"/>
                <w:noProof/>
              </w:rPr>
              <w:t>2.2.9使用需求管理工具</w:t>
            </w:r>
            <w:r w:rsidR="000B5831">
              <w:rPr>
                <w:noProof/>
                <w:webHidden/>
              </w:rPr>
              <w:tab/>
            </w:r>
            <w:r w:rsidR="000B5831">
              <w:rPr>
                <w:noProof/>
                <w:webHidden/>
              </w:rPr>
              <w:fldChar w:fldCharType="begin"/>
            </w:r>
            <w:r w:rsidR="000B5831">
              <w:rPr>
                <w:noProof/>
                <w:webHidden/>
              </w:rPr>
              <w:instrText xml:space="preserve"> PAGEREF _Toc496790484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FF2826">
          <w:pPr>
            <w:pStyle w:val="11"/>
            <w:tabs>
              <w:tab w:val="right" w:leader="dot" w:pos="8296"/>
            </w:tabs>
            <w:rPr>
              <w:noProof/>
            </w:rPr>
          </w:pPr>
          <w:hyperlink w:anchor="_Toc496790485" w:history="1">
            <w:r w:rsidR="000B5831" w:rsidRPr="000815BE">
              <w:rPr>
                <w:rStyle w:val="ad"/>
                <w:rFonts w:ascii="宋体" w:hAnsi="宋体"/>
                <w:noProof/>
              </w:rPr>
              <w:t>3.</w:t>
            </w:r>
            <w:r w:rsidR="000B5831" w:rsidRPr="000815BE">
              <w:rPr>
                <w:rStyle w:val="ad"/>
                <w:rFonts w:ascii="宋体" w:hAnsi="宋体"/>
                <w:noProof/>
              </w:rPr>
              <w:t>风险管理计划</w:t>
            </w:r>
            <w:r w:rsidR="000B5831">
              <w:rPr>
                <w:noProof/>
                <w:webHidden/>
              </w:rPr>
              <w:tab/>
            </w:r>
            <w:r w:rsidR="000B5831">
              <w:rPr>
                <w:noProof/>
                <w:webHidden/>
              </w:rPr>
              <w:fldChar w:fldCharType="begin"/>
            </w:r>
            <w:r w:rsidR="000B5831">
              <w:rPr>
                <w:noProof/>
                <w:webHidden/>
              </w:rPr>
              <w:instrText xml:space="preserve"> PAGEREF _Toc496790485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FF2826">
          <w:pPr>
            <w:pStyle w:val="22"/>
            <w:tabs>
              <w:tab w:val="right" w:leader="dot" w:pos="8296"/>
            </w:tabs>
            <w:rPr>
              <w:noProof/>
            </w:rPr>
          </w:pPr>
          <w:hyperlink w:anchor="_Toc496790486" w:history="1">
            <w:r w:rsidR="000B5831" w:rsidRPr="000815BE">
              <w:rPr>
                <w:rStyle w:val="ad"/>
                <w:rFonts w:ascii="宋体" w:eastAsia="宋体" w:hAnsi="宋体"/>
                <w:noProof/>
              </w:rPr>
              <w:t>3.1风险评估</w:t>
            </w:r>
            <w:r w:rsidR="000B5831">
              <w:rPr>
                <w:noProof/>
                <w:webHidden/>
              </w:rPr>
              <w:tab/>
            </w:r>
            <w:r w:rsidR="000B5831">
              <w:rPr>
                <w:noProof/>
                <w:webHidden/>
              </w:rPr>
              <w:fldChar w:fldCharType="begin"/>
            </w:r>
            <w:r w:rsidR="000B5831">
              <w:rPr>
                <w:noProof/>
                <w:webHidden/>
              </w:rPr>
              <w:instrText xml:space="preserve"> PAGEREF _Toc496790486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FF2826">
          <w:pPr>
            <w:pStyle w:val="32"/>
            <w:tabs>
              <w:tab w:val="right" w:leader="dot" w:pos="8296"/>
            </w:tabs>
            <w:rPr>
              <w:noProof/>
            </w:rPr>
          </w:pPr>
          <w:hyperlink w:anchor="_Toc496790487" w:history="1">
            <w:r w:rsidR="000B5831" w:rsidRPr="000815BE">
              <w:rPr>
                <w:rStyle w:val="ad"/>
                <w:rFonts w:ascii="宋体" w:eastAsia="宋体" w:hAnsi="宋体"/>
                <w:noProof/>
                <w:highlight w:val="lightGray"/>
              </w:rPr>
              <w:t>3.1.1</w:t>
            </w:r>
            <w:r w:rsidR="000B5831" w:rsidRPr="000815BE">
              <w:rPr>
                <w:rStyle w:val="ad"/>
                <w:rFonts w:ascii="宋体" w:eastAsia="宋体" w:hAnsi="宋体"/>
                <w:noProof/>
              </w:rPr>
              <w:t>需求获取方面的风险</w:t>
            </w:r>
            <w:r w:rsidR="000B5831">
              <w:rPr>
                <w:noProof/>
                <w:webHidden/>
              </w:rPr>
              <w:tab/>
            </w:r>
            <w:r w:rsidR="000B5831">
              <w:rPr>
                <w:noProof/>
                <w:webHidden/>
              </w:rPr>
              <w:fldChar w:fldCharType="begin"/>
            </w:r>
            <w:r w:rsidR="000B5831">
              <w:rPr>
                <w:noProof/>
                <w:webHidden/>
              </w:rPr>
              <w:instrText xml:space="preserve"> PAGEREF _Toc496790487 \h </w:instrText>
            </w:r>
            <w:r w:rsidR="000B5831">
              <w:rPr>
                <w:noProof/>
                <w:webHidden/>
              </w:rPr>
            </w:r>
            <w:r w:rsidR="000B5831">
              <w:rPr>
                <w:noProof/>
                <w:webHidden/>
              </w:rPr>
              <w:fldChar w:fldCharType="separate"/>
            </w:r>
            <w:r w:rsidR="000B5831">
              <w:rPr>
                <w:noProof/>
                <w:webHidden/>
              </w:rPr>
              <w:t>19</w:t>
            </w:r>
            <w:r w:rsidR="000B5831">
              <w:rPr>
                <w:noProof/>
                <w:webHidden/>
              </w:rPr>
              <w:fldChar w:fldCharType="end"/>
            </w:r>
          </w:hyperlink>
        </w:p>
        <w:p w:rsidR="000B5831" w:rsidRDefault="00FF2826">
          <w:pPr>
            <w:pStyle w:val="32"/>
            <w:tabs>
              <w:tab w:val="right" w:leader="dot" w:pos="8296"/>
            </w:tabs>
            <w:rPr>
              <w:noProof/>
            </w:rPr>
          </w:pPr>
          <w:hyperlink w:anchor="_Toc496790488" w:history="1">
            <w:r w:rsidR="000B5831" w:rsidRPr="000815BE">
              <w:rPr>
                <w:rStyle w:val="ad"/>
                <w:rFonts w:ascii="宋体" w:eastAsia="宋体" w:hAnsi="宋体"/>
                <w:noProof/>
              </w:rPr>
              <w:t>3.1.2需求分析方面的风险</w:t>
            </w:r>
            <w:r w:rsidR="000B5831">
              <w:rPr>
                <w:noProof/>
                <w:webHidden/>
              </w:rPr>
              <w:tab/>
            </w:r>
            <w:r w:rsidR="000B5831">
              <w:rPr>
                <w:noProof/>
                <w:webHidden/>
              </w:rPr>
              <w:fldChar w:fldCharType="begin"/>
            </w:r>
            <w:r w:rsidR="000B5831">
              <w:rPr>
                <w:noProof/>
                <w:webHidden/>
              </w:rPr>
              <w:instrText xml:space="preserve"> PAGEREF _Toc496790488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FF2826">
          <w:pPr>
            <w:pStyle w:val="32"/>
            <w:tabs>
              <w:tab w:val="right" w:leader="dot" w:pos="8296"/>
            </w:tabs>
            <w:rPr>
              <w:noProof/>
            </w:rPr>
          </w:pPr>
          <w:hyperlink w:anchor="_Toc496790489" w:history="1">
            <w:r w:rsidR="000B5831" w:rsidRPr="000815BE">
              <w:rPr>
                <w:rStyle w:val="ad"/>
                <w:rFonts w:ascii="宋体" w:eastAsia="宋体" w:hAnsi="宋体"/>
                <w:noProof/>
                <w:highlight w:val="lightGray"/>
              </w:rPr>
              <w:t>3.1.3</w:t>
            </w:r>
            <w:r w:rsidR="000B5831" w:rsidRPr="000815BE">
              <w:rPr>
                <w:rStyle w:val="ad"/>
                <w:rFonts w:ascii="宋体" w:eastAsia="宋体" w:hAnsi="宋体"/>
                <w:noProof/>
              </w:rPr>
              <w:t>编写需求规格说明方面的风险</w:t>
            </w:r>
            <w:r w:rsidR="000B5831">
              <w:rPr>
                <w:noProof/>
                <w:webHidden/>
              </w:rPr>
              <w:tab/>
            </w:r>
            <w:r w:rsidR="000B5831">
              <w:rPr>
                <w:noProof/>
                <w:webHidden/>
              </w:rPr>
              <w:fldChar w:fldCharType="begin"/>
            </w:r>
            <w:r w:rsidR="000B5831">
              <w:rPr>
                <w:noProof/>
                <w:webHidden/>
              </w:rPr>
              <w:instrText xml:space="preserve"> PAGEREF _Toc496790489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FF2826">
          <w:pPr>
            <w:pStyle w:val="32"/>
            <w:tabs>
              <w:tab w:val="right" w:leader="dot" w:pos="8296"/>
            </w:tabs>
            <w:rPr>
              <w:noProof/>
            </w:rPr>
          </w:pPr>
          <w:hyperlink w:anchor="_Toc496790490" w:history="1">
            <w:r w:rsidR="000B5831" w:rsidRPr="000815BE">
              <w:rPr>
                <w:rStyle w:val="ad"/>
                <w:rFonts w:ascii="宋体" w:eastAsia="宋体" w:hAnsi="宋体"/>
                <w:noProof/>
              </w:rPr>
              <w:t>3.1.4需求确认方面的风险</w:t>
            </w:r>
            <w:r w:rsidR="000B5831">
              <w:rPr>
                <w:noProof/>
                <w:webHidden/>
              </w:rPr>
              <w:tab/>
            </w:r>
            <w:r w:rsidR="000B5831">
              <w:rPr>
                <w:noProof/>
                <w:webHidden/>
              </w:rPr>
              <w:fldChar w:fldCharType="begin"/>
            </w:r>
            <w:r w:rsidR="000B5831">
              <w:rPr>
                <w:noProof/>
                <w:webHidden/>
              </w:rPr>
              <w:instrText xml:space="preserve"> PAGEREF _Toc496790490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FF2826">
          <w:pPr>
            <w:pStyle w:val="32"/>
            <w:tabs>
              <w:tab w:val="right" w:leader="dot" w:pos="8296"/>
            </w:tabs>
            <w:rPr>
              <w:noProof/>
            </w:rPr>
          </w:pPr>
          <w:hyperlink w:anchor="_Toc496790491" w:history="1">
            <w:r w:rsidR="000B5831" w:rsidRPr="000815BE">
              <w:rPr>
                <w:rStyle w:val="ad"/>
                <w:rFonts w:ascii="宋体" w:eastAsia="宋体" w:hAnsi="宋体"/>
                <w:noProof/>
              </w:rPr>
              <w:t>3.1.5需求管理方面的风险</w:t>
            </w:r>
            <w:r w:rsidR="000B5831">
              <w:rPr>
                <w:noProof/>
                <w:webHidden/>
              </w:rPr>
              <w:tab/>
            </w:r>
            <w:r w:rsidR="000B5831">
              <w:rPr>
                <w:noProof/>
                <w:webHidden/>
              </w:rPr>
              <w:fldChar w:fldCharType="begin"/>
            </w:r>
            <w:r w:rsidR="000B5831">
              <w:rPr>
                <w:noProof/>
                <w:webHidden/>
              </w:rPr>
              <w:instrText xml:space="preserve"> PAGEREF _Toc496790491 \h </w:instrText>
            </w:r>
            <w:r w:rsidR="000B5831">
              <w:rPr>
                <w:noProof/>
                <w:webHidden/>
              </w:rPr>
            </w:r>
            <w:r w:rsidR="000B5831">
              <w:rPr>
                <w:noProof/>
                <w:webHidden/>
              </w:rPr>
              <w:fldChar w:fldCharType="separate"/>
            </w:r>
            <w:r w:rsidR="000B5831">
              <w:rPr>
                <w:noProof/>
                <w:webHidden/>
              </w:rPr>
              <w:t>20</w:t>
            </w:r>
            <w:r w:rsidR="000B5831">
              <w:rPr>
                <w:noProof/>
                <w:webHidden/>
              </w:rPr>
              <w:fldChar w:fldCharType="end"/>
            </w:r>
          </w:hyperlink>
        </w:p>
        <w:p w:rsidR="000B5831" w:rsidRDefault="00FF2826">
          <w:pPr>
            <w:pStyle w:val="22"/>
            <w:tabs>
              <w:tab w:val="right" w:leader="dot" w:pos="8296"/>
            </w:tabs>
            <w:rPr>
              <w:noProof/>
            </w:rPr>
          </w:pPr>
          <w:hyperlink w:anchor="_Toc496790492" w:history="1">
            <w:r w:rsidR="000B5831" w:rsidRPr="000815BE">
              <w:rPr>
                <w:rStyle w:val="ad"/>
                <w:noProof/>
              </w:rPr>
              <w:t>3.2风险控制</w:t>
            </w:r>
            <w:r w:rsidR="000B5831">
              <w:rPr>
                <w:noProof/>
                <w:webHidden/>
              </w:rPr>
              <w:tab/>
            </w:r>
            <w:r w:rsidR="000B5831">
              <w:rPr>
                <w:noProof/>
                <w:webHidden/>
              </w:rPr>
              <w:fldChar w:fldCharType="begin"/>
            </w:r>
            <w:r w:rsidR="000B5831">
              <w:rPr>
                <w:noProof/>
                <w:webHidden/>
              </w:rPr>
              <w:instrText xml:space="preserve"> PAGEREF _Toc496790492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FF2826">
          <w:pPr>
            <w:pStyle w:val="32"/>
            <w:tabs>
              <w:tab w:val="right" w:leader="dot" w:pos="8296"/>
            </w:tabs>
            <w:rPr>
              <w:noProof/>
            </w:rPr>
          </w:pPr>
          <w:hyperlink w:anchor="_Toc496790493" w:history="1">
            <w:r w:rsidR="000B5831" w:rsidRPr="000815BE">
              <w:rPr>
                <w:rStyle w:val="ad"/>
                <w:rFonts w:ascii="宋体" w:eastAsia="宋体" w:hAnsi="宋体"/>
                <w:noProof/>
              </w:rPr>
              <w:t>3.2.1需求获取方面的控制</w:t>
            </w:r>
            <w:r w:rsidR="000B5831">
              <w:rPr>
                <w:noProof/>
                <w:webHidden/>
              </w:rPr>
              <w:tab/>
            </w:r>
            <w:r w:rsidR="000B5831">
              <w:rPr>
                <w:noProof/>
                <w:webHidden/>
              </w:rPr>
              <w:fldChar w:fldCharType="begin"/>
            </w:r>
            <w:r w:rsidR="000B5831">
              <w:rPr>
                <w:noProof/>
                <w:webHidden/>
              </w:rPr>
              <w:instrText xml:space="preserve"> PAGEREF _Toc496790493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FF2826">
          <w:pPr>
            <w:pStyle w:val="32"/>
            <w:tabs>
              <w:tab w:val="right" w:leader="dot" w:pos="8296"/>
            </w:tabs>
            <w:rPr>
              <w:noProof/>
            </w:rPr>
          </w:pPr>
          <w:hyperlink w:anchor="_Toc496790494" w:history="1">
            <w:r w:rsidR="000B5831" w:rsidRPr="000815BE">
              <w:rPr>
                <w:rStyle w:val="ad"/>
                <w:rFonts w:ascii="宋体" w:eastAsia="宋体" w:hAnsi="宋体"/>
                <w:noProof/>
              </w:rPr>
              <w:t>3.2.2需求分析方面的控制</w:t>
            </w:r>
            <w:r w:rsidR="000B5831">
              <w:rPr>
                <w:noProof/>
                <w:webHidden/>
              </w:rPr>
              <w:tab/>
            </w:r>
            <w:r w:rsidR="000B5831">
              <w:rPr>
                <w:noProof/>
                <w:webHidden/>
              </w:rPr>
              <w:fldChar w:fldCharType="begin"/>
            </w:r>
            <w:r w:rsidR="000B5831">
              <w:rPr>
                <w:noProof/>
                <w:webHidden/>
              </w:rPr>
              <w:instrText xml:space="preserve"> PAGEREF _Toc496790494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FF2826">
          <w:pPr>
            <w:pStyle w:val="32"/>
            <w:tabs>
              <w:tab w:val="right" w:leader="dot" w:pos="8296"/>
            </w:tabs>
            <w:rPr>
              <w:noProof/>
            </w:rPr>
          </w:pPr>
          <w:hyperlink w:anchor="_Toc496790495" w:history="1">
            <w:r w:rsidR="000B5831" w:rsidRPr="000815BE">
              <w:rPr>
                <w:rStyle w:val="ad"/>
                <w:rFonts w:ascii="宋体" w:eastAsia="宋体" w:hAnsi="宋体"/>
                <w:noProof/>
              </w:rPr>
              <w:t>3.2.3编写需求规格说明方面的控制</w:t>
            </w:r>
            <w:r w:rsidR="000B5831">
              <w:rPr>
                <w:noProof/>
                <w:webHidden/>
              </w:rPr>
              <w:tab/>
            </w:r>
            <w:r w:rsidR="000B5831">
              <w:rPr>
                <w:noProof/>
                <w:webHidden/>
              </w:rPr>
              <w:fldChar w:fldCharType="begin"/>
            </w:r>
            <w:r w:rsidR="000B5831">
              <w:rPr>
                <w:noProof/>
                <w:webHidden/>
              </w:rPr>
              <w:instrText xml:space="preserve"> PAGEREF _Toc496790495 \h </w:instrText>
            </w:r>
            <w:r w:rsidR="000B5831">
              <w:rPr>
                <w:noProof/>
                <w:webHidden/>
              </w:rPr>
            </w:r>
            <w:r w:rsidR="000B5831">
              <w:rPr>
                <w:noProof/>
                <w:webHidden/>
              </w:rPr>
              <w:fldChar w:fldCharType="separate"/>
            </w:r>
            <w:r w:rsidR="000B5831">
              <w:rPr>
                <w:noProof/>
                <w:webHidden/>
              </w:rPr>
              <w:t>21</w:t>
            </w:r>
            <w:r w:rsidR="000B5831">
              <w:rPr>
                <w:noProof/>
                <w:webHidden/>
              </w:rPr>
              <w:fldChar w:fldCharType="end"/>
            </w:r>
          </w:hyperlink>
        </w:p>
        <w:p w:rsidR="000B5831" w:rsidRDefault="00FF2826">
          <w:pPr>
            <w:pStyle w:val="32"/>
            <w:tabs>
              <w:tab w:val="right" w:leader="dot" w:pos="8296"/>
            </w:tabs>
            <w:rPr>
              <w:noProof/>
            </w:rPr>
          </w:pPr>
          <w:hyperlink w:anchor="_Toc496790496" w:history="1">
            <w:r w:rsidR="000B5831" w:rsidRPr="000815BE">
              <w:rPr>
                <w:rStyle w:val="ad"/>
                <w:rFonts w:ascii="宋体" w:eastAsia="宋体" w:hAnsi="宋体"/>
                <w:noProof/>
              </w:rPr>
              <w:t>3.2.4.需求确认方面的控制</w:t>
            </w:r>
            <w:r w:rsidR="000B5831">
              <w:rPr>
                <w:noProof/>
                <w:webHidden/>
              </w:rPr>
              <w:tab/>
            </w:r>
            <w:r w:rsidR="000B5831">
              <w:rPr>
                <w:noProof/>
                <w:webHidden/>
              </w:rPr>
              <w:fldChar w:fldCharType="begin"/>
            </w:r>
            <w:r w:rsidR="000B5831">
              <w:rPr>
                <w:noProof/>
                <w:webHidden/>
              </w:rPr>
              <w:instrText xml:space="preserve"> PAGEREF _Toc496790496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FF2826">
          <w:pPr>
            <w:pStyle w:val="32"/>
            <w:tabs>
              <w:tab w:val="right" w:leader="dot" w:pos="8296"/>
            </w:tabs>
            <w:rPr>
              <w:noProof/>
            </w:rPr>
          </w:pPr>
          <w:hyperlink w:anchor="_Toc496790497" w:history="1">
            <w:r w:rsidR="000B5831" w:rsidRPr="000815BE">
              <w:rPr>
                <w:rStyle w:val="ad"/>
                <w:rFonts w:ascii="宋体" w:eastAsia="宋体" w:hAnsi="宋体"/>
                <w:noProof/>
              </w:rPr>
              <w:t>3.2.5需求管理方面的控制</w:t>
            </w:r>
            <w:r w:rsidR="000B5831">
              <w:rPr>
                <w:noProof/>
                <w:webHidden/>
              </w:rPr>
              <w:tab/>
            </w:r>
            <w:r w:rsidR="000B5831">
              <w:rPr>
                <w:noProof/>
                <w:webHidden/>
              </w:rPr>
              <w:fldChar w:fldCharType="begin"/>
            </w:r>
            <w:r w:rsidR="000B5831">
              <w:rPr>
                <w:noProof/>
                <w:webHidden/>
              </w:rPr>
              <w:instrText xml:space="preserve"> PAGEREF _Toc496790497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FF2826" w:rsidP="000B5831">
          <w:pPr>
            <w:pStyle w:val="11"/>
            <w:tabs>
              <w:tab w:val="left" w:pos="222"/>
              <w:tab w:val="right" w:leader="dot" w:pos="8296"/>
            </w:tabs>
            <w:rPr>
              <w:noProof/>
            </w:rPr>
          </w:pPr>
          <w:hyperlink w:anchor="_Toc496790498" w:history="1">
            <w:r w:rsidR="000B5831" w:rsidRPr="000815BE">
              <w:rPr>
                <w:rStyle w:val="ad"/>
                <w:rFonts w:ascii="宋体" w:hAnsi="宋体"/>
                <w:noProof/>
              </w:rPr>
              <w:t>4.</w:t>
            </w:r>
            <w:r w:rsidR="000B5831">
              <w:rPr>
                <w:noProof/>
              </w:rPr>
              <w:tab/>
            </w:r>
            <w:r w:rsidR="000B5831" w:rsidRPr="000815BE">
              <w:rPr>
                <w:rStyle w:val="ad"/>
                <w:rFonts w:ascii="宋体" w:hAnsi="宋体"/>
                <w:noProof/>
              </w:rPr>
              <w:t>配置系统管理</w:t>
            </w:r>
            <w:r w:rsidR="000B5831">
              <w:rPr>
                <w:noProof/>
                <w:webHidden/>
              </w:rPr>
              <w:tab/>
            </w:r>
            <w:r w:rsidR="000B5831">
              <w:rPr>
                <w:noProof/>
                <w:webHidden/>
              </w:rPr>
              <w:fldChar w:fldCharType="begin"/>
            </w:r>
            <w:r w:rsidR="000B5831">
              <w:rPr>
                <w:noProof/>
                <w:webHidden/>
              </w:rPr>
              <w:instrText xml:space="preserve"> PAGEREF _Toc496790498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FF2826">
          <w:pPr>
            <w:pStyle w:val="22"/>
            <w:tabs>
              <w:tab w:val="right" w:leader="dot" w:pos="8296"/>
            </w:tabs>
            <w:rPr>
              <w:noProof/>
            </w:rPr>
          </w:pPr>
          <w:hyperlink w:anchor="_Toc496790499" w:history="1">
            <w:r w:rsidR="000B5831" w:rsidRPr="000815BE">
              <w:rPr>
                <w:rStyle w:val="ad"/>
                <w:rFonts w:ascii="宋体" w:eastAsia="宋体" w:hAnsi="宋体"/>
                <w:noProof/>
              </w:rPr>
              <w:t>4.1配置标志</w:t>
            </w:r>
            <w:r w:rsidR="000B5831">
              <w:rPr>
                <w:noProof/>
                <w:webHidden/>
              </w:rPr>
              <w:tab/>
            </w:r>
            <w:r w:rsidR="000B5831">
              <w:rPr>
                <w:noProof/>
                <w:webHidden/>
              </w:rPr>
              <w:fldChar w:fldCharType="begin"/>
            </w:r>
            <w:r w:rsidR="000B5831">
              <w:rPr>
                <w:noProof/>
                <w:webHidden/>
              </w:rPr>
              <w:instrText xml:space="preserve"> PAGEREF _Toc496790499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FF2826">
          <w:pPr>
            <w:pStyle w:val="22"/>
            <w:tabs>
              <w:tab w:val="right" w:leader="dot" w:pos="8296"/>
            </w:tabs>
            <w:rPr>
              <w:noProof/>
            </w:rPr>
          </w:pPr>
          <w:hyperlink w:anchor="_Toc496790500" w:history="1">
            <w:r w:rsidR="000B5831" w:rsidRPr="000815BE">
              <w:rPr>
                <w:rStyle w:val="ad"/>
                <w:rFonts w:ascii="宋体" w:eastAsia="宋体" w:hAnsi="宋体"/>
                <w:noProof/>
              </w:rPr>
              <w:t>4.2版本管理</w:t>
            </w:r>
            <w:r w:rsidR="000B5831">
              <w:rPr>
                <w:noProof/>
                <w:webHidden/>
              </w:rPr>
              <w:tab/>
            </w:r>
            <w:r w:rsidR="000B5831">
              <w:rPr>
                <w:noProof/>
                <w:webHidden/>
              </w:rPr>
              <w:fldChar w:fldCharType="begin"/>
            </w:r>
            <w:r w:rsidR="000B5831">
              <w:rPr>
                <w:noProof/>
                <w:webHidden/>
              </w:rPr>
              <w:instrText xml:space="preserve"> PAGEREF _Toc496790500 \h </w:instrText>
            </w:r>
            <w:r w:rsidR="000B5831">
              <w:rPr>
                <w:noProof/>
                <w:webHidden/>
              </w:rPr>
            </w:r>
            <w:r w:rsidR="000B5831">
              <w:rPr>
                <w:noProof/>
                <w:webHidden/>
              </w:rPr>
              <w:fldChar w:fldCharType="separate"/>
            </w:r>
            <w:r w:rsidR="000B5831">
              <w:rPr>
                <w:noProof/>
                <w:webHidden/>
              </w:rPr>
              <w:t>22</w:t>
            </w:r>
            <w:r w:rsidR="000B5831">
              <w:rPr>
                <w:noProof/>
                <w:webHidden/>
              </w:rPr>
              <w:fldChar w:fldCharType="end"/>
            </w:r>
          </w:hyperlink>
        </w:p>
        <w:p w:rsidR="000B5831" w:rsidRDefault="00FF2826">
          <w:pPr>
            <w:pStyle w:val="22"/>
            <w:tabs>
              <w:tab w:val="right" w:leader="dot" w:pos="8296"/>
            </w:tabs>
            <w:rPr>
              <w:noProof/>
            </w:rPr>
          </w:pPr>
          <w:hyperlink w:anchor="_Toc496790501" w:history="1">
            <w:r w:rsidR="000B5831" w:rsidRPr="000815BE">
              <w:rPr>
                <w:rStyle w:val="ad"/>
                <w:rFonts w:ascii="宋体" w:eastAsia="宋体" w:hAnsi="宋体"/>
                <w:noProof/>
              </w:rPr>
              <w:t>4.3变更控制</w:t>
            </w:r>
            <w:r w:rsidR="000B5831">
              <w:rPr>
                <w:noProof/>
                <w:webHidden/>
              </w:rPr>
              <w:tab/>
            </w:r>
            <w:r w:rsidR="000B5831">
              <w:rPr>
                <w:noProof/>
                <w:webHidden/>
              </w:rPr>
              <w:fldChar w:fldCharType="begin"/>
            </w:r>
            <w:r w:rsidR="000B5831">
              <w:rPr>
                <w:noProof/>
                <w:webHidden/>
              </w:rPr>
              <w:instrText xml:space="preserve"> PAGEREF _Toc496790501 \h </w:instrText>
            </w:r>
            <w:r w:rsidR="000B5831">
              <w:rPr>
                <w:noProof/>
                <w:webHidden/>
              </w:rPr>
            </w:r>
            <w:r w:rsidR="000B5831">
              <w:rPr>
                <w:noProof/>
                <w:webHidden/>
              </w:rPr>
              <w:fldChar w:fldCharType="separate"/>
            </w:r>
            <w:r w:rsidR="000B5831">
              <w:rPr>
                <w:noProof/>
                <w:webHidden/>
              </w:rPr>
              <w:t>23</w:t>
            </w:r>
            <w:r w:rsidR="000B5831">
              <w:rPr>
                <w:noProof/>
                <w:webHidden/>
              </w:rPr>
              <w:fldChar w:fldCharType="end"/>
            </w:r>
          </w:hyperlink>
        </w:p>
        <w:p w:rsidR="000B5831" w:rsidRDefault="00FF2826">
          <w:pPr>
            <w:pStyle w:val="32"/>
            <w:tabs>
              <w:tab w:val="right" w:leader="dot" w:pos="8296"/>
            </w:tabs>
            <w:rPr>
              <w:noProof/>
            </w:rPr>
          </w:pPr>
          <w:hyperlink w:anchor="_Toc496790502" w:history="1">
            <w:r w:rsidR="000B5831" w:rsidRPr="000815BE">
              <w:rPr>
                <w:rStyle w:val="ad"/>
                <w:rFonts w:ascii="宋体" w:eastAsia="宋体" w:hAnsi="宋体"/>
                <w:noProof/>
              </w:rPr>
              <w:t>4.3.1微小改正时的变更控制</w:t>
            </w:r>
            <w:r w:rsidR="000B5831">
              <w:rPr>
                <w:noProof/>
                <w:webHidden/>
              </w:rPr>
              <w:tab/>
            </w:r>
            <w:r w:rsidR="000B5831">
              <w:rPr>
                <w:noProof/>
                <w:webHidden/>
              </w:rPr>
              <w:fldChar w:fldCharType="begin"/>
            </w:r>
            <w:r w:rsidR="000B5831">
              <w:rPr>
                <w:noProof/>
                <w:webHidden/>
              </w:rPr>
              <w:instrText xml:space="preserve"> PAGEREF _Toc496790502 \h </w:instrText>
            </w:r>
            <w:r w:rsidR="000B5831">
              <w:rPr>
                <w:noProof/>
                <w:webHidden/>
              </w:rPr>
            </w:r>
            <w:r w:rsidR="000B5831">
              <w:rPr>
                <w:noProof/>
                <w:webHidden/>
              </w:rPr>
              <w:fldChar w:fldCharType="separate"/>
            </w:r>
            <w:r w:rsidR="000B5831">
              <w:rPr>
                <w:noProof/>
                <w:webHidden/>
              </w:rPr>
              <w:t>23</w:t>
            </w:r>
            <w:r w:rsidR="000B5831">
              <w:rPr>
                <w:noProof/>
                <w:webHidden/>
              </w:rPr>
              <w:fldChar w:fldCharType="end"/>
            </w:r>
          </w:hyperlink>
        </w:p>
        <w:p w:rsidR="000B5831" w:rsidRDefault="00FF2826">
          <w:pPr>
            <w:pStyle w:val="32"/>
            <w:tabs>
              <w:tab w:val="right" w:leader="dot" w:pos="8296"/>
            </w:tabs>
            <w:rPr>
              <w:noProof/>
            </w:rPr>
          </w:pPr>
          <w:hyperlink w:anchor="_Toc496790503" w:history="1">
            <w:r w:rsidR="000B5831" w:rsidRPr="000815BE">
              <w:rPr>
                <w:rStyle w:val="ad"/>
                <w:rFonts w:ascii="宋体" w:eastAsia="宋体" w:hAnsi="宋体"/>
                <w:noProof/>
              </w:rPr>
              <w:t>4.3.2较大变动时的变更控制</w:t>
            </w:r>
            <w:r w:rsidR="000B5831">
              <w:rPr>
                <w:noProof/>
                <w:webHidden/>
              </w:rPr>
              <w:tab/>
            </w:r>
            <w:r w:rsidR="000B5831">
              <w:rPr>
                <w:noProof/>
                <w:webHidden/>
              </w:rPr>
              <w:fldChar w:fldCharType="begin"/>
            </w:r>
            <w:r w:rsidR="000B5831">
              <w:rPr>
                <w:noProof/>
                <w:webHidden/>
              </w:rPr>
              <w:instrText xml:space="preserve"> PAGEREF _Toc496790503 \h </w:instrText>
            </w:r>
            <w:r w:rsidR="000B5831">
              <w:rPr>
                <w:noProof/>
                <w:webHidden/>
              </w:rPr>
            </w:r>
            <w:r w:rsidR="000B5831">
              <w:rPr>
                <w:noProof/>
                <w:webHidden/>
              </w:rPr>
              <w:fldChar w:fldCharType="separate"/>
            </w:r>
            <w:r w:rsidR="000B5831">
              <w:rPr>
                <w:noProof/>
                <w:webHidden/>
              </w:rPr>
              <w:t>23</w:t>
            </w:r>
            <w:r w:rsidR="000B5831">
              <w:rPr>
                <w:noProof/>
                <w:webHidden/>
              </w:rPr>
              <w:fldChar w:fldCharType="end"/>
            </w:r>
          </w:hyperlink>
        </w:p>
        <w:p w:rsidR="000B5831" w:rsidRDefault="00FF2826">
          <w:pPr>
            <w:pStyle w:val="22"/>
            <w:tabs>
              <w:tab w:val="right" w:leader="dot" w:pos="8296"/>
            </w:tabs>
            <w:rPr>
              <w:noProof/>
            </w:rPr>
          </w:pPr>
          <w:hyperlink w:anchor="_Toc496790504" w:history="1">
            <w:r w:rsidR="000B5831" w:rsidRPr="000815BE">
              <w:rPr>
                <w:rStyle w:val="ad"/>
                <w:rFonts w:ascii="宋体" w:eastAsia="宋体" w:hAnsi="宋体"/>
                <w:noProof/>
              </w:rPr>
              <w:t>4.4配置状态报告</w:t>
            </w:r>
            <w:r w:rsidR="000B5831">
              <w:rPr>
                <w:noProof/>
                <w:webHidden/>
              </w:rPr>
              <w:tab/>
            </w:r>
            <w:r w:rsidR="000B5831">
              <w:rPr>
                <w:noProof/>
                <w:webHidden/>
              </w:rPr>
              <w:fldChar w:fldCharType="begin"/>
            </w:r>
            <w:r w:rsidR="000B5831">
              <w:rPr>
                <w:noProof/>
                <w:webHidden/>
              </w:rPr>
              <w:instrText xml:space="preserve"> PAGEREF _Toc496790504 \h </w:instrText>
            </w:r>
            <w:r w:rsidR="000B5831">
              <w:rPr>
                <w:noProof/>
                <w:webHidden/>
              </w:rPr>
            </w:r>
            <w:r w:rsidR="000B5831">
              <w:rPr>
                <w:noProof/>
                <w:webHidden/>
              </w:rPr>
              <w:fldChar w:fldCharType="separate"/>
            </w:r>
            <w:r w:rsidR="000B5831">
              <w:rPr>
                <w:noProof/>
                <w:webHidden/>
              </w:rPr>
              <w:t>24</w:t>
            </w:r>
            <w:r w:rsidR="000B5831">
              <w:rPr>
                <w:noProof/>
                <w:webHidden/>
              </w:rPr>
              <w:fldChar w:fldCharType="end"/>
            </w:r>
          </w:hyperlink>
        </w:p>
        <w:p w:rsidR="000B5831" w:rsidRPr="000B5831" w:rsidRDefault="00FF2826" w:rsidP="000B5831">
          <w:pPr>
            <w:pStyle w:val="22"/>
            <w:tabs>
              <w:tab w:val="right" w:leader="dot" w:pos="8296"/>
            </w:tabs>
            <w:rPr>
              <w:noProof/>
              <w:color w:val="0563C1" w:themeColor="hyperlink"/>
              <w:u w:val="single"/>
            </w:rPr>
          </w:pPr>
          <w:hyperlink w:anchor="_Toc496790505" w:history="1">
            <w:r w:rsidR="000B5831" w:rsidRPr="000815BE">
              <w:rPr>
                <w:rStyle w:val="ad"/>
                <w:rFonts w:ascii="宋体" w:eastAsia="宋体" w:hAnsi="宋体"/>
                <w:noProof/>
              </w:rPr>
              <w:t>4.5配置审核</w:t>
            </w:r>
            <w:r w:rsidR="000B5831">
              <w:rPr>
                <w:noProof/>
                <w:webHidden/>
              </w:rPr>
              <w:tab/>
            </w:r>
            <w:r w:rsidR="000B5831">
              <w:rPr>
                <w:noProof/>
                <w:webHidden/>
              </w:rPr>
              <w:fldChar w:fldCharType="begin"/>
            </w:r>
            <w:r w:rsidR="000B5831">
              <w:rPr>
                <w:noProof/>
                <w:webHidden/>
              </w:rPr>
              <w:instrText xml:space="preserve"> PAGEREF _Toc496790505 \h </w:instrText>
            </w:r>
            <w:r w:rsidR="000B5831">
              <w:rPr>
                <w:noProof/>
                <w:webHidden/>
              </w:rPr>
            </w:r>
            <w:r w:rsidR="000B5831">
              <w:rPr>
                <w:noProof/>
                <w:webHidden/>
              </w:rPr>
              <w:fldChar w:fldCharType="separate"/>
            </w:r>
            <w:r w:rsidR="000B5831">
              <w:rPr>
                <w:noProof/>
                <w:webHidden/>
              </w:rPr>
              <w:t>24</w:t>
            </w:r>
            <w:r w:rsidR="000B5831">
              <w:rPr>
                <w:noProof/>
                <w:webHidden/>
              </w:rPr>
              <w:fldChar w:fldCharType="end"/>
            </w:r>
          </w:hyperlink>
        </w:p>
        <w:p w:rsidR="000B5831" w:rsidRDefault="000B5831">
          <w:r>
            <w:rPr>
              <w:b/>
              <w:bCs/>
              <w:lang w:val="zh-CN"/>
            </w:rPr>
            <w:fldChar w:fldCharType="end"/>
          </w:r>
        </w:p>
      </w:sdtContent>
    </w:sdt>
    <w:p w:rsidR="000B5831" w:rsidRPr="0032552D" w:rsidRDefault="000B5831" w:rsidP="000B5831">
      <w:pPr>
        <w:jc w:val="center"/>
        <w:rPr>
          <w:rFonts w:ascii="宋体" w:hAnsi="宋体"/>
          <w:b/>
          <w:sz w:val="32"/>
          <w:szCs w:val="32"/>
        </w:rPr>
      </w:pPr>
      <w:r w:rsidRPr="0032552D">
        <w:rPr>
          <w:rFonts w:ascii="宋体" w:hAnsi="宋体" w:hint="eastAsia"/>
          <w:b/>
          <w:sz w:val="32"/>
          <w:szCs w:val="32"/>
        </w:rPr>
        <w:t>版本变更记录</w:t>
      </w:r>
    </w:p>
    <w:p w:rsidR="000B5831" w:rsidRPr="0032552D" w:rsidRDefault="000B5831" w:rsidP="000B5831">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0B5831" w:rsidRPr="0032552D" w:rsidTr="00934E33">
        <w:trPr>
          <w:jc w:val="center"/>
        </w:trPr>
        <w:tc>
          <w:tcPr>
            <w:tcW w:w="1728"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日期</w:t>
            </w:r>
          </w:p>
        </w:tc>
        <w:tc>
          <w:tcPr>
            <w:tcW w:w="816"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版本</w:t>
            </w:r>
          </w:p>
        </w:tc>
        <w:tc>
          <w:tcPr>
            <w:tcW w:w="3240"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变更说明</w:t>
            </w:r>
          </w:p>
        </w:tc>
        <w:tc>
          <w:tcPr>
            <w:tcW w:w="2160" w:type="dxa"/>
            <w:shd w:val="clear" w:color="auto" w:fill="E6E6E6"/>
          </w:tcPr>
          <w:p w:rsidR="000B5831" w:rsidRPr="0032552D" w:rsidRDefault="000B5831" w:rsidP="00934E33">
            <w:pPr>
              <w:jc w:val="center"/>
              <w:rPr>
                <w:rFonts w:ascii="宋体" w:hAnsi="宋体"/>
                <w:b/>
              </w:rPr>
            </w:pPr>
            <w:r w:rsidRPr="0032552D">
              <w:rPr>
                <w:rFonts w:ascii="宋体" w:hAnsi="宋体" w:hint="eastAsia"/>
                <w:b/>
              </w:rPr>
              <w:t>作者</w:t>
            </w:r>
          </w:p>
        </w:tc>
      </w:tr>
      <w:tr w:rsidR="000B5831" w:rsidRPr="0032552D" w:rsidTr="00934E33">
        <w:trPr>
          <w:jc w:val="center"/>
        </w:trPr>
        <w:tc>
          <w:tcPr>
            <w:tcW w:w="1728" w:type="dxa"/>
          </w:tcPr>
          <w:p w:rsidR="000B5831" w:rsidRPr="0032552D" w:rsidRDefault="000B5831" w:rsidP="00934E33">
            <w:pPr>
              <w:jc w:val="center"/>
              <w:rPr>
                <w:rFonts w:ascii="宋体" w:hAnsi="宋体"/>
              </w:rPr>
            </w:pPr>
            <w:r>
              <w:rPr>
                <w:rFonts w:ascii="宋体" w:hAnsi="宋体" w:hint="eastAsia"/>
              </w:rPr>
              <w:t>2017-10-2</w:t>
            </w:r>
          </w:p>
        </w:tc>
        <w:tc>
          <w:tcPr>
            <w:tcW w:w="816" w:type="dxa"/>
          </w:tcPr>
          <w:p w:rsidR="000B5831" w:rsidRPr="0032552D" w:rsidRDefault="000B5831" w:rsidP="00934E33">
            <w:pPr>
              <w:jc w:val="center"/>
              <w:rPr>
                <w:rFonts w:ascii="宋体" w:hAnsi="宋体"/>
              </w:rPr>
            </w:pPr>
            <w:r w:rsidRPr="0032552D">
              <w:rPr>
                <w:rFonts w:ascii="宋体" w:hAnsi="宋体" w:hint="eastAsia"/>
              </w:rPr>
              <w:t>1.0</w:t>
            </w:r>
          </w:p>
        </w:tc>
        <w:tc>
          <w:tcPr>
            <w:tcW w:w="3240" w:type="dxa"/>
          </w:tcPr>
          <w:p w:rsidR="000B5831" w:rsidRPr="0032552D" w:rsidRDefault="000B5831" w:rsidP="00934E33">
            <w:pPr>
              <w:rPr>
                <w:rFonts w:ascii="宋体" w:hAnsi="宋体"/>
              </w:rPr>
            </w:pPr>
            <w:r>
              <w:rPr>
                <w:rFonts w:ascii="宋体" w:hAnsi="宋体" w:hint="eastAsia"/>
              </w:rPr>
              <w:t>初始版本</w:t>
            </w:r>
          </w:p>
        </w:tc>
        <w:tc>
          <w:tcPr>
            <w:tcW w:w="2160" w:type="dxa"/>
          </w:tcPr>
          <w:p w:rsidR="000B5831" w:rsidRPr="0032552D" w:rsidRDefault="000B5831" w:rsidP="00934E33">
            <w:pPr>
              <w:rPr>
                <w:rFonts w:ascii="宋体" w:hAnsi="宋体"/>
              </w:rPr>
            </w:pPr>
            <w:r>
              <w:rPr>
                <w:rFonts w:ascii="宋体" w:hAnsi="宋体" w:hint="eastAsia"/>
              </w:rPr>
              <w:t>PRD-21</w:t>
            </w:r>
            <w:r>
              <w:rPr>
                <w:rFonts w:ascii="宋体" w:hAnsi="宋体" w:hint="eastAsia"/>
              </w:rPr>
              <w:t>全体成员</w:t>
            </w:r>
          </w:p>
        </w:tc>
      </w:tr>
      <w:tr w:rsidR="000B5831" w:rsidRPr="0032552D" w:rsidTr="00934E33">
        <w:trPr>
          <w:jc w:val="center"/>
        </w:trPr>
        <w:tc>
          <w:tcPr>
            <w:tcW w:w="1728" w:type="dxa"/>
          </w:tcPr>
          <w:p w:rsidR="000B5831" w:rsidRPr="0032552D" w:rsidRDefault="000B5831" w:rsidP="00934E33">
            <w:pPr>
              <w:jc w:val="center"/>
              <w:rPr>
                <w:rFonts w:ascii="宋体" w:hAnsi="宋体"/>
              </w:rPr>
            </w:pPr>
            <w:r>
              <w:rPr>
                <w:rFonts w:ascii="宋体" w:hAnsi="宋体" w:hint="eastAsia"/>
              </w:rPr>
              <w:t>2017-10-26</w:t>
            </w:r>
          </w:p>
        </w:tc>
        <w:tc>
          <w:tcPr>
            <w:tcW w:w="816" w:type="dxa"/>
          </w:tcPr>
          <w:p w:rsidR="000B5831" w:rsidRPr="0032552D" w:rsidRDefault="000B5831" w:rsidP="00934E33">
            <w:pPr>
              <w:jc w:val="center"/>
              <w:rPr>
                <w:rFonts w:ascii="宋体" w:hAnsi="宋体"/>
              </w:rPr>
            </w:pPr>
            <w:r>
              <w:rPr>
                <w:rFonts w:ascii="宋体" w:hAnsi="宋体" w:hint="eastAsia"/>
              </w:rPr>
              <w:t>2.0</w:t>
            </w:r>
          </w:p>
        </w:tc>
        <w:tc>
          <w:tcPr>
            <w:tcW w:w="3240" w:type="dxa"/>
          </w:tcPr>
          <w:p w:rsidR="000B5831" w:rsidRPr="0032552D" w:rsidRDefault="000B5831" w:rsidP="00934E33">
            <w:pPr>
              <w:rPr>
                <w:rFonts w:ascii="宋体" w:hAnsi="宋体"/>
              </w:rPr>
            </w:pPr>
            <w:r>
              <w:rPr>
                <w:rFonts w:ascii="宋体" w:hAnsi="宋体" w:hint="eastAsia"/>
              </w:rPr>
              <w:t>更新</w:t>
            </w:r>
          </w:p>
        </w:tc>
        <w:tc>
          <w:tcPr>
            <w:tcW w:w="2160" w:type="dxa"/>
          </w:tcPr>
          <w:p w:rsidR="000B5831" w:rsidRPr="0032552D" w:rsidRDefault="000B5831" w:rsidP="00934E33">
            <w:pPr>
              <w:rPr>
                <w:rFonts w:ascii="宋体" w:hAnsi="宋体"/>
              </w:rPr>
            </w:pPr>
            <w:r>
              <w:rPr>
                <w:rFonts w:ascii="宋体" w:hAnsi="宋体" w:hint="eastAsia"/>
              </w:rPr>
              <w:t>PRD-21</w:t>
            </w:r>
            <w:r>
              <w:rPr>
                <w:rFonts w:ascii="宋体" w:hAnsi="宋体" w:hint="eastAsia"/>
              </w:rPr>
              <w:t>全体成员</w:t>
            </w: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r w:rsidR="000B5831" w:rsidRPr="0032552D" w:rsidTr="00934E33">
        <w:trPr>
          <w:jc w:val="center"/>
        </w:trPr>
        <w:tc>
          <w:tcPr>
            <w:tcW w:w="1728" w:type="dxa"/>
          </w:tcPr>
          <w:p w:rsidR="000B5831" w:rsidRPr="0032552D" w:rsidRDefault="000B5831" w:rsidP="00934E33">
            <w:pPr>
              <w:jc w:val="center"/>
              <w:rPr>
                <w:rFonts w:ascii="宋体" w:hAnsi="宋体"/>
              </w:rPr>
            </w:pPr>
          </w:p>
        </w:tc>
        <w:tc>
          <w:tcPr>
            <w:tcW w:w="816" w:type="dxa"/>
          </w:tcPr>
          <w:p w:rsidR="000B5831" w:rsidRPr="0032552D" w:rsidRDefault="000B5831" w:rsidP="00934E33">
            <w:pPr>
              <w:jc w:val="center"/>
              <w:rPr>
                <w:rFonts w:ascii="宋体" w:hAnsi="宋体"/>
              </w:rPr>
            </w:pPr>
          </w:p>
        </w:tc>
        <w:tc>
          <w:tcPr>
            <w:tcW w:w="3240" w:type="dxa"/>
          </w:tcPr>
          <w:p w:rsidR="000B5831" w:rsidRPr="0032552D" w:rsidRDefault="000B5831" w:rsidP="00934E33">
            <w:pPr>
              <w:rPr>
                <w:rFonts w:ascii="宋体" w:hAnsi="宋体"/>
              </w:rPr>
            </w:pPr>
          </w:p>
        </w:tc>
        <w:tc>
          <w:tcPr>
            <w:tcW w:w="2160" w:type="dxa"/>
          </w:tcPr>
          <w:p w:rsidR="000B5831" w:rsidRPr="0032552D" w:rsidRDefault="000B5831" w:rsidP="00934E33">
            <w:pPr>
              <w:rPr>
                <w:rFonts w:ascii="宋体" w:hAnsi="宋体"/>
              </w:rPr>
            </w:pPr>
          </w:p>
        </w:tc>
      </w:tr>
    </w:tbl>
    <w:p w:rsidR="000B5831" w:rsidRDefault="000B5831" w:rsidP="000B5831"/>
    <w:p w:rsidR="00E302F1" w:rsidRPr="00E0398C" w:rsidRDefault="000B5831" w:rsidP="000B5831">
      <w:pPr>
        <w:pStyle w:val="1"/>
        <w:ind w:left="141"/>
        <w:rPr>
          <w:rFonts w:ascii="宋体" w:hAnsi="宋体"/>
        </w:rPr>
      </w:pPr>
      <w:bookmarkStart w:id="4" w:name="_Toc496790464"/>
      <w:r>
        <w:rPr>
          <w:rFonts w:ascii="宋体" w:hAnsi="宋体" w:hint="eastAsia"/>
        </w:rPr>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6790465"/>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6790466"/>
      <w:r w:rsidRPr="00E0398C">
        <w:rPr>
          <w:rFonts w:ascii="宋体" w:eastAsia="宋体" w:hAnsi="宋体" w:hint="eastAsia"/>
          <w:sz w:val="32"/>
          <w:szCs w:val="32"/>
        </w:rPr>
        <w:t>1.2参考资料</w:t>
      </w:r>
      <w:bookmarkEnd w:id="7"/>
      <w:bookmarkEnd w:id="8"/>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E302F1" w:rsidRPr="00E0398C" w:rsidRDefault="00E302F1" w:rsidP="00E302F1">
      <w:pPr>
        <w:pStyle w:val="21"/>
        <w:numPr>
          <w:ilvl w:val="0"/>
          <w:numId w:val="0"/>
        </w:numPr>
        <w:ind w:left="576" w:hanging="576"/>
        <w:rPr>
          <w:rFonts w:ascii="宋体" w:eastAsia="宋体" w:hAnsi="宋体"/>
          <w:sz w:val="32"/>
          <w:szCs w:val="32"/>
        </w:rPr>
      </w:pPr>
      <w:bookmarkStart w:id="9" w:name="_Toc496442193"/>
      <w:bookmarkStart w:id="10" w:name="_Toc496790467"/>
      <w:r w:rsidRPr="00E0398C">
        <w:rPr>
          <w:rFonts w:ascii="宋体" w:eastAsia="宋体" w:hAnsi="宋体" w:hint="eastAsia"/>
          <w:sz w:val="32"/>
          <w:szCs w:val="32"/>
        </w:rPr>
        <w:t>1.3工作内容</w:t>
      </w:r>
      <w:bookmarkEnd w:id="9"/>
      <w:bookmarkEnd w:id="10"/>
    </w:p>
    <w:p w:rsidR="00E302F1" w:rsidRPr="00E0398C" w:rsidRDefault="00E302F1" w:rsidP="00E302F1">
      <w:pPr>
        <w:pStyle w:val="a5"/>
        <w:ind w:firstLine="480"/>
        <w:rPr>
          <w:rFonts w:ascii="宋体" w:hAnsi="宋体"/>
          <w:szCs w:val="24"/>
        </w:rPr>
      </w:pPr>
      <w:r w:rsidRPr="00E0398C">
        <w:rPr>
          <w:rFonts w:ascii="宋体" w:hAnsi="宋体" w:hint="eastAsia"/>
          <w:szCs w:val="24"/>
        </w:rPr>
        <w:t>软件开发的流程为：沟通、策划、建模、构件以及部署，根据不同的模型可以采用不同的开发方法。由于此系统较为小型，且需求较为详细明确，故采用最传统的经典生命周——瀑布模型。</w:t>
      </w:r>
    </w:p>
    <w:p w:rsidR="00E302F1" w:rsidRPr="00E0398C" w:rsidRDefault="00E302F1" w:rsidP="00E302F1">
      <w:pPr>
        <w:pStyle w:val="a5"/>
        <w:ind w:firstLine="480"/>
        <w:rPr>
          <w:rFonts w:ascii="宋体" w:hAnsi="宋体"/>
          <w:szCs w:val="24"/>
        </w:rPr>
      </w:pPr>
      <w:r w:rsidRPr="00E0398C">
        <w:rPr>
          <w:rFonts w:ascii="宋体" w:hAnsi="宋体" w:hint="eastAsia"/>
          <w:szCs w:val="24"/>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E302F1" w:rsidRPr="00E0398C" w:rsidRDefault="00E302F1" w:rsidP="00E302F1">
      <w:pPr>
        <w:pStyle w:val="a5"/>
        <w:ind w:firstLine="480"/>
        <w:rPr>
          <w:rFonts w:ascii="宋体" w:hAnsi="宋体"/>
          <w:szCs w:val="24"/>
        </w:rPr>
      </w:pPr>
      <w:r w:rsidRPr="00E0398C">
        <w:rPr>
          <w:rFonts w:ascii="宋体" w:hAnsi="宋体" w:hint="eastAsia"/>
          <w:szCs w:val="24"/>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6790468"/>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开发平台可以选择IIS,，.NET或者apache,，tomcat/jboss平台。</w:t>
      </w:r>
    </w:p>
    <w:p w:rsidR="00E302F1" w:rsidRPr="00E0398C"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E302F1" w:rsidRPr="00E0398C" w:rsidRDefault="00E302F1" w:rsidP="00E302F1">
      <w:pPr>
        <w:pStyle w:val="1"/>
        <w:rPr>
          <w:rFonts w:ascii="宋体" w:hAnsi="宋体"/>
        </w:rPr>
      </w:pPr>
      <w:bookmarkStart w:id="13" w:name="_Toc496790469"/>
      <w:r w:rsidRPr="00E0398C">
        <w:rPr>
          <w:rFonts w:ascii="宋体" w:hAnsi="宋体" w:hint="eastAsia"/>
        </w:rPr>
        <w:lastRenderedPageBreak/>
        <w:t>2.需求工程计划</w:t>
      </w:r>
      <w:bookmarkEnd w:id="13"/>
    </w:p>
    <w:p w:rsidR="00E302F1" w:rsidRPr="00E0398C" w:rsidRDefault="00E302F1" w:rsidP="00E302F1">
      <w:pPr>
        <w:pStyle w:val="2"/>
        <w:rPr>
          <w:rFonts w:ascii="宋体" w:eastAsia="宋体" w:hAnsi="宋体"/>
        </w:rPr>
      </w:pPr>
      <w:bookmarkStart w:id="14" w:name="_Toc496790470"/>
      <w:r w:rsidRPr="00E0398C">
        <w:rPr>
          <w:rFonts w:ascii="宋体" w:eastAsia="宋体" w:hAnsi="宋体" w:hint="eastAsia"/>
        </w:rPr>
        <w:t>2.1需求开发过程</w:t>
      </w:r>
      <w:bookmarkEnd w:id="14"/>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5" w:name="_Toc496788723"/>
      <w:bookmarkStart w:id="16" w:name="_Toc496790471"/>
      <w:r w:rsidRPr="00E0398C">
        <w:rPr>
          <w:rFonts w:ascii="宋体" w:eastAsia="宋体" w:hAnsi="宋体" w:hint="eastAsia"/>
        </w:rPr>
        <w:t>2.1.1需求获取</w:t>
      </w:r>
      <w:bookmarkEnd w:id="15"/>
      <w:bookmarkEnd w:id="16"/>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 xml:space="preserve">2.1.1.1项目视图与范围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.1.1.1.1</w:t>
      </w:r>
      <w:r w:rsidRPr="00E0398C">
        <w:rPr>
          <w:rFonts w:ascii="宋体" w:hAnsi="宋体" w:hint="eastAsia"/>
        </w:rPr>
        <w:t>业务需求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w:t>
      </w:r>
      <w:r w:rsidRPr="00E0398C">
        <w:rPr>
          <w:rFonts w:ascii="宋体" w:eastAsia="宋体" w:hAnsi="宋体" w:cs="宋体" w:hint="eastAsia"/>
          <w:sz w:val="24"/>
          <w:lang w:val="zh-CN"/>
        </w:rPr>
        <w:lastRenderedPageBreak/>
        <w:t>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.1.1.1.2</w:t>
      </w:r>
      <w:r w:rsidRPr="00E0398C">
        <w:rPr>
          <w:rFonts w:ascii="宋体" w:hAnsi="宋体" w:hint="eastAsia"/>
        </w:rPr>
        <w:t>范围与限制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下图为系统流程图：</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sz w:val="24"/>
        </w:rPr>
        <w:lastRenderedPageBreak/>
        <w:drawing>
          <wp:inline distT="0" distB="0" distL="0" distR="0" wp14:anchorId="13079D29" wp14:editId="2624EBCA">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9">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E0398C">
        <w:rPr>
          <w:rFonts w:ascii="宋体" w:hAnsi="宋体" w:hint="eastAsia"/>
        </w:rPr>
        <w:t>2</w:t>
      </w:r>
      <w:r w:rsidRPr="00E0398C">
        <w:rPr>
          <w:rFonts w:ascii="宋体" w:hAnsi="宋体"/>
        </w:rPr>
        <w:t>.1.1.1.3</w:t>
      </w:r>
      <w:r w:rsidRPr="00E0398C">
        <w:rPr>
          <w:rFonts w:ascii="宋体" w:hAnsi="宋体" w:hint="eastAsia"/>
        </w:rPr>
        <w:t>业务背景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E302F1" w:rsidRPr="00E0398C" w:rsidTr="00E302F1">
        <w:trPr>
          <w:trHeight w:val="256"/>
        </w:trPr>
        <w:tc>
          <w:tcPr>
            <w:tcW w:w="2088"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吴桐（组长、项目经理）</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无明确约束</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严格按照项目组长安排进行工作</w:t>
            </w:r>
          </w:p>
        </w:tc>
      </w:tr>
      <w:tr w:rsidR="00E302F1" w:rsidRPr="00E0398C" w:rsidTr="00E302F1">
        <w:trPr>
          <w:trHeight w:val="256"/>
        </w:trPr>
        <w:tc>
          <w:tcPr>
            <w:tcW w:w="2088"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w:t>
            </w:r>
          </w:p>
        </w:tc>
        <w:tc>
          <w:tcPr>
            <w:tcW w:w="255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不可使用手机端访问</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2.1.1.2确定需求开发过程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r w:rsidRPr="00E0398C">
        <w:rPr>
          <w:rStyle w:val="a4"/>
          <w:rFonts w:ascii="宋体" w:eastAsia="宋体" w:hAnsi="宋体" w:hint="eastAsia"/>
          <w:b w:val="0"/>
          <w:i w:val="0"/>
          <w:color w:val="auto"/>
        </w:rPr>
        <w:t>2.1.1.3用户群分类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2.1.1.4产品代表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lastRenderedPageBreak/>
        <w:t>收集需求方式：访谈、问卷</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2.1.1.5核心队伍</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2.1.1.6确定使用实例</w:t>
      </w:r>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2.1.1.7召开应用程序开发联系会议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2.1.1.8分析用户工作流程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2.1.1.9确定质量属性</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对网站的访问能及时反应</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每个用户在网站中设置或上传的资料数据不会丢失</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不恰当的输入不会发生网站崩溃等错误</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不同用户的访问权限不同</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同时可访问的人数上限处理</w:t>
      </w:r>
    </w:p>
    <w:p w:rsidR="00E302F1" w:rsidRPr="00E0398C" w:rsidRDefault="00E302F1" w:rsidP="00E302F1">
      <w:pPr>
        <w:numPr>
          <w:ilvl w:val="0"/>
          <w:numId w:val="5"/>
        </w:numPr>
        <w:rPr>
          <w:rFonts w:ascii="宋体" w:eastAsia="宋体" w:hAnsi="宋体"/>
          <w:sz w:val="24"/>
        </w:rPr>
      </w:pPr>
      <w:r w:rsidRPr="00E0398C">
        <w:rPr>
          <w:rFonts w:ascii="宋体" w:eastAsia="宋体" w:hAnsi="宋体" w:hint="eastAsia"/>
          <w:sz w:val="24"/>
        </w:rPr>
        <w:t>不同浏览器访问网站的情况应相同</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2.1.1.10检查问题报告</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2.1.1.11需求重用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7" w:name="_Toc496788724"/>
      <w:bookmarkStart w:id="18" w:name="_Toc496790472"/>
      <w:r w:rsidRPr="00E0398C">
        <w:rPr>
          <w:rFonts w:ascii="宋体" w:eastAsia="宋体" w:hAnsi="宋体" w:hint="eastAsia"/>
        </w:rPr>
        <w:t>2.1.2需求分析</w:t>
      </w:r>
      <w:bookmarkEnd w:id="17"/>
      <w:bookmarkEnd w:id="18"/>
    </w:p>
    <w:p w:rsidR="00E302F1" w:rsidRPr="00E0398C" w:rsidRDefault="00E302F1" w:rsidP="00E302F1">
      <w:pPr>
        <w:pStyle w:val="4"/>
        <w:rPr>
          <w:rFonts w:ascii="宋体" w:eastAsia="宋体" w:hAnsi="宋体"/>
        </w:rPr>
      </w:pPr>
      <w:r w:rsidRPr="00E0398C">
        <w:rPr>
          <w:rFonts w:ascii="宋体" w:eastAsia="宋体" w:hAnsi="宋体" w:hint="eastAsia"/>
        </w:rPr>
        <w:t>关联图：</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pStyle w:val="4"/>
        <w:rPr>
          <w:rFonts w:ascii="宋体" w:eastAsia="宋体" w:hAnsi="宋体"/>
        </w:rPr>
      </w:pPr>
      <w:r w:rsidRPr="00E0398C">
        <w:rPr>
          <w:rFonts w:ascii="宋体" w:eastAsia="宋体" w:hAnsi="宋体" w:hint="eastAsia"/>
        </w:rPr>
        <w:lastRenderedPageBreak/>
        <w:t>创建开发原型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分析可行性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确定需求优先级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为需求建立模型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数据字典</w:t>
      </w:r>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1用来注册用户</w:t>
            </w:r>
          </w:p>
          <w:p w:rsidR="00E302F1" w:rsidRPr="00E0398C" w:rsidRDefault="00E302F1" w:rsidP="00E302F1">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302F1">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1区别不同用户</w:t>
            </w:r>
          </w:p>
          <w:p w:rsidR="00E302F1" w:rsidRPr="00E0398C" w:rsidRDefault="00E302F1" w:rsidP="00E302F1">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302F1">
            <w:pPr>
              <w:rPr>
                <w:rFonts w:ascii="宋体" w:eastAsia="宋体" w:hAnsi="宋体"/>
              </w:rPr>
            </w:pPr>
            <w:r w:rsidRPr="00E0398C">
              <w:rPr>
                <w:rFonts w:ascii="宋体" w:eastAsia="宋体" w:hAnsi="宋体" w:hint="eastAsia"/>
              </w:rPr>
              <w:t>bmg,jpg,png</w:t>
            </w:r>
          </w:p>
          <w:p w:rsidR="00E302F1" w:rsidRPr="00E0398C" w:rsidRDefault="00E302F1" w:rsidP="00E302F1">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lastRenderedPageBreak/>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r w:rsidRPr="00E0398C">
              <w:rPr>
                <w:rFonts w:ascii="宋体" w:eastAsia="宋体" w:hAnsi="宋体" w:hint="eastAsia"/>
              </w:rPr>
              <w:t>bmg,jpg,png</w:t>
            </w:r>
          </w:p>
          <w:p w:rsidR="00E302F1" w:rsidRPr="00E0398C" w:rsidRDefault="00E302F1" w:rsidP="00E302F1">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8位</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rPr>
          <w:rFonts w:ascii="宋体" w:eastAsia="宋体" w:hAnsi="宋体"/>
        </w:rPr>
      </w:pPr>
      <w:r w:rsidRPr="00E0398C">
        <w:rPr>
          <w:rFonts w:ascii="宋体" w:eastAsia="宋体" w:hAnsi="宋体" w:hint="eastAsia"/>
        </w:rPr>
        <w:t>应用质量功能调配</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5"/>
      <w:bookmarkStart w:id="20" w:name="_Toc496790473"/>
      <w:r w:rsidRPr="00E0398C">
        <w:rPr>
          <w:rFonts w:ascii="宋体" w:eastAsia="宋体" w:hAnsi="宋体" w:hint="eastAsia"/>
        </w:rPr>
        <w:t>2.1.3需求规格说明</w:t>
      </w:r>
      <w:bookmarkEnd w:id="19"/>
      <w:bookmarkEnd w:id="2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6788726"/>
      <w:bookmarkStart w:id="22" w:name="_Toc496790474"/>
      <w:r w:rsidRPr="00E0398C">
        <w:rPr>
          <w:rFonts w:ascii="宋体" w:eastAsia="宋体" w:hAnsi="宋体" w:hint="eastAsia"/>
        </w:rPr>
        <w:t>2.1.4需求规格审核</w:t>
      </w:r>
      <w:bookmarkEnd w:id="21"/>
      <w:bookmarkEnd w:id="22"/>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2.1.4.1审查需求文档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2.1.4.2测试用例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lastRenderedPageBreak/>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2.1.4.3用户手册</w:t>
      </w:r>
    </w:p>
    <w:p w:rsidR="00E302F1" w:rsidRPr="00E0398C" w:rsidRDefault="00E302F1" w:rsidP="00E302F1">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rPr>
              <w:t>背景</w:t>
            </w:r>
          </w:p>
          <w:p w:rsidR="00E302F1" w:rsidRPr="00E0398C" w:rsidRDefault="00E302F1" w:rsidP="00E302F1">
            <w:pPr>
              <w:rPr>
                <w:rFonts w:ascii="宋体" w:eastAsia="宋体" w:hAnsi="宋体"/>
              </w:rPr>
            </w:pPr>
          </w:p>
        </w:tc>
        <w:tc>
          <w:tcPr>
            <w:tcW w:w="6060" w:type="dxa"/>
          </w:tcPr>
          <w:p w:rsidR="00E302F1" w:rsidRPr="00E0398C" w:rsidRDefault="00E302F1" w:rsidP="00E302F1">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rPr>
                <w:rFonts w:ascii="宋体" w:eastAsia="宋体" w:hAnsi="宋体"/>
              </w:rPr>
            </w:pP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软件需求第三版</w:t>
            </w:r>
          </w:p>
          <w:p w:rsidR="00E302F1" w:rsidRPr="00E0398C" w:rsidRDefault="00E302F1" w:rsidP="00E302F1">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302F1">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302F1">
            <w:pPr>
              <w:rPr>
                <w:rFonts w:ascii="宋体" w:eastAsia="宋体" w:hAnsi="宋体"/>
              </w:rPr>
            </w:pPr>
            <w:r w:rsidRPr="00E0398C">
              <w:rPr>
                <w:rFonts w:ascii="宋体" w:eastAsia="宋体" w:hAnsi="宋体" w:hint="eastAsia"/>
              </w:rPr>
              <w:t>修改用户信息</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2.1.4.4确定合格的标准</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rPr>
      </w:pPr>
    </w:p>
    <w:p w:rsidR="00E302F1" w:rsidRPr="00E0398C" w:rsidRDefault="00E302F1" w:rsidP="00E302F1">
      <w:pPr>
        <w:pStyle w:val="2"/>
        <w:rPr>
          <w:rFonts w:ascii="宋体" w:eastAsia="宋体" w:hAnsi="宋体"/>
        </w:rPr>
      </w:pPr>
      <w:bookmarkStart w:id="23" w:name="_Toc496790475"/>
      <w:r w:rsidRPr="00E0398C">
        <w:rPr>
          <w:rFonts w:ascii="宋体" w:eastAsia="宋体" w:hAnsi="宋体" w:hint="eastAsia"/>
        </w:rPr>
        <w:t>2.2需求管理过程</w:t>
      </w:r>
      <w:bookmarkEnd w:id="23"/>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Toc496788728"/>
      <w:bookmarkStart w:id="25" w:name="_Toc496790476"/>
      <w:r w:rsidRPr="00E0398C">
        <w:rPr>
          <w:rFonts w:ascii="宋体" w:eastAsia="宋体" w:hAnsi="宋体" w:hint="eastAsia"/>
        </w:rPr>
        <w:t>2.2.1确定变更控制过程</w:t>
      </w:r>
      <w:bookmarkEnd w:id="24"/>
      <w:bookmarkEnd w:id="25"/>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6788729"/>
      <w:bookmarkStart w:id="27" w:name="_Toc496790477"/>
      <w:r w:rsidRPr="00E0398C">
        <w:rPr>
          <w:rFonts w:ascii="宋体" w:eastAsia="宋体" w:hAnsi="宋体" w:hint="eastAsia"/>
        </w:rPr>
        <w:t>2.2.2建立变更控制委员会</w:t>
      </w:r>
      <w:bookmarkEnd w:id="26"/>
      <w:bookmarkEnd w:id="27"/>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lastRenderedPageBreak/>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6788730"/>
      <w:bookmarkStart w:id="29" w:name="_Toc496790478"/>
      <w:r w:rsidRPr="00E0398C">
        <w:rPr>
          <w:rFonts w:ascii="宋体" w:eastAsia="宋体" w:hAnsi="宋体" w:hint="eastAsia"/>
        </w:rPr>
        <w:t>2.2.3进行变更影响分析</w:t>
      </w:r>
      <w:bookmarkEnd w:id="28"/>
      <w:bookmarkEnd w:id="29"/>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0" w:name="_Toc496788731"/>
      <w:bookmarkStart w:id="31" w:name="_Toc496790479"/>
      <w:r w:rsidRPr="00E0398C">
        <w:rPr>
          <w:rFonts w:ascii="宋体" w:eastAsia="宋体" w:hAnsi="宋体" w:hint="eastAsia"/>
        </w:rPr>
        <w:t>2.2.4跟踪每一项变更</w:t>
      </w:r>
      <w:bookmarkEnd w:id="30"/>
      <w:bookmarkEnd w:id="3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32" w:name="_Toc496788732"/>
      <w:bookmarkStart w:id="33" w:name="_Toc496790480"/>
      <w:r w:rsidRPr="00E0398C">
        <w:rPr>
          <w:rFonts w:ascii="宋体" w:eastAsia="宋体" w:hAnsi="宋体" w:hint="eastAsia"/>
        </w:rPr>
        <w:t>2.2.5需求文档的基准版本和控制版本</w:t>
      </w:r>
      <w:bookmarkEnd w:id="32"/>
      <w:bookmarkEnd w:id="33"/>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34" w:name="_Toc496788733"/>
      <w:bookmarkStart w:id="35" w:name="_Toc496790481"/>
      <w:r w:rsidRPr="00E0398C">
        <w:rPr>
          <w:rFonts w:ascii="宋体" w:eastAsia="宋体" w:hAnsi="宋体" w:hint="eastAsia"/>
          <w:lang w:val="zh-CN"/>
        </w:rPr>
        <w:t>2.2.6维护历史变更信息</w:t>
      </w:r>
      <w:bookmarkEnd w:id="34"/>
      <w:bookmarkEnd w:id="35"/>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36" w:name="_Toc496788734"/>
      <w:bookmarkStart w:id="37" w:name="_Toc496790482"/>
      <w:r w:rsidRPr="00E0398C">
        <w:rPr>
          <w:rFonts w:ascii="宋体" w:eastAsia="宋体" w:hAnsi="宋体" w:hint="eastAsia"/>
          <w:lang w:val="zh-CN"/>
        </w:rPr>
        <w:t>2.2.7跟踪需求状态</w:t>
      </w:r>
      <w:bookmarkEnd w:id="36"/>
      <w:bookmarkEnd w:id="37"/>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w:t>
            </w:r>
            <w:r w:rsidRPr="00E0398C">
              <w:rPr>
                <w:rFonts w:ascii="宋体" w:eastAsia="宋体" w:hAnsi="宋体" w:cs="宋体" w:hint="eastAsia"/>
                <w:sz w:val="24"/>
                <w:lang w:val="zh-CN"/>
              </w:rPr>
              <w:lastRenderedPageBreak/>
              <w:t>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0"/>
        <w:rPr>
          <w:rFonts w:ascii="宋体" w:eastAsia="宋体" w:hAnsi="宋体"/>
        </w:rPr>
      </w:pPr>
      <w:bookmarkStart w:id="38" w:name="_Toc496788735"/>
      <w:bookmarkStart w:id="39" w:name="_Toc496790483"/>
      <w:r w:rsidRPr="00E0398C">
        <w:rPr>
          <w:rFonts w:ascii="宋体" w:eastAsia="宋体" w:hAnsi="宋体" w:hint="eastAsia"/>
        </w:rPr>
        <w:t>2.2.8衡量需求稳定性</w:t>
      </w:r>
      <w:bookmarkEnd w:id="38"/>
      <w:bookmarkEnd w:id="39"/>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0"/>
        <w:rPr>
          <w:rFonts w:ascii="宋体" w:eastAsia="宋体" w:hAnsi="宋体"/>
        </w:rPr>
      </w:pPr>
      <w:bookmarkStart w:id="40" w:name="_Toc496788736"/>
      <w:bookmarkStart w:id="41" w:name="_Toc496790484"/>
      <w:r w:rsidRPr="00E0398C">
        <w:rPr>
          <w:rFonts w:ascii="宋体" w:eastAsia="宋体" w:hAnsi="宋体" w:hint="eastAsia"/>
        </w:rPr>
        <w:t>2.2.9使用需求管理工具</w:t>
      </w:r>
      <w:bookmarkEnd w:id="40"/>
      <w:bookmarkEnd w:id="4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42" w:name="_Toc496790485"/>
      <w:r>
        <w:rPr>
          <w:rFonts w:ascii="宋体" w:hAnsi="宋体" w:hint="eastAsia"/>
        </w:rPr>
        <w:t>3.风险管理计划</w:t>
      </w:r>
      <w:bookmarkEnd w:id="4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43" w:name="_Toc496442215"/>
      <w:bookmarkStart w:id="44" w:name="_Toc496790486"/>
      <w:r w:rsidRPr="000B5831">
        <w:rPr>
          <w:rFonts w:ascii="宋体" w:eastAsia="宋体" w:hAnsi="宋体" w:hint="eastAsia"/>
          <w:sz w:val="32"/>
          <w:szCs w:val="32"/>
        </w:rPr>
        <w:t>3.1风险评估</w:t>
      </w:r>
      <w:bookmarkEnd w:id="43"/>
      <w:bookmarkEnd w:id="44"/>
    </w:p>
    <w:p w:rsidR="00E0398C" w:rsidRPr="006A6A4F" w:rsidRDefault="00E0398C" w:rsidP="00E0398C">
      <w:pPr>
        <w:pStyle w:val="3"/>
        <w:numPr>
          <w:ilvl w:val="0"/>
          <w:numId w:val="0"/>
        </w:numPr>
        <w:rPr>
          <w:rFonts w:ascii="宋体" w:eastAsia="宋体" w:hAnsi="宋体"/>
          <w:b/>
          <w:sz w:val="32"/>
          <w:szCs w:val="32"/>
        </w:rPr>
      </w:pPr>
      <w:bookmarkStart w:id="45" w:name="_Toc496442216"/>
      <w:bookmarkStart w:id="46" w:name="_Toc496790487"/>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45"/>
      <w:bookmarkEnd w:id="4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lastRenderedPageBreak/>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47" w:name="_Toc496442217"/>
      <w:bookmarkStart w:id="48" w:name="_Toc496790488"/>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47"/>
      <w:bookmarkEnd w:id="4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49" w:name="_Toc496442218"/>
      <w:bookmarkStart w:id="50" w:name="_Toc496790489"/>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49"/>
      <w:bookmarkEnd w:id="5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51" w:name="_Toc496442219"/>
      <w:bookmarkStart w:id="52" w:name="_Toc496790490"/>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51"/>
      <w:bookmarkEnd w:id="52"/>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53" w:name="_Toc496442220"/>
      <w:bookmarkStart w:id="54" w:name="_Toc496790491"/>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53"/>
      <w:bookmarkEnd w:id="54"/>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55" w:name="_Toc496442221"/>
      <w:bookmarkStart w:id="56" w:name="_Toc496790492"/>
      <w:bookmarkStart w:id="57" w:name="_Toc496442222"/>
      <w:r>
        <w:rPr>
          <w:rFonts w:hint="eastAsia"/>
          <w:sz w:val="32"/>
          <w:szCs w:val="32"/>
        </w:rPr>
        <w:t>3.2</w:t>
      </w:r>
      <w:r w:rsidRPr="006A6A4F">
        <w:rPr>
          <w:rFonts w:hint="eastAsia"/>
          <w:sz w:val="32"/>
          <w:szCs w:val="32"/>
        </w:rPr>
        <w:t>风险控制</w:t>
      </w:r>
      <w:bookmarkEnd w:id="55"/>
      <w:bookmarkEnd w:id="56"/>
    </w:p>
    <w:p w:rsidR="00E0398C" w:rsidRPr="006A6A4F" w:rsidRDefault="00E0398C" w:rsidP="00E0398C">
      <w:pPr>
        <w:pStyle w:val="3"/>
        <w:numPr>
          <w:ilvl w:val="0"/>
          <w:numId w:val="0"/>
        </w:numPr>
        <w:rPr>
          <w:rFonts w:ascii="宋体" w:eastAsia="宋体" w:hAnsi="宋体"/>
          <w:b/>
          <w:sz w:val="32"/>
          <w:szCs w:val="32"/>
        </w:rPr>
      </w:pPr>
      <w:bookmarkStart w:id="58" w:name="_Toc496790493"/>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57"/>
      <w:bookmarkEnd w:id="58"/>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向客户询问以获得相应的质量特性需求，例如性能、易使用性、完整性和可靠性需求。尽可能精</w:t>
      </w:r>
      <w:r w:rsidRPr="00B530EA">
        <w:rPr>
          <w:rFonts w:ascii="宋体" w:hAnsi="宋体" w:hint="eastAsia"/>
          <w:szCs w:val="24"/>
        </w:rPr>
        <w:lastRenderedPageBreak/>
        <w:t>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通过逆向工程发现的需求编写成文档，让客户评审这些需求，以确保其正确定和相关性。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
        <w:numPr>
          <w:ilvl w:val="0"/>
          <w:numId w:val="0"/>
        </w:numPr>
        <w:rPr>
          <w:rFonts w:ascii="宋体" w:eastAsia="宋体" w:hAnsi="宋体"/>
          <w:b/>
          <w:sz w:val="32"/>
          <w:szCs w:val="32"/>
        </w:rPr>
      </w:pPr>
      <w:bookmarkStart w:id="59" w:name="_Toc496442223"/>
      <w:bookmarkStart w:id="60" w:name="_Toc496790494"/>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59"/>
      <w:bookmarkEnd w:id="60"/>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
        <w:numPr>
          <w:ilvl w:val="0"/>
          <w:numId w:val="0"/>
        </w:numPr>
        <w:rPr>
          <w:rFonts w:ascii="宋体" w:eastAsia="宋体" w:hAnsi="宋体"/>
          <w:b/>
          <w:sz w:val="32"/>
          <w:szCs w:val="32"/>
        </w:rPr>
      </w:pPr>
      <w:bookmarkStart w:id="61" w:name="_Toc496442224"/>
      <w:bookmarkStart w:id="62" w:name="_Toc496790495"/>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61"/>
      <w:bookmarkEnd w:id="62"/>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
        <w:numPr>
          <w:ilvl w:val="0"/>
          <w:numId w:val="0"/>
        </w:numPr>
        <w:rPr>
          <w:rFonts w:ascii="宋体" w:eastAsia="宋体" w:hAnsi="宋体"/>
          <w:b/>
          <w:sz w:val="32"/>
          <w:szCs w:val="32"/>
        </w:rPr>
      </w:pPr>
      <w:bookmarkStart w:id="63" w:name="_Toc496442225"/>
      <w:bookmarkStart w:id="64" w:name="_Toc496790496"/>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63"/>
      <w:bookmarkEnd w:id="64"/>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
        <w:numPr>
          <w:ilvl w:val="0"/>
          <w:numId w:val="0"/>
        </w:numPr>
        <w:rPr>
          <w:rFonts w:ascii="宋体" w:eastAsia="宋体" w:hAnsi="宋体"/>
          <w:b/>
          <w:sz w:val="32"/>
          <w:szCs w:val="32"/>
        </w:rPr>
      </w:pPr>
      <w:bookmarkStart w:id="65" w:name="_Toc496442226"/>
      <w:bookmarkStart w:id="66" w:name="_Toc496790497"/>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65"/>
      <w:bookmarkEnd w:id="66"/>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需求变更过程要包括对提议的变更进行影响分析，组建变更控制委员会作出决策，使用工具支持预定义的过程。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w:t>
      </w:r>
      <w:r w:rsidRPr="00B530EA">
        <w:rPr>
          <w:rFonts w:ascii="宋体" w:hAnsi="宋体" w:hint="eastAsia"/>
          <w:szCs w:val="24"/>
        </w:rPr>
        <w:lastRenderedPageBreak/>
        <w:t>中再逐步增加系统功能</w:t>
      </w:r>
    </w:p>
    <w:p w:rsidR="00E0398C" w:rsidRPr="00E0398C" w:rsidRDefault="00E0398C" w:rsidP="00E0398C"/>
    <w:p w:rsidR="00E0398C" w:rsidRPr="00E0398C" w:rsidRDefault="00E0398C" w:rsidP="00E0398C">
      <w:pPr>
        <w:pStyle w:val="a8"/>
        <w:ind w:left="420" w:firstLineChars="0" w:firstLine="0"/>
      </w:pPr>
    </w:p>
    <w:p w:rsidR="00E0398C" w:rsidRDefault="00E0398C" w:rsidP="00E0398C">
      <w:pPr>
        <w:pStyle w:val="1"/>
        <w:numPr>
          <w:ilvl w:val="0"/>
          <w:numId w:val="7"/>
        </w:numPr>
        <w:rPr>
          <w:rFonts w:ascii="宋体" w:hAnsi="宋体"/>
        </w:rPr>
      </w:pPr>
      <w:bookmarkStart w:id="67" w:name="_Toc496790498"/>
      <w:r>
        <w:rPr>
          <w:rFonts w:ascii="宋体" w:hAnsi="宋体" w:hint="eastAsia"/>
        </w:rPr>
        <w:t>配置系统管理</w:t>
      </w:r>
      <w:bookmarkEnd w:id="67"/>
    </w:p>
    <w:p w:rsidR="00E0398C" w:rsidRPr="000B5831" w:rsidRDefault="00E0398C" w:rsidP="00E0398C">
      <w:pPr>
        <w:pStyle w:val="21"/>
        <w:numPr>
          <w:ilvl w:val="0"/>
          <w:numId w:val="0"/>
        </w:numPr>
        <w:ind w:left="576"/>
        <w:rPr>
          <w:rFonts w:ascii="宋体" w:eastAsia="宋体" w:hAnsi="宋体"/>
          <w:sz w:val="32"/>
          <w:szCs w:val="32"/>
        </w:rPr>
      </w:pPr>
      <w:bookmarkStart w:id="68" w:name="_Toc496442228"/>
      <w:bookmarkStart w:id="69" w:name="_Toc496790499"/>
      <w:r w:rsidRPr="000B5831">
        <w:rPr>
          <w:rFonts w:ascii="宋体" w:eastAsia="宋体" w:hAnsi="宋体" w:hint="eastAsia"/>
          <w:sz w:val="32"/>
          <w:szCs w:val="32"/>
        </w:rPr>
        <w:t>4.1配置标志</w:t>
      </w:r>
      <w:bookmarkEnd w:id="68"/>
      <w:bookmarkEnd w:id="69"/>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70" w:name="_Toc496442229"/>
      <w:bookmarkStart w:id="71" w:name="_Toc496790500"/>
      <w:r w:rsidRPr="000B5831">
        <w:rPr>
          <w:rFonts w:ascii="宋体" w:eastAsia="宋体" w:hAnsi="宋体" w:hint="eastAsia"/>
          <w:sz w:val="32"/>
          <w:szCs w:val="32"/>
        </w:rPr>
        <w:t>4.2版本管理</w:t>
      </w:r>
      <w:bookmarkEnd w:id="70"/>
      <w:bookmarkEnd w:id="7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3.在项目开发的某一阶段结束时，通过了该阶段评审的这些开发文档交配置管理员保存到项目数据库，做为正式版本的第一版——1.0版本。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4.在以后的开发中，如果软件需要修改，那修改后的软件可用多级编号来表示新版本——1.1、1.2等加以区别标识。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72" w:name="_Toc496442230"/>
      <w:bookmarkStart w:id="73" w:name="_Toc496790501"/>
      <w:r w:rsidRPr="000B5831">
        <w:rPr>
          <w:rFonts w:ascii="宋体" w:eastAsia="宋体" w:hAnsi="宋体" w:hint="eastAsia"/>
          <w:sz w:val="32"/>
          <w:szCs w:val="32"/>
        </w:rPr>
        <w:t>4.3变更控制</w:t>
      </w:r>
      <w:bookmarkEnd w:id="72"/>
      <w:bookmarkEnd w:id="73"/>
    </w:p>
    <w:p w:rsidR="00E0398C" w:rsidRPr="00FF00CD" w:rsidRDefault="00E0398C" w:rsidP="00E0398C">
      <w:pPr>
        <w:pStyle w:val="3"/>
        <w:numPr>
          <w:ilvl w:val="0"/>
          <w:numId w:val="0"/>
        </w:numPr>
        <w:rPr>
          <w:rFonts w:ascii="宋体" w:eastAsia="宋体" w:hAnsi="宋体"/>
          <w:b/>
          <w:sz w:val="32"/>
          <w:szCs w:val="32"/>
        </w:rPr>
      </w:pPr>
      <w:bookmarkStart w:id="74" w:name="_Toc496442231"/>
      <w:bookmarkStart w:id="75" w:name="_Toc496790502"/>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74"/>
      <w:bookmarkEnd w:id="75"/>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w:t>
      </w:r>
      <w:r w:rsidRPr="00B530EA">
        <w:rPr>
          <w:rFonts w:ascii="宋体" w:hAnsi="宋体" w:hint="eastAsia"/>
          <w:szCs w:val="24"/>
        </w:rPr>
        <w:lastRenderedPageBreak/>
        <w:t>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4.配置管理员修改《软件配置状态表》和《软件变更记录表》，以使其他相关开发人员及时了解软件变化情况。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76" w:name="_Toc496442232"/>
      <w:bookmarkStart w:id="77" w:name="_Toc496790503"/>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76"/>
      <w:bookmarkEnd w:id="7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7.配置管理员修改《软件配置状态表》和《软件变更记录表》，以使其他相关开发人员及时了解软件变化情况对受影响的软件做出相应的修改。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78" w:name="_Toc496442233"/>
      <w:bookmarkStart w:id="79" w:name="_Toc496790504"/>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78"/>
      <w:bookmarkEnd w:id="7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80" w:name="_Toc496442234"/>
      <w:bookmarkStart w:id="81" w:name="_Toc496790505"/>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80"/>
      <w:bookmarkEnd w:id="8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826" w:rsidRDefault="00FF2826" w:rsidP="007C729D">
      <w:r>
        <w:separator/>
      </w:r>
    </w:p>
  </w:endnote>
  <w:endnote w:type="continuationSeparator" w:id="0">
    <w:p w:rsidR="00FF2826" w:rsidRDefault="00FF2826"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826" w:rsidRDefault="00FF2826" w:rsidP="007C729D">
      <w:r>
        <w:separator/>
      </w:r>
    </w:p>
  </w:footnote>
  <w:footnote w:type="continuationSeparator" w:id="0">
    <w:p w:rsidR="00FF2826" w:rsidRDefault="00FF2826"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B5831"/>
    <w:rsid w:val="002103C1"/>
    <w:rsid w:val="007C729D"/>
    <w:rsid w:val="00C76854"/>
    <w:rsid w:val="00CE35B0"/>
    <w:rsid w:val="00E0398C"/>
    <w:rsid w:val="00E302F1"/>
    <w:rsid w:val="00E31E40"/>
    <w:rsid w:val="00EC4867"/>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7E31D"/>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7D17E-5B9A-46C1-8E61-F0FA911F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cp:revision>
  <dcterms:created xsi:type="dcterms:W3CDTF">2017-10-26T05:43:00Z</dcterms:created>
  <dcterms:modified xsi:type="dcterms:W3CDTF">2017-10-26T07:46:00Z</dcterms:modified>
</cp:coreProperties>
</file>