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AB53" w14:textId="39BFE8FF" w:rsidR="003A7585" w:rsidRPr="002930DB" w:rsidRDefault="003A7585" w:rsidP="006164B5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</w:rPr>
        <w:t>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4522"/>
        <w:gridCol w:w="1200"/>
        <w:gridCol w:w="2735"/>
      </w:tblGrid>
      <w:tr w:rsidR="002930DB" w:rsidRPr="002930DB" w14:paraId="74AC447D" w14:textId="77777777" w:rsidTr="003A7585">
        <w:tc>
          <w:tcPr>
            <w:tcW w:w="559" w:type="dxa"/>
          </w:tcPr>
          <w:p w14:paraId="71236187" w14:textId="54FB1A6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No.</w:t>
            </w:r>
          </w:p>
        </w:tc>
        <w:tc>
          <w:tcPr>
            <w:tcW w:w="4522" w:type="dxa"/>
          </w:tcPr>
          <w:p w14:paraId="6EEE7907" w14:textId="27BF4E1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Name</w:t>
            </w:r>
          </w:p>
        </w:tc>
        <w:tc>
          <w:tcPr>
            <w:tcW w:w="1200" w:type="dxa"/>
          </w:tcPr>
          <w:p w14:paraId="3A2A44CA" w14:textId="4AF2BBC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Type</w:t>
            </w:r>
          </w:p>
        </w:tc>
        <w:tc>
          <w:tcPr>
            <w:tcW w:w="2735" w:type="dxa"/>
          </w:tcPr>
          <w:p w14:paraId="4DA6021F" w14:textId="28D97A01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Description</w:t>
            </w:r>
          </w:p>
        </w:tc>
      </w:tr>
      <w:tr w:rsidR="002930DB" w:rsidRPr="002930DB" w14:paraId="67EA07AB" w14:textId="77777777" w:rsidTr="003A7585">
        <w:tc>
          <w:tcPr>
            <w:tcW w:w="559" w:type="dxa"/>
          </w:tcPr>
          <w:p w14:paraId="377CD891" w14:textId="40309DBC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</w:t>
            </w:r>
          </w:p>
        </w:tc>
        <w:tc>
          <w:tcPr>
            <w:tcW w:w="4522" w:type="dxa"/>
          </w:tcPr>
          <w:p w14:paraId="0FCC5877" w14:textId="75617971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CSTR_Bioreactor.p</w:t>
            </w:r>
            <w:proofErr w:type="spellEnd"/>
          </w:p>
        </w:tc>
        <w:tc>
          <w:tcPr>
            <w:tcW w:w="1200" w:type="dxa"/>
          </w:tcPr>
          <w:p w14:paraId="7D4F7145" w14:textId="2144E58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Simulink Block</w:t>
            </w:r>
          </w:p>
        </w:tc>
        <w:tc>
          <w:tcPr>
            <w:tcW w:w="2735" w:type="dxa"/>
          </w:tcPr>
          <w:p w14:paraId="2D6A73D2" w14:textId="029DDDB7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Black-box bioreactor model.</w:t>
            </w:r>
          </w:p>
        </w:tc>
      </w:tr>
      <w:tr w:rsidR="002930DB" w:rsidRPr="002930DB" w14:paraId="031F8201" w14:textId="77777777" w:rsidTr="003A7585">
        <w:tc>
          <w:tcPr>
            <w:tcW w:w="559" w:type="dxa"/>
          </w:tcPr>
          <w:p w14:paraId="7A0119D5" w14:textId="2420179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2</w:t>
            </w:r>
          </w:p>
        </w:tc>
        <w:tc>
          <w:tcPr>
            <w:tcW w:w="4522" w:type="dxa"/>
          </w:tcPr>
          <w:p w14:paraId="183516CC" w14:textId="4B8CF789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CSTR_Bioreactor_2023.slx</w:t>
            </w:r>
          </w:p>
        </w:tc>
        <w:tc>
          <w:tcPr>
            <w:tcW w:w="1200" w:type="dxa"/>
          </w:tcPr>
          <w:p w14:paraId="41FDD71B" w14:textId="04C2B55D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Simulink</w:t>
            </w:r>
          </w:p>
        </w:tc>
        <w:tc>
          <w:tcPr>
            <w:tcW w:w="2735" w:type="dxa"/>
          </w:tcPr>
          <w:p w14:paraId="47B84442" w14:textId="0490BFBA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FOPTD fitting and parameters.</w:t>
            </w:r>
          </w:p>
        </w:tc>
      </w:tr>
      <w:tr w:rsidR="002930DB" w:rsidRPr="002930DB" w14:paraId="5A5C7F7B" w14:textId="77777777" w:rsidTr="003A7585">
        <w:tc>
          <w:tcPr>
            <w:tcW w:w="559" w:type="dxa"/>
          </w:tcPr>
          <w:p w14:paraId="6709E17A" w14:textId="58A2089D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3</w:t>
            </w:r>
          </w:p>
        </w:tc>
        <w:tc>
          <w:tcPr>
            <w:tcW w:w="4522" w:type="dxa"/>
          </w:tcPr>
          <w:p w14:paraId="6ACB14A9" w14:textId="17490322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CSTR_Bioreactor_2023_CohenCoon.slx</w:t>
            </w:r>
          </w:p>
        </w:tc>
        <w:tc>
          <w:tcPr>
            <w:tcW w:w="1200" w:type="dxa"/>
          </w:tcPr>
          <w:p w14:paraId="10B4CFFC" w14:textId="6540DDFA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Simulink</w:t>
            </w:r>
          </w:p>
        </w:tc>
        <w:tc>
          <w:tcPr>
            <w:tcW w:w="2735" w:type="dxa"/>
          </w:tcPr>
          <w:p w14:paraId="0BE48F5C" w14:textId="18EC4BFD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PI control with Cohen Coon parameters. Switches activate tuning at 150h.</w:t>
            </w:r>
          </w:p>
        </w:tc>
      </w:tr>
      <w:tr w:rsidR="002930DB" w:rsidRPr="002930DB" w14:paraId="01FA4546" w14:textId="77777777" w:rsidTr="003A7585">
        <w:tc>
          <w:tcPr>
            <w:tcW w:w="559" w:type="dxa"/>
          </w:tcPr>
          <w:p w14:paraId="2846B74C" w14:textId="29294659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4</w:t>
            </w:r>
          </w:p>
        </w:tc>
        <w:tc>
          <w:tcPr>
            <w:tcW w:w="4522" w:type="dxa"/>
          </w:tcPr>
          <w:p w14:paraId="29938154" w14:textId="011BF305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FOPTD_Absolute.mlx</w:t>
            </w:r>
            <w:proofErr w:type="spellEnd"/>
          </w:p>
        </w:tc>
        <w:tc>
          <w:tcPr>
            <w:tcW w:w="1200" w:type="dxa"/>
          </w:tcPr>
          <w:p w14:paraId="05523FCE" w14:textId="5C5589EA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Matlab</w:t>
            </w:r>
          </w:p>
        </w:tc>
        <w:tc>
          <w:tcPr>
            <w:tcW w:w="2735" w:type="dxa"/>
          </w:tcPr>
          <w:p w14:paraId="3E210E46" w14:textId="0ABF3430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Interacts with 2. Iterates through absolute step changes [-100, 100] and outputs time constant, time delay, and process gain.</w:t>
            </w:r>
          </w:p>
          <w:p w14:paraId="1AD53FB8" w14:textId="2E2B4CDA" w:rsidR="003A7585" w:rsidRPr="002930DB" w:rsidRDefault="003A7585" w:rsidP="003A7585">
            <w:pPr>
              <w:rPr>
                <w:rFonts w:ascii="Calibri" w:hAnsi="Calibri" w:cs="Calibri"/>
              </w:rPr>
            </w:pPr>
          </w:p>
        </w:tc>
      </w:tr>
      <w:tr w:rsidR="002930DB" w:rsidRPr="002930DB" w14:paraId="051F0CEA" w14:textId="77777777" w:rsidTr="003A7585">
        <w:tc>
          <w:tcPr>
            <w:tcW w:w="559" w:type="dxa"/>
          </w:tcPr>
          <w:p w14:paraId="66DAB0A2" w14:textId="2F7C8FB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5</w:t>
            </w:r>
          </w:p>
        </w:tc>
        <w:tc>
          <w:tcPr>
            <w:tcW w:w="4522" w:type="dxa"/>
          </w:tcPr>
          <w:p w14:paraId="79403038" w14:textId="3BF2A618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FOPTD_</w:t>
            </w:r>
            <w:r w:rsidRPr="002930DB">
              <w:rPr>
                <w:rFonts w:ascii="Calibri" w:hAnsi="Calibri" w:cs="Calibri"/>
              </w:rPr>
              <w:t>Percentage</w:t>
            </w:r>
            <w:r w:rsidRPr="002930DB">
              <w:rPr>
                <w:rFonts w:ascii="Calibri" w:hAnsi="Calibri" w:cs="Calibri"/>
              </w:rPr>
              <w:t>.mlx</w:t>
            </w:r>
            <w:proofErr w:type="spellEnd"/>
          </w:p>
        </w:tc>
        <w:tc>
          <w:tcPr>
            <w:tcW w:w="1200" w:type="dxa"/>
          </w:tcPr>
          <w:p w14:paraId="5847D464" w14:textId="5E0DB7A9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Matlab</w:t>
            </w:r>
          </w:p>
        </w:tc>
        <w:tc>
          <w:tcPr>
            <w:tcW w:w="2735" w:type="dxa"/>
          </w:tcPr>
          <w:p w14:paraId="2E86D17A" w14:textId="368835A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 xml:space="preserve">Interacts with 2. Iterates through </w:t>
            </w:r>
            <w:r w:rsidRPr="002930DB">
              <w:rPr>
                <w:rFonts w:ascii="Calibri" w:hAnsi="Calibri" w:cs="Calibri"/>
              </w:rPr>
              <w:t xml:space="preserve">percentage </w:t>
            </w:r>
            <w:r w:rsidRPr="002930DB">
              <w:rPr>
                <w:rFonts w:ascii="Calibri" w:hAnsi="Calibri" w:cs="Calibri"/>
              </w:rPr>
              <w:t>step changes</w:t>
            </w:r>
            <w:r w:rsidRPr="002930DB">
              <w:rPr>
                <w:rFonts w:ascii="Calibri" w:hAnsi="Calibri" w:cs="Calibri"/>
              </w:rPr>
              <w:t xml:space="preserve"> [-0.2, 0.2]</w:t>
            </w:r>
            <w:r w:rsidRPr="002930DB">
              <w:rPr>
                <w:rFonts w:ascii="Calibri" w:hAnsi="Calibri" w:cs="Calibri"/>
              </w:rPr>
              <w:t xml:space="preserve"> and outputs time constant, time delay, and process gain.</w:t>
            </w:r>
          </w:p>
        </w:tc>
      </w:tr>
      <w:tr w:rsidR="002930DB" w:rsidRPr="002930DB" w14:paraId="3B7A2952" w14:textId="77777777" w:rsidTr="003A7585">
        <w:tc>
          <w:tcPr>
            <w:tcW w:w="559" w:type="dxa"/>
          </w:tcPr>
          <w:p w14:paraId="03FEDA53" w14:textId="227EE32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6</w:t>
            </w:r>
          </w:p>
        </w:tc>
        <w:tc>
          <w:tcPr>
            <w:tcW w:w="4522" w:type="dxa"/>
          </w:tcPr>
          <w:p w14:paraId="133F2D73" w14:textId="70987B6C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Testing.mlx</w:t>
            </w:r>
            <w:proofErr w:type="spellEnd"/>
          </w:p>
        </w:tc>
        <w:tc>
          <w:tcPr>
            <w:tcW w:w="1200" w:type="dxa"/>
          </w:tcPr>
          <w:p w14:paraId="1908BEDE" w14:textId="79D42013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Matlab</w:t>
            </w:r>
          </w:p>
        </w:tc>
        <w:tc>
          <w:tcPr>
            <w:tcW w:w="2735" w:type="dxa"/>
          </w:tcPr>
          <w:p w14:paraId="79BF5058" w14:textId="0D8367D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Debugging file with plots.</w:t>
            </w:r>
          </w:p>
        </w:tc>
      </w:tr>
      <w:tr w:rsidR="002930DB" w:rsidRPr="002930DB" w14:paraId="64982265" w14:textId="77777777" w:rsidTr="003A7585">
        <w:tc>
          <w:tcPr>
            <w:tcW w:w="559" w:type="dxa"/>
          </w:tcPr>
          <w:p w14:paraId="1EEB4E82" w14:textId="0533E58C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7</w:t>
            </w:r>
          </w:p>
        </w:tc>
        <w:tc>
          <w:tcPr>
            <w:tcW w:w="4522" w:type="dxa"/>
          </w:tcPr>
          <w:p w14:paraId="588FF140" w14:textId="6A83BBD7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out</w:t>
            </w:r>
          </w:p>
        </w:tc>
        <w:tc>
          <w:tcPr>
            <w:tcW w:w="1200" w:type="dxa"/>
          </w:tcPr>
          <w:p w14:paraId="2B5BE770" w14:textId="75D8460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Folder</w:t>
            </w:r>
          </w:p>
        </w:tc>
        <w:tc>
          <w:tcPr>
            <w:tcW w:w="2735" w:type="dxa"/>
          </w:tcPr>
          <w:p w14:paraId="25270283" w14:textId="1041DEF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 xml:space="preserve">Output folder for FOPTD spreadsheets from Matlab. </w:t>
            </w:r>
          </w:p>
        </w:tc>
      </w:tr>
      <w:tr w:rsidR="003A7585" w:rsidRPr="002930DB" w14:paraId="448B09AD" w14:textId="77777777" w:rsidTr="003A7585">
        <w:tc>
          <w:tcPr>
            <w:tcW w:w="559" w:type="dxa"/>
          </w:tcPr>
          <w:p w14:paraId="6F10B432" w14:textId="63279ADC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8</w:t>
            </w:r>
          </w:p>
        </w:tc>
        <w:tc>
          <w:tcPr>
            <w:tcW w:w="4522" w:type="dxa"/>
          </w:tcPr>
          <w:p w14:paraId="6EDDD9AC" w14:textId="73B815C3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pdc_project</w:t>
            </w:r>
            <w:proofErr w:type="spellEnd"/>
          </w:p>
        </w:tc>
        <w:tc>
          <w:tcPr>
            <w:tcW w:w="1200" w:type="dxa"/>
          </w:tcPr>
          <w:p w14:paraId="4FF490E5" w14:textId="0855FEEF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Folder</w:t>
            </w:r>
          </w:p>
        </w:tc>
        <w:tc>
          <w:tcPr>
            <w:tcW w:w="2735" w:type="dxa"/>
          </w:tcPr>
          <w:p w14:paraId="7467934E" w14:textId="29CF15CE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 package.</w:t>
            </w:r>
          </w:p>
        </w:tc>
      </w:tr>
      <w:tr w:rsidR="003A7585" w:rsidRPr="002930DB" w14:paraId="6AA01AFB" w14:textId="77777777" w:rsidTr="003A7585">
        <w:tc>
          <w:tcPr>
            <w:tcW w:w="559" w:type="dxa"/>
          </w:tcPr>
          <w:p w14:paraId="3C916CCF" w14:textId="016CCA3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9</w:t>
            </w:r>
          </w:p>
        </w:tc>
        <w:tc>
          <w:tcPr>
            <w:tcW w:w="4522" w:type="dxa"/>
          </w:tcPr>
          <w:p w14:paraId="32081E09" w14:textId="24BF9FFF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2930DB">
              <w:rPr>
                <w:rFonts w:ascii="Calibri" w:hAnsi="Calibri" w:cs="Calibri"/>
              </w:rPr>
              <w:t>pyproject.toml</w:t>
            </w:r>
            <w:proofErr w:type="spellEnd"/>
            <w:proofErr w:type="gramEnd"/>
          </w:p>
        </w:tc>
        <w:tc>
          <w:tcPr>
            <w:tcW w:w="1200" w:type="dxa"/>
          </w:tcPr>
          <w:p w14:paraId="7C751B21" w14:textId="47154C47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</w:t>
            </w:r>
          </w:p>
        </w:tc>
        <w:tc>
          <w:tcPr>
            <w:tcW w:w="2735" w:type="dxa"/>
          </w:tcPr>
          <w:p w14:paraId="339EB55A" w14:textId="6BD5B9C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 environment.</w:t>
            </w:r>
          </w:p>
        </w:tc>
      </w:tr>
      <w:tr w:rsidR="003A7585" w:rsidRPr="002930DB" w14:paraId="56AB5254" w14:textId="77777777" w:rsidTr="003A7585">
        <w:tc>
          <w:tcPr>
            <w:tcW w:w="559" w:type="dxa"/>
          </w:tcPr>
          <w:p w14:paraId="6F586088" w14:textId="3862861E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10</w:t>
            </w:r>
          </w:p>
        </w:tc>
        <w:tc>
          <w:tcPr>
            <w:tcW w:w="4522" w:type="dxa"/>
          </w:tcPr>
          <w:p w14:paraId="2C7C2BBB" w14:textId="213944B9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environment.yml</w:t>
            </w:r>
            <w:proofErr w:type="spellEnd"/>
          </w:p>
        </w:tc>
        <w:tc>
          <w:tcPr>
            <w:tcW w:w="1200" w:type="dxa"/>
          </w:tcPr>
          <w:p w14:paraId="32A6752F" w14:textId="3C6BF81F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</w:t>
            </w:r>
          </w:p>
        </w:tc>
        <w:tc>
          <w:tcPr>
            <w:tcW w:w="2735" w:type="dxa"/>
          </w:tcPr>
          <w:p w14:paraId="36EA5428" w14:textId="35C66D3F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 environment.</w:t>
            </w:r>
          </w:p>
        </w:tc>
      </w:tr>
      <w:tr w:rsidR="003A7585" w:rsidRPr="002930DB" w14:paraId="65993F69" w14:textId="77777777" w:rsidTr="003A7585">
        <w:tc>
          <w:tcPr>
            <w:tcW w:w="559" w:type="dxa"/>
          </w:tcPr>
          <w:p w14:paraId="73E6F73B" w14:textId="08B3E304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11</w:t>
            </w:r>
          </w:p>
        </w:tc>
        <w:tc>
          <w:tcPr>
            <w:tcW w:w="4522" w:type="dxa"/>
          </w:tcPr>
          <w:p w14:paraId="7EA77CC1" w14:textId="668F0B81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FOPTD.ipynb</w:t>
            </w:r>
            <w:proofErr w:type="spellEnd"/>
          </w:p>
        </w:tc>
        <w:tc>
          <w:tcPr>
            <w:tcW w:w="1200" w:type="dxa"/>
          </w:tcPr>
          <w:p w14:paraId="7A69EEB9" w14:textId="6E50D0F3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</w:t>
            </w:r>
          </w:p>
        </w:tc>
        <w:tc>
          <w:tcPr>
            <w:tcW w:w="2735" w:type="dxa"/>
          </w:tcPr>
          <w:p w14:paraId="4CF81DBA" w14:textId="6CB49397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Jupyter</w:t>
            </w:r>
            <w:proofErr w:type="spellEnd"/>
            <w:r w:rsidRPr="002930DB">
              <w:rPr>
                <w:rFonts w:ascii="Calibri" w:hAnsi="Calibri" w:cs="Calibri"/>
              </w:rPr>
              <w:t xml:space="preserve"> notebook with meta-analysis of step.</w:t>
            </w:r>
          </w:p>
        </w:tc>
      </w:tr>
      <w:tr w:rsidR="003A7585" w:rsidRPr="002930DB" w14:paraId="279390D2" w14:textId="77777777" w:rsidTr="003A7585">
        <w:tc>
          <w:tcPr>
            <w:tcW w:w="559" w:type="dxa"/>
          </w:tcPr>
          <w:p w14:paraId="756717F3" w14:textId="6D5C15F6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12</w:t>
            </w:r>
          </w:p>
        </w:tc>
        <w:tc>
          <w:tcPr>
            <w:tcW w:w="4522" w:type="dxa"/>
          </w:tcPr>
          <w:p w14:paraId="0F0ECE53" w14:textId="0C0963A3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Control Project Brief 2023.pdf</w:t>
            </w:r>
          </w:p>
        </w:tc>
        <w:tc>
          <w:tcPr>
            <w:tcW w:w="1200" w:type="dxa"/>
          </w:tcPr>
          <w:p w14:paraId="460E022B" w14:textId="281C14FA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PDF</w:t>
            </w:r>
          </w:p>
        </w:tc>
        <w:tc>
          <w:tcPr>
            <w:tcW w:w="2735" w:type="dxa"/>
          </w:tcPr>
          <w:p w14:paraId="2276186B" w14:textId="4292C911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Project brief.</w:t>
            </w:r>
          </w:p>
        </w:tc>
      </w:tr>
    </w:tbl>
    <w:p w14:paraId="3A79994A" w14:textId="18D4E622" w:rsidR="00E757C5" w:rsidRDefault="00E757C5" w:rsidP="006164B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Version Control</w:t>
      </w:r>
    </w:p>
    <w:p w14:paraId="3A8D6E95" w14:textId="09489388" w:rsidR="00E757C5" w:rsidRPr="00E757C5" w:rsidRDefault="00C44F28" w:rsidP="00E757C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Files are in a private repository on GitHub (d21@ic.ac.uk). </w:t>
      </w:r>
    </w:p>
    <w:p w14:paraId="0DF1E9F1" w14:textId="67EE427D" w:rsidR="004928C8" w:rsidRPr="002930DB" w:rsidRDefault="006073CF" w:rsidP="006164B5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</w:rPr>
        <w:t>Typesetting</w:t>
      </w:r>
    </w:p>
    <w:p w14:paraId="3F48CCD8" w14:textId="33DC5365" w:rsidR="006073CF" w:rsidRPr="002930DB" w:rsidRDefault="006073CF" w:rsidP="006073C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Share all documents in the OneDrive folder</w:t>
      </w:r>
    </w:p>
    <w:p w14:paraId="42654301" w14:textId="14C4F4E6" w:rsidR="006164B5" w:rsidRPr="002930DB" w:rsidRDefault="006073CF" w:rsidP="006073C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Please use this</w:t>
      </w:r>
      <w:r w:rsidR="006164B5" w:rsidRPr="002930DB">
        <w:rPr>
          <w:rFonts w:ascii="Calibri" w:hAnsi="Calibri" w:cs="Calibri"/>
        </w:rPr>
        <w:t xml:space="preserve"> </w:t>
      </w:r>
      <w:hyperlink r:id="rId5" w:history="1">
        <w:r w:rsidR="006164B5" w:rsidRPr="002930DB">
          <w:rPr>
            <w:rStyle w:val="Hyperlink"/>
            <w:rFonts w:ascii="Calibri" w:hAnsi="Calibri" w:cs="Calibri"/>
          </w:rPr>
          <w:t>link</w:t>
        </w:r>
      </w:hyperlink>
      <w:r w:rsidRPr="002930DB">
        <w:rPr>
          <w:rFonts w:ascii="Calibri" w:hAnsi="Calibri" w:cs="Calibri"/>
        </w:rPr>
        <w:t xml:space="preserve"> to access Overleaf</w:t>
      </w:r>
    </w:p>
    <w:p w14:paraId="12A49251" w14:textId="77777777" w:rsidR="006164B5" w:rsidRPr="002930DB" w:rsidRDefault="006164B5" w:rsidP="006164B5">
      <w:pPr>
        <w:rPr>
          <w:rFonts w:ascii="Calibri" w:hAnsi="Calibri" w:cs="Calibri"/>
        </w:rPr>
      </w:pPr>
    </w:p>
    <w:p w14:paraId="61A0C4E4" w14:textId="3B723501" w:rsidR="006073CF" w:rsidRPr="002930DB" w:rsidRDefault="000E08D8" w:rsidP="006073CF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</w:rPr>
        <w:lastRenderedPageBreak/>
        <w:drawing>
          <wp:anchor distT="0" distB="0" distL="114300" distR="114300" simplePos="0" relativeHeight="251658240" behindDoc="0" locked="0" layoutInCell="1" allowOverlap="1" wp14:anchorId="3ABA0E20" wp14:editId="6450F48C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2981325" cy="2950845"/>
            <wp:effectExtent l="0" t="0" r="3175" b="0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</w:rPr>
        <w:softHyphen/>
      </w:r>
      <w:r w:rsidR="006073CF" w:rsidRPr="002930DB">
        <w:rPr>
          <w:rFonts w:ascii="Calibri" w:hAnsi="Calibri" w:cs="Calibri"/>
        </w:rPr>
        <w:t>Nominal values</w:t>
      </w:r>
    </w:p>
    <w:p w14:paraId="6C870FF1" w14:textId="62DC917A" w:rsidR="006073CF" w:rsidRPr="002930DB" w:rsidRDefault="006073CF" w:rsidP="006073CF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</w:rPr>
        <w:t>Explanations</w:t>
      </w:r>
    </w:p>
    <w:p w14:paraId="4B9061ED" w14:textId="0E54A4C2" w:rsidR="006073CF" w:rsidRPr="002930DB" w:rsidRDefault="006073CF" w:rsidP="006073CF">
      <w:pPr>
        <w:pStyle w:val="Heading2"/>
        <w:rPr>
          <w:rFonts w:ascii="Calibri" w:hAnsi="Calibri" w:cs="Calibri"/>
        </w:rPr>
      </w:pPr>
      <w:r w:rsidRPr="002930DB">
        <w:rPr>
          <w:rFonts w:ascii="Calibri" w:hAnsi="Calibri" w:cs="Calibri"/>
        </w:rPr>
        <w:softHyphen/>
        <w:t>FOPTD</w:t>
      </w:r>
    </w:p>
    <w:p w14:paraId="604164D1" w14:textId="487D852D" w:rsidR="002930DB" w:rsidRPr="002930DB" w:rsidRDefault="002930DB" w:rsidP="002930DB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Let the steady state value before step change be s_1, the steady state value after step change be s_2, the step time be </w:t>
      </w:r>
      <w:proofErr w:type="spellStart"/>
      <w:r>
        <w:rPr>
          <w:rFonts w:ascii="Calibri" w:hAnsi="Calibri" w:cs="Calibri"/>
          <w:lang w:eastAsia="en-US"/>
        </w:rPr>
        <w:t>s_t</w:t>
      </w:r>
      <w:proofErr w:type="spellEnd"/>
      <w:r>
        <w:rPr>
          <w:rFonts w:ascii="Calibri" w:hAnsi="Calibri" w:cs="Calibri"/>
          <w:lang w:eastAsia="en-US"/>
        </w:rPr>
        <w:t>, and values at the steepest tangent denoted by subscript s.</w:t>
      </w:r>
    </w:p>
    <w:p w14:paraId="77F39262" w14:textId="58FA9E9A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Load Simulink using Matlab, set before and after values for step change, and simulate</w:t>
      </w:r>
      <w:r w:rsidR="009960CC" w:rsidRPr="002930DB">
        <w:rPr>
          <w:rFonts w:ascii="Calibri" w:hAnsi="Calibri" w:cs="Calibri"/>
        </w:rPr>
        <w:t>. Using Matlab allows us to loop through multiple step sizes.</w:t>
      </w:r>
    </w:p>
    <w:p w14:paraId="4C29E0E4" w14:textId="0AF4CE60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Read value and derivative output from Simulink, obtaining initial steady state (200h) and final steady state (400h) values</w:t>
      </w:r>
      <w:r w:rsidR="009960CC" w:rsidRPr="002930DB">
        <w:rPr>
          <w:rFonts w:ascii="Calibri" w:hAnsi="Calibri" w:cs="Calibri"/>
        </w:rPr>
        <w:t xml:space="preserve"> too.</w:t>
      </w:r>
    </w:p>
    <w:p w14:paraId="559F8670" w14:textId="6CC2DE31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maximum gradient and time from derivative</w:t>
      </w:r>
      <w:r w:rsidR="002930DB" w:rsidRPr="002930DB">
        <w:rPr>
          <w:rFonts w:ascii="Calibri" w:hAnsi="Calibri" w:cs="Calibri"/>
        </w:rPr>
        <w:t xml:space="preserve"> </w:t>
      </w:r>
      <w:r w:rsidR="002930DB">
        <w:rPr>
          <w:rFonts w:ascii="Calibri" w:hAnsi="Calibri" w:cs="Calibri"/>
        </w:rPr>
        <w:t>(see figure).</w:t>
      </w:r>
    </w:p>
    <w:p w14:paraId="7EEA6366" w14:textId="50EC2DBE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value at time of maximum gradient</w:t>
      </w:r>
      <w:r w:rsidR="002930DB" w:rsidRPr="002930DB">
        <w:rPr>
          <w:rFonts w:ascii="Calibri" w:hAnsi="Calibri" w:cs="Calibri"/>
        </w:rPr>
        <w:t xml:space="preserve"> </w:t>
      </w:r>
      <w:r w:rsidR="002930DB" w:rsidRPr="002930DB">
        <w:rPr>
          <w:rFonts w:ascii="Calibri" w:hAnsi="Calibri" w:cs="Calibri"/>
        </w:rPr>
        <w:t>(</w:t>
      </w:r>
      <w:r w:rsidR="002930DB">
        <w:rPr>
          <w:rFonts w:ascii="Calibri" w:hAnsi="Calibri" w:cs="Calibri"/>
        </w:rPr>
        <w:t>see figure</w:t>
      </w:r>
      <w:r w:rsidR="002930DB" w:rsidRPr="002930DB">
        <w:rPr>
          <w:rFonts w:ascii="Calibri" w:hAnsi="Calibri" w:cs="Calibri"/>
        </w:rPr>
        <w:t>).</w:t>
      </w:r>
    </w:p>
    <w:p w14:paraId="38805A0E" w14:textId="75E27F32" w:rsidR="009960CC" w:rsidRP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 xml:space="preserve">Using value, time, and gradient and using y = </w:t>
      </w:r>
      <w:proofErr w:type="spellStart"/>
      <w:r w:rsidR="002930DB" w:rsidRPr="002930DB">
        <w:rPr>
          <w:rFonts w:ascii="Calibri" w:hAnsi="Calibri" w:cs="Calibri"/>
        </w:rPr>
        <w:t>d_s</w:t>
      </w:r>
      <w:proofErr w:type="spellEnd"/>
      <w:r w:rsidR="002930DB" w:rsidRPr="002930DB">
        <w:rPr>
          <w:rFonts w:ascii="Calibri" w:hAnsi="Calibri" w:cs="Calibri"/>
        </w:rPr>
        <w:t>(</w:t>
      </w:r>
      <w:r w:rsidRPr="002930DB">
        <w:rPr>
          <w:rFonts w:ascii="Calibri" w:hAnsi="Calibri" w:cs="Calibri"/>
        </w:rPr>
        <w:t>t</w:t>
      </w:r>
      <w:r w:rsidR="002930DB" w:rsidRPr="002930DB">
        <w:rPr>
          <w:rFonts w:ascii="Calibri" w:hAnsi="Calibri" w:cs="Calibri"/>
        </w:rPr>
        <w:t>-</w:t>
      </w:r>
      <w:proofErr w:type="spellStart"/>
      <w:r w:rsidR="002930DB" w:rsidRPr="002930DB">
        <w:rPr>
          <w:rFonts w:ascii="Calibri" w:hAnsi="Calibri" w:cs="Calibri"/>
        </w:rPr>
        <w:t>t_s</w:t>
      </w:r>
      <w:proofErr w:type="spellEnd"/>
      <w:r w:rsidR="002930DB" w:rsidRPr="002930DB">
        <w:rPr>
          <w:rFonts w:ascii="Calibri" w:hAnsi="Calibri" w:cs="Calibri"/>
        </w:rPr>
        <w:t>)</w:t>
      </w:r>
      <w:r w:rsidRPr="002930DB">
        <w:rPr>
          <w:rFonts w:ascii="Calibri" w:hAnsi="Calibri" w:cs="Calibri"/>
        </w:rPr>
        <w:t xml:space="preserve"> + </w:t>
      </w:r>
      <w:proofErr w:type="spellStart"/>
      <w:r w:rsidR="002930DB" w:rsidRPr="002930DB">
        <w:rPr>
          <w:rFonts w:ascii="Calibri" w:hAnsi="Calibri" w:cs="Calibri"/>
        </w:rPr>
        <w:t>v_s</w:t>
      </w:r>
      <w:proofErr w:type="spellEnd"/>
      <w:r w:rsidRPr="002930DB">
        <w:rPr>
          <w:rFonts w:ascii="Calibri" w:hAnsi="Calibri" w:cs="Calibri"/>
        </w:rPr>
        <w:t>, calculate t</w:t>
      </w:r>
      <w:r w:rsidR="002930DB" w:rsidRPr="002930DB">
        <w:rPr>
          <w:rFonts w:ascii="Calibri" w:hAnsi="Calibri" w:cs="Calibri"/>
        </w:rPr>
        <w:t xml:space="preserve"> at steady states 1 and 2 (t</w:t>
      </w:r>
      <w:r w:rsidR="002930DB">
        <w:rPr>
          <w:rFonts w:ascii="Calibri" w:hAnsi="Calibri" w:cs="Calibri"/>
        </w:rPr>
        <w:t>_</w:t>
      </w:r>
      <w:r w:rsidR="002930DB" w:rsidRPr="002930DB">
        <w:rPr>
          <w:rFonts w:ascii="Calibri" w:hAnsi="Calibri" w:cs="Calibri"/>
        </w:rPr>
        <w:t>1 and t</w:t>
      </w:r>
      <w:r w:rsidR="002930DB">
        <w:rPr>
          <w:rFonts w:ascii="Calibri" w:hAnsi="Calibri" w:cs="Calibri"/>
        </w:rPr>
        <w:t>_</w:t>
      </w:r>
      <w:r w:rsidR="002930DB" w:rsidRPr="002930DB">
        <w:rPr>
          <w:rFonts w:ascii="Calibri" w:hAnsi="Calibri" w:cs="Calibri"/>
        </w:rPr>
        <w:t>2)</w:t>
      </w:r>
      <w:r w:rsidRPr="002930DB">
        <w:rPr>
          <w:rFonts w:ascii="Calibri" w:hAnsi="Calibri" w:cs="Calibri"/>
        </w:rPr>
        <w:t xml:space="preserve"> from y for the steady state values</w:t>
      </w:r>
      <w:r w:rsidR="002930DB" w:rsidRPr="002930DB">
        <w:rPr>
          <w:rFonts w:ascii="Calibri" w:hAnsi="Calibri" w:cs="Calibri"/>
        </w:rPr>
        <w:t xml:space="preserve"> (</w:t>
      </w:r>
      <w:r w:rsidR="002930DB">
        <w:rPr>
          <w:rFonts w:ascii="Calibri" w:hAnsi="Calibri" w:cs="Calibri"/>
        </w:rPr>
        <w:t>see figure</w:t>
      </w:r>
      <w:r w:rsidR="002930DB" w:rsidRPr="002930DB">
        <w:rPr>
          <w:rFonts w:ascii="Calibri" w:hAnsi="Calibri" w:cs="Calibri"/>
        </w:rPr>
        <w:t>)</w:t>
      </w:r>
      <w:r w:rsidRPr="002930DB">
        <w:rPr>
          <w:rFonts w:ascii="Calibri" w:hAnsi="Calibri" w:cs="Calibri"/>
        </w:rPr>
        <w:t>.</w:t>
      </w:r>
    </w:p>
    <w:p w14:paraId="6D245E64" w14:textId="77777777" w:rsid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time delay</w:t>
      </w:r>
      <w:r w:rsidR="002930DB" w:rsidRPr="002930DB">
        <w:rPr>
          <w:rFonts w:ascii="Calibri" w:hAnsi="Calibri" w:cs="Calibri"/>
        </w:rPr>
        <w:t xml:space="preserve"> (t_1 –</w:t>
      </w:r>
      <w:r w:rsidR="002930DB">
        <w:rPr>
          <w:rFonts w:ascii="Calibri" w:hAnsi="Calibri" w:cs="Calibri"/>
        </w:rPr>
        <w:t xml:space="preserve"> </w:t>
      </w:r>
      <w:proofErr w:type="spellStart"/>
      <w:r w:rsidR="002930DB">
        <w:rPr>
          <w:rFonts w:ascii="Calibri" w:hAnsi="Calibri" w:cs="Calibri"/>
        </w:rPr>
        <w:t>s_t</w:t>
      </w:r>
      <w:proofErr w:type="spellEnd"/>
      <w:r w:rsidR="002930DB" w:rsidRPr="002930DB">
        <w:rPr>
          <w:rFonts w:ascii="Calibri" w:hAnsi="Calibri" w:cs="Calibri"/>
        </w:rPr>
        <w:t>)</w:t>
      </w:r>
      <w:r w:rsidR="002930DB">
        <w:rPr>
          <w:rFonts w:ascii="Calibri" w:hAnsi="Calibri" w:cs="Calibri"/>
        </w:rPr>
        <w:t>.</w:t>
      </w:r>
    </w:p>
    <w:p w14:paraId="43E31296" w14:textId="17B5FCCC" w:rsidR="009960CC" w:rsidRPr="002930DB" w:rsidRDefault="002930DB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Get </w:t>
      </w:r>
      <w:r w:rsidR="009960CC" w:rsidRPr="002930DB">
        <w:rPr>
          <w:rFonts w:ascii="Calibri" w:hAnsi="Calibri" w:cs="Calibri"/>
        </w:rPr>
        <w:t>time constant</w:t>
      </w:r>
      <w:r w:rsidRPr="002930DB">
        <w:rPr>
          <w:rFonts w:ascii="Calibri" w:hAnsi="Calibri" w:cs="Calibri"/>
        </w:rPr>
        <w:t xml:space="preserve"> (t_2 – t_1).</w:t>
      </w:r>
    </w:p>
    <w:p w14:paraId="010A0CDA" w14:textId="1EC32074" w:rsidR="009960CC" w:rsidRP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process gain by dividing (</w:t>
      </w:r>
      <w:r w:rsidR="002930DB">
        <w:rPr>
          <w:rFonts w:ascii="Calibri" w:hAnsi="Calibri" w:cs="Calibri"/>
        </w:rPr>
        <w:t>s_1</w:t>
      </w:r>
      <w:r w:rsidRPr="002930DB">
        <w:rPr>
          <w:rFonts w:ascii="Calibri" w:hAnsi="Calibri" w:cs="Calibri"/>
        </w:rPr>
        <w:t xml:space="preserve"> – </w:t>
      </w:r>
      <w:r w:rsidR="002930DB">
        <w:rPr>
          <w:rFonts w:ascii="Calibri" w:hAnsi="Calibri" w:cs="Calibri"/>
        </w:rPr>
        <w:t>s_2</w:t>
      </w:r>
      <w:r w:rsidRPr="002930DB">
        <w:rPr>
          <w:rFonts w:ascii="Calibri" w:hAnsi="Calibri" w:cs="Calibri"/>
        </w:rPr>
        <w:t>) with step size.</w:t>
      </w:r>
    </w:p>
    <w:p w14:paraId="31DB916C" w14:textId="2F4DED79" w:rsidR="009960CC" w:rsidRP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Tabulate the process gain, time delay, and time constant against step size.</w:t>
      </w:r>
    </w:p>
    <w:p w14:paraId="785AA680" w14:textId="04636960" w:rsidR="002930DB" w:rsidRPr="002930DB" w:rsidRDefault="002930DB" w:rsidP="002930DB">
      <w:pPr>
        <w:ind w:left="360"/>
        <w:rPr>
          <w:rFonts w:ascii="Calibri" w:hAnsi="Calibri" w:cs="Calibri"/>
        </w:rPr>
      </w:pPr>
      <w:r w:rsidRPr="002930DB">
        <w:rPr>
          <w:rFonts w:ascii="Calibri" w:hAnsi="Calibri" w:cs="Calibri"/>
        </w:rPr>
        <w:fldChar w:fldCharType="begin"/>
      </w:r>
      <w:r w:rsidRPr="002930DB">
        <w:rPr>
          <w:rFonts w:ascii="Calibri" w:hAnsi="Calibri" w:cs="Calibri"/>
        </w:rPr>
        <w:instrText xml:space="preserve"> INCLUDEPICTURE "/Users/wudw/Library/Group Containers/UBF8T346G9.Office/ConnectorClipboard/image16761243932500.png" \* MERGEFORMATINET </w:instrText>
      </w:r>
      <w:r w:rsidRPr="002930DB">
        <w:rPr>
          <w:rFonts w:ascii="Calibri" w:hAnsi="Calibri" w:cs="Calibri"/>
        </w:rPr>
        <w:fldChar w:fldCharType="separate"/>
      </w:r>
      <w:r w:rsidRPr="002930DB">
        <w:rPr>
          <w:rFonts w:ascii="Calibri" w:hAnsi="Calibri" w:cs="Calibri"/>
          <w:noProof/>
        </w:rPr>
        <w:drawing>
          <wp:inline distT="0" distB="0" distL="0" distR="0" wp14:anchorId="50616CA3" wp14:editId="0F85F11C">
            <wp:extent cx="2700000" cy="2027244"/>
            <wp:effectExtent l="0" t="0" r="5715" b="508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0DB">
        <w:rPr>
          <w:rFonts w:ascii="Calibri" w:hAnsi="Calibri" w:cs="Calibri"/>
        </w:rPr>
        <w:fldChar w:fldCharType="end"/>
      </w:r>
      <w:r w:rsidRPr="002930DB">
        <w:rPr>
          <w:rFonts w:ascii="Calibri" w:hAnsi="Calibri" w:cs="Calibri"/>
        </w:rPr>
        <w:fldChar w:fldCharType="begin"/>
      </w:r>
      <w:r w:rsidRPr="002930DB">
        <w:rPr>
          <w:rFonts w:ascii="Calibri" w:hAnsi="Calibri" w:cs="Calibri"/>
        </w:rPr>
        <w:instrText xml:space="preserve"> INCLUDEPICTURE "/Users/wudw/Library/Group Containers/UBF8T346G9.Office/ConnectorClipboard/image16761242851430.png" \* MERGEFORMATINET </w:instrText>
      </w:r>
      <w:r w:rsidRPr="002930DB">
        <w:rPr>
          <w:rFonts w:ascii="Calibri" w:hAnsi="Calibri" w:cs="Calibri"/>
        </w:rPr>
        <w:fldChar w:fldCharType="separate"/>
      </w:r>
      <w:r w:rsidRPr="002930DB">
        <w:rPr>
          <w:rFonts w:ascii="Calibri" w:hAnsi="Calibri" w:cs="Calibri"/>
          <w:noProof/>
        </w:rPr>
        <w:drawing>
          <wp:inline distT="0" distB="0" distL="0" distR="0" wp14:anchorId="1673ED13" wp14:editId="768B0E42">
            <wp:extent cx="2700000" cy="2027244"/>
            <wp:effectExtent l="0" t="0" r="5715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0DB">
        <w:rPr>
          <w:rFonts w:ascii="Calibri" w:hAnsi="Calibri" w:cs="Calibri"/>
        </w:rPr>
        <w:fldChar w:fldCharType="end"/>
      </w:r>
    </w:p>
    <w:p w14:paraId="5B9C02F6" w14:textId="7A42EAC5" w:rsidR="009960CC" w:rsidRDefault="000E08D8" w:rsidP="000E08D8">
      <w:pPr>
        <w:pStyle w:val="Heading2"/>
      </w:pPr>
      <w:r>
        <w:lastRenderedPageBreak/>
        <w:t>Control</w:t>
      </w:r>
    </w:p>
    <w:p w14:paraId="74358691" w14:textId="45F0DBE7" w:rsidR="000E08D8" w:rsidRDefault="000E08D8" w:rsidP="000E08D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Control is activated at 150h using a switch block</w:t>
      </w:r>
    </w:p>
    <w:p w14:paraId="443116B7" w14:textId="60CEA894" w:rsidR="00221143" w:rsidRDefault="00221143" w:rsidP="00221143">
      <w:pPr>
        <w:pStyle w:val="ListParagraph"/>
        <w:rPr>
          <w:rFonts w:ascii="Calibri" w:hAnsi="Calibri" w:cs="Calibri"/>
        </w:rPr>
      </w:pPr>
      <w:r w:rsidRPr="00221143">
        <w:rPr>
          <w:rFonts w:ascii="Calibri" w:hAnsi="Calibri" w:cs="Calibri"/>
        </w:rPr>
        <w:drawing>
          <wp:inline distT="0" distB="0" distL="0" distR="0" wp14:anchorId="732612AD" wp14:editId="16A759AE">
            <wp:extent cx="3469168" cy="1518962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56" cy="153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9FE" w14:textId="1EAAD487" w:rsidR="000E08D8" w:rsidRDefault="00221143" w:rsidP="000E08D8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clock reads &gt; 150h, input is error so feedback control</w:t>
      </w:r>
    </w:p>
    <w:p w14:paraId="63143BD7" w14:textId="05792D24" w:rsidR="00221143" w:rsidRDefault="00221143" w:rsidP="000E08D8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clock reads &lt; 150h, input is zero so control is not activated</w:t>
      </w:r>
    </w:p>
    <w:p w14:paraId="4922D29D" w14:textId="77777777" w:rsidR="00221143" w:rsidRPr="000E08D8" w:rsidRDefault="00221143" w:rsidP="00221143">
      <w:pPr>
        <w:pStyle w:val="ListParagraph"/>
        <w:rPr>
          <w:rFonts w:ascii="Calibri" w:hAnsi="Calibri" w:cs="Calibri"/>
        </w:rPr>
      </w:pPr>
    </w:p>
    <w:sectPr w:rsidR="00221143" w:rsidRPr="000E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3604"/>
    <w:multiLevelType w:val="hybridMultilevel"/>
    <w:tmpl w:val="103AD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DBC"/>
    <w:multiLevelType w:val="hybridMultilevel"/>
    <w:tmpl w:val="6FE8A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6564"/>
    <w:multiLevelType w:val="hybridMultilevel"/>
    <w:tmpl w:val="AEFEF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05709"/>
    <w:multiLevelType w:val="hybridMultilevel"/>
    <w:tmpl w:val="54B4E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C1A7F"/>
    <w:multiLevelType w:val="hybridMultilevel"/>
    <w:tmpl w:val="3C424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732270">
    <w:abstractNumId w:val="1"/>
  </w:num>
  <w:num w:numId="2" w16cid:durableId="182788640">
    <w:abstractNumId w:val="2"/>
  </w:num>
  <w:num w:numId="3" w16cid:durableId="1591742717">
    <w:abstractNumId w:val="3"/>
  </w:num>
  <w:num w:numId="4" w16cid:durableId="698312400">
    <w:abstractNumId w:val="0"/>
  </w:num>
  <w:num w:numId="5" w16cid:durableId="1445035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6"/>
    <w:rsid w:val="000E08D8"/>
    <w:rsid w:val="00221143"/>
    <w:rsid w:val="002930DB"/>
    <w:rsid w:val="003A7585"/>
    <w:rsid w:val="003C4D66"/>
    <w:rsid w:val="00483F66"/>
    <w:rsid w:val="004928C8"/>
    <w:rsid w:val="00533ACA"/>
    <w:rsid w:val="006073CF"/>
    <w:rsid w:val="006164B5"/>
    <w:rsid w:val="009960CC"/>
    <w:rsid w:val="00AA705B"/>
    <w:rsid w:val="00BF7FE5"/>
    <w:rsid w:val="00C44F28"/>
    <w:rsid w:val="00DD62A8"/>
    <w:rsid w:val="00E37047"/>
    <w:rsid w:val="00E757C5"/>
    <w:rsid w:val="00E7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A363"/>
  <w15:chartTrackingRefBased/>
  <w15:docId w15:val="{A41DEA43-5791-9041-9AB1-D9CED1B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0D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6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4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4B5"/>
    <w:pPr>
      <w:ind w:left="720"/>
      <w:contextualSpacing/>
    </w:pPr>
  </w:style>
  <w:style w:type="table" w:styleId="TableGrid">
    <w:name w:val="Table Grid"/>
    <w:basedOn w:val="TableNormal"/>
    <w:uiPriority w:val="39"/>
    <w:rsid w:val="003A7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verleaf.com/1648684298qwsmgsgyxgh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D43F0FBBF5643AC927DB6CC6E5581" ma:contentTypeVersion="2" ma:contentTypeDescription="Create a new document." ma:contentTypeScope="" ma:versionID="8dd0ec34aa87dd337979457bed9e3b64">
  <xsd:schema xmlns:xsd="http://www.w3.org/2001/XMLSchema" xmlns:xs="http://www.w3.org/2001/XMLSchema" xmlns:p="http://schemas.microsoft.com/office/2006/metadata/properties" xmlns:ns2="ec40dd7a-c8a1-4c6c-9ad8-870daf1d2aa7" targetNamespace="http://schemas.microsoft.com/office/2006/metadata/properties" ma:root="true" ma:fieldsID="7c0643b163f5f7b2a73f5439b0e88866" ns2:_="">
    <xsd:import namespace="ec40dd7a-c8a1-4c6c-9ad8-870daf1d2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0dd7a-c8a1-4c6c-9ad8-870daf1d2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E4D25C-F949-443E-BA3D-F85D22373739}"/>
</file>

<file path=customXml/itemProps2.xml><?xml version="1.0" encoding="utf-8"?>
<ds:datastoreItem xmlns:ds="http://schemas.openxmlformats.org/officeDocument/2006/customXml" ds:itemID="{7AD92B11-CBD6-481E-8654-E649C57379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David</dc:creator>
  <cp:keywords/>
  <dc:description/>
  <cp:lastModifiedBy>-, David</cp:lastModifiedBy>
  <cp:revision>6</cp:revision>
  <dcterms:created xsi:type="dcterms:W3CDTF">2023-02-11T12:41:00Z</dcterms:created>
  <dcterms:modified xsi:type="dcterms:W3CDTF">2023-02-11T14:32:00Z</dcterms:modified>
</cp:coreProperties>
</file>