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DA3B0" w14:textId="015F7EF1" w:rsidR="00B63FB6" w:rsidRPr="001461A7" w:rsidRDefault="00B95CCC" w:rsidP="00DB66D0">
      <w:pPr>
        <w:pStyle w:val="2"/>
        <w:jc w:val="both"/>
        <w:rPr>
          <w:rFonts w:asciiTheme="minorHAnsi" w:eastAsia="宋体" w:hAnsiTheme="minorHAnsi" w:cstheme="minorHAnsi"/>
          <w:sz w:val="22"/>
          <w:szCs w:val="22"/>
          <w:lang w:eastAsia="zh-CN"/>
        </w:rPr>
      </w:pPr>
      <w:bookmarkStart w:id="0" w:name="_GoBack"/>
      <w:bookmarkEnd w:id="0"/>
      <w:r w:rsidRPr="001461A7">
        <w:rPr>
          <w:rFonts w:asciiTheme="minorHAnsi" w:hAnsiTheme="minorHAnsi" w:cstheme="minorHAnsi"/>
          <w:sz w:val="22"/>
          <w:szCs w:val="22"/>
          <w:lang w:eastAsia="zh-CN"/>
        </w:rPr>
        <w:t xml:space="preserve">Characteristics template for </w:t>
      </w:r>
      <w:r w:rsidR="009C3A8F">
        <w:rPr>
          <w:rFonts w:asciiTheme="minorHAnsi" w:hAnsiTheme="minorHAnsi" w:cstheme="minorHAnsi"/>
          <w:sz w:val="22"/>
          <w:szCs w:val="22"/>
          <w:lang w:eastAsia="zh-CN"/>
        </w:rPr>
        <w:t>EUHT RIT</w:t>
      </w:r>
    </w:p>
    <w:p w14:paraId="3477D570" w14:textId="3EFE39A0" w:rsidR="00F51499" w:rsidRPr="00F51499" w:rsidRDefault="00F51499" w:rsidP="00F51499">
      <w:pPr>
        <w:rPr>
          <w:rFonts w:asciiTheme="minorHAnsi" w:eastAsia="宋体" w:hAnsiTheme="minorHAnsi" w:cstheme="minorHAnsi"/>
          <w:sz w:val="22"/>
          <w:szCs w:val="22"/>
          <w:lang w:eastAsia="zh-CN"/>
        </w:rPr>
      </w:pPr>
      <w:r w:rsidRPr="00F51499">
        <w:rPr>
          <w:rFonts w:asciiTheme="minorHAnsi" w:eastAsia="宋体" w:hAnsiTheme="minorHAnsi" w:cstheme="minorHAnsi" w:hint="eastAsia"/>
          <w:sz w:val="22"/>
          <w:szCs w:val="22"/>
          <w:lang w:eastAsia="zh-CN"/>
        </w:rPr>
        <w:t>The description templates</w:t>
      </w:r>
      <w:r w:rsidR="00EE225A">
        <w:rPr>
          <w:rFonts w:asciiTheme="minorHAnsi" w:eastAsia="宋体" w:hAnsiTheme="minorHAnsi" w:cstheme="minorHAnsi"/>
          <w:sz w:val="22"/>
          <w:szCs w:val="22"/>
          <w:lang w:eastAsia="zh-CN"/>
        </w:rPr>
        <w:t xml:space="preserve"> </w:t>
      </w:r>
      <w:r w:rsidRPr="00F51499">
        <w:rPr>
          <w:rFonts w:asciiTheme="minorHAnsi" w:eastAsia="宋体" w:hAnsiTheme="minorHAnsi" w:cstheme="minorHAnsi" w:hint="eastAsia"/>
          <w:sz w:val="22"/>
          <w:szCs w:val="22"/>
          <w:lang w:eastAsia="zh-CN"/>
        </w:rPr>
        <w:t xml:space="preserve">describe the characteristic of </w:t>
      </w:r>
      <w:r w:rsidR="009C3A8F">
        <w:rPr>
          <w:rFonts w:asciiTheme="minorHAnsi" w:eastAsia="宋体" w:hAnsiTheme="minorHAnsi" w:cstheme="minorHAnsi"/>
          <w:sz w:val="22"/>
          <w:szCs w:val="22"/>
          <w:lang w:eastAsia="zh-CN"/>
        </w:rPr>
        <w:t>EUHT RIT</w:t>
      </w:r>
      <w:r w:rsidRPr="00F51499">
        <w:rPr>
          <w:rFonts w:asciiTheme="minorHAnsi" w:eastAsia="宋体" w:hAnsiTheme="minorHAnsi" w:cstheme="minorHAnsi" w:hint="eastAsia"/>
          <w:sz w:val="22"/>
          <w:szCs w:val="22"/>
          <w:lang w:eastAsia="zh-CN"/>
        </w:rPr>
        <w:t xml:space="preserve">. </w:t>
      </w:r>
      <w:r w:rsidR="009B56C5">
        <w:rPr>
          <w:rFonts w:asciiTheme="minorHAnsi" w:eastAsia="宋体" w:hAnsiTheme="minorHAnsi" w:cstheme="minorHAnsi"/>
          <w:sz w:val="22"/>
          <w:szCs w:val="22"/>
          <w:lang w:eastAsia="zh-CN"/>
        </w:rPr>
        <w:t xml:space="preserve">The </w:t>
      </w:r>
      <w:r w:rsidR="009C3A8F">
        <w:rPr>
          <w:rFonts w:asciiTheme="minorHAnsi" w:eastAsia="宋体" w:hAnsiTheme="minorHAnsi" w:cstheme="minorHAnsi" w:hint="eastAsia"/>
          <w:sz w:val="22"/>
          <w:szCs w:val="22"/>
          <w:lang w:eastAsia="zh-CN"/>
        </w:rPr>
        <w:t>EUHT RIT</w:t>
      </w:r>
      <w:r w:rsidRPr="00F51499">
        <w:rPr>
          <w:rFonts w:asciiTheme="minorHAnsi" w:eastAsia="宋体" w:hAnsiTheme="minorHAnsi" w:cstheme="minorHAnsi" w:hint="eastAsia"/>
          <w:sz w:val="22"/>
          <w:szCs w:val="22"/>
          <w:lang w:eastAsia="zh-CN"/>
        </w:rPr>
        <w:t xml:space="preserve"> </w:t>
      </w:r>
      <w:r w:rsidR="00E07C9E">
        <w:rPr>
          <w:rFonts w:asciiTheme="minorHAnsi" w:eastAsia="宋体" w:hAnsiTheme="minorHAnsi" w:cstheme="minorHAnsi"/>
          <w:sz w:val="22"/>
          <w:szCs w:val="22"/>
          <w:lang w:eastAsia="zh-CN"/>
        </w:rPr>
        <w:t xml:space="preserve">developed by NUFRONT </w:t>
      </w:r>
      <w:r w:rsidRPr="00F51499">
        <w:rPr>
          <w:rFonts w:asciiTheme="minorHAnsi" w:eastAsia="宋体" w:hAnsiTheme="minorHAnsi" w:cstheme="minorHAnsi" w:hint="eastAsia"/>
          <w:sz w:val="22"/>
          <w:szCs w:val="22"/>
          <w:lang w:eastAsia="zh-CN"/>
        </w:rPr>
        <w:t xml:space="preserve">supports </w:t>
      </w:r>
      <w:r w:rsidR="00B63225">
        <w:rPr>
          <w:rFonts w:asciiTheme="minorHAnsi" w:eastAsia="宋体" w:hAnsiTheme="minorHAnsi" w:cstheme="minorHAnsi"/>
          <w:sz w:val="22"/>
          <w:szCs w:val="22"/>
          <w:lang w:eastAsia="zh-CN"/>
        </w:rPr>
        <w:t xml:space="preserve">both </w:t>
      </w:r>
      <w:r w:rsidR="007F5D36">
        <w:rPr>
          <w:rFonts w:asciiTheme="minorHAnsi" w:eastAsia="宋体" w:hAnsiTheme="minorHAnsi" w:cstheme="minorHAnsi" w:hint="eastAsia"/>
          <w:sz w:val="22"/>
          <w:szCs w:val="22"/>
          <w:lang w:eastAsia="zh-CN"/>
        </w:rPr>
        <w:t>Sub-6GHz bands</w:t>
      </w:r>
      <w:r w:rsidR="00B63225">
        <w:rPr>
          <w:rFonts w:asciiTheme="minorHAnsi" w:eastAsia="宋体" w:hAnsiTheme="minorHAnsi" w:cstheme="minorHAnsi"/>
          <w:sz w:val="22"/>
          <w:szCs w:val="22"/>
          <w:lang w:eastAsia="zh-CN"/>
        </w:rPr>
        <w:t xml:space="preserve"> </w:t>
      </w:r>
      <w:r w:rsidR="0061100F">
        <w:rPr>
          <w:rFonts w:asciiTheme="minorHAnsi" w:eastAsia="宋体" w:hAnsiTheme="minorHAnsi" w:cstheme="minorHAnsi"/>
          <w:sz w:val="22"/>
          <w:szCs w:val="22"/>
          <w:lang w:eastAsia="zh-CN"/>
        </w:rPr>
        <w:t xml:space="preserve">(from 450MHz to </w:t>
      </w:r>
      <w:r w:rsidR="00B0206C">
        <w:rPr>
          <w:rFonts w:asciiTheme="minorHAnsi" w:eastAsia="宋体" w:hAnsiTheme="minorHAnsi" w:cstheme="minorHAnsi"/>
          <w:sz w:val="22"/>
          <w:szCs w:val="22"/>
          <w:lang w:eastAsia="zh-CN"/>
        </w:rPr>
        <w:t>6000</w:t>
      </w:r>
      <w:r w:rsidR="0061100F">
        <w:rPr>
          <w:rFonts w:asciiTheme="minorHAnsi" w:eastAsia="宋体" w:hAnsiTheme="minorHAnsi" w:cstheme="minorHAnsi"/>
          <w:sz w:val="22"/>
          <w:szCs w:val="22"/>
          <w:lang w:eastAsia="zh-CN"/>
        </w:rPr>
        <w:t xml:space="preserve">MHz) </w:t>
      </w:r>
      <w:r w:rsidRPr="00F51499">
        <w:rPr>
          <w:rFonts w:asciiTheme="minorHAnsi" w:eastAsia="宋体" w:hAnsiTheme="minorHAnsi" w:cstheme="minorHAnsi" w:hint="eastAsia"/>
          <w:sz w:val="22"/>
          <w:szCs w:val="22"/>
          <w:lang w:eastAsia="zh-CN"/>
        </w:rPr>
        <w:t xml:space="preserve">and </w:t>
      </w:r>
      <w:r w:rsidR="007F5D36">
        <w:rPr>
          <w:rFonts w:asciiTheme="minorHAnsi" w:eastAsia="宋体" w:hAnsiTheme="minorHAnsi" w:cstheme="minorHAnsi"/>
          <w:sz w:val="22"/>
          <w:szCs w:val="22"/>
          <w:lang w:eastAsia="zh-CN"/>
        </w:rPr>
        <w:t>millimeter wave</w:t>
      </w:r>
      <w:r w:rsidR="007F5D36">
        <w:rPr>
          <w:rFonts w:asciiTheme="minorHAnsi" w:eastAsia="宋体" w:hAnsiTheme="minorHAnsi" w:cstheme="minorHAnsi" w:hint="eastAsia"/>
          <w:sz w:val="22"/>
          <w:szCs w:val="22"/>
          <w:lang w:eastAsia="zh-CN"/>
        </w:rPr>
        <w:t xml:space="preserve"> bands</w:t>
      </w:r>
      <w:r w:rsidRPr="00F51499">
        <w:rPr>
          <w:rFonts w:asciiTheme="minorHAnsi" w:eastAsia="宋体" w:hAnsiTheme="minorHAnsi" w:cstheme="minorHAnsi" w:hint="eastAsia"/>
          <w:sz w:val="22"/>
          <w:szCs w:val="22"/>
          <w:lang w:eastAsia="zh-CN"/>
        </w:rPr>
        <w:t xml:space="preserve"> (</w:t>
      </w:r>
      <w:r w:rsidR="007F5D36">
        <w:rPr>
          <w:rFonts w:asciiTheme="minorHAnsi" w:eastAsia="宋体" w:hAnsiTheme="minorHAnsi" w:cstheme="minorHAnsi"/>
          <w:sz w:val="22"/>
          <w:szCs w:val="22"/>
          <w:lang w:eastAsia="zh-CN"/>
        </w:rPr>
        <w:t xml:space="preserve">mmWave bands, </w:t>
      </w:r>
      <w:r>
        <w:rPr>
          <w:rFonts w:asciiTheme="minorHAnsi" w:eastAsia="宋体" w:hAnsiTheme="minorHAnsi" w:cstheme="minorHAnsi"/>
          <w:sz w:val="22"/>
          <w:szCs w:val="22"/>
          <w:lang w:eastAsia="zh-CN"/>
        </w:rPr>
        <w:t>e.g.</w:t>
      </w:r>
      <w:r w:rsidRPr="00F51499">
        <w:rPr>
          <w:rFonts w:asciiTheme="minorHAnsi" w:eastAsia="宋体" w:hAnsiTheme="minorHAnsi" w:cstheme="minorHAnsi" w:hint="eastAsia"/>
          <w:sz w:val="22"/>
          <w:szCs w:val="22"/>
          <w:lang w:eastAsia="zh-CN"/>
        </w:rPr>
        <w:t xml:space="preserve"> </w:t>
      </w:r>
      <w:r w:rsidR="00F32843">
        <w:rPr>
          <w:rFonts w:asciiTheme="minorHAnsi" w:eastAsia="宋体" w:hAnsiTheme="minorHAnsi" w:cstheme="minorHAnsi"/>
          <w:sz w:val="22"/>
          <w:szCs w:val="22"/>
          <w:lang w:eastAsia="zh-CN"/>
        </w:rPr>
        <w:t>above</w:t>
      </w:r>
      <w:r w:rsidRPr="00F51499">
        <w:rPr>
          <w:rFonts w:asciiTheme="minorHAnsi" w:eastAsia="宋体" w:hAnsiTheme="minorHAnsi" w:cstheme="minorHAnsi" w:hint="eastAsia"/>
          <w:sz w:val="22"/>
          <w:szCs w:val="22"/>
          <w:lang w:eastAsia="zh-CN"/>
        </w:rPr>
        <w:t xml:space="preserve"> </w:t>
      </w:r>
      <w:r w:rsidR="00443065">
        <w:rPr>
          <w:rFonts w:asciiTheme="minorHAnsi" w:eastAsia="宋体" w:hAnsiTheme="minorHAnsi" w:cstheme="minorHAnsi"/>
          <w:sz w:val="22"/>
          <w:szCs w:val="22"/>
          <w:lang w:eastAsia="zh-CN"/>
        </w:rPr>
        <w:t>24</w:t>
      </w:r>
      <w:r w:rsidRPr="00F51499">
        <w:rPr>
          <w:rFonts w:asciiTheme="minorHAnsi" w:eastAsia="宋体" w:hAnsiTheme="minorHAnsi" w:cstheme="minorHAnsi" w:hint="eastAsia"/>
          <w:sz w:val="22"/>
          <w:szCs w:val="22"/>
          <w:lang w:eastAsia="zh-CN"/>
        </w:rPr>
        <w:t>GHz).</w:t>
      </w:r>
      <w:r w:rsidR="008F24D2">
        <w:rPr>
          <w:rFonts w:asciiTheme="minorHAnsi" w:eastAsia="宋体" w:hAnsiTheme="minorHAnsi" w:cstheme="minorHAnsi"/>
          <w:sz w:val="22"/>
          <w:szCs w:val="22"/>
          <w:lang w:eastAsia="zh-CN"/>
        </w:rPr>
        <w:t xml:space="preserve"> </w:t>
      </w:r>
    </w:p>
    <w:p w14:paraId="27797814" w14:textId="77777777" w:rsidR="00F51499" w:rsidRPr="001461A7" w:rsidRDefault="00F51499">
      <w:pPr>
        <w:rPr>
          <w:rFonts w:asciiTheme="minorHAnsi" w:eastAsia="宋体" w:hAnsiTheme="minorHAnsi" w:cstheme="minorHAnsi"/>
          <w:sz w:val="22"/>
          <w:szCs w:val="22"/>
          <w:lang w:eastAsia="zh-CN"/>
        </w:rPr>
      </w:pP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8286"/>
      </w:tblGrid>
      <w:tr w:rsidR="00B63FB6" w:rsidRPr="001461A7" w14:paraId="39139C89" w14:textId="77777777">
        <w:trPr>
          <w:tblHeader/>
          <w:jc w:val="center"/>
        </w:trPr>
        <w:tc>
          <w:tcPr>
            <w:tcW w:w="1426" w:type="dxa"/>
          </w:tcPr>
          <w:p w14:paraId="263D6F1F" w14:textId="77777777" w:rsidR="00B63FB6" w:rsidRPr="001461A7" w:rsidRDefault="00B95CCC">
            <w:pPr>
              <w:pStyle w:val="Tablehead0"/>
              <w:rPr>
                <w:rFonts w:asciiTheme="minorHAnsi" w:hAnsiTheme="minorHAnsi" w:cstheme="minorHAnsi"/>
                <w:sz w:val="22"/>
                <w:szCs w:val="22"/>
              </w:rPr>
            </w:pPr>
            <w:r w:rsidRPr="001461A7">
              <w:rPr>
                <w:rFonts w:asciiTheme="minorHAnsi" w:hAnsiTheme="minorHAnsi" w:cstheme="minorHAnsi"/>
                <w:sz w:val="22"/>
                <w:szCs w:val="22"/>
              </w:rPr>
              <w:t>Item</w:t>
            </w:r>
          </w:p>
        </w:tc>
        <w:tc>
          <w:tcPr>
            <w:tcW w:w="8286" w:type="dxa"/>
          </w:tcPr>
          <w:p w14:paraId="1DDCC238" w14:textId="77777777" w:rsidR="00B63FB6" w:rsidRPr="001461A7" w:rsidRDefault="00B95CCC">
            <w:pPr>
              <w:pStyle w:val="Tablehead0"/>
              <w:rPr>
                <w:rFonts w:asciiTheme="minorHAnsi" w:hAnsiTheme="minorHAnsi" w:cstheme="minorHAnsi"/>
                <w:sz w:val="22"/>
                <w:szCs w:val="22"/>
              </w:rPr>
            </w:pPr>
            <w:r w:rsidRPr="001461A7">
              <w:rPr>
                <w:rFonts w:asciiTheme="minorHAnsi" w:hAnsiTheme="minorHAnsi" w:cstheme="minorHAnsi"/>
                <w:sz w:val="22"/>
                <w:szCs w:val="22"/>
              </w:rPr>
              <w:t>Item to be described</w:t>
            </w:r>
          </w:p>
        </w:tc>
      </w:tr>
      <w:tr w:rsidR="00B63FB6" w:rsidRPr="001461A7" w14:paraId="1D31F1B3" w14:textId="77777777">
        <w:trPr>
          <w:jc w:val="center"/>
        </w:trPr>
        <w:tc>
          <w:tcPr>
            <w:tcW w:w="1426" w:type="dxa"/>
          </w:tcPr>
          <w:p w14:paraId="40690478"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5.2.3.2.1</w:t>
            </w:r>
          </w:p>
        </w:tc>
        <w:tc>
          <w:tcPr>
            <w:tcW w:w="8286" w:type="dxa"/>
          </w:tcPr>
          <w:p w14:paraId="17DD3B20" w14:textId="77777777" w:rsidR="00B63FB6" w:rsidRPr="001461A7" w:rsidRDefault="00B95CCC">
            <w:pPr>
              <w:pStyle w:val="Tabletext"/>
              <w:tabs>
                <w:tab w:val="left" w:pos="1134"/>
                <w:tab w:val="left" w:pos="1871"/>
                <w:tab w:val="left" w:pos="2268"/>
              </w:tabs>
              <w:rPr>
                <w:rFonts w:asciiTheme="minorHAnsi" w:eastAsia="宋体" w:hAnsiTheme="minorHAnsi" w:cstheme="minorHAnsi"/>
                <w:b/>
                <w:sz w:val="22"/>
                <w:szCs w:val="22"/>
              </w:rPr>
            </w:pPr>
            <w:r w:rsidRPr="001461A7">
              <w:rPr>
                <w:rFonts w:asciiTheme="minorHAnsi" w:eastAsia="宋体" w:hAnsiTheme="minorHAnsi" w:cstheme="minorHAnsi"/>
                <w:b/>
                <w:sz w:val="22"/>
                <w:szCs w:val="22"/>
              </w:rPr>
              <w:t>Test environment(s)</w:t>
            </w:r>
          </w:p>
        </w:tc>
      </w:tr>
      <w:tr w:rsidR="00B63FB6" w:rsidRPr="001461A7" w14:paraId="0B4C89A4" w14:textId="77777777">
        <w:trPr>
          <w:jc w:val="center"/>
        </w:trPr>
        <w:tc>
          <w:tcPr>
            <w:tcW w:w="1426" w:type="dxa"/>
          </w:tcPr>
          <w:p w14:paraId="201226E9"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5.2.3.2.1.1</w:t>
            </w:r>
          </w:p>
        </w:tc>
        <w:tc>
          <w:tcPr>
            <w:tcW w:w="8286" w:type="dxa"/>
          </w:tcPr>
          <w:p w14:paraId="736B8C09"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test environments (described in Report ITU-R M.</w:t>
            </w:r>
            <w:r w:rsidRPr="001461A7">
              <w:rPr>
                <w:rFonts w:asciiTheme="minorHAnsi" w:eastAsia="宋体" w:hAnsiTheme="minorHAnsi" w:cstheme="minorHAnsi"/>
                <w:sz w:val="22"/>
                <w:szCs w:val="22"/>
                <w:lang w:eastAsia="zh-CN"/>
              </w:rPr>
              <w:t>2412-0</w:t>
            </w:r>
            <w:r w:rsidRPr="001461A7">
              <w:rPr>
                <w:rFonts w:asciiTheme="minorHAnsi" w:hAnsiTheme="minorHAnsi" w:cstheme="minorHAnsi"/>
                <w:sz w:val="22"/>
                <w:szCs w:val="22"/>
              </w:rPr>
              <w:t>) does this technology description template address?</w:t>
            </w:r>
          </w:p>
          <w:p w14:paraId="7FE83BD6" w14:textId="738526E4" w:rsidR="007D66EC" w:rsidRPr="001461A7" w:rsidRDefault="00B95CCC" w:rsidP="006A1C73">
            <w:pPr>
              <w:pStyle w:val="Tabletext"/>
              <w:tabs>
                <w:tab w:val="left" w:pos="1134"/>
                <w:tab w:val="left" w:pos="1871"/>
                <w:tab w:val="left" w:pos="2268"/>
              </w:tabs>
              <w:rPr>
                <w:rFonts w:asciiTheme="minorHAnsi" w:eastAsia="宋体" w:hAnsiTheme="minorHAnsi" w:cstheme="minorHAnsi"/>
                <w:i/>
                <w:color w:val="FF0000"/>
                <w:sz w:val="22"/>
                <w:szCs w:val="22"/>
                <w:lang w:eastAsia="zh-CN"/>
              </w:rPr>
            </w:pPr>
            <w:r w:rsidRPr="001461A7">
              <w:rPr>
                <w:rFonts w:asciiTheme="minorHAnsi" w:eastAsiaTheme="minorEastAsia" w:hAnsiTheme="minorHAnsi" w:cstheme="minorHAnsi"/>
                <w:i/>
                <w:color w:val="0000FF"/>
                <w:szCs w:val="22"/>
                <w:lang w:eastAsia="zh-CN"/>
              </w:rPr>
              <w:t>This proposal addresses all the five test environments across the three usage scenarios (</w:t>
            </w:r>
            <w:proofErr w:type="spellStart"/>
            <w:r w:rsidRPr="001461A7">
              <w:rPr>
                <w:rFonts w:asciiTheme="minorHAnsi" w:eastAsiaTheme="minorEastAsia" w:hAnsiTheme="minorHAnsi" w:cstheme="minorHAnsi"/>
                <w:i/>
                <w:color w:val="0000FF"/>
                <w:szCs w:val="22"/>
                <w:lang w:eastAsia="zh-CN"/>
              </w:rPr>
              <w:t>eMBB</w:t>
            </w:r>
            <w:proofErr w:type="spellEnd"/>
            <w:r w:rsidRPr="001461A7">
              <w:rPr>
                <w:rFonts w:asciiTheme="minorHAnsi" w:eastAsiaTheme="minorEastAsia" w:hAnsiTheme="minorHAnsi" w:cstheme="minorHAnsi"/>
                <w:i/>
                <w:color w:val="0000FF"/>
                <w:szCs w:val="22"/>
                <w:lang w:eastAsia="zh-CN"/>
              </w:rPr>
              <w:t xml:space="preserve">, </w:t>
            </w:r>
            <w:proofErr w:type="spellStart"/>
            <w:r w:rsidRPr="001461A7">
              <w:rPr>
                <w:rFonts w:asciiTheme="minorHAnsi" w:eastAsiaTheme="minorEastAsia" w:hAnsiTheme="minorHAnsi" w:cstheme="minorHAnsi"/>
                <w:i/>
                <w:color w:val="0000FF"/>
                <w:szCs w:val="22"/>
                <w:lang w:eastAsia="zh-CN"/>
              </w:rPr>
              <w:t>mMTC</w:t>
            </w:r>
            <w:proofErr w:type="spellEnd"/>
            <w:r w:rsidRPr="001461A7">
              <w:rPr>
                <w:rFonts w:asciiTheme="minorHAnsi" w:eastAsiaTheme="minorEastAsia" w:hAnsiTheme="minorHAnsi" w:cstheme="minorHAnsi"/>
                <w:i/>
                <w:color w:val="0000FF"/>
                <w:szCs w:val="22"/>
                <w:lang w:eastAsia="zh-CN"/>
              </w:rPr>
              <w:t>, and URLLC) as described in Report ITU-R M.2412-0.</w:t>
            </w:r>
          </w:p>
        </w:tc>
      </w:tr>
      <w:tr w:rsidR="00B63FB6" w:rsidRPr="001461A7" w14:paraId="5FB991BD" w14:textId="77777777">
        <w:trPr>
          <w:jc w:val="center"/>
        </w:trPr>
        <w:tc>
          <w:tcPr>
            <w:tcW w:w="1426" w:type="dxa"/>
          </w:tcPr>
          <w:p w14:paraId="124906AA"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宋体" w:hAnsiTheme="minorHAnsi" w:cstheme="minorHAnsi"/>
                <w:b/>
                <w:sz w:val="22"/>
                <w:szCs w:val="22"/>
              </w:rPr>
            </w:pPr>
            <w:r w:rsidRPr="001461A7">
              <w:rPr>
                <w:rFonts w:asciiTheme="minorHAnsi" w:eastAsia="宋体" w:hAnsiTheme="minorHAnsi" w:cstheme="minorHAnsi"/>
                <w:b/>
                <w:sz w:val="22"/>
                <w:szCs w:val="22"/>
              </w:rPr>
              <w:t>5.2.3.2.2</w:t>
            </w:r>
          </w:p>
        </w:tc>
        <w:tc>
          <w:tcPr>
            <w:tcW w:w="8286" w:type="dxa"/>
          </w:tcPr>
          <w:p w14:paraId="16915012"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宋体" w:hAnsiTheme="minorHAnsi" w:cstheme="minorHAnsi"/>
                <w:b/>
                <w:sz w:val="22"/>
                <w:szCs w:val="22"/>
              </w:rPr>
            </w:pPr>
            <w:r w:rsidRPr="001461A7">
              <w:rPr>
                <w:rFonts w:asciiTheme="minorHAnsi" w:eastAsia="宋体" w:hAnsiTheme="minorHAnsi" w:cstheme="minorHAnsi"/>
                <w:b/>
                <w:sz w:val="22"/>
                <w:szCs w:val="22"/>
              </w:rPr>
              <w:t xml:space="preserve">Radio interface functional aspects </w:t>
            </w:r>
          </w:p>
        </w:tc>
      </w:tr>
      <w:tr w:rsidR="00B63FB6" w:rsidRPr="001461A7" w14:paraId="1F01D32D" w14:textId="77777777">
        <w:trPr>
          <w:jc w:val="center"/>
        </w:trPr>
        <w:tc>
          <w:tcPr>
            <w:tcW w:w="1426" w:type="dxa"/>
            <w:tcBorders>
              <w:bottom w:val="single" w:sz="4" w:space="0" w:color="auto"/>
            </w:tcBorders>
          </w:tcPr>
          <w:p w14:paraId="6D18D946"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5.2.3.2.2.1</w:t>
            </w:r>
          </w:p>
        </w:tc>
        <w:tc>
          <w:tcPr>
            <w:tcW w:w="8286" w:type="dxa"/>
            <w:tcBorders>
              <w:bottom w:val="single" w:sz="4" w:space="0" w:color="auto"/>
            </w:tcBorders>
          </w:tcPr>
          <w:p w14:paraId="6D54358F"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Multiple access schemes</w:t>
            </w:r>
          </w:p>
          <w:p w14:paraId="529794C7"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Which access scheme(s) does the proposal use? Describe in detail the multiple access schemes employed with their main parameters.</w:t>
            </w:r>
          </w:p>
          <w:p w14:paraId="60710757" w14:textId="79F903B2" w:rsidR="0070486B" w:rsidRPr="00EE222A" w:rsidRDefault="00D57F75" w:rsidP="0070486B">
            <w:pPr>
              <w:pStyle w:val="Tabletext"/>
              <w:numPr>
                <w:ilvl w:val="0"/>
                <w:numId w:val="30"/>
              </w:numPr>
              <w:tabs>
                <w:tab w:val="left" w:pos="1134"/>
                <w:tab w:val="left" w:pos="1871"/>
                <w:tab w:val="left" w:pos="2268"/>
              </w:tabs>
              <w:spacing w:before="120" w:after="120"/>
              <w:ind w:left="357" w:hanging="357"/>
              <w:rPr>
                <w:rFonts w:asciiTheme="minorHAnsi" w:eastAsia="宋体" w:hAnsiTheme="minorHAnsi" w:cstheme="minorHAnsi"/>
                <w:b/>
                <w:i/>
                <w:color w:val="0000FF"/>
                <w:szCs w:val="22"/>
                <w:lang w:eastAsia="zh-CN"/>
              </w:rPr>
            </w:pPr>
            <w:r w:rsidRPr="00EE222A">
              <w:rPr>
                <w:rFonts w:asciiTheme="minorHAnsi" w:eastAsia="宋体" w:hAnsiTheme="minorHAnsi" w:cstheme="minorHAnsi"/>
                <w:b/>
                <w:i/>
                <w:color w:val="0000FF"/>
                <w:szCs w:val="22"/>
                <w:lang w:eastAsia="zh-CN"/>
              </w:rPr>
              <w:t xml:space="preserve">Downlink and uplink </w:t>
            </w:r>
          </w:p>
          <w:p w14:paraId="6B3389F1" w14:textId="6BCCF6DD" w:rsidR="0070486B" w:rsidRPr="00EE222A" w:rsidRDefault="0070486B" w:rsidP="0070486B">
            <w:pPr>
              <w:pStyle w:val="Tabletext"/>
              <w:tabs>
                <w:tab w:val="left" w:pos="1134"/>
                <w:tab w:val="left" w:pos="1871"/>
                <w:tab w:val="left" w:pos="2268"/>
              </w:tabs>
              <w:rPr>
                <w:rFonts w:asciiTheme="minorHAnsi" w:eastAsia="宋体" w:hAnsiTheme="minorHAnsi" w:cstheme="minorHAnsi"/>
                <w:i/>
                <w:color w:val="0000FF"/>
                <w:szCs w:val="22"/>
                <w:lang w:eastAsia="zh-CN"/>
              </w:rPr>
            </w:pPr>
            <w:r w:rsidRPr="00EE222A">
              <w:rPr>
                <w:rFonts w:asciiTheme="minorHAnsi" w:eastAsia="宋体" w:hAnsiTheme="minorHAnsi" w:cstheme="minorHAnsi"/>
                <w:i/>
                <w:color w:val="0000FF"/>
                <w:szCs w:val="22"/>
                <w:lang w:eastAsia="zh-CN"/>
              </w:rPr>
              <w:t xml:space="preserve">      </w:t>
            </w:r>
            <w:r w:rsidR="00D57F75" w:rsidRPr="00EE222A">
              <w:rPr>
                <w:rFonts w:asciiTheme="minorHAnsi" w:eastAsia="宋体" w:hAnsiTheme="minorHAnsi" w:cstheme="minorHAnsi"/>
                <w:i/>
                <w:color w:val="0000FF"/>
                <w:szCs w:val="22"/>
                <w:lang w:eastAsia="zh-CN"/>
              </w:rPr>
              <w:t xml:space="preserve">The </w:t>
            </w:r>
            <w:r w:rsidR="00710124" w:rsidRPr="00EE222A">
              <w:rPr>
                <w:rFonts w:asciiTheme="minorHAnsi" w:eastAsia="宋体" w:hAnsiTheme="minorHAnsi" w:cstheme="minorHAnsi"/>
                <w:i/>
                <w:color w:val="0000FF"/>
                <w:szCs w:val="22"/>
                <w:lang w:eastAsia="zh-CN"/>
              </w:rPr>
              <w:t>multiple access is a combination of</w:t>
            </w:r>
            <w:r w:rsidR="00D57F75" w:rsidRPr="00EE222A">
              <w:rPr>
                <w:rFonts w:asciiTheme="minorHAnsi" w:eastAsia="宋体" w:hAnsiTheme="minorHAnsi" w:cstheme="minorHAnsi"/>
                <w:i/>
                <w:color w:val="0000FF"/>
                <w:szCs w:val="22"/>
                <w:lang w:eastAsia="zh-CN"/>
              </w:rPr>
              <w:t xml:space="preserve"> </w:t>
            </w:r>
          </w:p>
          <w:p w14:paraId="7EEE6FB3" w14:textId="4BED2056" w:rsidR="00DA18B0" w:rsidRPr="00EE222A" w:rsidRDefault="00972C61" w:rsidP="00972C61">
            <w:pPr>
              <w:pStyle w:val="Tabletext"/>
              <w:numPr>
                <w:ilvl w:val="0"/>
                <w:numId w:val="31"/>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EE222A">
              <w:rPr>
                <w:rFonts w:asciiTheme="minorHAnsi" w:eastAsia="宋体" w:hAnsiTheme="minorHAnsi" w:cstheme="minorHAnsi"/>
                <w:i/>
                <w:color w:val="0000FF"/>
                <w:szCs w:val="22"/>
                <w:lang w:eastAsia="zh-CN"/>
              </w:rPr>
              <w:t>OFDMA:</w:t>
            </w:r>
            <w:r w:rsidR="009478E3" w:rsidRPr="00EE222A">
              <w:rPr>
                <w:rFonts w:asciiTheme="minorHAnsi" w:eastAsia="宋体" w:hAnsiTheme="minorHAnsi" w:cstheme="minorHAnsi"/>
                <w:i/>
                <w:color w:val="0000FF"/>
                <w:szCs w:val="22"/>
                <w:lang w:eastAsia="zh-CN"/>
              </w:rPr>
              <w:t xml:space="preserve"> </w:t>
            </w:r>
            <w:r w:rsidR="002A0EDC" w:rsidRPr="00EE222A">
              <w:rPr>
                <w:rFonts w:asciiTheme="minorHAnsi" w:eastAsia="宋体" w:hAnsiTheme="minorHAnsi" w:cstheme="minorHAnsi"/>
                <w:i/>
                <w:color w:val="0000FF"/>
                <w:szCs w:val="22"/>
                <w:lang w:eastAsia="zh-CN"/>
              </w:rPr>
              <w:t xml:space="preserve">The base station </w:t>
            </w:r>
            <w:r w:rsidR="002022F1" w:rsidRPr="00EE222A">
              <w:rPr>
                <w:rFonts w:asciiTheme="minorHAnsi" w:eastAsia="宋体" w:hAnsiTheme="minorHAnsi" w:cstheme="minorHAnsi"/>
                <w:i/>
                <w:color w:val="0000FF"/>
                <w:szCs w:val="22"/>
                <w:lang w:eastAsia="zh-CN"/>
              </w:rPr>
              <w:t>allocates mutually orthogonal frequencies to different users to transfer data. The minimum</w:t>
            </w:r>
            <w:r w:rsidR="0006083C">
              <w:rPr>
                <w:rFonts w:asciiTheme="minorHAnsi" w:eastAsia="宋体" w:hAnsiTheme="minorHAnsi" w:cstheme="minorHAnsi"/>
                <w:i/>
                <w:color w:val="0000FF"/>
                <w:szCs w:val="22"/>
                <w:lang w:eastAsia="zh-CN"/>
              </w:rPr>
              <w:t xml:space="preserve"> allocable </w:t>
            </w:r>
            <w:r w:rsidR="002022F1" w:rsidRPr="00EE222A">
              <w:rPr>
                <w:rFonts w:asciiTheme="minorHAnsi" w:eastAsia="宋体" w:hAnsiTheme="minorHAnsi" w:cstheme="minorHAnsi"/>
                <w:i/>
                <w:color w:val="0000FF"/>
                <w:szCs w:val="22"/>
                <w:lang w:eastAsia="zh-CN"/>
              </w:rPr>
              <w:t xml:space="preserve">frequency resource of </w:t>
            </w:r>
            <w:r w:rsidR="00B83BC1" w:rsidRPr="00EE222A">
              <w:rPr>
                <w:rFonts w:asciiTheme="minorHAnsi" w:eastAsia="宋体" w:hAnsiTheme="minorHAnsi" w:cstheme="minorHAnsi"/>
                <w:i/>
                <w:color w:val="0000FF"/>
                <w:szCs w:val="22"/>
                <w:lang w:eastAsia="zh-CN"/>
              </w:rPr>
              <w:t xml:space="preserve">the </w:t>
            </w:r>
            <w:r w:rsidR="002022F1" w:rsidRPr="00EE222A">
              <w:rPr>
                <w:rFonts w:asciiTheme="minorHAnsi" w:eastAsia="宋体" w:hAnsiTheme="minorHAnsi" w:cstheme="minorHAnsi"/>
                <w:i/>
                <w:color w:val="0000FF"/>
                <w:szCs w:val="22"/>
                <w:lang w:eastAsia="zh-CN"/>
              </w:rPr>
              <w:t>OFDMA is 16 sub</w:t>
            </w:r>
            <w:r w:rsidR="001C6033" w:rsidRPr="00EE222A">
              <w:rPr>
                <w:rFonts w:asciiTheme="minorHAnsi" w:eastAsia="宋体" w:hAnsiTheme="minorHAnsi" w:cstheme="minorHAnsi"/>
                <w:i/>
                <w:color w:val="0000FF"/>
                <w:szCs w:val="22"/>
                <w:lang w:eastAsia="zh-CN"/>
              </w:rPr>
              <w:t>-</w:t>
            </w:r>
            <w:r w:rsidR="002022F1" w:rsidRPr="00EE222A">
              <w:rPr>
                <w:rFonts w:asciiTheme="minorHAnsi" w:eastAsia="宋体" w:hAnsiTheme="minorHAnsi" w:cstheme="minorHAnsi"/>
                <w:i/>
                <w:color w:val="0000FF"/>
                <w:szCs w:val="22"/>
                <w:lang w:eastAsia="zh-CN"/>
              </w:rPr>
              <w:t>carriers</w:t>
            </w:r>
            <w:r w:rsidR="006A1C73">
              <w:rPr>
                <w:rFonts w:asciiTheme="minorHAnsi" w:eastAsia="宋体" w:hAnsiTheme="minorHAnsi" w:cstheme="minorHAnsi"/>
                <w:i/>
                <w:color w:val="0000FF"/>
                <w:szCs w:val="22"/>
                <w:lang w:eastAsia="zh-CN"/>
              </w:rPr>
              <w:t xml:space="preserve"> </w:t>
            </w:r>
            <w:r w:rsidR="00533C19" w:rsidRPr="00EE222A">
              <w:rPr>
                <w:rFonts w:asciiTheme="minorHAnsi" w:eastAsia="宋体" w:hAnsiTheme="minorHAnsi" w:cstheme="minorHAnsi"/>
                <w:i/>
                <w:color w:val="0000FF"/>
                <w:szCs w:val="22"/>
                <w:lang w:eastAsia="zh-CN"/>
              </w:rPr>
              <w:t>(Resource Unit, RU)</w:t>
            </w:r>
            <w:r w:rsidR="002022F1" w:rsidRPr="00EE222A">
              <w:rPr>
                <w:rFonts w:asciiTheme="minorHAnsi" w:eastAsia="宋体" w:hAnsiTheme="minorHAnsi" w:cstheme="minorHAnsi"/>
                <w:i/>
                <w:color w:val="0000FF"/>
                <w:szCs w:val="22"/>
                <w:lang w:eastAsia="zh-CN"/>
              </w:rPr>
              <w:t xml:space="preserve">.  </w:t>
            </w:r>
            <w:r w:rsidR="001C6033" w:rsidRPr="00EE222A">
              <w:rPr>
                <w:rFonts w:asciiTheme="minorHAnsi" w:eastAsia="宋体" w:hAnsiTheme="minorHAnsi" w:cstheme="minorHAnsi"/>
                <w:i/>
                <w:color w:val="0000FF"/>
                <w:szCs w:val="22"/>
                <w:lang w:eastAsia="zh-CN"/>
              </w:rPr>
              <w:t xml:space="preserve">The sub-carrier spacing of </w:t>
            </w:r>
            <w:r w:rsidR="00950BF4">
              <w:rPr>
                <w:rFonts w:asciiTheme="minorHAnsi" w:eastAsia="宋体" w:hAnsiTheme="minorHAnsi" w:cstheme="minorHAnsi"/>
                <w:i/>
                <w:color w:val="0000FF"/>
                <w:szCs w:val="22"/>
                <w:lang w:eastAsia="zh-CN"/>
              </w:rPr>
              <w:t>EUHT</w:t>
            </w:r>
            <w:r w:rsidR="0070486B" w:rsidRPr="00EE222A">
              <w:rPr>
                <w:rFonts w:asciiTheme="minorHAnsi" w:eastAsia="宋体" w:hAnsiTheme="minorHAnsi" w:cstheme="minorHAnsi"/>
                <w:i/>
                <w:color w:val="0000FF"/>
                <w:szCs w:val="22"/>
                <w:lang w:eastAsia="zh-CN"/>
              </w:rPr>
              <w:t xml:space="preserve"> </w:t>
            </w:r>
            <w:r w:rsidR="0006083C">
              <w:rPr>
                <w:rFonts w:asciiTheme="minorHAnsi" w:eastAsia="宋体" w:hAnsiTheme="minorHAnsi" w:cstheme="minorHAnsi"/>
                <w:i/>
                <w:color w:val="0000FF"/>
                <w:szCs w:val="22"/>
                <w:lang w:eastAsia="zh-CN"/>
              </w:rPr>
              <w:t xml:space="preserve">in </w:t>
            </w:r>
            <w:r w:rsidR="007F5D36">
              <w:rPr>
                <w:rFonts w:asciiTheme="minorHAnsi" w:eastAsia="宋体" w:hAnsiTheme="minorHAnsi" w:cstheme="minorHAnsi"/>
                <w:i/>
                <w:color w:val="0000FF"/>
                <w:szCs w:val="22"/>
                <w:lang w:eastAsia="zh-CN"/>
              </w:rPr>
              <w:t>Sub-6GHz bands</w:t>
            </w:r>
            <w:r w:rsidR="0070486B" w:rsidRPr="00EE222A">
              <w:rPr>
                <w:rFonts w:asciiTheme="minorHAnsi" w:eastAsia="宋体" w:hAnsiTheme="minorHAnsi" w:cstheme="minorHAnsi"/>
                <w:i/>
                <w:color w:val="0000FF"/>
                <w:szCs w:val="22"/>
                <w:lang w:eastAsia="zh-CN"/>
              </w:rPr>
              <w:t xml:space="preserve"> </w:t>
            </w:r>
            <w:r w:rsidR="001C6033" w:rsidRPr="00EE222A">
              <w:rPr>
                <w:rFonts w:asciiTheme="minorHAnsi" w:eastAsia="宋体" w:hAnsiTheme="minorHAnsi" w:cstheme="minorHAnsi"/>
                <w:i/>
                <w:color w:val="0000FF"/>
                <w:szCs w:val="22"/>
                <w:lang w:eastAsia="zh-CN"/>
              </w:rPr>
              <w:t>is</w:t>
            </w:r>
            <w:r w:rsidR="00F1652E" w:rsidRPr="00EE222A">
              <w:rPr>
                <w:rFonts w:asciiTheme="minorHAnsi" w:eastAsia="宋体" w:hAnsiTheme="minorHAnsi" w:cstheme="minorHAnsi"/>
                <w:i/>
                <w:color w:val="0000FF"/>
                <w:szCs w:val="22"/>
                <w:lang w:eastAsia="zh-CN"/>
              </w:rPr>
              <w:t xml:space="preserve"> </w:t>
            </w:r>
            <w:r w:rsidR="0070486B" w:rsidRPr="00EE222A">
              <w:rPr>
                <w:rFonts w:asciiTheme="minorHAnsi" w:eastAsia="宋体" w:hAnsiTheme="minorHAnsi" w:cstheme="minorHAnsi"/>
                <w:i/>
                <w:color w:val="0000FF"/>
                <w:szCs w:val="22"/>
                <w:lang w:eastAsia="zh-CN"/>
              </w:rPr>
              <w:t>78.125KH</w:t>
            </w:r>
            <w:r w:rsidR="0006083C">
              <w:rPr>
                <w:rFonts w:asciiTheme="minorHAnsi" w:eastAsia="宋体" w:hAnsiTheme="minorHAnsi" w:cstheme="minorHAnsi"/>
                <w:i/>
                <w:color w:val="0000FF"/>
                <w:szCs w:val="22"/>
                <w:lang w:eastAsia="zh-CN"/>
              </w:rPr>
              <w:t>z/</w:t>
            </w:r>
            <w:r w:rsidR="0096711F" w:rsidRPr="00EE222A">
              <w:rPr>
                <w:rFonts w:asciiTheme="minorHAnsi" w:eastAsia="宋体" w:hAnsiTheme="minorHAnsi" w:cstheme="minorHAnsi"/>
                <w:i/>
                <w:color w:val="0000FF"/>
                <w:szCs w:val="22"/>
                <w:lang w:eastAsia="zh-CN"/>
              </w:rPr>
              <w:t xml:space="preserve"> </w:t>
            </w:r>
            <w:r w:rsidR="0070486B" w:rsidRPr="00EE222A">
              <w:rPr>
                <w:rFonts w:asciiTheme="minorHAnsi" w:eastAsia="宋体" w:hAnsiTheme="minorHAnsi" w:cstheme="minorHAnsi"/>
                <w:i/>
                <w:color w:val="0000FF"/>
                <w:szCs w:val="22"/>
                <w:lang w:eastAsia="zh-CN"/>
              </w:rPr>
              <w:t>39.0625KHz/19.53KHz</w:t>
            </w:r>
            <w:r w:rsidR="0096711F" w:rsidRPr="00EE222A">
              <w:rPr>
                <w:rFonts w:asciiTheme="minorHAnsi" w:eastAsia="宋体" w:hAnsiTheme="minorHAnsi" w:cstheme="minorHAnsi"/>
                <w:i/>
                <w:color w:val="0000FF"/>
                <w:szCs w:val="22"/>
                <w:lang w:eastAsia="zh-CN"/>
              </w:rPr>
              <w:t>. T</w:t>
            </w:r>
            <w:r w:rsidR="001C6033" w:rsidRPr="00EE222A">
              <w:rPr>
                <w:rFonts w:asciiTheme="minorHAnsi" w:eastAsia="宋体" w:hAnsiTheme="minorHAnsi" w:cstheme="minorHAnsi"/>
                <w:i/>
                <w:color w:val="0000FF"/>
                <w:szCs w:val="22"/>
                <w:lang w:eastAsia="zh-CN"/>
              </w:rPr>
              <w:t xml:space="preserve">he sub-carrier spacing of </w:t>
            </w:r>
            <w:r w:rsidR="00950BF4">
              <w:rPr>
                <w:rFonts w:asciiTheme="minorHAnsi" w:eastAsia="宋体" w:hAnsiTheme="minorHAnsi" w:cstheme="minorHAnsi"/>
                <w:i/>
                <w:color w:val="0000FF"/>
                <w:szCs w:val="22"/>
                <w:lang w:eastAsia="zh-CN"/>
              </w:rPr>
              <w:t>EUHT</w:t>
            </w:r>
            <w:r w:rsidR="0070486B" w:rsidRPr="00EE222A">
              <w:rPr>
                <w:rFonts w:asciiTheme="minorHAnsi" w:eastAsia="宋体" w:hAnsiTheme="minorHAnsi" w:cstheme="minorHAnsi"/>
                <w:i/>
                <w:color w:val="0000FF"/>
                <w:szCs w:val="22"/>
                <w:lang w:eastAsia="zh-CN"/>
              </w:rPr>
              <w:t xml:space="preserve"> </w:t>
            </w:r>
            <w:r w:rsidR="00FB0846">
              <w:rPr>
                <w:rFonts w:asciiTheme="minorHAnsi" w:eastAsia="宋体" w:hAnsiTheme="minorHAnsi" w:cstheme="minorHAnsi"/>
                <w:i/>
                <w:color w:val="0000FF"/>
                <w:szCs w:val="22"/>
                <w:lang w:eastAsia="zh-CN"/>
              </w:rPr>
              <w:t xml:space="preserve">in </w:t>
            </w:r>
            <w:r w:rsidR="007F5D36">
              <w:rPr>
                <w:rFonts w:asciiTheme="minorHAnsi" w:eastAsia="宋体" w:hAnsiTheme="minorHAnsi" w:cstheme="minorHAnsi"/>
                <w:i/>
                <w:color w:val="0000FF"/>
                <w:szCs w:val="22"/>
                <w:lang w:eastAsia="zh-CN"/>
              </w:rPr>
              <w:t>mmWave bands</w:t>
            </w:r>
            <w:r w:rsidR="0070486B" w:rsidRPr="00EE222A">
              <w:rPr>
                <w:rFonts w:asciiTheme="minorHAnsi" w:eastAsia="宋体" w:hAnsiTheme="minorHAnsi" w:cstheme="minorHAnsi"/>
                <w:i/>
                <w:color w:val="0000FF"/>
                <w:szCs w:val="22"/>
                <w:lang w:eastAsia="zh-CN"/>
              </w:rPr>
              <w:t xml:space="preserve"> </w:t>
            </w:r>
            <w:r w:rsidR="001C6033" w:rsidRPr="00EE222A">
              <w:rPr>
                <w:rFonts w:asciiTheme="minorHAnsi" w:eastAsia="宋体" w:hAnsiTheme="minorHAnsi" w:cstheme="minorHAnsi"/>
                <w:i/>
                <w:color w:val="0000FF"/>
                <w:szCs w:val="22"/>
                <w:lang w:eastAsia="zh-CN"/>
              </w:rPr>
              <w:t xml:space="preserve">is </w:t>
            </w:r>
            <w:r w:rsidR="0070486B" w:rsidRPr="00EE222A">
              <w:rPr>
                <w:rFonts w:asciiTheme="minorHAnsi" w:eastAsia="宋体" w:hAnsiTheme="minorHAnsi" w:cstheme="minorHAnsi"/>
                <w:i/>
                <w:color w:val="0000FF"/>
                <w:szCs w:val="22"/>
                <w:lang w:eastAsia="zh-CN"/>
              </w:rPr>
              <w:t>390.625</w:t>
            </w:r>
            <w:r w:rsidR="00DA18B0" w:rsidRPr="00EE222A">
              <w:rPr>
                <w:rFonts w:asciiTheme="minorHAnsi" w:eastAsia="宋体" w:hAnsiTheme="minorHAnsi" w:cstheme="minorHAnsi"/>
                <w:i/>
                <w:color w:val="0000FF"/>
                <w:szCs w:val="22"/>
                <w:lang w:eastAsia="zh-CN"/>
              </w:rPr>
              <w:t>K</w:t>
            </w:r>
            <w:r w:rsidR="0070486B" w:rsidRPr="00EE222A">
              <w:rPr>
                <w:rFonts w:asciiTheme="minorHAnsi" w:eastAsia="宋体" w:hAnsiTheme="minorHAnsi" w:cstheme="minorHAnsi"/>
                <w:i/>
                <w:color w:val="0000FF"/>
                <w:szCs w:val="22"/>
                <w:lang w:eastAsia="zh-CN"/>
              </w:rPr>
              <w:t>Hz</w:t>
            </w:r>
            <w:r w:rsidR="001C6033" w:rsidRPr="00EE222A">
              <w:rPr>
                <w:rFonts w:asciiTheme="minorHAnsi" w:eastAsia="宋体" w:hAnsiTheme="minorHAnsi" w:cstheme="minorHAnsi"/>
                <w:i/>
                <w:color w:val="0000FF"/>
                <w:szCs w:val="22"/>
                <w:lang w:eastAsia="zh-CN"/>
              </w:rPr>
              <w:t xml:space="preserve">. </w:t>
            </w:r>
          </w:p>
          <w:p w14:paraId="333FCDA0" w14:textId="766BAD55" w:rsidR="0070486B" w:rsidRPr="00EE222A" w:rsidRDefault="00B83BC1" w:rsidP="009478E3">
            <w:pPr>
              <w:pStyle w:val="Tabletext"/>
              <w:numPr>
                <w:ilvl w:val="1"/>
                <w:numId w:val="31"/>
              </w:numPr>
              <w:tabs>
                <w:tab w:val="clear" w:pos="567"/>
                <w:tab w:val="left" w:pos="606"/>
                <w:tab w:val="left" w:pos="1134"/>
                <w:tab w:val="left" w:pos="1871"/>
                <w:tab w:val="left" w:pos="2268"/>
              </w:tabs>
              <w:rPr>
                <w:rFonts w:asciiTheme="minorHAnsi" w:eastAsia="宋体" w:hAnsiTheme="minorHAnsi" w:cstheme="minorHAnsi"/>
                <w:b/>
                <w:bCs/>
                <w:i/>
                <w:color w:val="0000FF"/>
                <w:szCs w:val="22"/>
                <w:lang w:eastAsia="zh-CN"/>
              </w:rPr>
            </w:pPr>
            <w:r w:rsidRPr="00EE222A">
              <w:rPr>
                <w:rFonts w:asciiTheme="minorHAnsi" w:eastAsia="宋体" w:hAnsiTheme="minorHAnsi" w:cstheme="minorHAnsi"/>
                <w:i/>
                <w:color w:val="0000FF"/>
                <w:szCs w:val="22"/>
                <w:lang w:eastAsia="zh-CN"/>
              </w:rPr>
              <w:t xml:space="preserve">The </w:t>
            </w:r>
            <w:r w:rsidR="0070486B" w:rsidRPr="00EE222A">
              <w:rPr>
                <w:rFonts w:asciiTheme="minorHAnsi" w:eastAsia="宋体" w:hAnsiTheme="minorHAnsi" w:cstheme="minorHAnsi"/>
                <w:i/>
                <w:color w:val="0000FF"/>
                <w:szCs w:val="22"/>
                <w:lang w:eastAsia="zh-CN"/>
              </w:rPr>
              <w:t>CP-OFDM</w:t>
            </w:r>
            <w:r w:rsidR="009478E3" w:rsidRPr="00EE222A">
              <w:rPr>
                <w:rFonts w:asciiTheme="minorHAnsi" w:hAnsiTheme="minorHAnsi" w:cstheme="minorHAnsi"/>
                <w:color w:val="0000FF"/>
              </w:rPr>
              <w:t xml:space="preserve"> </w:t>
            </w:r>
            <w:r w:rsidR="009478E3" w:rsidRPr="00EE222A">
              <w:rPr>
                <w:rFonts w:asciiTheme="minorHAnsi" w:eastAsia="宋体" w:hAnsiTheme="minorHAnsi" w:cstheme="minorHAnsi"/>
                <w:i/>
                <w:color w:val="0000FF"/>
                <w:szCs w:val="22"/>
                <w:lang w:eastAsia="zh-CN"/>
              </w:rPr>
              <w:t>is applied for both downlink and uplink.</w:t>
            </w:r>
            <w:r w:rsidR="004A2690" w:rsidRPr="00EE222A">
              <w:rPr>
                <w:rFonts w:asciiTheme="minorHAnsi" w:eastAsia="宋体" w:hAnsiTheme="minorHAnsi" w:cstheme="minorHAnsi"/>
                <w:i/>
                <w:color w:val="0000FF"/>
                <w:szCs w:val="22"/>
                <w:lang w:eastAsia="zh-CN"/>
              </w:rPr>
              <w:t xml:space="preserve"> The CP ratio can be configured to 1/4 or 1/8.</w:t>
            </w:r>
          </w:p>
          <w:p w14:paraId="31C03C55" w14:textId="7D178D45" w:rsidR="0070486B" w:rsidRPr="00EE222A" w:rsidRDefault="0070486B" w:rsidP="00CA7C47">
            <w:pPr>
              <w:pStyle w:val="Tabletext"/>
              <w:numPr>
                <w:ilvl w:val="0"/>
                <w:numId w:val="31"/>
              </w:numPr>
              <w:tabs>
                <w:tab w:val="left" w:pos="1134"/>
                <w:tab w:val="left" w:pos="1871"/>
                <w:tab w:val="left" w:pos="2268"/>
              </w:tabs>
              <w:rPr>
                <w:rFonts w:asciiTheme="minorHAnsi" w:eastAsia="宋体" w:hAnsiTheme="minorHAnsi" w:cstheme="minorHAnsi"/>
                <w:i/>
                <w:color w:val="0000FF"/>
                <w:szCs w:val="22"/>
                <w:lang w:eastAsia="zh-CN"/>
              </w:rPr>
            </w:pPr>
            <w:r w:rsidRPr="00EE222A">
              <w:rPr>
                <w:rFonts w:asciiTheme="minorHAnsi" w:eastAsia="宋体" w:hAnsiTheme="minorHAnsi" w:cstheme="minorHAnsi"/>
                <w:i/>
                <w:color w:val="0000FF"/>
                <w:szCs w:val="22"/>
                <w:lang w:eastAsia="zh-CN"/>
              </w:rPr>
              <w:t>TDMA</w:t>
            </w:r>
            <w:r w:rsidR="00CA7C47" w:rsidRPr="00EE222A">
              <w:rPr>
                <w:rFonts w:asciiTheme="minorHAnsi" w:eastAsia="宋体" w:hAnsiTheme="minorHAnsi" w:cstheme="minorHAnsi"/>
                <w:i/>
                <w:color w:val="0000FF"/>
                <w:szCs w:val="22"/>
                <w:lang w:eastAsia="zh-CN"/>
              </w:rPr>
              <w:t xml:space="preserve">: The base station allocates </w:t>
            </w:r>
            <w:r w:rsidR="00006F1E" w:rsidRPr="00EE222A">
              <w:rPr>
                <w:rFonts w:asciiTheme="minorHAnsi" w:eastAsia="宋体" w:hAnsiTheme="minorHAnsi" w:cstheme="minorHAnsi"/>
                <w:i/>
                <w:color w:val="0000FF"/>
                <w:szCs w:val="22"/>
                <w:lang w:eastAsia="zh-CN"/>
              </w:rPr>
              <w:t>different OFDM symbols</w:t>
            </w:r>
            <w:r w:rsidR="00CA7C47" w:rsidRPr="00EE222A">
              <w:rPr>
                <w:rFonts w:asciiTheme="minorHAnsi" w:eastAsia="宋体" w:hAnsiTheme="minorHAnsi" w:cstheme="minorHAnsi"/>
                <w:i/>
                <w:color w:val="0000FF"/>
                <w:szCs w:val="22"/>
                <w:lang w:eastAsia="zh-CN"/>
              </w:rPr>
              <w:t xml:space="preserve"> to different users to transfer data. </w:t>
            </w:r>
            <w:r w:rsidR="00006F1E" w:rsidRPr="00EE222A">
              <w:rPr>
                <w:rFonts w:asciiTheme="minorHAnsi" w:eastAsia="宋体" w:hAnsiTheme="minorHAnsi" w:cstheme="minorHAnsi"/>
                <w:i/>
                <w:color w:val="0000FF"/>
                <w:szCs w:val="22"/>
                <w:lang w:eastAsia="zh-CN"/>
              </w:rPr>
              <w:t>The granularity is one OFDM symbol.</w:t>
            </w:r>
            <w:r w:rsidR="00CA65F3" w:rsidRPr="00EE222A">
              <w:rPr>
                <w:rFonts w:asciiTheme="minorHAnsi" w:eastAsia="宋体" w:hAnsiTheme="minorHAnsi" w:cstheme="minorHAnsi"/>
                <w:i/>
                <w:color w:val="0000FF"/>
                <w:szCs w:val="22"/>
                <w:lang w:eastAsia="zh-CN"/>
              </w:rPr>
              <w:t xml:space="preserve"> </w:t>
            </w:r>
          </w:p>
          <w:p w14:paraId="53C74729" w14:textId="5631DC68" w:rsidR="00B63FB6" w:rsidRPr="001461A7" w:rsidRDefault="0070486B" w:rsidP="006A1C73">
            <w:pPr>
              <w:pStyle w:val="Tabletext"/>
              <w:numPr>
                <w:ilvl w:val="0"/>
                <w:numId w:val="31"/>
              </w:numPr>
              <w:tabs>
                <w:tab w:val="left" w:pos="1134"/>
                <w:tab w:val="left" w:pos="1871"/>
                <w:tab w:val="left" w:pos="2268"/>
              </w:tabs>
              <w:rPr>
                <w:rFonts w:asciiTheme="minorHAnsi" w:eastAsia="宋体" w:hAnsiTheme="minorHAnsi" w:cstheme="minorHAnsi"/>
                <w:i/>
                <w:color w:val="0000FF"/>
                <w:sz w:val="22"/>
                <w:szCs w:val="22"/>
                <w:lang w:eastAsia="zh-CN"/>
              </w:rPr>
            </w:pPr>
            <w:r w:rsidRPr="00EE222A">
              <w:rPr>
                <w:rFonts w:asciiTheme="minorHAnsi" w:eastAsia="宋体" w:hAnsiTheme="minorHAnsi" w:cstheme="minorHAnsi"/>
                <w:i/>
                <w:color w:val="0000FF"/>
                <w:szCs w:val="22"/>
                <w:lang w:eastAsia="zh-CN"/>
              </w:rPr>
              <w:t>SDMA</w:t>
            </w:r>
            <w:r w:rsidR="00CA65F3" w:rsidRPr="00EE222A">
              <w:rPr>
                <w:rFonts w:asciiTheme="minorHAnsi" w:eastAsia="宋体" w:hAnsiTheme="minorHAnsi" w:cstheme="minorHAnsi"/>
                <w:i/>
                <w:color w:val="0000FF"/>
                <w:szCs w:val="22"/>
                <w:lang w:eastAsia="zh-CN"/>
              </w:rPr>
              <w:t xml:space="preserve">: </w:t>
            </w:r>
            <w:r w:rsidR="000103B8" w:rsidRPr="00EE222A">
              <w:rPr>
                <w:rFonts w:asciiTheme="minorHAnsi" w:eastAsia="宋体" w:hAnsiTheme="minorHAnsi" w:cstheme="minorHAnsi"/>
                <w:i/>
                <w:color w:val="0000FF"/>
                <w:szCs w:val="22"/>
                <w:lang w:eastAsia="zh-CN"/>
              </w:rPr>
              <w:t>T</w:t>
            </w:r>
            <w:r w:rsidR="00CA65F3" w:rsidRPr="00EE222A">
              <w:rPr>
                <w:rFonts w:asciiTheme="minorHAnsi" w:eastAsia="宋体" w:hAnsiTheme="minorHAnsi" w:cstheme="minorHAnsi"/>
                <w:i/>
                <w:color w:val="0000FF"/>
                <w:szCs w:val="22"/>
                <w:lang w:eastAsia="zh-CN"/>
              </w:rPr>
              <w:t>ransmi</w:t>
            </w:r>
            <w:r w:rsidR="000103B8" w:rsidRPr="00EE222A">
              <w:rPr>
                <w:rFonts w:asciiTheme="minorHAnsi" w:eastAsia="宋体" w:hAnsiTheme="minorHAnsi" w:cstheme="minorHAnsi"/>
                <w:i/>
                <w:color w:val="0000FF"/>
                <w:szCs w:val="22"/>
                <w:lang w:eastAsia="zh-CN"/>
              </w:rPr>
              <w:t>ssion</w:t>
            </w:r>
            <w:r w:rsidR="00CA65F3" w:rsidRPr="00EE222A">
              <w:rPr>
                <w:rFonts w:asciiTheme="minorHAnsi" w:eastAsia="宋体" w:hAnsiTheme="minorHAnsi" w:cstheme="minorHAnsi"/>
                <w:i/>
                <w:color w:val="0000FF"/>
                <w:szCs w:val="22"/>
                <w:lang w:eastAsia="zh-CN"/>
              </w:rPr>
              <w:t xml:space="preserve"> to/from multiple users us</w:t>
            </w:r>
            <w:r w:rsidR="000103B8" w:rsidRPr="00EE222A">
              <w:rPr>
                <w:rFonts w:asciiTheme="minorHAnsi" w:eastAsia="宋体" w:hAnsiTheme="minorHAnsi" w:cstheme="minorHAnsi"/>
                <w:i/>
                <w:color w:val="0000FF"/>
                <w:szCs w:val="22"/>
                <w:lang w:eastAsia="zh-CN"/>
              </w:rPr>
              <w:t>es</w:t>
            </w:r>
            <w:r w:rsidR="00CA65F3" w:rsidRPr="00EE222A">
              <w:rPr>
                <w:rFonts w:asciiTheme="minorHAnsi" w:eastAsia="宋体" w:hAnsiTheme="minorHAnsi" w:cstheme="minorHAnsi"/>
                <w:i/>
                <w:color w:val="0000FF"/>
                <w:szCs w:val="22"/>
                <w:lang w:eastAsia="zh-CN"/>
              </w:rPr>
              <w:t xml:space="preserve"> the same time/frequency resource</w:t>
            </w:r>
            <w:r w:rsidR="000103B8" w:rsidRPr="00EE222A">
              <w:rPr>
                <w:rFonts w:asciiTheme="minorHAnsi" w:eastAsia="宋体" w:hAnsiTheme="minorHAnsi" w:cstheme="minorHAnsi"/>
                <w:i/>
                <w:color w:val="0000FF"/>
                <w:szCs w:val="22"/>
                <w:lang w:eastAsia="zh-CN"/>
              </w:rPr>
              <w:t>.</w:t>
            </w:r>
            <w:r w:rsidR="00CA65F3" w:rsidRPr="00EE222A">
              <w:rPr>
                <w:rFonts w:asciiTheme="minorHAnsi" w:eastAsia="宋体" w:hAnsiTheme="minorHAnsi" w:cstheme="minorHAnsi"/>
                <w:i/>
                <w:color w:val="0000FF"/>
                <w:szCs w:val="22"/>
                <w:lang w:eastAsia="zh-CN"/>
              </w:rPr>
              <w:t xml:space="preserve"> (For more details, see Item 5.2.3.2.9).</w:t>
            </w:r>
          </w:p>
        </w:tc>
      </w:tr>
      <w:tr w:rsidR="00B63FB6" w:rsidRPr="001461A7" w14:paraId="0C5485D3" w14:textId="77777777">
        <w:trPr>
          <w:jc w:val="center"/>
        </w:trPr>
        <w:tc>
          <w:tcPr>
            <w:tcW w:w="1426" w:type="dxa"/>
          </w:tcPr>
          <w:p w14:paraId="240F32AD"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5.2.3.2.2.2</w:t>
            </w:r>
          </w:p>
        </w:tc>
        <w:tc>
          <w:tcPr>
            <w:tcW w:w="8286" w:type="dxa"/>
          </w:tcPr>
          <w:p w14:paraId="7617DBB4"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Modulation scheme</w:t>
            </w:r>
          </w:p>
        </w:tc>
      </w:tr>
      <w:tr w:rsidR="00B63FB6" w:rsidRPr="001461A7" w14:paraId="513BA1F6" w14:textId="77777777">
        <w:trPr>
          <w:jc w:val="center"/>
        </w:trPr>
        <w:tc>
          <w:tcPr>
            <w:tcW w:w="1426" w:type="dxa"/>
          </w:tcPr>
          <w:p w14:paraId="219EA5D4"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5.2.3.2.2.2.1</w:t>
            </w:r>
          </w:p>
        </w:tc>
        <w:tc>
          <w:tcPr>
            <w:tcW w:w="8286" w:type="dxa"/>
          </w:tcPr>
          <w:p w14:paraId="5E4C7601"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What is the baseband modulation scheme? If both data modulation and spreading modulation are required, describe in detail.</w:t>
            </w:r>
          </w:p>
          <w:p w14:paraId="3657E2D9"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the modulation scheme employed for data and control information.</w:t>
            </w:r>
          </w:p>
          <w:p w14:paraId="64A67A8B"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What is the symbol rate after modulation?</w:t>
            </w:r>
          </w:p>
          <w:p w14:paraId="1D63DAF9" w14:textId="1A3E41F0" w:rsidR="00891447" w:rsidRPr="00EE222A" w:rsidRDefault="00494684" w:rsidP="00891447">
            <w:pPr>
              <w:pStyle w:val="Tabletext"/>
              <w:tabs>
                <w:tab w:val="left" w:pos="1134"/>
                <w:tab w:val="left" w:pos="1871"/>
                <w:tab w:val="left" w:pos="2268"/>
              </w:tabs>
              <w:rPr>
                <w:rFonts w:asciiTheme="minorHAnsi" w:eastAsia="宋体" w:hAnsiTheme="minorHAnsi" w:cstheme="minorHAnsi"/>
                <w:i/>
                <w:color w:val="0000FF"/>
                <w:szCs w:val="21"/>
                <w:u w:val="single"/>
                <w:lang w:eastAsia="zh-CN"/>
              </w:rPr>
            </w:pPr>
            <w:r w:rsidRPr="00EE222A">
              <w:rPr>
                <w:rFonts w:asciiTheme="minorHAnsi" w:eastAsia="宋体" w:hAnsiTheme="minorHAnsi" w:cstheme="minorHAnsi"/>
                <w:i/>
                <w:color w:val="0000FF"/>
                <w:szCs w:val="21"/>
                <w:u w:val="single"/>
                <w:lang w:eastAsia="zh-CN"/>
              </w:rPr>
              <w:t xml:space="preserve">For </w:t>
            </w:r>
            <w:r w:rsidR="007F5D36">
              <w:rPr>
                <w:rFonts w:asciiTheme="minorHAnsi" w:eastAsia="宋体" w:hAnsiTheme="minorHAnsi" w:cstheme="minorHAnsi"/>
                <w:i/>
                <w:color w:val="0000FF"/>
                <w:szCs w:val="21"/>
                <w:u w:val="single"/>
                <w:lang w:eastAsia="zh-CN"/>
              </w:rPr>
              <w:t>Sub-6GHz bands</w:t>
            </w:r>
            <w:r w:rsidR="00276DCA" w:rsidRPr="00EE222A">
              <w:rPr>
                <w:rFonts w:asciiTheme="minorHAnsi" w:eastAsia="宋体" w:hAnsiTheme="minorHAnsi" w:cstheme="minorHAnsi"/>
                <w:i/>
                <w:color w:val="0000FF"/>
                <w:szCs w:val="21"/>
                <w:u w:val="single"/>
                <w:lang w:eastAsia="zh-CN"/>
              </w:rPr>
              <w:t>:</w:t>
            </w:r>
          </w:p>
          <w:p w14:paraId="1AD44ED0" w14:textId="6C0C33BB" w:rsidR="00891447" w:rsidRPr="00EE222A" w:rsidRDefault="00891447" w:rsidP="00891447">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1"/>
                <w:u w:val="single"/>
                <w:lang w:eastAsia="zh-CN"/>
              </w:rPr>
            </w:pPr>
            <w:r w:rsidRPr="00EE222A">
              <w:rPr>
                <w:rFonts w:asciiTheme="minorHAnsi" w:eastAsia="宋体" w:hAnsiTheme="minorHAnsi" w:cstheme="minorHAnsi"/>
                <w:i/>
                <w:color w:val="0000FF"/>
                <w:lang w:eastAsia="zh-CN"/>
              </w:rPr>
              <w:t>-</w:t>
            </w:r>
            <w:r w:rsidR="00494684" w:rsidRPr="00EE222A">
              <w:rPr>
                <w:rFonts w:asciiTheme="minorHAnsi" w:eastAsia="宋体" w:hAnsiTheme="minorHAnsi" w:cstheme="minorHAnsi"/>
                <w:i/>
                <w:color w:val="0000FF"/>
                <w:lang w:eastAsia="zh-CN"/>
              </w:rPr>
              <w:t xml:space="preserve"> Downlink and Uplink </w:t>
            </w:r>
          </w:p>
          <w:p w14:paraId="5DE0388F" w14:textId="67B3C9D4" w:rsidR="00891447" w:rsidRPr="00EE222A" w:rsidRDefault="00494684" w:rsidP="00494684">
            <w:pPr>
              <w:pStyle w:val="Tabletext"/>
              <w:numPr>
                <w:ilvl w:val="0"/>
                <w:numId w:val="31"/>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EE222A">
              <w:rPr>
                <w:rFonts w:asciiTheme="minorHAnsi" w:eastAsia="宋体" w:hAnsiTheme="minorHAnsi" w:cstheme="minorHAnsi"/>
                <w:i/>
                <w:color w:val="0000FF"/>
                <w:lang w:eastAsia="zh-CN"/>
              </w:rPr>
              <w:t xml:space="preserve">For both data and higher-layer control information: </w:t>
            </w:r>
            <w:r w:rsidR="00891447" w:rsidRPr="00EE222A">
              <w:rPr>
                <w:rFonts w:asciiTheme="minorHAnsi" w:eastAsia="宋体" w:hAnsiTheme="minorHAnsi" w:cstheme="minorHAnsi"/>
                <w:i/>
                <w:color w:val="0000FF"/>
                <w:lang w:eastAsia="zh-CN"/>
              </w:rPr>
              <w:t>BPSK, QPSK, 16QAM, 64QAM</w:t>
            </w:r>
            <w:r w:rsidR="00891447" w:rsidRPr="00EE222A">
              <w:rPr>
                <w:rFonts w:asciiTheme="minorHAnsi" w:eastAsia="宋体" w:hAnsiTheme="minorHAnsi" w:cstheme="minorHAnsi"/>
                <w:i/>
                <w:color w:val="0000FF"/>
                <w:lang w:eastAsia="zh-CN"/>
              </w:rPr>
              <w:t>，</w:t>
            </w:r>
            <w:r w:rsidR="00891447" w:rsidRPr="00EE222A">
              <w:rPr>
                <w:rFonts w:asciiTheme="minorHAnsi" w:eastAsia="宋体" w:hAnsiTheme="minorHAnsi" w:cstheme="minorHAnsi"/>
                <w:i/>
                <w:color w:val="0000FF"/>
                <w:lang w:eastAsia="zh-CN"/>
              </w:rPr>
              <w:t>256</w:t>
            </w:r>
            <w:r w:rsidRPr="00EE222A">
              <w:rPr>
                <w:rFonts w:asciiTheme="minorHAnsi" w:eastAsia="宋体" w:hAnsiTheme="minorHAnsi" w:cstheme="minorHAnsi"/>
                <w:i/>
                <w:color w:val="0000FF"/>
                <w:lang w:eastAsia="zh-CN"/>
              </w:rPr>
              <w:t>QAM, 1024QAM</w:t>
            </w:r>
            <w:r w:rsidR="00891447" w:rsidRPr="00EE222A">
              <w:rPr>
                <w:rFonts w:asciiTheme="minorHAnsi" w:eastAsia="宋体" w:hAnsiTheme="minorHAnsi" w:cstheme="minorHAnsi"/>
                <w:i/>
                <w:color w:val="0000FF"/>
                <w:lang w:eastAsia="zh-CN"/>
              </w:rPr>
              <w:t xml:space="preserve">. </w:t>
            </w:r>
          </w:p>
          <w:p w14:paraId="7DE6AC39" w14:textId="1592155F" w:rsidR="00891447" w:rsidRPr="00EE222A" w:rsidRDefault="00891447" w:rsidP="00844779">
            <w:pPr>
              <w:pStyle w:val="Tabletext"/>
              <w:numPr>
                <w:ilvl w:val="0"/>
                <w:numId w:val="31"/>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EE222A">
              <w:rPr>
                <w:rFonts w:asciiTheme="minorHAnsi" w:eastAsia="宋体" w:hAnsiTheme="minorHAnsi" w:cstheme="minorHAnsi"/>
                <w:i/>
                <w:color w:val="0000FF"/>
                <w:lang w:eastAsia="zh-CN"/>
              </w:rPr>
              <w:t xml:space="preserve">L1/L2 </w:t>
            </w:r>
            <w:r w:rsidR="00494684" w:rsidRPr="00EE222A">
              <w:rPr>
                <w:rFonts w:asciiTheme="minorHAnsi" w:eastAsia="宋体" w:hAnsiTheme="minorHAnsi" w:cstheme="minorHAnsi"/>
                <w:i/>
                <w:color w:val="0000FF"/>
                <w:lang w:eastAsia="zh-CN"/>
              </w:rPr>
              <w:t xml:space="preserve">control: </w:t>
            </w:r>
            <w:r w:rsidR="00844779" w:rsidRPr="00EE222A">
              <w:rPr>
                <w:rFonts w:asciiTheme="minorHAnsi" w:eastAsia="宋体" w:hAnsiTheme="minorHAnsi" w:cstheme="minorHAnsi"/>
                <w:i/>
                <w:color w:val="0000FF"/>
                <w:lang w:eastAsia="zh-CN"/>
              </w:rPr>
              <w:t>BPSK and QPSK</w:t>
            </w:r>
          </w:p>
          <w:p w14:paraId="32B9B399" w14:textId="158BF487" w:rsidR="00243F5E" w:rsidRPr="00EE222A" w:rsidRDefault="00C05B8B" w:rsidP="00C05B8B">
            <w:pPr>
              <w:pStyle w:val="Tabletext"/>
              <w:numPr>
                <w:ilvl w:val="0"/>
                <w:numId w:val="31"/>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EE222A">
              <w:rPr>
                <w:rFonts w:asciiTheme="minorHAnsi" w:eastAsia="宋体" w:hAnsiTheme="minorHAnsi" w:cstheme="minorHAnsi"/>
                <w:i/>
                <w:color w:val="0000FF"/>
                <w:lang w:eastAsia="zh-CN"/>
              </w:rPr>
              <w:t xml:space="preserve">Symbol rate: </w:t>
            </w:r>
            <w:r w:rsidR="00243F5E" w:rsidRPr="00EE222A">
              <w:rPr>
                <w:rFonts w:asciiTheme="minorHAnsi" w:eastAsia="宋体" w:hAnsiTheme="minorHAnsi" w:cstheme="minorHAnsi"/>
                <w:i/>
                <w:color w:val="0000FF"/>
                <w:lang w:eastAsia="zh-CN"/>
              </w:rPr>
              <w:t>69.4K</w:t>
            </w:r>
            <w:r w:rsidRPr="00EE222A">
              <w:rPr>
                <w:rFonts w:asciiTheme="minorHAnsi" w:eastAsia="宋体" w:hAnsiTheme="minorHAnsi" w:cstheme="minorHAnsi"/>
                <w:i/>
                <w:color w:val="0000FF"/>
                <w:lang w:eastAsia="zh-CN"/>
              </w:rPr>
              <w:t xml:space="preserve"> </w:t>
            </w:r>
            <w:r w:rsidR="00243F5E" w:rsidRPr="00EE222A">
              <w:rPr>
                <w:rFonts w:asciiTheme="minorHAnsi" w:eastAsia="宋体" w:hAnsiTheme="minorHAnsi" w:cstheme="minorHAnsi"/>
                <w:i/>
                <w:color w:val="0000FF"/>
                <w:lang w:eastAsia="zh-CN"/>
              </w:rPr>
              <w:t>symbols/s</w:t>
            </w:r>
            <w:r w:rsidRPr="00EE222A">
              <w:rPr>
                <w:rFonts w:asciiTheme="minorHAnsi" w:eastAsia="宋体" w:hAnsiTheme="minorHAnsi" w:cstheme="minorHAnsi"/>
                <w:i/>
                <w:color w:val="0000FF"/>
                <w:lang w:eastAsia="zh-CN"/>
              </w:rPr>
              <w:t xml:space="preserve"> (</w:t>
            </w:r>
            <w:r w:rsidR="00751584">
              <w:rPr>
                <w:rFonts w:asciiTheme="minorHAnsi" w:eastAsia="宋体" w:hAnsiTheme="minorHAnsi" w:cstheme="minorHAnsi"/>
                <w:i/>
                <w:color w:val="0000FF"/>
                <w:lang w:eastAsia="zh-CN"/>
              </w:rPr>
              <w:t>When t</w:t>
            </w:r>
            <w:r w:rsidR="00B83BC1" w:rsidRPr="00EE222A">
              <w:rPr>
                <w:rFonts w:asciiTheme="minorHAnsi" w:eastAsia="宋体" w:hAnsiTheme="minorHAnsi" w:cstheme="minorHAnsi"/>
                <w:i/>
                <w:color w:val="0000FF"/>
                <w:lang w:eastAsia="zh-CN"/>
              </w:rPr>
              <w:t xml:space="preserve">he </w:t>
            </w:r>
            <w:r w:rsidRPr="00EE222A">
              <w:rPr>
                <w:rFonts w:asciiTheme="minorHAnsi" w:eastAsia="宋体" w:hAnsiTheme="minorHAnsi" w:cstheme="minorHAnsi"/>
                <w:i/>
                <w:color w:val="0000FF"/>
                <w:lang w:eastAsia="zh-CN"/>
              </w:rPr>
              <w:t xml:space="preserve">OFDM </w:t>
            </w:r>
            <w:r w:rsidR="00B83BC1" w:rsidRPr="00EE222A">
              <w:rPr>
                <w:rFonts w:asciiTheme="minorHAnsi" w:eastAsia="宋体" w:hAnsiTheme="minorHAnsi" w:cstheme="minorHAnsi"/>
                <w:i/>
                <w:color w:val="0000FF"/>
                <w:lang w:eastAsia="zh-CN"/>
              </w:rPr>
              <w:t>s</w:t>
            </w:r>
            <w:r w:rsidRPr="00EE222A">
              <w:rPr>
                <w:rFonts w:asciiTheme="minorHAnsi" w:eastAsia="宋体" w:hAnsiTheme="minorHAnsi" w:cstheme="minorHAnsi"/>
                <w:i/>
                <w:color w:val="0000FF"/>
                <w:lang w:eastAsia="zh-CN"/>
              </w:rPr>
              <w:t>ymbol</w:t>
            </w:r>
            <w:r w:rsidR="00B91EE7" w:rsidRPr="00EE222A">
              <w:rPr>
                <w:rFonts w:asciiTheme="minorHAnsi" w:eastAsia="宋体" w:hAnsiTheme="minorHAnsi" w:cstheme="minorHAnsi"/>
                <w:i/>
                <w:color w:val="0000FF"/>
                <w:lang w:eastAsia="zh-CN"/>
              </w:rPr>
              <w:t xml:space="preserve"> </w:t>
            </w:r>
            <w:r w:rsidR="00751584">
              <w:rPr>
                <w:rFonts w:asciiTheme="minorHAnsi" w:eastAsia="宋体" w:hAnsiTheme="minorHAnsi" w:cstheme="minorHAnsi"/>
                <w:i/>
                <w:color w:val="0000FF"/>
                <w:lang w:eastAsia="zh-CN"/>
              </w:rPr>
              <w:t>duration</w:t>
            </w:r>
            <w:r w:rsidRPr="00EE222A">
              <w:rPr>
                <w:rFonts w:asciiTheme="minorHAnsi" w:eastAsia="宋体" w:hAnsiTheme="minorHAnsi" w:cstheme="minorHAnsi"/>
                <w:i/>
                <w:color w:val="0000FF"/>
                <w:lang w:eastAsia="zh-CN"/>
              </w:rPr>
              <w:t xml:space="preserve"> is 14.4us </w:t>
            </w:r>
            <w:r w:rsidR="00751584">
              <w:rPr>
                <w:rFonts w:asciiTheme="minorHAnsi" w:eastAsia="宋体" w:hAnsiTheme="minorHAnsi" w:cstheme="minorHAnsi"/>
                <w:i/>
                <w:color w:val="0000FF"/>
                <w:lang w:eastAsia="zh-CN"/>
              </w:rPr>
              <w:t>and</w:t>
            </w:r>
            <w:r w:rsidR="00B47051" w:rsidRPr="00EE222A">
              <w:rPr>
                <w:rFonts w:asciiTheme="minorHAnsi" w:eastAsia="宋体" w:hAnsiTheme="minorHAnsi" w:cstheme="minorHAnsi"/>
                <w:i/>
                <w:color w:val="0000FF"/>
                <w:lang w:eastAsia="zh-CN"/>
              </w:rPr>
              <w:t xml:space="preserve"> the</w:t>
            </w:r>
            <w:r w:rsidRPr="00EE222A">
              <w:rPr>
                <w:rFonts w:asciiTheme="minorHAnsi" w:eastAsia="宋体" w:hAnsiTheme="minorHAnsi" w:cstheme="minorHAnsi"/>
                <w:i/>
                <w:color w:val="0000FF"/>
                <w:lang w:eastAsia="zh-CN"/>
              </w:rPr>
              <w:t xml:space="preserve"> 1/8-ratio CP</w:t>
            </w:r>
            <w:r w:rsidR="00B47051" w:rsidRPr="00EE222A">
              <w:rPr>
                <w:rFonts w:asciiTheme="minorHAnsi" w:eastAsia="宋体" w:hAnsiTheme="minorHAnsi" w:cstheme="minorHAnsi"/>
                <w:i/>
                <w:color w:val="0000FF"/>
                <w:lang w:eastAsia="zh-CN"/>
              </w:rPr>
              <w:t xml:space="preserve"> is applied</w:t>
            </w:r>
            <w:r w:rsidRPr="00EE222A">
              <w:rPr>
                <w:rFonts w:asciiTheme="minorHAnsi" w:eastAsia="宋体" w:hAnsiTheme="minorHAnsi" w:cstheme="minorHAnsi"/>
                <w:i/>
                <w:color w:val="0000FF"/>
                <w:lang w:eastAsia="zh-CN"/>
              </w:rPr>
              <w:t>)</w:t>
            </w:r>
          </w:p>
          <w:p w14:paraId="4337C1B8" w14:textId="77777777" w:rsidR="00775196" w:rsidRPr="00EE222A" w:rsidRDefault="00775196" w:rsidP="006A1C73">
            <w:pPr>
              <w:pStyle w:val="Tabletext"/>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p>
          <w:p w14:paraId="4D0F7C6C" w14:textId="4C61B626" w:rsidR="00775196" w:rsidRPr="00EE222A" w:rsidRDefault="00B47051" w:rsidP="00775196">
            <w:pPr>
              <w:pStyle w:val="Tabletext"/>
              <w:tabs>
                <w:tab w:val="left" w:pos="1134"/>
                <w:tab w:val="left" w:pos="1871"/>
                <w:tab w:val="left" w:pos="2268"/>
              </w:tabs>
              <w:rPr>
                <w:rFonts w:asciiTheme="minorHAnsi" w:eastAsia="宋体" w:hAnsiTheme="minorHAnsi" w:cstheme="minorHAnsi"/>
                <w:i/>
                <w:color w:val="0000FF"/>
                <w:szCs w:val="21"/>
                <w:u w:val="single"/>
                <w:lang w:eastAsia="zh-CN"/>
              </w:rPr>
            </w:pPr>
            <w:r w:rsidRPr="00EE222A">
              <w:rPr>
                <w:rFonts w:asciiTheme="minorHAnsi" w:eastAsia="宋体" w:hAnsiTheme="minorHAnsi" w:cstheme="minorHAnsi"/>
                <w:i/>
                <w:color w:val="0000FF"/>
                <w:szCs w:val="21"/>
                <w:u w:val="single"/>
                <w:lang w:eastAsia="zh-CN"/>
              </w:rPr>
              <w:t xml:space="preserve">For </w:t>
            </w:r>
            <w:r w:rsidR="007F5D36">
              <w:rPr>
                <w:rFonts w:asciiTheme="minorHAnsi" w:eastAsia="宋体" w:hAnsiTheme="minorHAnsi" w:cstheme="minorHAnsi"/>
                <w:i/>
                <w:color w:val="0000FF"/>
                <w:szCs w:val="21"/>
                <w:u w:val="single"/>
                <w:lang w:eastAsia="zh-CN"/>
              </w:rPr>
              <w:t>mmWave bands</w:t>
            </w:r>
            <w:r w:rsidRPr="00EE222A">
              <w:rPr>
                <w:rFonts w:asciiTheme="minorHAnsi" w:eastAsia="宋体" w:hAnsiTheme="minorHAnsi" w:cstheme="minorHAnsi"/>
                <w:i/>
                <w:color w:val="0000FF"/>
                <w:szCs w:val="21"/>
                <w:u w:val="single"/>
                <w:lang w:eastAsia="zh-CN"/>
              </w:rPr>
              <w:t xml:space="preserve">: </w:t>
            </w:r>
          </w:p>
          <w:p w14:paraId="66250722" w14:textId="556AB913" w:rsidR="00775196" w:rsidRPr="00EE222A" w:rsidRDefault="00775196" w:rsidP="00775196">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1"/>
                <w:u w:val="single"/>
                <w:lang w:eastAsia="zh-CN"/>
              </w:rPr>
            </w:pPr>
            <w:r w:rsidRPr="00EE222A">
              <w:rPr>
                <w:rFonts w:asciiTheme="minorHAnsi" w:eastAsia="宋体" w:hAnsiTheme="minorHAnsi" w:cstheme="minorHAnsi"/>
                <w:i/>
                <w:color w:val="0000FF"/>
                <w:lang w:eastAsia="zh-CN"/>
              </w:rPr>
              <w:t>-</w:t>
            </w:r>
            <w:r w:rsidR="00B47051" w:rsidRPr="00EE222A">
              <w:rPr>
                <w:rFonts w:asciiTheme="minorHAnsi" w:eastAsia="宋体" w:hAnsiTheme="minorHAnsi" w:cstheme="minorHAnsi"/>
                <w:i/>
                <w:color w:val="0000FF"/>
                <w:lang w:eastAsia="zh-CN"/>
              </w:rPr>
              <w:t xml:space="preserve"> Downlink and Uplink </w:t>
            </w:r>
          </w:p>
          <w:p w14:paraId="358FA3A1" w14:textId="053E628F" w:rsidR="00775196" w:rsidRPr="00EE222A" w:rsidRDefault="00B47051" w:rsidP="00B47051">
            <w:pPr>
              <w:pStyle w:val="Tabletext"/>
              <w:numPr>
                <w:ilvl w:val="0"/>
                <w:numId w:val="31"/>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EE222A">
              <w:rPr>
                <w:rFonts w:asciiTheme="minorHAnsi" w:eastAsia="宋体" w:hAnsiTheme="minorHAnsi" w:cstheme="minorHAnsi"/>
                <w:i/>
                <w:color w:val="0000FF"/>
                <w:lang w:eastAsia="zh-CN"/>
              </w:rPr>
              <w:t xml:space="preserve">For both data and higher-layer control information: </w:t>
            </w:r>
            <w:r w:rsidR="00775196" w:rsidRPr="00EE222A">
              <w:rPr>
                <w:rFonts w:asciiTheme="minorHAnsi" w:eastAsia="宋体" w:hAnsiTheme="minorHAnsi" w:cstheme="minorHAnsi"/>
                <w:i/>
                <w:color w:val="0000FF"/>
                <w:lang w:eastAsia="zh-CN"/>
              </w:rPr>
              <w:t>BPSK, QPSK, 16QAM, 64QAM</w:t>
            </w:r>
            <w:r w:rsidR="00775196" w:rsidRPr="00EE222A">
              <w:rPr>
                <w:rFonts w:asciiTheme="minorHAnsi" w:eastAsia="宋体" w:hAnsiTheme="minorHAnsi" w:cstheme="minorHAnsi"/>
                <w:i/>
                <w:color w:val="0000FF"/>
                <w:lang w:eastAsia="zh-CN"/>
              </w:rPr>
              <w:t>，</w:t>
            </w:r>
            <w:r w:rsidR="00775196" w:rsidRPr="00EE222A">
              <w:rPr>
                <w:rFonts w:asciiTheme="minorHAnsi" w:eastAsia="宋体" w:hAnsiTheme="minorHAnsi" w:cstheme="minorHAnsi"/>
                <w:i/>
                <w:color w:val="0000FF"/>
                <w:lang w:eastAsia="zh-CN"/>
              </w:rPr>
              <w:t xml:space="preserve">256QAM, 1024QAM. </w:t>
            </w:r>
          </w:p>
          <w:p w14:paraId="62853020" w14:textId="39181AF2" w:rsidR="00775196" w:rsidRPr="00EE222A" w:rsidRDefault="00775196" w:rsidP="0099726D">
            <w:pPr>
              <w:pStyle w:val="Tabletext"/>
              <w:numPr>
                <w:ilvl w:val="0"/>
                <w:numId w:val="31"/>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EE222A">
              <w:rPr>
                <w:rFonts w:asciiTheme="minorHAnsi" w:eastAsia="宋体" w:hAnsiTheme="minorHAnsi" w:cstheme="minorHAnsi"/>
                <w:i/>
                <w:color w:val="0000FF"/>
                <w:lang w:eastAsia="zh-CN"/>
              </w:rPr>
              <w:t>L1/</w:t>
            </w:r>
            <w:r w:rsidR="00067D48" w:rsidRPr="00EE222A">
              <w:rPr>
                <w:rFonts w:asciiTheme="minorHAnsi" w:eastAsia="宋体" w:hAnsiTheme="minorHAnsi" w:cstheme="minorHAnsi"/>
                <w:i/>
                <w:color w:val="0000FF"/>
                <w:lang w:eastAsia="zh-CN"/>
              </w:rPr>
              <w:t>L2 control</w:t>
            </w:r>
            <w:r w:rsidR="00B84DC0" w:rsidRPr="00EE222A">
              <w:rPr>
                <w:rFonts w:asciiTheme="minorHAnsi" w:eastAsia="宋体" w:hAnsiTheme="minorHAnsi" w:cstheme="minorHAnsi"/>
                <w:i/>
                <w:color w:val="0000FF"/>
                <w:lang w:eastAsia="zh-CN"/>
              </w:rPr>
              <w:t>: QPSK</w:t>
            </w:r>
          </w:p>
          <w:p w14:paraId="2EC4DC13" w14:textId="5EF67C02" w:rsidR="00B63FB6" w:rsidRPr="006A1C73" w:rsidRDefault="00B91EE7" w:rsidP="006A1C73">
            <w:pPr>
              <w:pStyle w:val="Tabletext"/>
              <w:numPr>
                <w:ilvl w:val="0"/>
                <w:numId w:val="31"/>
              </w:numPr>
              <w:tabs>
                <w:tab w:val="clear" w:pos="567"/>
                <w:tab w:val="clear" w:pos="851"/>
                <w:tab w:val="left" w:pos="606"/>
                <w:tab w:val="left" w:pos="1134"/>
                <w:tab w:val="left" w:pos="1871"/>
                <w:tab w:val="left" w:pos="2268"/>
              </w:tabs>
              <w:rPr>
                <w:rFonts w:asciiTheme="minorHAnsi" w:eastAsia="宋体" w:hAnsiTheme="minorHAnsi" w:cstheme="minorHAnsi"/>
                <w:b/>
                <w:i/>
                <w:color w:val="0000FF"/>
                <w:szCs w:val="22"/>
                <w:lang w:eastAsia="zh-CN"/>
              </w:rPr>
            </w:pPr>
            <w:r w:rsidRPr="00EE222A">
              <w:rPr>
                <w:rFonts w:asciiTheme="minorHAnsi" w:eastAsia="宋体" w:hAnsiTheme="minorHAnsi" w:cstheme="minorHAnsi"/>
                <w:i/>
                <w:color w:val="0000FF"/>
                <w:lang w:eastAsia="zh-CN"/>
              </w:rPr>
              <w:lastRenderedPageBreak/>
              <w:t>Symbol rate:</w:t>
            </w:r>
            <w:r w:rsidR="00243F5E" w:rsidRPr="00EE222A">
              <w:rPr>
                <w:rFonts w:asciiTheme="minorHAnsi" w:eastAsia="宋体" w:hAnsiTheme="minorHAnsi" w:cstheme="minorHAnsi"/>
                <w:i/>
                <w:color w:val="0000FF"/>
                <w:lang w:eastAsia="zh-CN"/>
              </w:rPr>
              <w:t xml:space="preserve"> </w:t>
            </w:r>
            <w:r w:rsidR="008C6C25" w:rsidRPr="00EE222A">
              <w:rPr>
                <w:rFonts w:asciiTheme="minorHAnsi" w:eastAsia="宋体" w:hAnsiTheme="minorHAnsi" w:cstheme="minorHAnsi"/>
                <w:i/>
                <w:color w:val="0000FF"/>
                <w:lang w:eastAsia="zh-CN"/>
              </w:rPr>
              <w:t>347.2</w:t>
            </w:r>
            <w:r w:rsidR="00243F5E" w:rsidRPr="00EE222A">
              <w:rPr>
                <w:rFonts w:asciiTheme="minorHAnsi" w:eastAsia="宋体" w:hAnsiTheme="minorHAnsi" w:cstheme="minorHAnsi"/>
                <w:i/>
                <w:color w:val="0000FF"/>
                <w:lang w:eastAsia="zh-CN"/>
              </w:rPr>
              <w:t>K</w:t>
            </w:r>
            <w:r w:rsidRPr="00EE222A">
              <w:rPr>
                <w:rFonts w:asciiTheme="minorHAnsi" w:eastAsia="宋体" w:hAnsiTheme="minorHAnsi" w:cstheme="minorHAnsi"/>
                <w:i/>
                <w:color w:val="0000FF"/>
                <w:lang w:eastAsia="zh-CN"/>
              </w:rPr>
              <w:t xml:space="preserve"> </w:t>
            </w:r>
            <w:r w:rsidR="00243F5E" w:rsidRPr="00EE222A">
              <w:rPr>
                <w:rFonts w:asciiTheme="minorHAnsi" w:eastAsia="宋体" w:hAnsiTheme="minorHAnsi" w:cstheme="minorHAnsi"/>
                <w:i/>
                <w:color w:val="0000FF"/>
                <w:lang w:eastAsia="zh-CN"/>
              </w:rPr>
              <w:t>symbols/s (</w:t>
            </w:r>
            <w:r w:rsidR="00751584">
              <w:rPr>
                <w:rFonts w:asciiTheme="minorHAnsi" w:eastAsia="宋体" w:hAnsiTheme="minorHAnsi" w:cstheme="minorHAnsi"/>
                <w:i/>
                <w:color w:val="0000FF"/>
                <w:lang w:eastAsia="zh-CN"/>
              </w:rPr>
              <w:t>When t</w:t>
            </w:r>
            <w:r w:rsidR="00751584" w:rsidRPr="00EE222A">
              <w:rPr>
                <w:rFonts w:asciiTheme="minorHAnsi" w:eastAsia="宋体" w:hAnsiTheme="minorHAnsi" w:cstheme="minorHAnsi"/>
                <w:i/>
                <w:color w:val="0000FF"/>
                <w:lang w:eastAsia="zh-CN"/>
              </w:rPr>
              <w:t xml:space="preserve">he OFDM symbol </w:t>
            </w:r>
            <w:r w:rsidR="00751584">
              <w:rPr>
                <w:rFonts w:asciiTheme="minorHAnsi" w:eastAsia="宋体" w:hAnsiTheme="minorHAnsi" w:cstheme="minorHAnsi"/>
                <w:i/>
                <w:color w:val="0000FF"/>
                <w:lang w:eastAsia="zh-CN"/>
              </w:rPr>
              <w:t>duration</w:t>
            </w:r>
            <w:r w:rsidR="00751584" w:rsidRPr="00EE222A">
              <w:rPr>
                <w:rFonts w:asciiTheme="minorHAnsi" w:eastAsia="宋体" w:hAnsiTheme="minorHAnsi" w:cstheme="minorHAnsi"/>
                <w:i/>
                <w:color w:val="0000FF"/>
                <w:lang w:eastAsia="zh-CN"/>
              </w:rPr>
              <w:t xml:space="preserve"> is </w:t>
            </w:r>
            <w:r w:rsidR="00751584">
              <w:rPr>
                <w:rFonts w:asciiTheme="minorHAnsi" w:eastAsia="宋体" w:hAnsiTheme="minorHAnsi" w:cstheme="minorHAnsi"/>
                <w:i/>
                <w:color w:val="0000FF"/>
                <w:lang w:eastAsia="zh-CN"/>
              </w:rPr>
              <w:t>2</w:t>
            </w:r>
            <w:r w:rsidR="00751584" w:rsidRPr="00EE222A">
              <w:rPr>
                <w:rFonts w:asciiTheme="minorHAnsi" w:eastAsia="宋体" w:hAnsiTheme="minorHAnsi" w:cstheme="minorHAnsi"/>
                <w:i/>
                <w:color w:val="0000FF"/>
                <w:lang w:eastAsia="zh-CN"/>
              </w:rPr>
              <w:t>.</w:t>
            </w:r>
            <w:r w:rsidR="00751584">
              <w:rPr>
                <w:rFonts w:asciiTheme="minorHAnsi" w:eastAsia="宋体" w:hAnsiTheme="minorHAnsi" w:cstheme="minorHAnsi"/>
                <w:i/>
                <w:color w:val="0000FF"/>
                <w:lang w:eastAsia="zh-CN"/>
              </w:rPr>
              <w:t>88</w:t>
            </w:r>
            <w:r w:rsidR="00751584" w:rsidRPr="00EE222A">
              <w:rPr>
                <w:rFonts w:asciiTheme="minorHAnsi" w:eastAsia="宋体" w:hAnsiTheme="minorHAnsi" w:cstheme="minorHAnsi"/>
                <w:i/>
                <w:color w:val="0000FF"/>
                <w:lang w:eastAsia="zh-CN"/>
              </w:rPr>
              <w:t xml:space="preserve">us </w:t>
            </w:r>
            <w:r w:rsidR="00751584">
              <w:rPr>
                <w:rFonts w:asciiTheme="minorHAnsi" w:eastAsia="宋体" w:hAnsiTheme="minorHAnsi" w:cstheme="minorHAnsi"/>
                <w:i/>
                <w:color w:val="0000FF"/>
                <w:lang w:eastAsia="zh-CN"/>
              </w:rPr>
              <w:t>and</w:t>
            </w:r>
            <w:r w:rsidR="00751584" w:rsidRPr="00EE222A">
              <w:rPr>
                <w:rFonts w:asciiTheme="minorHAnsi" w:eastAsia="宋体" w:hAnsiTheme="minorHAnsi" w:cstheme="minorHAnsi"/>
                <w:i/>
                <w:color w:val="0000FF"/>
                <w:lang w:eastAsia="zh-CN"/>
              </w:rPr>
              <w:t xml:space="preserve"> the 1/8-ratio CP is applied</w:t>
            </w:r>
            <w:r w:rsidR="00243F5E" w:rsidRPr="00EE222A">
              <w:rPr>
                <w:rFonts w:asciiTheme="minorHAnsi" w:eastAsia="宋体" w:hAnsiTheme="minorHAnsi" w:cstheme="minorHAnsi"/>
                <w:i/>
                <w:color w:val="0000FF"/>
                <w:lang w:eastAsia="zh-CN"/>
              </w:rPr>
              <w:t>).</w:t>
            </w:r>
          </w:p>
        </w:tc>
      </w:tr>
      <w:tr w:rsidR="00B63FB6" w:rsidRPr="001461A7" w14:paraId="54B54530" w14:textId="77777777">
        <w:trPr>
          <w:jc w:val="center"/>
        </w:trPr>
        <w:tc>
          <w:tcPr>
            <w:tcW w:w="1426" w:type="dxa"/>
          </w:tcPr>
          <w:p w14:paraId="77C14B22"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lastRenderedPageBreak/>
              <w:t>5.2.3.2.2.2.2</w:t>
            </w:r>
          </w:p>
        </w:tc>
        <w:tc>
          <w:tcPr>
            <w:tcW w:w="8286" w:type="dxa"/>
          </w:tcPr>
          <w:p w14:paraId="4D6C3F5A"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hAnsiTheme="minorHAnsi" w:cstheme="minorHAnsi"/>
                <w:i/>
                <w:sz w:val="22"/>
                <w:szCs w:val="22"/>
              </w:rPr>
            </w:pPr>
            <w:r w:rsidRPr="001461A7">
              <w:rPr>
                <w:rFonts w:asciiTheme="minorHAnsi" w:hAnsiTheme="minorHAnsi" w:cstheme="minorHAnsi"/>
                <w:i/>
                <w:sz w:val="22"/>
                <w:szCs w:val="22"/>
              </w:rPr>
              <w:t>PAPR</w:t>
            </w:r>
          </w:p>
          <w:p w14:paraId="4CC73E08"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is the RF peak to average power ratio after baseband filtering (dB)?</w:t>
            </w:r>
            <w:r w:rsidRPr="001461A7">
              <w:rPr>
                <w:rFonts w:asciiTheme="minorHAnsi" w:eastAsia="宋体" w:hAnsiTheme="minorHAnsi" w:cstheme="minorHAnsi"/>
                <w:sz w:val="22"/>
                <w:szCs w:val="22"/>
              </w:rPr>
              <w:t xml:space="preserve"> Describe the PAPR (peak-to-average power ratio) reduction algorithms if they are used in the proposed RIT/SRIT.</w:t>
            </w:r>
          </w:p>
          <w:p w14:paraId="1F448904" w14:textId="55AD0CAE" w:rsidR="00775196" w:rsidRPr="00EE222A" w:rsidRDefault="00B91EE7" w:rsidP="00C36BBA">
            <w:pPr>
              <w:pStyle w:val="Tabletext"/>
              <w:tabs>
                <w:tab w:val="left" w:pos="1134"/>
                <w:tab w:val="left" w:pos="1871"/>
                <w:tab w:val="left" w:pos="2268"/>
              </w:tabs>
              <w:rPr>
                <w:rFonts w:asciiTheme="minorHAnsi" w:eastAsia="宋体" w:hAnsiTheme="minorHAnsi" w:cstheme="minorHAnsi"/>
                <w:b/>
                <w:bCs/>
                <w:i/>
                <w:color w:val="0000FF"/>
                <w:lang w:eastAsia="zh-CN"/>
              </w:rPr>
            </w:pPr>
            <w:r w:rsidRPr="00EE222A">
              <w:rPr>
                <w:rFonts w:asciiTheme="minorHAnsi" w:eastAsia="宋体" w:hAnsiTheme="minorHAnsi" w:cstheme="minorHAnsi"/>
                <w:i/>
                <w:color w:val="0000FF"/>
                <w:lang w:eastAsia="zh-CN"/>
              </w:rPr>
              <w:t>The PA</w:t>
            </w:r>
            <w:r w:rsidR="00664DB1" w:rsidRPr="00EE222A">
              <w:rPr>
                <w:rFonts w:asciiTheme="minorHAnsi" w:eastAsia="宋体" w:hAnsiTheme="minorHAnsi" w:cstheme="minorHAnsi"/>
                <w:i/>
                <w:color w:val="0000FF"/>
                <w:lang w:eastAsia="zh-CN"/>
              </w:rPr>
              <w:t>P</w:t>
            </w:r>
            <w:r w:rsidRPr="00EE222A">
              <w:rPr>
                <w:rFonts w:asciiTheme="minorHAnsi" w:eastAsia="宋体" w:hAnsiTheme="minorHAnsi" w:cstheme="minorHAnsi"/>
                <w:i/>
                <w:color w:val="0000FF"/>
                <w:lang w:eastAsia="zh-CN"/>
              </w:rPr>
              <w:t xml:space="preserve">R depends on the waveform and the number of </w:t>
            </w:r>
            <w:r w:rsidR="00AC7149" w:rsidRPr="00EE222A">
              <w:rPr>
                <w:rFonts w:asciiTheme="minorHAnsi" w:eastAsia="宋体" w:hAnsiTheme="minorHAnsi" w:cstheme="minorHAnsi"/>
                <w:i/>
                <w:color w:val="0000FF"/>
                <w:lang w:eastAsia="zh-CN"/>
              </w:rPr>
              <w:t>sub-c</w:t>
            </w:r>
            <w:r w:rsidRPr="00EE222A">
              <w:rPr>
                <w:rFonts w:asciiTheme="minorHAnsi" w:eastAsia="宋体" w:hAnsiTheme="minorHAnsi" w:cstheme="minorHAnsi"/>
                <w:i/>
                <w:color w:val="0000FF"/>
                <w:lang w:eastAsia="zh-CN"/>
              </w:rPr>
              <w:t>arriers</w:t>
            </w:r>
            <w:r w:rsidR="00AC7149" w:rsidRPr="00EE222A">
              <w:rPr>
                <w:rFonts w:asciiTheme="minorHAnsi" w:eastAsia="宋体" w:hAnsiTheme="minorHAnsi" w:cstheme="minorHAnsi"/>
                <w:i/>
                <w:color w:val="0000FF"/>
                <w:lang w:eastAsia="zh-CN"/>
              </w:rPr>
              <w:t xml:space="preserve">. </w:t>
            </w:r>
          </w:p>
          <w:p w14:paraId="234914DA" w14:textId="0EAC367F" w:rsidR="00775196" w:rsidRPr="00EE222A" w:rsidRDefault="00775196" w:rsidP="00775196">
            <w:pPr>
              <w:pStyle w:val="Tabletext"/>
              <w:tabs>
                <w:tab w:val="left" w:pos="1134"/>
                <w:tab w:val="left" w:pos="1871"/>
                <w:tab w:val="left" w:pos="2268"/>
              </w:tabs>
              <w:rPr>
                <w:rFonts w:asciiTheme="minorHAnsi" w:eastAsia="宋体" w:hAnsiTheme="minorHAnsi" w:cstheme="minorHAnsi"/>
                <w:i/>
                <w:color w:val="0000FF"/>
                <w:lang w:eastAsia="zh-CN"/>
              </w:rPr>
            </w:pPr>
            <w:r w:rsidRPr="00EE222A">
              <w:rPr>
                <w:rFonts w:asciiTheme="minorHAnsi" w:eastAsia="宋体" w:hAnsiTheme="minorHAnsi" w:cstheme="minorHAnsi"/>
                <w:i/>
                <w:color w:val="0000FF"/>
                <w:lang w:eastAsia="zh-CN"/>
              </w:rPr>
              <w:t>-</w:t>
            </w:r>
            <w:r w:rsidR="00AC7149" w:rsidRPr="00EE222A">
              <w:rPr>
                <w:rFonts w:asciiTheme="minorHAnsi" w:eastAsia="宋体" w:hAnsiTheme="minorHAnsi" w:cstheme="minorHAnsi"/>
                <w:b/>
                <w:i/>
                <w:color w:val="0000FF"/>
                <w:szCs w:val="22"/>
                <w:lang w:eastAsia="zh-CN"/>
              </w:rPr>
              <w:t xml:space="preserve"> Downlink and Uplink </w:t>
            </w:r>
          </w:p>
          <w:p w14:paraId="45B1C417" w14:textId="76C36B50" w:rsidR="00775196" w:rsidRPr="00EE222A" w:rsidRDefault="00AC7149" w:rsidP="00775196">
            <w:pPr>
              <w:pStyle w:val="Tabletext"/>
              <w:tabs>
                <w:tab w:val="left" w:pos="1134"/>
                <w:tab w:val="left" w:pos="1871"/>
                <w:tab w:val="left" w:pos="2268"/>
              </w:tabs>
              <w:ind w:firstLineChars="100" w:firstLine="200"/>
              <w:rPr>
                <w:rFonts w:asciiTheme="minorHAnsi" w:eastAsia="宋体" w:hAnsiTheme="minorHAnsi" w:cstheme="minorHAnsi"/>
                <w:i/>
                <w:color w:val="0000FF"/>
                <w:lang w:eastAsia="zh-CN"/>
              </w:rPr>
            </w:pPr>
            <w:r w:rsidRPr="00EE222A">
              <w:rPr>
                <w:rFonts w:asciiTheme="minorHAnsi" w:eastAsia="宋体" w:hAnsiTheme="minorHAnsi" w:cstheme="minorHAnsi"/>
                <w:i/>
                <w:color w:val="0000FF"/>
                <w:lang w:eastAsia="zh-CN"/>
              </w:rPr>
              <w:t xml:space="preserve">Both the uplink </w:t>
            </w:r>
            <w:r w:rsidR="00664DB1" w:rsidRPr="00EE222A">
              <w:rPr>
                <w:rFonts w:asciiTheme="minorHAnsi" w:eastAsia="宋体" w:hAnsiTheme="minorHAnsi" w:cstheme="minorHAnsi"/>
                <w:i/>
                <w:color w:val="0000FF"/>
                <w:lang w:eastAsia="zh-CN"/>
              </w:rPr>
              <w:t>PAPR</w:t>
            </w:r>
            <w:r w:rsidRPr="00EE222A">
              <w:rPr>
                <w:rFonts w:asciiTheme="minorHAnsi" w:eastAsia="宋体" w:hAnsiTheme="minorHAnsi" w:cstheme="minorHAnsi"/>
                <w:i/>
                <w:color w:val="0000FF"/>
                <w:lang w:eastAsia="zh-CN"/>
              </w:rPr>
              <w:t xml:space="preserve"> and the downlink </w:t>
            </w:r>
            <w:r w:rsidR="00664DB1" w:rsidRPr="00EE222A">
              <w:rPr>
                <w:rFonts w:asciiTheme="minorHAnsi" w:eastAsia="宋体" w:hAnsiTheme="minorHAnsi" w:cstheme="minorHAnsi"/>
                <w:i/>
                <w:color w:val="0000FF"/>
                <w:lang w:eastAsia="zh-CN"/>
              </w:rPr>
              <w:t>PAPR</w:t>
            </w:r>
            <w:r w:rsidRPr="00EE222A">
              <w:rPr>
                <w:rFonts w:asciiTheme="minorHAnsi" w:eastAsia="宋体" w:hAnsiTheme="minorHAnsi" w:cstheme="minorHAnsi"/>
                <w:i/>
                <w:color w:val="0000FF"/>
                <w:lang w:eastAsia="zh-CN"/>
              </w:rPr>
              <w:t xml:space="preserve"> are </w:t>
            </w:r>
            <w:r w:rsidR="00956D07" w:rsidRPr="00EE222A">
              <w:rPr>
                <w:rFonts w:asciiTheme="minorHAnsi" w:eastAsia="宋体" w:hAnsiTheme="minorHAnsi" w:cstheme="minorHAnsi"/>
                <w:i/>
                <w:color w:val="0000FF"/>
                <w:lang w:eastAsia="zh-CN"/>
              </w:rPr>
              <w:t>8.6</w:t>
            </w:r>
            <w:r w:rsidRPr="00EE222A">
              <w:rPr>
                <w:rFonts w:asciiTheme="minorHAnsi" w:eastAsia="宋体" w:hAnsiTheme="minorHAnsi" w:cstheme="minorHAnsi"/>
                <w:i/>
                <w:color w:val="0000FF"/>
                <w:lang w:eastAsia="zh-CN"/>
              </w:rPr>
              <w:t>dB</w:t>
            </w:r>
            <w:r w:rsidR="006A1C73">
              <w:rPr>
                <w:rFonts w:asciiTheme="minorHAnsi" w:eastAsia="宋体" w:hAnsiTheme="minorHAnsi" w:cstheme="minorHAnsi"/>
                <w:i/>
                <w:color w:val="0000FF"/>
                <w:lang w:eastAsia="zh-CN"/>
              </w:rPr>
              <w:t xml:space="preserve"> </w:t>
            </w:r>
            <w:r w:rsidR="00F65AB1" w:rsidRPr="00EE222A">
              <w:rPr>
                <w:rFonts w:asciiTheme="minorHAnsi" w:eastAsia="宋体" w:hAnsiTheme="minorHAnsi" w:cstheme="minorHAnsi"/>
                <w:i/>
                <w:color w:val="0000FF"/>
                <w:lang w:eastAsia="zh-CN"/>
              </w:rPr>
              <w:t>(99.9%)</w:t>
            </w:r>
            <w:r w:rsidRPr="00EE222A">
              <w:rPr>
                <w:rFonts w:asciiTheme="minorHAnsi" w:eastAsia="宋体" w:hAnsiTheme="minorHAnsi" w:cstheme="minorHAnsi"/>
                <w:i/>
                <w:color w:val="0000FF"/>
                <w:lang w:eastAsia="zh-CN"/>
              </w:rPr>
              <w:t xml:space="preserve">. </w:t>
            </w:r>
          </w:p>
          <w:p w14:paraId="535DE8B5" w14:textId="0EC81FD5" w:rsidR="00775196" w:rsidRPr="001461A7" w:rsidRDefault="00AC7149" w:rsidP="006A1C73">
            <w:pPr>
              <w:pStyle w:val="Tabletext"/>
              <w:tabs>
                <w:tab w:val="left" w:pos="1134"/>
                <w:tab w:val="left" w:pos="1871"/>
                <w:tab w:val="left" w:pos="2268"/>
              </w:tabs>
              <w:rPr>
                <w:rFonts w:asciiTheme="minorHAnsi" w:eastAsia="宋体" w:hAnsiTheme="minorHAnsi" w:cstheme="minorHAnsi"/>
                <w:b/>
                <w:bCs/>
                <w:i/>
                <w:color w:val="0000FF"/>
                <w:lang w:eastAsia="zh-CN"/>
              </w:rPr>
            </w:pPr>
            <w:r w:rsidRPr="00EE222A">
              <w:rPr>
                <w:rFonts w:asciiTheme="minorHAnsi" w:eastAsia="宋体" w:hAnsiTheme="minorHAnsi" w:cstheme="minorHAnsi"/>
                <w:i/>
                <w:color w:val="0000FF"/>
                <w:lang w:eastAsia="zh-CN"/>
              </w:rPr>
              <w:t xml:space="preserve">All the </w:t>
            </w:r>
            <w:r w:rsidR="00664DB1" w:rsidRPr="00EE222A">
              <w:rPr>
                <w:rFonts w:asciiTheme="minorHAnsi" w:eastAsia="宋体" w:hAnsiTheme="minorHAnsi" w:cstheme="minorHAnsi"/>
                <w:i/>
                <w:color w:val="0000FF"/>
                <w:lang w:eastAsia="zh-CN"/>
              </w:rPr>
              <w:t>PAPR</w:t>
            </w:r>
            <w:r w:rsidRPr="00EE222A">
              <w:rPr>
                <w:rFonts w:asciiTheme="minorHAnsi" w:eastAsia="宋体" w:hAnsiTheme="minorHAnsi" w:cstheme="minorHAnsi"/>
                <w:i/>
                <w:color w:val="0000FF"/>
                <w:lang w:eastAsia="zh-CN"/>
              </w:rPr>
              <w:t xml:space="preserve"> reduction algorithms are implemented at the transmitter irrespective of uplink or downlink.</w:t>
            </w:r>
            <w:r w:rsidR="001B1B09" w:rsidRPr="00EE222A">
              <w:rPr>
                <w:rFonts w:asciiTheme="minorHAnsi" w:eastAsia="宋体" w:hAnsiTheme="minorHAnsi" w:cstheme="minorHAnsi"/>
                <w:i/>
                <w:color w:val="0000FF"/>
                <w:lang w:eastAsia="zh-CN"/>
              </w:rPr>
              <w:t xml:space="preserve"> </w:t>
            </w:r>
            <w:r w:rsidR="00BD435A" w:rsidRPr="00EE222A">
              <w:rPr>
                <w:rFonts w:asciiTheme="minorHAnsi" w:eastAsia="宋体" w:hAnsiTheme="minorHAnsi" w:cstheme="minorHAnsi"/>
                <w:i/>
                <w:color w:val="0000FF"/>
                <w:lang w:eastAsia="zh-CN"/>
              </w:rPr>
              <w:t>T</w:t>
            </w:r>
            <w:r w:rsidR="001B1B09" w:rsidRPr="00EE222A">
              <w:rPr>
                <w:rFonts w:asciiTheme="minorHAnsi" w:eastAsia="宋体" w:hAnsiTheme="minorHAnsi" w:cstheme="minorHAnsi"/>
                <w:i/>
                <w:color w:val="0000FF"/>
                <w:lang w:eastAsia="zh-CN"/>
              </w:rPr>
              <w:t>he CFR</w:t>
            </w:r>
            <w:r w:rsidR="00276DCA" w:rsidRPr="00EE222A">
              <w:rPr>
                <w:rFonts w:asciiTheme="minorHAnsi" w:eastAsia="宋体" w:hAnsiTheme="minorHAnsi" w:cstheme="minorHAnsi"/>
                <w:i/>
                <w:color w:val="0000FF"/>
                <w:lang w:eastAsia="zh-CN"/>
              </w:rPr>
              <w:t xml:space="preserve"> (</w:t>
            </w:r>
            <w:r w:rsidR="001B1B09" w:rsidRPr="00EE222A">
              <w:rPr>
                <w:rFonts w:asciiTheme="minorHAnsi" w:eastAsia="宋体" w:hAnsiTheme="minorHAnsi" w:cstheme="minorHAnsi"/>
                <w:i/>
                <w:color w:val="0000FF"/>
                <w:lang w:eastAsia="zh-CN"/>
              </w:rPr>
              <w:t>Crest Factor Reduction</w:t>
            </w:r>
            <w:r w:rsidR="00276DCA" w:rsidRPr="00EE222A">
              <w:rPr>
                <w:rFonts w:asciiTheme="minorHAnsi" w:eastAsia="宋体" w:hAnsiTheme="minorHAnsi" w:cstheme="minorHAnsi"/>
                <w:i/>
                <w:color w:val="0000FF"/>
                <w:lang w:eastAsia="zh-CN"/>
              </w:rPr>
              <w:t xml:space="preserve">) </w:t>
            </w:r>
            <w:r w:rsidR="001B1B09" w:rsidRPr="00EE222A">
              <w:rPr>
                <w:rFonts w:asciiTheme="minorHAnsi" w:eastAsia="宋体" w:hAnsiTheme="minorHAnsi" w:cstheme="minorHAnsi"/>
                <w:i/>
                <w:color w:val="0000FF"/>
                <w:lang w:eastAsia="zh-CN"/>
              </w:rPr>
              <w:t xml:space="preserve">algorithm </w:t>
            </w:r>
            <w:r w:rsidR="00BD435A" w:rsidRPr="00EE222A">
              <w:rPr>
                <w:rFonts w:asciiTheme="minorHAnsi" w:eastAsia="宋体" w:hAnsiTheme="minorHAnsi" w:cstheme="minorHAnsi"/>
                <w:i/>
                <w:color w:val="0000FF"/>
                <w:lang w:eastAsia="zh-CN"/>
              </w:rPr>
              <w:t>may be</w:t>
            </w:r>
            <w:r w:rsidR="001B1B09" w:rsidRPr="00EE222A">
              <w:rPr>
                <w:rFonts w:asciiTheme="minorHAnsi" w:eastAsia="宋体" w:hAnsiTheme="minorHAnsi" w:cstheme="minorHAnsi"/>
                <w:i/>
                <w:color w:val="0000FF"/>
                <w:lang w:eastAsia="zh-CN"/>
              </w:rPr>
              <w:t xml:space="preserve"> used to reduce the </w:t>
            </w:r>
            <w:r w:rsidR="00664DB1" w:rsidRPr="00EE222A">
              <w:rPr>
                <w:rFonts w:asciiTheme="minorHAnsi" w:eastAsia="宋体" w:hAnsiTheme="minorHAnsi" w:cstheme="minorHAnsi"/>
                <w:i/>
                <w:color w:val="0000FF"/>
                <w:lang w:eastAsia="zh-CN"/>
              </w:rPr>
              <w:t>PAPR</w:t>
            </w:r>
            <w:r w:rsidR="001B1B09" w:rsidRPr="00EE222A">
              <w:rPr>
                <w:rFonts w:asciiTheme="minorHAnsi" w:eastAsia="宋体" w:hAnsiTheme="minorHAnsi" w:cstheme="minorHAnsi"/>
                <w:i/>
                <w:color w:val="0000FF"/>
                <w:lang w:eastAsia="zh-CN"/>
              </w:rPr>
              <w:t xml:space="preserve"> to </w:t>
            </w:r>
            <w:r w:rsidR="00956D07" w:rsidRPr="00EE222A">
              <w:rPr>
                <w:rFonts w:asciiTheme="minorHAnsi" w:eastAsia="宋体" w:hAnsiTheme="minorHAnsi" w:cstheme="minorHAnsi"/>
                <w:i/>
                <w:color w:val="0000FF"/>
                <w:lang w:eastAsia="zh-CN"/>
              </w:rPr>
              <w:t>7</w:t>
            </w:r>
            <w:r w:rsidR="001B1B09" w:rsidRPr="00EE222A">
              <w:rPr>
                <w:rFonts w:asciiTheme="minorHAnsi" w:eastAsia="宋体" w:hAnsiTheme="minorHAnsi" w:cstheme="minorHAnsi"/>
                <w:i/>
                <w:color w:val="0000FF"/>
                <w:lang w:eastAsia="zh-CN"/>
              </w:rPr>
              <w:t xml:space="preserve">dB or even lower. </w:t>
            </w:r>
          </w:p>
        </w:tc>
      </w:tr>
      <w:tr w:rsidR="00B63FB6" w:rsidRPr="001461A7" w14:paraId="678D4D4D" w14:textId="77777777">
        <w:trPr>
          <w:jc w:val="center"/>
        </w:trPr>
        <w:tc>
          <w:tcPr>
            <w:tcW w:w="1426" w:type="dxa"/>
          </w:tcPr>
          <w:p w14:paraId="492C2FAF"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5.2.3.2.2.3</w:t>
            </w:r>
            <w:r w:rsidRPr="001461A7">
              <w:rPr>
                <w:rFonts w:asciiTheme="minorHAnsi" w:eastAsia="Malgun Gothic" w:hAnsiTheme="minorHAnsi" w:cstheme="minorHAnsi"/>
                <w:sz w:val="22"/>
                <w:szCs w:val="22"/>
              </w:rPr>
              <w:t xml:space="preserve"> </w:t>
            </w:r>
          </w:p>
        </w:tc>
        <w:tc>
          <w:tcPr>
            <w:tcW w:w="8286" w:type="dxa"/>
          </w:tcPr>
          <w:p w14:paraId="3F2E1FF8"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Error control coding scheme and interleaving</w:t>
            </w:r>
          </w:p>
        </w:tc>
      </w:tr>
      <w:tr w:rsidR="00B63FB6" w:rsidRPr="001461A7" w14:paraId="59ABD954" w14:textId="77777777">
        <w:trPr>
          <w:jc w:val="center"/>
        </w:trPr>
        <w:tc>
          <w:tcPr>
            <w:tcW w:w="1426" w:type="dxa"/>
          </w:tcPr>
          <w:p w14:paraId="32DB6581"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5.2.3.2.2.3.1</w:t>
            </w:r>
          </w:p>
        </w:tc>
        <w:tc>
          <w:tcPr>
            <w:tcW w:w="8286" w:type="dxa"/>
          </w:tcPr>
          <w:p w14:paraId="25D1DA3C"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Provide details of error control coding scheme for both downlink and uplink.</w:t>
            </w:r>
          </w:p>
          <w:p w14:paraId="7EADF780"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For example, </w:t>
            </w:r>
          </w:p>
          <w:p w14:paraId="72FCE32E"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FEC or other schemes?</w:t>
            </w:r>
          </w:p>
          <w:p w14:paraId="6AA45B50"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lang w:eastAsia="ja-JP"/>
              </w:rPr>
              <w:t xml:space="preserve">The proponents can provide additional information on </w:t>
            </w:r>
            <w:r w:rsidRPr="001461A7">
              <w:rPr>
                <w:rFonts w:asciiTheme="minorHAnsi" w:hAnsiTheme="minorHAnsi" w:cstheme="minorHAnsi"/>
                <w:sz w:val="22"/>
                <w:szCs w:val="22"/>
              </w:rPr>
              <w:t>the decoding schemes.</w:t>
            </w:r>
          </w:p>
          <w:p w14:paraId="27E55E79" w14:textId="7DCC42B3" w:rsidR="001B1B09" w:rsidRPr="00FD0DBC" w:rsidRDefault="001B1B09" w:rsidP="001B1B09">
            <w:pPr>
              <w:pStyle w:val="affffe"/>
              <w:numPr>
                <w:ilvl w:val="0"/>
                <w:numId w:val="30"/>
              </w:numPr>
              <w:rPr>
                <w:rFonts w:asciiTheme="minorHAnsi" w:hAnsiTheme="minorHAnsi" w:cstheme="minorHAnsi"/>
                <w:b/>
                <w:i/>
                <w:color w:val="0000FF"/>
                <w:sz w:val="20"/>
                <w:lang w:eastAsia="zh-CN"/>
              </w:rPr>
            </w:pPr>
            <w:r w:rsidRPr="00FD0DBC">
              <w:rPr>
                <w:rFonts w:asciiTheme="minorHAnsi" w:hAnsiTheme="minorHAnsi" w:cstheme="minorHAnsi"/>
                <w:b/>
                <w:i/>
                <w:color w:val="0000FF"/>
                <w:sz w:val="20"/>
                <w:lang w:eastAsia="zh-CN"/>
              </w:rPr>
              <w:t xml:space="preserve">Downlink and Uplink </w:t>
            </w:r>
          </w:p>
          <w:p w14:paraId="18E0F3A1" w14:textId="7E9230BE" w:rsidR="00775196" w:rsidRPr="00FD0DBC" w:rsidRDefault="001B1B09" w:rsidP="00B433B0">
            <w:pPr>
              <w:pStyle w:val="Tabletext"/>
              <w:numPr>
                <w:ilvl w:val="0"/>
                <w:numId w:val="41"/>
              </w:numPr>
              <w:tabs>
                <w:tab w:val="left" w:pos="1134"/>
                <w:tab w:val="left" w:pos="1871"/>
                <w:tab w:val="left" w:pos="2268"/>
              </w:tabs>
              <w:rPr>
                <w:rFonts w:asciiTheme="minorHAnsi" w:eastAsia="宋体" w:hAnsiTheme="minorHAnsi" w:cstheme="minorHAnsi"/>
                <w:i/>
                <w:color w:val="0000FF"/>
                <w:lang w:eastAsia="zh-CN"/>
              </w:rPr>
            </w:pPr>
            <w:r w:rsidRPr="00FD0DBC">
              <w:rPr>
                <w:rFonts w:asciiTheme="minorHAnsi" w:eastAsia="宋体" w:hAnsiTheme="minorHAnsi" w:cstheme="minorHAnsi"/>
                <w:i/>
                <w:color w:val="0000FF"/>
                <w:lang w:eastAsia="zh-CN"/>
              </w:rPr>
              <w:t xml:space="preserve">For </w:t>
            </w:r>
            <w:r w:rsidR="00775196" w:rsidRPr="00FD0DBC">
              <w:rPr>
                <w:rFonts w:asciiTheme="minorHAnsi" w:eastAsia="宋体" w:hAnsiTheme="minorHAnsi" w:cstheme="minorHAnsi"/>
                <w:i/>
                <w:color w:val="0000FF"/>
                <w:lang w:eastAsia="zh-CN"/>
              </w:rPr>
              <w:t>TCH</w:t>
            </w:r>
            <w:r w:rsidRPr="00FD0DBC">
              <w:rPr>
                <w:rFonts w:asciiTheme="minorHAnsi" w:eastAsia="宋体" w:hAnsiTheme="minorHAnsi" w:cstheme="minorHAnsi"/>
                <w:i/>
                <w:color w:val="0000FF"/>
                <w:lang w:eastAsia="zh-CN"/>
              </w:rPr>
              <w:t xml:space="preserve"> data: Support low density parity check (LDPC) cod</w:t>
            </w:r>
            <w:r w:rsidR="00FC4A7F" w:rsidRPr="00FD0DBC">
              <w:rPr>
                <w:rFonts w:asciiTheme="minorHAnsi" w:eastAsia="宋体" w:hAnsiTheme="minorHAnsi" w:cstheme="minorHAnsi"/>
                <w:i/>
                <w:color w:val="0000FF"/>
                <w:lang w:eastAsia="zh-CN"/>
              </w:rPr>
              <w:t>ing</w:t>
            </w:r>
            <w:r w:rsidRPr="00FD0DBC">
              <w:rPr>
                <w:rFonts w:asciiTheme="minorHAnsi" w:eastAsia="宋体" w:hAnsiTheme="minorHAnsi" w:cstheme="minorHAnsi"/>
                <w:i/>
                <w:color w:val="0000FF"/>
                <w:lang w:eastAsia="zh-CN"/>
              </w:rPr>
              <w:t xml:space="preserve"> and convolutional cod</w:t>
            </w:r>
            <w:r w:rsidR="00FC4A7F" w:rsidRPr="00FD0DBC">
              <w:rPr>
                <w:rFonts w:asciiTheme="minorHAnsi" w:eastAsia="宋体" w:hAnsiTheme="minorHAnsi" w:cstheme="minorHAnsi"/>
                <w:i/>
                <w:color w:val="0000FF"/>
                <w:lang w:eastAsia="zh-CN"/>
              </w:rPr>
              <w:t>ing</w:t>
            </w:r>
            <w:r w:rsidRPr="00FD0DBC">
              <w:rPr>
                <w:rFonts w:asciiTheme="minorHAnsi" w:eastAsia="宋体" w:hAnsiTheme="minorHAnsi" w:cstheme="minorHAnsi"/>
                <w:i/>
                <w:color w:val="0000FF"/>
                <w:lang w:eastAsia="zh-CN"/>
              </w:rPr>
              <w:t xml:space="preserve">. The LDPC channel coder facilitates the low-latency and high-throughput decoder implementation. </w:t>
            </w:r>
            <w:r w:rsidR="00BD435A" w:rsidRPr="00FD0DBC">
              <w:rPr>
                <w:rFonts w:asciiTheme="minorHAnsi" w:eastAsia="宋体" w:hAnsiTheme="minorHAnsi" w:cstheme="minorHAnsi"/>
                <w:i/>
                <w:color w:val="0000FF"/>
                <w:lang w:eastAsia="zh-CN"/>
              </w:rPr>
              <w:t>B</w:t>
            </w:r>
            <w:r w:rsidRPr="00FD0DBC">
              <w:rPr>
                <w:rFonts w:asciiTheme="minorHAnsi" w:eastAsia="宋体" w:hAnsiTheme="minorHAnsi" w:cstheme="minorHAnsi"/>
                <w:i/>
                <w:color w:val="0000FF"/>
                <w:lang w:eastAsia="zh-CN"/>
              </w:rPr>
              <w:t>it interleaving is optional for</w:t>
            </w:r>
            <w:r w:rsidR="001A5AFA" w:rsidRPr="00FD0DBC">
              <w:rPr>
                <w:rFonts w:asciiTheme="minorHAnsi" w:eastAsia="宋体" w:hAnsiTheme="minorHAnsi" w:cstheme="minorHAnsi"/>
                <w:i/>
                <w:color w:val="0000FF"/>
                <w:lang w:eastAsia="zh-CN"/>
              </w:rPr>
              <w:t xml:space="preserve"> the</w:t>
            </w:r>
            <w:r w:rsidRPr="00FD0DBC">
              <w:rPr>
                <w:rFonts w:asciiTheme="minorHAnsi" w:eastAsia="宋体" w:hAnsiTheme="minorHAnsi" w:cstheme="minorHAnsi"/>
                <w:i/>
                <w:color w:val="0000FF"/>
                <w:lang w:eastAsia="zh-CN"/>
              </w:rPr>
              <w:t xml:space="preserve"> LDPC. </w:t>
            </w:r>
            <w:r w:rsidR="00FC4A7F" w:rsidRPr="00FD0DBC">
              <w:rPr>
                <w:rFonts w:asciiTheme="minorHAnsi" w:eastAsia="宋体" w:hAnsiTheme="minorHAnsi" w:cstheme="minorHAnsi"/>
                <w:i/>
                <w:color w:val="0000FF"/>
                <w:lang w:eastAsia="zh-CN"/>
              </w:rPr>
              <w:t>The</w:t>
            </w:r>
            <w:r w:rsidR="00BD435A" w:rsidRPr="00FD0DBC">
              <w:rPr>
                <w:rFonts w:asciiTheme="minorHAnsi" w:eastAsia="宋体" w:hAnsiTheme="minorHAnsi" w:cstheme="minorHAnsi"/>
                <w:i/>
                <w:color w:val="0000FF"/>
                <w:lang w:eastAsia="zh-CN"/>
              </w:rPr>
              <w:t xml:space="preserve"> LDPC and</w:t>
            </w:r>
            <w:r w:rsidR="00FC4A7F" w:rsidRPr="00FD0DBC">
              <w:rPr>
                <w:rFonts w:asciiTheme="minorHAnsi" w:eastAsia="宋体" w:hAnsiTheme="minorHAnsi" w:cstheme="minorHAnsi"/>
                <w:i/>
                <w:color w:val="0000FF"/>
                <w:lang w:eastAsia="zh-CN"/>
              </w:rPr>
              <w:t xml:space="preserve"> c</w:t>
            </w:r>
            <w:r w:rsidRPr="00FD0DBC">
              <w:rPr>
                <w:rFonts w:asciiTheme="minorHAnsi" w:eastAsia="宋体" w:hAnsiTheme="minorHAnsi" w:cstheme="minorHAnsi"/>
                <w:i/>
                <w:color w:val="0000FF"/>
                <w:lang w:eastAsia="zh-CN"/>
              </w:rPr>
              <w:t>onvolutional coding, combined with rate matching based on shortening/puncturing/repetition</w:t>
            </w:r>
            <w:r w:rsidR="00A97D4F" w:rsidRPr="00FD0DBC">
              <w:rPr>
                <w:rFonts w:asciiTheme="minorHAnsi" w:eastAsia="宋体" w:hAnsiTheme="minorHAnsi" w:cstheme="minorHAnsi"/>
                <w:i/>
                <w:color w:val="0000FF"/>
                <w:lang w:eastAsia="zh-CN"/>
              </w:rPr>
              <w:t>,</w:t>
            </w:r>
            <w:r w:rsidRPr="00FD0DBC">
              <w:rPr>
                <w:rFonts w:asciiTheme="minorHAnsi" w:eastAsia="宋体" w:hAnsiTheme="minorHAnsi" w:cstheme="minorHAnsi"/>
                <w:i/>
                <w:color w:val="0000FF"/>
                <w:lang w:eastAsia="zh-CN"/>
              </w:rPr>
              <w:t xml:space="preserve"> achieve a</w:t>
            </w:r>
            <w:r w:rsidR="00A97D4F" w:rsidRPr="00FD0DBC">
              <w:rPr>
                <w:rFonts w:asciiTheme="minorHAnsi" w:eastAsia="宋体" w:hAnsiTheme="minorHAnsi" w:cstheme="minorHAnsi"/>
                <w:i/>
                <w:color w:val="0000FF"/>
                <w:lang w:eastAsia="zh-CN"/>
              </w:rPr>
              <w:t>ll the</w:t>
            </w:r>
            <w:r w:rsidRPr="00FD0DBC">
              <w:rPr>
                <w:rFonts w:asciiTheme="minorHAnsi" w:eastAsia="宋体" w:hAnsiTheme="minorHAnsi" w:cstheme="minorHAnsi"/>
                <w:i/>
                <w:color w:val="0000FF"/>
                <w:lang w:eastAsia="zh-CN"/>
              </w:rPr>
              <w:t xml:space="preserve"> </w:t>
            </w:r>
            <w:r w:rsidR="00A97D4F" w:rsidRPr="00FD0DBC">
              <w:rPr>
                <w:rFonts w:asciiTheme="minorHAnsi" w:eastAsia="宋体" w:hAnsiTheme="minorHAnsi" w:cstheme="minorHAnsi"/>
                <w:i/>
                <w:color w:val="0000FF"/>
                <w:lang w:eastAsia="zh-CN"/>
              </w:rPr>
              <w:t>needed</w:t>
            </w:r>
            <w:r w:rsidRPr="00FD0DBC">
              <w:rPr>
                <w:rFonts w:asciiTheme="minorHAnsi" w:eastAsia="宋体" w:hAnsiTheme="minorHAnsi" w:cstheme="minorHAnsi"/>
                <w:i/>
                <w:color w:val="0000FF"/>
                <w:lang w:eastAsia="zh-CN"/>
              </w:rPr>
              <w:t xml:space="preserve"> code rate</w:t>
            </w:r>
            <w:r w:rsidR="00A97D4F" w:rsidRPr="00FD0DBC">
              <w:rPr>
                <w:rFonts w:asciiTheme="minorHAnsi" w:eastAsia="宋体" w:hAnsiTheme="minorHAnsi" w:cstheme="minorHAnsi"/>
                <w:i/>
                <w:color w:val="0000FF"/>
                <w:lang w:eastAsia="zh-CN"/>
              </w:rPr>
              <w:t>s</w:t>
            </w:r>
            <w:r w:rsidRPr="00FD0DBC">
              <w:rPr>
                <w:rFonts w:asciiTheme="minorHAnsi" w:eastAsia="宋体" w:hAnsiTheme="minorHAnsi" w:cstheme="minorHAnsi"/>
                <w:i/>
                <w:color w:val="0000FF"/>
                <w:lang w:eastAsia="zh-CN"/>
              </w:rPr>
              <w:t>.</w:t>
            </w:r>
            <w:r w:rsidR="00775196" w:rsidRPr="00FD0DBC">
              <w:rPr>
                <w:rFonts w:asciiTheme="minorHAnsi" w:eastAsia="宋体" w:hAnsiTheme="minorHAnsi" w:cstheme="minorHAnsi"/>
                <w:i/>
                <w:color w:val="0000FF"/>
                <w:lang w:eastAsia="zh-CN"/>
              </w:rPr>
              <w:t xml:space="preserve">    </w:t>
            </w:r>
          </w:p>
          <w:p w14:paraId="08EF3844" w14:textId="7BD717B5" w:rsidR="00775196" w:rsidRPr="00FD0DBC" w:rsidRDefault="00BD435A" w:rsidP="00B433B0">
            <w:pPr>
              <w:pStyle w:val="Tabletext"/>
              <w:numPr>
                <w:ilvl w:val="0"/>
                <w:numId w:val="41"/>
              </w:numPr>
              <w:tabs>
                <w:tab w:val="left" w:pos="1134"/>
                <w:tab w:val="left" w:pos="1871"/>
                <w:tab w:val="left" w:pos="2268"/>
              </w:tabs>
              <w:rPr>
                <w:rFonts w:asciiTheme="minorHAnsi" w:eastAsia="宋体" w:hAnsiTheme="minorHAnsi" w:cstheme="minorHAnsi"/>
                <w:i/>
                <w:color w:val="0000FF"/>
                <w:lang w:eastAsia="zh-CN"/>
              </w:rPr>
            </w:pPr>
            <w:r w:rsidRPr="00FD0DBC">
              <w:rPr>
                <w:rFonts w:asciiTheme="minorHAnsi" w:eastAsia="宋体" w:hAnsiTheme="minorHAnsi" w:cstheme="minorHAnsi"/>
                <w:i/>
                <w:color w:val="0000FF"/>
                <w:lang w:eastAsia="zh-CN"/>
              </w:rPr>
              <w:t>For</w:t>
            </w:r>
            <w:r w:rsidR="00D94357" w:rsidRPr="00FD0DBC">
              <w:rPr>
                <w:rFonts w:asciiTheme="minorHAnsi" w:eastAsia="宋体" w:hAnsiTheme="minorHAnsi" w:cstheme="minorHAnsi"/>
                <w:i/>
                <w:color w:val="0000FF"/>
                <w:lang w:eastAsia="zh-CN"/>
              </w:rPr>
              <w:t xml:space="preserve"> L1/L2</w:t>
            </w:r>
            <w:r w:rsidRPr="00FD0DBC">
              <w:rPr>
                <w:rFonts w:asciiTheme="minorHAnsi" w:eastAsia="宋体" w:hAnsiTheme="minorHAnsi" w:cstheme="minorHAnsi"/>
                <w:i/>
                <w:color w:val="0000FF"/>
                <w:lang w:eastAsia="zh-CN"/>
              </w:rPr>
              <w:t xml:space="preserve"> control</w:t>
            </w:r>
            <w:r w:rsidR="009B013A" w:rsidRPr="00FD0DBC">
              <w:rPr>
                <w:rFonts w:asciiTheme="minorHAnsi" w:eastAsia="宋体" w:hAnsiTheme="minorHAnsi" w:cstheme="minorHAnsi"/>
                <w:i/>
                <w:color w:val="0000FF"/>
                <w:lang w:eastAsia="zh-CN"/>
              </w:rPr>
              <w:t xml:space="preserve">: </w:t>
            </w:r>
          </w:p>
          <w:p w14:paraId="5C4E34D6" w14:textId="218C6847" w:rsidR="00775196" w:rsidRPr="00FD0DBC" w:rsidRDefault="00BD435A" w:rsidP="00775196">
            <w:pPr>
              <w:pStyle w:val="Tabletext"/>
              <w:tabs>
                <w:tab w:val="left" w:pos="1134"/>
                <w:tab w:val="left" w:pos="1871"/>
                <w:tab w:val="left" w:pos="2268"/>
              </w:tabs>
              <w:ind w:left="420"/>
              <w:rPr>
                <w:rFonts w:asciiTheme="minorHAnsi" w:eastAsia="宋体" w:hAnsiTheme="minorHAnsi" w:cstheme="minorHAnsi"/>
                <w:i/>
                <w:color w:val="0000FF"/>
                <w:lang w:eastAsia="zh-CN"/>
              </w:rPr>
            </w:pPr>
            <w:r w:rsidRPr="00FD0DBC">
              <w:rPr>
                <w:rFonts w:asciiTheme="minorHAnsi" w:eastAsia="宋体" w:hAnsiTheme="minorHAnsi" w:cstheme="minorHAnsi"/>
                <w:i/>
                <w:color w:val="0000FF"/>
                <w:lang w:eastAsia="zh-CN"/>
              </w:rPr>
              <w:t>C</w:t>
            </w:r>
            <w:r w:rsidR="009B013A" w:rsidRPr="00FD0DBC">
              <w:rPr>
                <w:rFonts w:asciiTheme="minorHAnsi" w:eastAsia="宋体" w:hAnsiTheme="minorHAnsi" w:cstheme="minorHAnsi"/>
                <w:i/>
                <w:color w:val="0000FF"/>
                <w:lang w:eastAsia="zh-CN"/>
              </w:rPr>
              <w:t>onvolutional coding</w:t>
            </w:r>
            <w:r w:rsidRPr="00FD0DBC">
              <w:rPr>
                <w:rFonts w:asciiTheme="minorHAnsi" w:eastAsia="宋体" w:hAnsiTheme="minorHAnsi" w:cstheme="minorHAnsi"/>
                <w:i/>
                <w:color w:val="0000FF"/>
                <w:lang w:eastAsia="zh-CN"/>
              </w:rPr>
              <w:t xml:space="preserve"> with</w:t>
            </w:r>
            <w:r w:rsidR="009B013A" w:rsidRPr="00FD0DBC">
              <w:rPr>
                <w:rFonts w:asciiTheme="minorHAnsi" w:eastAsia="宋体" w:hAnsiTheme="minorHAnsi" w:cstheme="minorHAnsi"/>
                <w:i/>
                <w:color w:val="0000FF"/>
                <w:lang w:eastAsia="zh-CN"/>
              </w:rPr>
              <w:t xml:space="preserve"> </w:t>
            </w:r>
            <w:r w:rsidRPr="00FD0DBC">
              <w:rPr>
                <w:rFonts w:asciiTheme="minorHAnsi" w:eastAsia="宋体" w:hAnsiTheme="minorHAnsi" w:cstheme="minorHAnsi"/>
                <w:i/>
                <w:color w:val="0000FF"/>
                <w:lang w:eastAsia="zh-CN"/>
              </w:rPr>
              <w:t>1/2</w:t>
            </w:r>
            <w:r w:rsidR="00CB2D66">
              <w:rPr>
                <w:rFonts w:asciiTheme="minorHAnsi" w:eastAsia="宋体" w:hAnsiTheme="minorHAnsi" w:cstheme="minorHAnsi"/>
                <w:i/>
                <w:color w:val="0000FF"/>
                <w:lang w:eastAsia="zh-CN"/>
              </w:rPr>
              <w:t xml:space="preserve"> in URLLC mode; LDPC with </w:t>
            </w:r>
            <w:r w:rsidR="002A7835">
              <w:rPr>
                <w:rFonts w:asciiTheme="minorHAnsi" w:eastAsia="宋体" w:hAnsiTheme="minorHAnsi" w:cstheme="minorHAnsi"/>
                <w:i/>
                <w:color w:val="0000FF"/>
                <w:lang w:eastAsia="zh-CN"/>
              </w:rPr>
              <w:t>4/7</w:t>
            </w:r>
            <w:r w:rsidR="009B013A" w:rsidRPr="00FD0DBC">
              <w:rPr>
                <w:rFonts w:asciiTheme="minorHAnsi" w:eastAsia="宋体" w:hAnsiTheme="minorHAnsi" w:cstheme="minorHAnsi"/>
                <w:i/>
                <w:color w:val="0000FF"/>
                <w:lang w:eastAsia="zh-CN"/>
              </w:rPr>
              <w:t xml:space="preserve"> code rate</w:t>
            </w:r>
            <w:r w:rsidRPr="00FD0DBC">
              <w:rPr>
                <w:rFonts w:asciiTheme="minorHAnsi" w:eastAsia="宋体" w:hAnsiTheme="minorHAnsi" w:cstheme="minorHAnsi"/>
                <w:i/>
                <w:color w:val="0000FF"/>
                <w:lang w:eastAsia="zh-CN"/>
              </w:rPr>
              <w:t xml:space="preserve"> is used</w:t>
            </w:r>
            <w:r w:rsidR="00CB2D66">
              <w:rPr>
                <w:rFonts w:asciiTheme="minorHAnsi" w:eastAsia="宋体" w:hAnsiTheme="minorHAnsi" w:cstheme="minorHAnsi"/>
                <w:i/>
                <w:color w:val="0000FF"/>
                <w:lang w:eastAsia="zh-CN"/>
              </w:rPr>
              <w:t xml:space="preserve"> in other modes</w:t>
            </w:r>
            <w:r w:rsidR="009B013A" w:rsidRPr="00FD0DBC">
              <w:rPr>
                <w:rFonts w:asciiTheme="minorHAnsi" w:eastAsia="宋体" w:hAnsiTheme="minorHAnsi" w:cstheme="minorHAnsi"/>
                <w:i/>
                <w:color w:val="0000FF"/>
                <w:lang w:eastAsia="zh-CN"/>
              </w:rPr>
              <w:t xml:space="preserve">. </w:t>
            </w:r>
            <w:r w:rsidR="00775196" w:rsidRPr="00FD0DBC">
              <w:rPr>
                <w:rFonts w:asciiTheme="minorHAnsi" w:eastAsia="宋体" w:hAnsiTheme="minorHAnsi" w:cstheme="minorHAnsi"/>
                <w:i/>
                <w:color w:val="0000FF"/>
                <w:lang w:eastAsia="zh-CN"/>
              </w:rPr>
              <w:t xml:space="preserve"> </w:t>
            </w:r>
          </w:p>
          <w:p w14:paraId="6C5B1B94" w14:textId="77777777" w:rsidR="00BD435A" w:rsidRPr="00FD0DBC" w:rsidRDefault="00BD435A" w:rsidP="00775196">
            <w:pPr>
              <w:pStyle w:val="Tabletext"/>
              <w:tabs>
                <w:tab w:val="left" w:pos="1134"/>
                <w:tab w:val="left" w:pos="1871"/>
                <w:tab w:val="left" w:pos="2268"/>
              </w:tabs>
              <w:ind w:left="420"/>
              <w:rPr>
                <w:rFonts w:asciiTheme="minorHAnsi" w:eastAsia="宋体" w:hAnsiTheme="minorHAnsi" w:cstheme="minorHAnsi"/>
                <w:i/>
                <w:color w:val="0000FF"/>
                <w:lang w:eastAsia="zh-CN"/>
              </w:rPr>
            </w:pPr>
          </w:p>
          <w:p w14:paraId="44505A7A" w14:textId="035D8C12" w:rsidR="00775196" w:rsidRPr="001461A7" w:rsidRDefault="00B83BC1" w:rsidP="006A1C73">
            <w:pPr>
              <w:pStyle w:val="Tabletext"/>
              <w:tabs>
                <w:tab w:val="left" w:pos="1134"/>
                <w:tab w:val="left" w:pos="1871"/>
                <w:tab w:val="left" w:pos="2268"/>
              </w:tabs>
              <w:rPr>
                <w:rFonts w:asciiTheme="minorHAnsi" w:eastAsia="宋体" w:hAnsiTheme="minorHAnsi" w:cstheme="minorHAnsi"/>
                <w:sz w:val="22"/>
                <w:szCs w:val="22"/>
                <w:lang w:eastAsia="zh-CN"/>
              </w:rPr>
            </w:pPr>
            <w:r w:rsidRPr="00FD0DBC">
              <w:rPr>
                <w:rFonts w:asciiTheme="minorHAnsi" w:eastAsia="宋体" w:hAnsiTheme="minorHAnsi" w:cstheme="minorHAnsi"/>
                <w:i/>
                <w:color w:val="0000FF"/>
                <w:lang w:eastAsia="zh-CN"/>
              </w:rPr>
              <w:t>The d</w:t>
            </w:r>
            <w:r w:rsidR="009B013A" w:rsidRPr="00FD0DBC">
              <w:rPr>
                <w:rFonts w:asciiTheme="minorHAnsi" w:eastAsia="宋体" w:hAnsiTheme="minorHAnsi" w:cstheme="minorHAnsi"/>
                <w:i/>
                <w:color w:val="0000FF"/>
                <w:lang w:eastAsia="zh-CN"/>
              </w:rPr>
              <w:t>ecoding mechanism is implemented specific for the receiver. Example</w:t>
            </w:r>
            <w:r w:rsidRPr="00FD0DBC">
              <w:rPr>
                <w:rFonts w:asciiTheme="minorHAnsi" w:eastAsia="宋体" w:hAnsiTheme="minorHAnsi" w:cstheme="minorHAnsi"/>
                <w:i/>
                <w:color w:val="0000FF"/>
                <w:lang w:eastAsia="zh-CN"/>
              </w:rPr>
              <w:t>s</w:t>
            </w:r>
            <w:r w:rsidR="009B013A" w:rsidRPr="00FD0DBC">
              <w:rPr>
                <w:rFonts w:asciiTheme="minorHAnsi" w:eastAsia="宋体" w:hAnsiTheme="minorHAnsi" w:cstheme="minorHAnsi"/>
                <w:i/>
                <w:color w:val="0000FF"/>
                <w:lang w:eastAsia="zh-CN"/>
              </w:rPr>
              <w:t xml:space="preserve"> of information on the decoding mechanism </w:t>
            </w:r>
            <w:r w:rsidR="00BD435A" w:rsidRPr="00FD0DBC">
              <w:rPr>
                <w:rFonts w:asciiTheme="minorHAnsi" w:eastAsia="宋体" w:hAnsiTheme="minorHAnsi" w:cstheme="minorHAnsi"/>
                <w:i/>
                <w:color w:val="0000FF"/>
                <w:lang w:eastAsia="zh-CN"/>
              </w:rPr>
              <w:t>is</w:t>
            </w:r>
            <w:r w:rsidR="009B013A" w:rsidRPr="00FD0DBC">
              <w:rPr>
                <w:rFonts w:asciiTheme="minorHAnsi" w:eastAsia="宋体" w:hAnsiTheme="minorHAnsi" w:cstheme="minorHAnsi"/>
                <w:i/>
                <w:color w:val="0000FF"/>
                <w:lang w:eastAsia="zh-CN"/>
              </w:rPr>
              <w:t xml:space="preserve"> provided together with</w:t>
            </w:r>
            <w:r w:rsidR="00C30C98" w:rsidRPr="00FD0DBC">
              <w:rPr>
                <w:rFonts w:asciiTheme="minorHAnsi" w:eastAsia="宋体" w:hAnsiTheme="minorHAnsi" w:cstheme="minorHAnsi"/>
                <w:i/>
                <w:color w:val="0000FF"/>
                <w:lang w:eastAsia="zh-CN"/>
              </w:rPr>
              <w:t xml:space="preserve"> the</w:t>
            </w:r>
            <w:r w:rsidR="009B013A" w:rsidRPr="00FD0DBC">
              <w:rPr>
                <w:rFonts w:asciiTheme="minorHAnsi" w:eastAsia="宋体" w:hAnsiTheme="minorHAnsi" w:cstheme="minorHAnsi"/>
                <w:i/>
                <w:color w:val="0000FF"/>
                <w:lang w:eastAsia="zh-CN"/>
              </w:rPr>
              <w:t xml:space="preserve"> self-evaluation</w:t>
            </w:r>
            <w:r w:rsidR="00C30C98" w:rsidRPr="00FD0DBC">
              <w:rPr>
                <w:rFonts w:asciiTheme="minorHAnsi" w:eastAsia="宋体" w:hAnsiTheme="minorHAnsi" w:cstheme="minorHAnsi"/>
                <w:i/>
                <w:color w:val="0000FF"/>
                <w:lang w:eastAsia="zh-CN"/>
              </w:rPr>
              <w:t xml:space="preserve"> document</w:t>
            </w:r>
            <w:r w:rsidR="009B013A" w:rsidRPr="00FD0DBC">
              <w:rPr>
                <w:rFonts w:asciiTheme="minorHAnsi" w:eastAsia="宋体" w:hAnsiTheme="minorHAnsi" w:cstheme="minorHAnsi"/>
                <w:i/>
                <w:color w:val="0000FF"/>
                <w:lang w:eastAsia="zh-CN"/>
              </w:rPr>
              <w:t xml:space="preserve">. </w:t>
            </w:r>
          </w:p>
        </w:tc>
      </w:tr>
      <w:tr w:rsidR="00B63FB6" w:rsidRPr="001461A7" w14:paraId="3FF16F31" w14:textId="77777777">
        <w:trPr>
          <w:jc w:val="center"/>
        </w:trPr>
        <w:tc>
          <w:tcPr>
            <w:tcW w:w="1426" w:type="dxa"/>
          </w:tcPr>
          <w:p w14:paraId="30BD51A5"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5.2.3.2.2.3.2</w:t>
            </w:r>
          </w:p>
        </w:tc>
        <w:tc>
          <w:tcPr>
            <w:tcW w:w="8286" w:type="dxa"/>
          </w:tcPr>
          <w:p w14:paraId="69F1F085"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the bit interleaving scheme for both uplink and downlink.</w:t>
            </w:r>
          </w:p>
          <w:p w14:paraId="707B88FC" w14:textId="6D51C84C" w:rsidR="00775196" w:rsidRPr="00FD0DBC" w:rsidRDefault="00C30C98" w:rsidP="00775196">
            <w:pPr>
              <w:pStyle w:val="Tabletext"/>
              <w:numPr>
                <w:ilvl w:val="0"/>
                <w:numId w:val="30"/>
              </w:numPr>
              <w:tabs>
                <w:tab w:val="left" w:pos="1134"/>
                <w:tab w:val="left" w:pos="1871"/>
                <w:tab w:val="left" w:pos="2268"/>
              </w:tabs>
              <w:spacing w:before="120" w:after="120"/>
              <w:ind w:left="357" w:hanging="357"/>
              <w:rPr>
                <w:rFonts w:asciiTheme="minorHAnsi" w:eastAsia="宋体" w:hAnsiTheme="minorHAnsi" w:cstheme="minorHAnsi"/>
                <w:b/>
                <w:i/>
                <w:color w:val="0000FF"/>
                <w:szCs w:val="22"/>
                <w:lang w:eastAsia="zh-CN"/>
              </w:rPr>
            </w:pPr>
            <w:r w:rsidRPr="00FD0DBC">
              <w:rPr>
                <w:rFonts w:asciiTheme="minorHAnsi" w:eastAsia="宋体" w:hAnsiTheme="minorHAnsi" w:cstheme="minorHAnsi"/>
                <w:b/>
                <w:i/>
                <w:color w:val="0000FF"/>
                <w:szCs w:val="22"/>
                <w:lang w:eastAsia="zh-CN"/>
              </w:rPr>
              <w:t xml:space="preserve">Downlink and Uplink </w:t>
            </w:r>
          </w:p>
          <w:p w14:paraId="4E432B4D" w14:textId="13ABD147" w:rsidR="00775196" w:rsidRPr="00FD0DBC" w:rsidRDefault="00C30C98" w:rsidP="00B433B0">
            <w:pPr>
              <w:pStyle w:val="Tabletext"/>
              <w:numPr>
                <w:ilvl w:val="0"/>
                <w:numId w:val="4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FD0DBC">
              <w:rPr>
                <w:rFonts w:asciiTheme="minorHAnsi" w:eastAsia="宋体" w:hAnsiTheme="minorHAnsi" w:cstheme="minorHAnsi"/>
                <w:i/>
                <w:color w:val="0000FF"/>
                <w:lang w:eastAsia="zh-CN"/>
              </w:rPr>
              <w:t xml:space="preserve">For </w:t>
            </w:r>
            <w:r w:rsidR="00775196" w:rsidRPr="00FD0DBC">
              <w:rPr>
                <w:rFonts w:asciiTheme="minorHAnsi" w:eastAsia="宋体" w:hAnsiTheme="minorHAnsi" w:cstheme="minorHAnsi"/>
                <w:i/>
                <w:color w:val="0000FF"/>
                <w:lang w:eastAsia="zh-CN"/>
              </w:rPr>
              <w:t>TCH</w:t>
            </w:r>
            <w:r w:rsidRPr="00FD0DBC">
              <w:rPr>
                <w:rFonts w:asciiTheme="minorHAnsi" w:eastAsia="宋体" w:hAnsiTheme="minorHAnsi" w:cstheme="minorHAnsi"/>
                <w:i/>
                <w:color w:val="0000FF"/>
                <w:lang w:eastAsia="zh-CN"/>
              </w:rPr>
              <w:t xml:space="preserve"> data: Bit interleaving is performed for convolutional coding and it is optional for the LDPC</w:t>
            </w:r>
            <w:r w:rsidR="008D213A" w:rsidRPr="00FD0DBC">
              <w:rPr>
                <w:rFonts w:asciiTheme="minorHAnsi" w:eastAsia="宋体" w:hAnsiTheme="minorHAnsi" w:cstheme="minorHAnsi"/>
                <w:i/>
                <w:color w:val="0000FF"/>
                <w:lang w:eastAsia="zh-CN"/>
              </w:rPr>
              <w:t xml:space="preserve"> coding</w:t>
            </w:r>
            <w:r w:rsidRPr="00FD0DBC">
              <w:rPr>
                <w:rFonts w:asciiTheme="minorHAnsi" w:eastAsia="宋体" w:hAnsiTheme="minorHAnsi" w:cstheme="minorHAnsi"/>
                <w:i/>
                <w:color w:val="0000FF"/>
                <w:lang w:eastAsia="zh-CN"/>
              </w:rPr>
              <w:t>.</w:t>
            </w:r>
          </w:p>
          <w:p w14:paraId="4459B13E" w14:textId="1DA690D6" w:rsidR="00B63FB6" w:rsidRPr="006A1C73" w:rsidRDefault="00552DBE" w:rsidP="00B433B0">
            <w:pPr>
              <w:pStyle w:val="Tabletext"/>
              <w:numPr>
                <w:ilvl w:val="0"/>
                <w:numId w:val="4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FD0DBC">
              <w:rPr>
                <w:rFonts w:asciiTheme="minorHAnsi" w:eastAsia="宋体" w:hAnsiTheme="minorHAnsi" w:cstheme="minorHAnsi"/>
                <w:i/>
                <w:color w:val="0000FF"/>
                <w:lang w:eastAsia="zh-CN"/>
              </w:rPr>
              <w:t>For</w:t>
            </w:r>
            <w:r w:rsidR="00C30C98" w:rsidRPr="00FD0DBC">
              <w:rPr>
                <w:rFonts w:asciiTheme="minorHAnsi" w:eastAsia="宋体" w:hAnsiTheme="minorHAnsi" w:cstheme="minorHAnsi"/>
                <w:i/>
                <w:color w:val="0000FF"/>
                <w:lang w:eastAsia="zh-CN"/>
              </w:rPr>
              <w:t xml:space="preserve"> </w:t>
            </w:r>
            <w:r w:rsidR="00775196" w:rsidRPr="00FD0DBC">
              <w:rPr>
                <w:rFonts w:asciiTheme="minorHAnsi" w:eastAsia="宋体" w:hAnsiTheme="minorHAnsi" w:cstheme="minorHAnsi"/>
                <w:i/>
                <w:color w:val="0000FF"/>
                <w:lang w:eastAsia="zh-CN"/>
              </w:rPr>
              <w:t>L1/L2</w:t>
            </w:r>
            <w:r w:rsidRPr="00FD0DBC">
              <w:rPr>
                <w:rFonts w:asciiTheme="minorHAnsi" w:eastAsia="宋体" w:hAnsiTheme="minorHAnsi" w:cstheme="minorHAnsi"/>
                <w:i/>
                <w:color w:val="0000FF"/>
                <w:lang w:eastAsia="zh-CN"/>
              </w:rPr>
              <w:t xml:space="preserve"> control</w:t>
            </w:r>
            <w:r w:rsidR="00C30C98" w:rsidRPr="00FD0DBC">
              <w:rPr>
                <w:rFonts w:asciiTheme="minorHAnsi" w:eastAsia="宋体" w:hAnsiTheme="minorHAnsi" w:cstheme="minorHAnsi"/>
                <w:i/>
                <w:color w:val="0000FF"/>
                <w:lang w:eastAsia="zh-CN"/>
              </w:rPr>
              <w:t xml:space="preserve">: Bit interleaving is performed after convolutional coding is completed. </w:t>
            </w:r>
          </w:p>
        </w:tc>
      </w:tr>
      <w:tr w:rsidR="00B63FB6" w:rsidRPr="001461A7" w14:paraId="2CCA5A92" w14:textId="77777777">
        <w:trPr>
          <w:trHeight w:val="70"/>
          <w:jc w:val="center"/>
        </w:trPr>
        <w:tc>
          <w:tcPr>
            <w:tcW w:w="1426" w:type="dxa"/>
          </w:tcPr>
          <w:p w14:paraId="2C437235"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
                <w:bCs/>
                <w:sz w:val="22"/>
                <w:szCs w:val="22"/>
              </w:rPr>
            </w:pPr>
            <w:bookmarkStart w:id="1" w:name="_Hlk496631322"/>
            <w:r w:rsidRPr="001461A7">
              <w:rPr>
                <w:rFonts w:asciiTheme="minorHAnsi" w:eastAsia="Malgun Gothic" w:hAnsiTheme="minorHAnsi" w:cstheme="minorHAnsi"/>
                <w:b/>
                <w:bCs/>
                <w:sz w:val="22"/>
                <w:szCs w:val="22"/>
              </w:rPr>
              <w:t>5.2.3.2.3</w:t>
            </w:r>
          </w:p>
        </w:tc>
        <w:tc>
          <w:tcPr>
            <w:tcW w:w="8286" w:type="dxa"/>
          </w:tcPr>
          <w:p w14:paraId="32813911" w14:textId="21D9CB58" w:rsidR="00B63FB6" w:rsidRDefault="00B95CCC">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0"/>
              <w:rPr>
                <w:rFonts w:asciiTheme="minorHAnsi" w:hAnsiTheme="minorHAnsi" w:cstheme="minorHAnsi"/>
                <w:b/>
                <w:bCs/>
                <w:sz w:val="22"/>
                <w:szCs w:val="22"/>
              </w:rPr>
            </w:pPr>
            <w:r w:rsidRPr="001461A7">
              <w:rPr>
                <w:rFonts w:asciiTheme="minorHAnsi" w:hAnsiTheme="minorHAnsi" w:cstheme="minorHAnsi"/>
                <w:b/>
                <w:bCs/>
                <w:sz w:val="22"/>
                <w:szCs w:val="22"/>
              </w:rPr>
              <w:t>Describe channel tracking capabilities (e.g. channel tracking algorithm, pilot symbol configuration, etc.) to accommodate rapidly changing delay spread profile.</w:t>
            </w:r>
          </w:p>
          <w:p w14:paraId="2277048A" w14:textId="45EDEAEB" w:rsidR="00B63FB6" w:rsidRPr="001461A7" w:rsidRDefault="00B95CCC" w:rsidP="00C36BBA">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4909"/>
              </w:tabs>
              <w:spacing w:beforeLines="50" w:before="120"/>
              <w:rPr>
                <w:rFonts w:asciiTheme="minorHAnsi" w:hAnsiTheme="minorHAnsi" w:cstheme="minorHAnsi"/>
                <w:bCs/>
                <w:i/>
                <w:iCs/>
                <w:color w:val="0000FF"/>
                <w:szCs w:val="22"/>
                <w:u w:val="single"/>
                <w:lang w:eastAsia="ja-JP"/>
              </w:rPr>
            </w:pPr>
            <w:r w:rsidRPr="001461A7">
              <w:rPr>
                <w:rFonts w:asciiTheme="minorHAnsi" w:hAnsiTheme="minorHAnsi" w:cstheme="minorHAnsi"/>
                <w:bCs/>
                <w:i/>
                <w:iCs/>
                <w:color w:val="0000FF"/>
                <w:szCs w:val="22"/>
                <w:u w:val="single"/>
                <w:lang w:eastAsia="ja-JP"/>
              </w:rPr>
              <w:t xml:space="preserve">For </w:t>
            </w:r>
            <w:r w:rsidR="007F5D36">
              <w:rPr>
                <w:rFonts w:asciiTheme="minorHAnsi" w:hAnsiTheme="minorHAnsi" w:cstheme="minorHAnsi"/>
                <w:bCs/>
                <w:i/>
                <w:iCs/>
                <w:color w:val="0000FF"/>
                <w:szCs w:val="22"/>
                <w:u w:val="single"/>
                <w:lang w:eastAsia="ja-JP"/>
              </w:rPr>
              <w:t>Sub-6GHz bands</w:t>
            </w:r>
            <w:r w:rsidRPr="001461A7">
              <w:rPr>
                <w:rFonts w:asciiTheme="minorHAnsi" w:hAnsiTheme="minorHAnsi" w:cstheme="minorHAnsi"/>
                <w:bCs/>
                <w:i/>
                <w:iCs/>
                <w:color w:val="0000FF"/>
                <w:szCs w:val="22"/>
                <w:u w:val="single"/>
                <w:lang w:eastAsia="ja-JP"/>
              </w:rPr>
              <w:t>:</w:t>
            </w:r>
          </w:p>
          <w:p w14:paraId="4AF5E0EC" w14:textId="77777777" w:rsidR="00B63FB6" w:rsidRPr="001461A7" w:rsidRDefault="00B95CCC">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4909"/>
              </w:tabs>
              <w:spacing w:beforeLines="50" w:before="120"/>
              <w:rPr>
                <w:rFonts w:asciiTheme="minorHAnsi" w:hAnsiTheme="minorHAnsi" w:cstheme="minorHAnsi"/>
                <w:bCs/>
                <w:i/>
                <w:iCs/>
                <w:color w:val="0000FF"/>
                <w:szCs w:val="22"/>
                <w:lang w:eastAsia="ja-JP"/>
              </w:rPr>
            </w:pPr>
            <w:r w:rsidRPr="001461A7">
              <w:rPr>
                <w:rFonts w:asciiTheme="minorHAnsi" w:hAnsiTheme="minorHAnsi" w:cstheme="minorHAnsi"/>
                <w:bCs/>
                <w:i/>
                <w:iCs/>
                <w:color w:val="0000FF"/>
                <w:szCs w:val="22"/>
                <w:lang w:eastAsia="ja-JP"/>
              </w:rPr>
              <w:t>To support channel tracking, different types of reference signals can be transmitted on downlink and uplink respectively.</w:t>
            </w:r>
          </w:p>
          <w:p w14:paraId="55C29FD1" w14:textId="77777777" w:rsidR="00B63FB6" w:rsidRPr="001461A7" w:rsidRDefault="00B95CCC">
            <w:pPr>
              <w:pStyle w:val="Tabletext"/>
              <w:numPr>
                <w:ilvl w:val="255"/>
                <w:numId w:val="0"/>
              </w:numPr>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4909"/>
              </w:tabs>
              <w:spacing w:before="0" w:after="0"/>
              <w:rPr>
                <w:rFonts w:asciiTheme="minorHAnsi" w:eastAsia="宋体" w:hAnsiTheme="minorHAnsi" w:cstheme="minorHAnsi"/>
                <w:b/>
                <w:i/>
                <w:color w:val="0000FF"/>
                <w:szCs w:val="22"/>
                <w:lang w:eastAsia="zh-CN"/>
              </w:rPr>
            </w:pPr>
            <w:r w:rsidRPr="001461A7">
              <w:rPr>
                <w:rFonts w:asciiTheme="minorHAnsi" w:eastAsia="宋体" w:hAnsiTheme="minorHAnsi" w:cstheme="minorHAnsi"/>
                <w:b/>
                <w:i/>
                <w:color w:val="0000FF"/>
                <w:szCs w:val="22"/>
                <w:lang w:eastAsia="zh-CN"/>
              </w:rPr>
              <w:t>Downlink:</w:t>
            </w:r>
          </w:p>
          <w:p w14:paraId="2679E5DA" w14:textId="18D1C8F7" w:rsidR="00B63FB6" w:rsidRPr="001461A7" w:rsidRDefault="00B95CCC">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 xml:space="preserve">DL </w:t>
            </w:r>
            <w:r w:rsidR="005202E2" w:rsidRPr="001461A7">
              <w:rPr>
                <w:rFonts w:asciiTheme="minorHAnsi" w:eastAsia="宋体" w:hAnsiTheme="minorHAnsi" w:cstheme="minorHAnsi"/>
                <w:i/>
                <w:color w:val="0000FF"/>
                <w:lang w:eastAsia="zh-CN"/>
              </w:rPr>
              <w:t xml:space="preserve">short </w:t>
            </w:r>
            <w:r w:rsidRPr="001461A7">
              <w:rPr>
                <w:rFonts w:asciiTheme="minorHAnsi" w:eastAsia="宋体" w:hAnsiTheme="minorHAnsi" w:cstheme="minorHAnsi"/>
                <w:i/>
                <w:color w:val="0000FF"/>
                <w:lang w:eastAsia="zh-CN"/>
              </w:rPr>
              <w:t xml:space="preserve">preamble can be used for </w:t>
            </w:r>
            <w:r w:rsidR="00763CE4" w:rsidRPr="001461A7">
              <w:rPr>
                <w:rFonts w:asciiTheme="minorHAnsi" w:eastAsia="宋体" w:hAnsiTheme="minorHAnsi" w:cstheme="minorHAnsi"/>
                <w:i/>
                <w:color w:val="0000FF"/>
                <w:lang w:eastAsia="zh-CN"/>
              </w:rPr>
              <w:t>synchronization;</w:t>
            </w:r>
            <w:r w:rsidR="005202E2" w:rsidRPr="001461A7">
              <w:rPr>
                <w:rFonts w:asciiTheme="minorHAnsi" w:eastAsia="宋体" w:hAnsiTheme="minorHAnsi" w:cstheme="minorHAnsi"/>
                <w:i/>
                <w:color w:val="0000FF"/>
                <w:lang w:eastAsia="zh-CN"/>
              </w:rPr>
              <w:t xml:space="preserve"> long preamble</w:t>
            </w:r>
            <w:r w:rsidR="00B33A00" w:rsidRPr="001461A7">
              <w:rPr>
                <w:rFonts w:asciiTheme="minorHAnsi" w:eastAsia="宋体" w:hAnsiTheme="minorHAnsi" w:cstheme="minorHAnsi"/>
                <w:i/>
                <w:color w:val="0000FF"/>
                <w:lang w:eastAsia="zh-CN"/>
              </w:rPr>
              <w:t xml:space="preserve"> </w:t>
            </w:r>
            <w:r w:rsidR="005202E2" w:rsidRPr="001461A7">
              <w:rPr>
                <w:rFonts w:asciiTheme="minorHAnsi" w:eastAsia="宋体" w:hAnsiTheme="minorHAnsi" w:cstheme="minorHAnsi"/>
                <w:i/>
                <w:color w:val="0000FF"/>
                <w:lang w:eastAsia="zh-CN"/>
              </w:rPr>
              <w:t>(a.k.a. common reference signal, CRS)</w:t>
            </w:r>
            <w:r w:rsidRPr="001461A7">
              <w:rPr>
                <w:rFonts w:asciiTheme="minorHAnsi" w:eastAsia="宋体" w:hAnsiTheme="minorHAnsi" w:cstheme="minorHAnsi"/>
                <w:i/>
                <w:color w:val="0000FF"/>
                <w:lang w:eastAsia="zh-CN"/>
              </w:rPr>
              <w:t xml:space="preserve"> </w:t>
            </w:r>
            <w:r w:rsidR="005202E2" w:rsidRPr="001461A7">
              <w:rPr>
                <w:rFonts w:asciiTheme="minorHAnsi" w:eastAsia="宋体" w:hAnsiTheme="minorHAnsi" w:cstheme="minorHAnsi"/>
                <w:i/>
                <w:color w:val="0000FF"/>
                <w:lang w:eastAsia="zh-CN"/>
              </w:rPr>
              <w:t xml:space="preserve">can be used for </w:t>
            </w:r>
            <w:r w:rsidR="00F7558E" w:rsidRPr="001461A7">
              <w:rPr>
                <w:rFonts w:asciiTheme="minorHAnsi" w:eastAsia="宋体" w:hAnsiTheme="minorHAnsi" w:cstheme="minorHAnsi"/>
                <w:i/>
                <w:color w:val="0000FF"/>
                <w:lang w:eastAsia="zh-CN"/>
              </w:rPr>
              <w:t xml:space="preserve">downlink channel estimation </w:t>
            </w:r>
            <w:r w:rsidR="00763CE4" w:rsidRPr="001461A7">
              <w:rPr>
                <w:rFonts w:asciiTheme="minorHAnsi" w:eastAsia="宋体" w:hAnsiTheme="minorHAnsi" w:cstheme="minorHAnsi"/>
                <w:i/>
                <w:color w:val="0000FF"/>
                <w:lang w:eastAsia="zh-CN"/>
              </w:rPr>
              <w:t xml:space="preserve">and </w:t>
            </w:r>
            <w:r w:rsidR="00F7558E" w:rsidRPr="001461A7">
              <w:rPr>
                <w:rFonts w:asciiTheme="minorHAnsi" w:eastAsia="宋体" w:hAnsiTheme="minorHAnsi" w:cstheme="minorHAnsi"/>
                <w:i/>
                <w:color w:val="0000FF"/>
                <w:lang w:eastAsia="zh-CN"/>
              </w:rPr>
              <w:t>for coherent demodulation of control channel</w:t>
            </w:r>
            <w:r w:rsidR="00B33A00" w:rsidRPr="001461A7">
              <w:rPr>
                <w:rFonts w:asciiTheme="minorHAnsi" w:eastAsia="宋体" w:hAnsiTheme="minorHAnsi" w:cstheme="minorHAnsi"/>
                <w:i/>
                <w:color w:val="0000FF"/>
                <w:lang w:eastAsia="zh-CN"/>
              </w:rPr>
              <w:t xml:space="preserve"> </w:t>
            </w:r>
            <w:r w:rsidR="00F7558E" w:rsidRPr="001461A7">
              <w:rPr>
                <w:rFonts w:asciiTheme="minorHAnsi" w:eastAsia="宋体" w:hAnsiTheme="minorHAnsi" w:cstheme="minorHAnsi"/>
                <w:i/>
                <w:color w:val="0000FF"/>
                <w:lang w:eastAsia="zh-CN"/>
              </w:rPr>
              <w:t>(CCH).</w:t>
            </w:r>
          </w:p>
          <w:p w14:paraId="2D739644" w14:textId="47FBC35F" w:rsidR="00B63FB6" w:rsidRPr="001461A7" w:rsidRDefault="00B95CCC">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Downlink demodulation reference signal</w:t>
            </w:r>
            <w:r w:rsidR="005E1C63"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(DL</w:t>
            </w:r>
            <w:r w:rsidR="0059308B" w:rsidRPr="001461A7">
              <w:rPr>
                <w:rFonts w:asciiTheme="minorHAnsi" w:eastAsia="宋体" w:hAnsiTheme="minorHAnsi" w:cstheme="minorHAnsi"/>
                <w:i/>
                <w:color w:val="0000FF"/>
                <w:lang w:eastAsia="zh-CN"/>
              </w:rPr>
              <w:t>-</w:t>
            </w:r>
            <w:r w:rsidRPr="001461A7">
              <w:rPr>
                <w:rFonts w:asciiTheme="minorHAnsi" w:eastAsia="宋体" w:hAnsiTheme="minorHAnsi" w:cstheme="minorHAnsi"/>
                <w:i/>
                <w:color w:val="0000FF"/>
                <w:lang w:eastAsia="zh-CN"/>
              </w:rPr>
              <w:t xml:space="preserve">DRS) can be </w:t>
            </w:r>
            <w:r w:rsidR="00673908" w:rsidRPr="001461A7">
              <w:rPr>
                <w:rFonts w:asciiTheme="minorHAnsi" w:eastAsia="宋体" w:hAnsiTheme="minorHAnsi" w:cstheme="minorHAnsi"/>
                <w:i/>
                <w:color w:val="0000FF"/>
                <w:lang w:eastAsia="zh-CN"/>
              </w:rPr>
              <w:t xml:space="preserve">periodically inserted </w:t>
            </w:r>
            <w:r w:rsidRPr="001461A7">
              <w:rPr>
                <w:rFonts w:asciiTheme="minorHAnsi" w:eastAsia="宋体" w:hAnsiTheme="minorHAnsi" w:cstheme="minorHAnsi"/>
                <w:i/>
                <w:color w:val="0000FF"/>
                <w:lang w:eastAsia="zh-CN"/>
              </w:rPr>
              <w:t xml:space="preserve">for downlink channel estimation </w:t>
            </w:r>
            <w:r w:rsidR="00BA69FA" w:rsidRPr="001461A7">
              <w:rPr>
                <w:rFonts w:asciiTheme="minorHAnsi" w:eastAsia="宋体" w:hAnsiTheme="minorHAnsi" w:cstheme="minorHAnsi"/>
                <w:i/>
                <w:color w:val="0000FF"/>
                <w:lang w:eastAsia="zh-CN"/>
              </w:rPr>
              <w:t xml:space="preserve">and </w:t>
            </w:r>
            <w:r w:rsidRPr="001461A7">
              <w:rPr>
                <w:rFonts w:asciiTheme="minorHAnsi" w:eastAsia="宋体" w:hAnsiTheme="minorHAnsi" w:cstheme="minorHAnsi"/>
                <w:i/>
                <w:color w:val="0000FF"/>
                <w:lang w:eastAsia="zh-CN"/>
              </w:rPr>
              <w:t>coherent demodulation of downlink transmit channel</w:t>
            </w:r>
            <w:r w:rsidR="005202E2" w:rsidRPr="001461A7">
              <w:rPr>
                <w:rFonts w:asciiTheme="minorHAnsi" w:eastAsia="宋体" w:hAnsiTheme="minorHAnsi" w:cstheme="minorHAnsi"/>
                <w:i/>
                <w:color w:val="0000FF"/>
                <w:lang w:eastAsia="zh-CN"/>
              </w:rPr>
              <w:t xml:space="preserve"> </w:t>
            </w:r>
            <w:r w:rsidRPr="001461A7">
              <w:rPr>
                <w:rFonts w:asciiTheme="minorHAnsi" w:eastAsia="宋体" w:hAnsiTheme="minorHAnsi" w:cstheme="minorHAnsi"/>
                <w:i/>
                <w:color w:val="0000FF"/>
                <w:lang w:eastAsia="zh-CN"/>
              </w:rPr>
              <w:t>(DL-TCH).</w:t>
            </w:r>
            <w:r w:rsidR="00673908" w:rsidRPr="001461A7">
              <w:rPr>
                <w:rFonts w:asciiTheme="minorHAnsi" w:eastAsia="宋体" w:hAnsiTheme="minorHAnsi" w:cstheme="minorHAnsi"/>
                <w:i/>
                <w:color w:val="0000FF"/>
                <w:lang w:eastAsia="zh-CN"/>
              </w:rPr>
              <w:t xml:space="preserve"> The DL-DRS period is configurable.</w:t>
            </w:r>
          </w:p>
          <w:p w14:paraId="46587FC7" w14:textId="3D334BD0" w:rsidR="00B63FB6" w:rsidRPr="001461A7" w:rsidRDefault="00B95CCC">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Downlink sounding reference signal</w:t>
            </w:r>
            <w:r w:rsidR="005E1C63"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(DL</w:t>
            </w:r>
            <w:r w:rsidR="0059308B" w:rsidRPr="001461A7">
              <w:rPr>
                <w:rFonts w:asciiTheme="minorHAnsi" w:eastAsia="宋体" w:hAnsiTheme="minorHAnsi" w:cstheme="minorHAnsi"/>
                <w:i/>
                <w:color w:val="0000FF"/>
                <w:lang w:eastAsia="zh-CN"/>
              </w:rPr>
              <w:t>-</w:t>
            </w:r>
            <w:r w:rsidRPr="001461A7">
              <w:rPr>
                <w:rFonts w:asciiTheme="minorHAnsi" w:eastAsia="宋体" w:hAnsiTheme="minorHAnsi" w:cstheme="minorHAnsi"/>
                <w:i/>
                <w:color w:val="0000FF"/>
                <w:lang w:eastAsia="zh-CN"/>
              </w:rPr>
              <w:t xml:space="preserve">SRS) can be used for downlink channel </w:t>
            </w:r>
            <w:r w:rsidR="009936AD" w:rsidRPr="001461A7">
              <w:rPr>
                <w:rFonts w:asciiTheme="minorHAnsi" w:eastAsia="宋体" w:hAnsiTheme="minorHAnsi" w:cstheme="minorHAnsi"/>
                <w:i/>
                <w:color w:val="0000FF"/>
                <w:lang w:eastAsia="zh-CN"/>
              </w:rPr>
              <w:t>sounding</w:t>
            </w:r>
            <w:r w:rsidRPr="001461A7">
              <w:rPr>
                <w:rFonts w:asciiTheme="minorHAnsi" w:eastAsia="宋体" w:hAnsiTheme="minorHAnsi" w:cstheme="minorHAnsi"/>
                <w:i/>
                <w:color w:val="0000FF"/>
                <w:lang w:eastAsia="zh-CN"/>
              </w:rPr>
              <w:t>.</w:t>
            </w:r>
          </w:p>
          <w:p w14:paraId="4C2ABD4C" w14:textId="6A92D32E" w:rsidR="00B63FB6" w:rsidRPr="001461A7" w:rsidRDefault="00B95CCC">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lastRenderedPageBreak/>
              <w:t>Phase tracking pilot</w:t>
            </w:r>
            <w:r w:rsidR="00663BE5"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can be used for </w:t>
            </w:r>
            <w:r w:rsidR="00663BE5" w:rsidRPr="001461A7">
              <w:rPr>
                <w:rFonts w:asciiTheme="minorHAnsi" w:eastAsia="宋体" w:hAnsiTheme="minorHAnsi" w:cstheme="minorHAnsi"/>
                <w:i/>
                <w:color w:val="0000FF"/>
                <w:lang w:eastAsia="zh-CN"/>
              </w:rPr>
              <w:t xml:space="preserve">channel tracking, </w:t>
            </w:r>
            <w:r w:rsidR="00D80734" w:rsidRPr="001461A7">
              <w:rPr>
                <w:rFonts w:asciiTheme="minorHAnsi" w:eastAsia="宋体" w:hAnsiTheme="minorHAnsi" w:cstheme="minorHAnsi"/>
                <w:i/>
                <w:color w:val="0000FF"/>
                <w:lang w:eastAsia="zh-CN"/>
              </w:rPr>
              <w:t xml:space="preserve">the </w:t>
            </w:r>
            <w:r w:rsidR="00AE1945" w:rsidRPr="001461A7">
              <w:rPr>
                <w:rFonts w:asciiTheme="minorHAnsi" w:eastAsia="宋体" w:hAnsiTheme="minorHAnsi" w:cstheme="minorHAnsi"/>
                <w:i/>
                <w:color w:val="0000FF"/>
                <w:lang w:eastAsia="zh-CN"/>
              </w:rPr>
              <w:t>r</w:t>
            </w:r>
            <w:r w:rsidRPr="001461A7">
              <w:rPr>
                <w:rFonts w:asciiTheme="minorHAnsi" w:eastAsia="宋体" w:hAnsiTheme="minorHAnsi" w:cstheme="minorHAnsi"/>
                <w:i/>
                <w:color w:val="0000FF"/>
                <w:lang w:eastAsia="zh-CN"/>
              </w:rPr>
              <w:t>esidual frequency offset</w:t>
            </w:r>
            <w:r w:rsidR="00D80734" w:rsidRPr="001461A7">
              <w:rPr>
                <w:rFonts w:asciiTheme="minorHAnsi" w:eastAsia="宋体" w:hAnsiTheme="minorHAnsi" w:cstheme="minorHAnsi"/>
                <w:i/>
                <w:color w:val="0000FF"/>
                <w:sz w:val="24"/>
                <w:lang w:eastAsia="zh-CN"/>
              </w:rPr>
              <w:t xml:space="preserve"> </w:t>
            </w:r>
            <w:r w:rsidR="00D80734" w:rsidRPr="001461A7">
              <w:rPr>
                <w:rFonts w:asciiTheme="minorHAnsi" w:eastAsia="宋体" w:hAnsiTheme="minorHAnsi" w:cstheme="minorHAnsi"/>
                <w:i/>
                <w:color w:val="0000FF"/>
                <w:lang w:eastAsia="zh-CN"/>
              </w:rPr>
              <w:t>compensation of</w:t>
            </w:r>
            <w:r w:rsidR="00AE1945" w:rsidRPr="001461A7">
              <w:rPr>
                <w:rFonts w:asciiTheme="minorHAnsi" w:eastAsia="宋体" w:hAnsiTheme="minorHAnsi" w:cstheme="minorHAnsi"/>
                <w:i/>
                <w:color w:val="0000FF"/>
                <w:lang w:eastAsia="zh-CN"/>
              </w:rPr>
              <w:t xml:space="preserve"> downlink</w:t>
            </w:r>
            <w:r w:rsidRPr="001461A7">
              <w:rPr>
                <w:rFonts w:asciiTheme="minorHAnsi" w:eastAsia="宋体" w:hAnsiTheme="minorHAnsi" w:cstheme="minorHAnsi"/>
                <w:i/>
                <w:color w:val="0000FF"/>
                <w:lang w:eastAsia="zh-CN"/>
              </w:rPr>
              <w:t xml:space="preserve">, </w:t>
            </w:r>
            <w:r w:rsidR="00663BE5" w:rsidRPr="001461A7">
              <w:rPr>
                <w:rFonts w:asciiTheme="minorHAnsi" w:eastAsia="宋体" w:hAnsiTheme="minorHAnsi" w:cstheme="minorHAnsi"/>
                <w:i/>
                <w:color w:val="0000FF"/>
                <w:lang w:eastAsia="zh-CN"/>
              </w:rPr>
              <w:t>and</w:t>
            </w:r>
            <w:r w:rsidRPr="001461A7">
              <w:rPr>
                <w:rFonts w:asciiTheme="minorHAnsi" w:eastAsia="宋体" w:hAnsiTheme="minorHAnsi" w:cstheme="minorHAnsi"/>
                <w:i/>
                <w:color w:val="0000FF"/>
                <w:lang w:eastAsia="zh-CN"/>
              </w:rPr>
              <w:t xml:space="preserve"> </w:t>
            </w:r>
            <w:r w:rsidR="00AE1945" w:rsidRPr="001461A7">
              <w:rPr>
                <w:rFonts w:asciiTheme="minorHAnsi" w:eastAsia="宋体" w:hAnsiTheme="minorHAnsi" w:cstheme="minorHAnsi"/>
                <w:i/>
                <w:color w:val="0000FF"/>
                <w:lang w:eastAsia="zh-CN"/>
              </w:rPr>
              <w:t xml:space="preserve">the </w:t>
            </w:r>
            <w:r w:rsidR="00AF11DC" w:rsidRPr="001461A7">
              <w:rPr>
                <w:rFonts w:asciiTheme="minorHAnsi" w:eastAsia="宋体" w:hAnsiTheme="minorHAnsi" w:cstheme="minorHAnsi"/>
                <w:i/>
                <w:color w:val="0000FF"/>
                <w:lang w:eastAsia="zh-CN"/>
              </w:rPr>
              <w:t>common</w:t>
            </w:r>
            <w:r w:rsidR="00AE1945" w:rsidRPr="001461A7">
              <w:rPr>
                <w:rFonts w:asciiTheme="minorHAnsi" w:eastAsia="宋体" w:hAnsiTheme="minorHAnsi" w:cstheme="minorHAnsi"/>
                <w:i/>
                <w:color w:val="0000FF"/>
                <w:lang w:eastAsia="zh-CN"/>
              </w:rPr>
              <w:t xml:space="preserve"> phase offset compensation. </w:t>
            </w:r>
          </w:p>
          <w:p w14:paraId="1EACFBCE" w14:textId="77777777" w:rsidR="00B63FB6" w:rsidRPr="001461A7" w:rsidRDefault="00B63FB6">
            <w:pPr>
              <w:rPr>
                <w:rFonts w:asciiTheme="minorHAnsi" w:hAnsiTheme="minorHAnsi" w:cstheme="minorHAnsi"/>
              </w:rPr>
            </w:pPr>
          </w:p>
          <w:p w14:paraId="6D44D697" w14:textId="77777777" w:rsidR="00B63FB6" w:rsidRPr="001461A7" w:rsidRDefault="00B95CCC">
            <w:pPr>
              <w:pStyle w:val="Tabletext"/>
              <w:numPr>
                <w:ilvl w:val="255"/>
                <w:numId w:val="0"/>
              </w:numPr>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4909"/>
              </w:tabs>
              <w:rPr>
                <w:rFonts w:asciiTheme="minorHAnsi" w:eastAsia="宋体" w:hAnsiTheme="minorHAnsi" w:cstheme="minorHAnsi"/>
                <w:b/>
                <w:i/>
                <w:color w:val="0000FF"/>
                <w:szCs w:val="22"/>
                <w:lang w:eastAsia="zh-CN"/>
              </w:rPr>
            </w:pPr>
            <w:r w:rsidRPr="001461A7">
              <w:rPr>
                <w:rFonts w:asciiTheme="minorHAnsi" w:eastAsia="宋体" w:hAnsiTheme="minorHAnsi" w:cstheme="minorHAnsi"/>
                <w:b/>
                <w:i/>
                <w:color w:val="0000FF"/>
                <w:szCs w:val="22"/>
                <w:lang w:eastAsia="zh-CN"/>
              </w:rPr>
              <w:t>Uplink:</w:t>
            </w:r>
          </w:p>
          <w:p w14:paraId="04E94702" w14:textId="68022426" w:rsidR="00B63FB6" w:rsidRPr="001461A7" w:rsidRDefault="00B95CCC">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Uplink demodulation reference signal</w:t>
            </w:r>
            <w:r w:rsidR="00AE1945"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(UL</w:t>
            </w:r>
            <w:r w:rsidR="0059308B" w:rsidRPr="001461A7">
              <w:rPr>
                <w:rFonts w:asciiTheme="minorHAnsi" w:eastAsia="宋体" w:hAnsiTheme="minorHAnsi" w:cstheme="minorHAnsi"/>
                <w:i/>
                <w:color w:val="0000FF"/>
                <w:lang w:eastAsia="zh-CN"/>
              </w:rPr>
              <w:t>-</w:t>
            </w:r>
            <w:r w:rsidRPr="001461A7">
              <w:rPr>
                <w:rFonts w:asciiTheme="minorHAnsi" w:eastAsia="宋体" w:hAnsiTheme="minorHAnsi" w:cstheme="minorHAnsi"/>
                <w:i/>
                <w:color w:val="0000FF"/>
                <w:lang w:eastAsia="zh-CN"/>
              </w:rPr>
              <w:t xml:space="preserve">DRS) </w:t>
            </w:r>
            <w:r w:rsidR="00673908" w:rsidRPr="001461A7">
              <w:rPr>
                <w:rFonts w:asciiTheme="minorHAnsi" w:eastAsia="宋体" w:hAnsiTheme="minorHAnsi" w:cstheme="minorHAnsi"/>
                <w:i/>
                <w:color w:val="0000FF"/>
                <w:lang w:eastAsia="zh-CN"/>
              </w:rPr>
              <w:t xml:space="preserve">can be periodically inserted </w:t>
            </w:r>
            <w:r w:rsidRPr="001461A7">
              <w:rPr>
                <w:rFonts w:asciiTheme="minorHAnsi" w:eastAsia="宋体" w:hAnsiTheme="minorHAnsi" w:cstheme="minorHAnsi"/>
                <w:i/>
                <w:color w:val="0000FF"/>
                <w:lang w:eastAsia="zh-CN"/>
              </w:rPr>
              <w:t xml:space="preserve">for uplink channel estimation </w:t>
            </w:r>
            <w:r w:rsidR="00AE1945" w:rsidRPr="001461A7">
              <w:rPr>
                <w:rFonts w:asciiTheme="minorHAnsi" w:eastAsia="宋体" w:hAnsiTheme="minorHAnsi" w:cstheme="minorHAnsi"/>
                <w:i/>
                <w:color w:val="0000FF"/>
                <w:lang w:eastAsia="zh-CN"/>
              </w:rPr>
              <w:t xml:space="preserve">and </w:t>
            </w:r>
            <w:r w:rsidRPr="001461A7">
              <w:rPr>
                <w:rFonts w:asciiTheme="minorHAnsi" w:eastAsia="宋体" w:hAnsiTheme="minorHAnsi" w:cstheme="minorHAnsi"/>
                <w:i/>
                <w:color w:val="0000FF"/>
                <w:lang w:eastAsia="zh-CN"/>
              </w:rPr>
              <w:t xml:space="preserve">coherent demodulation of </w:t>
            </w:r>
            <w:r w:rsidR="00AE1945" w:rsidRPr="001461A7">
              <w:rPr>
                <w:rFonts w:asciiTheme="minorHAnsi" w:eastAsia="宋体" w:hAnsiTheme="minorHAnsi" w:cstheme="minorHAnsi"/>
                <w:i/>
                <w:color w:val="0000FF"/>
                <w:lang w:eastAsia="zh-CN"/>
              </w:rPr>
              <w:t>u</w:t>
            </w:r>
            <w:r w:rsidRPr="001461A7">
              <w:rPr>
                <w:rFonts w:asciiTheme="minorHAnsi" w:eastAsia="宋体" w:hAnsiTheme="minorHAnsi" w:cstheme="minorHAnsi"/>
                <w:i/>
                <w:color w:val="0000FF"/>
                <w:lang w:eastAsia="zh-CN"/>
              </w:rPr>
              <w:t>plink transmit</w:t>
            </w:r>
            <w:r w:rsidR="00AE1945" w:rsidRPr="001461A7">
              <w:rPr>
                <w:rFonts w:asciiTheme="minorHAnsi" w:eastAsia="宋体" w:hAnsiTheme="minorHAnsi" w:cstheme="minorHAnsi"/>
                <w:i/>
                <w:color w:val="0000FF"/>
                <w:lang w:eastAsia="zh-CN"/>
              </w:rPr>
              <w:t>ting</w:t>
            </w:r>
            <w:r w:rsidRPr="001461A7">
              <w:rPr>
                <w:rFonts w:asciiTheme="minorHAnsi" w:eastAsia="宋体" w:hAnsiTheme="minorHAnsi" w:cstheme="minorHAnsi"/>
                <w:i/>
                <w:color w:val="0000FF"/>
                <w:lang w:eastAsia="zh-CN"/>
              </w:rPr>
              <w:t xml:space="preserve"> channel (UL-TCH).</w:t>
            </w:r>
            <w:r w:rsidR="00673908" w:rsidRPr="001461A7">
              <w:rPr>
                <w:rFonts w:asciiTheme="minorHAnsi" w:eastAsia="宋体" w:hAnsiTheme="minorHAnsi" w:cstheme="minorHAnsi"/>
                <w:i/>
                <w:color w:val="0000FF"/>
                <w:lang w:eastAsia="zh-CN"/>
              </w:rPr>
              <w:t xml:space="preserve"> The UL-DRS period is configurable.</w:t>
            </w:r>
          </w:p>
          <w:p w14:paraId="0455DDCA" w14:textId="14A06DD8" w:rsidR="00B63FB6" w:rsidRPr="001461A7" w:rsidRDefault="00B95CCC">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Uplink sounding reference signal</w:t>
            </w:r>
            <w:r w:rsidR="00AE1945"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(UL</w:t>
            </w:r>
            <w:r w:rsidR="0059308B" w:rsidRPr="001461A7">
              <w:rPr>
                <w:rFonts w:asciiTheme="minorHAnsi" w:eastAsia="宋体" w:hAnsiTheme="minorHAnsi" w:cstheme="minorHAnsi"/>
                <w:i/>
                <w:color w:val="0000FF"/>
                <w:lang w:eastAsia="zh-CN"/>
              </w:rPr>
              <w:t>-</w:t>
            </w:r>
            <w:r w:rsidRPr="001461A7">
              <w:rPr>
                <w:rFonts w:asciiTheme="minorHAnsi" w:eastAsia="宋体" w:hAnsiTheme="minorHAnsi" w:cstheme="minorHAnsi"/>
                <w:i/>
                <w:color w:val="0000FF"/>
                <w:lang w:eastAsia="zh-CN"/>
              </w:rPr>
              <w:t xml:space="preserve">SRS) can be used for uplink channel </w:t>
            </w:r>
            <w:r w:rsidR="009936AD" w:rsidRPr="001461A7">
              <w:rPr>
                <w:rFonts w:asciiTheme="minorHAnsi" w:eastAsia="宋体" w:hAnsiTheme="minorHAnsi" w:cstheme="minorHAnsi"/>
                <w:i/>
                <w:color w:val="0000FF"/>
                <w:lang w:eastAsia="zh-CN"/>
              </w:rPr>
              <w:t>sounding</w:t>
            </w:r>
            <w:r w:rsidRPr="001461A7">
              <w:rPr>
                <w:rFonts w:asciiTheme="minorHAnsi" w:eastAsia="宋体" w:hAnsiTheme="minorHAnsi" w:cstheme="minorHAnsi"/>
                <w:i/>
                <w:color w:val="0000FF"/>
                <w:lang w:eastAsia="zh-CN"/>
              </w:rPr>
              <w:t>.</w:t>
            </w:r>
          </w:p>
          <w:p w14:paraId="6D2A3B7D" w14:textId="1A569CB6" w:rsidR="00B63FB6" w:rsidRPr="001461A7" w:rsidRDefault="00B95CCC">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Phase tracking pilot</w:t>
            </w:r>
            <w:r w:rsidR="00663BE5"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can be used for </w:t>
            </w:r>
            <w:r w:rsidR="00663BE5" w:rsidRPr="001461A7">
              <w:rPr>
                <w:rFonts w:asciiTheme="minorHAnsi" w:eastAsia="宋体" w:hAnsiTheme="minorHAnsi" w:cstheme="minorHAnsi"/>
                <w:i/>
                <w:color w:val="0000FF"/>
                <w:lang w:eastAsia="zh-CN"/>
              </w:rPr>
              <w:t xml:space="preserve">channel tracking, </w:t>
            </w:r>
            <w:r w:rsidR="00AF11DC" w:rsidRPr="001461A7">
              <w:rPr>
                <w:rFonts w:asciiTheme="minorHAnsi" w:eastAsia="宋体" w:hAnsiTheme="minorHAnsi" w:cstheme="minorHAnsi"/>
                <w:i/>
                <w:color w:val="0000FF"/>
                <w:lang w:eastAsia="zh-CN"/>
              </w:rPr>
              <w:t xml:space="preserve">the </w:t>
            </w:r>
            <w:r w:rsidRPr="001461A7">
              <w:rPr>
                <w:rFonts w:asciiTheme="minorHAnsi" w:eastAsia="宋体" w:hAnsiTheme="minorHAnsi" w:cstheme="minorHAnsi"/>
                <w:i/>
                <w:color w:val="0000FF"/>
                <w:lang w:eastAsia="zh-CN"/>
              </w:rPr>
              <w:t>residual frequency offset</w:t>
            </w:r>
            <w:r w:rsidR="00AF11DC" w:rsidRPr="001461A7">
              <w:rPr>
                <w:rFonts w:asciiTheme="minorHAnsi" w:eastAsia="宋体" w:hAnsiTheme="minorHAnsi" w:cstheme="minorHAnsi"/>
                <w:i/>
                <w:color w:val="0000FF"/>
                <w:sz w:val="24"/>
                <w:lang w:eastAsia="zh-CN"/>
              </w:rPr>
              <w:t xml:space="preserve"> </w:t>
            </w:r>
            <w:r w:rsidR="00AF11DC" w:rsidRPr="001461A7">
              <w:rPr>
                <w:rFonts w:asciiTheme="minorHAnsi" w:eastAsia="宋体" w:hAnsiTheme="minorHAnsi" w:cstheme="minorHAnsi"/>
                <w:i/>
                <w:color w:val="0000FF"/>
                <w:lang w:eastAsia="zh-CN"/>
              </w:rPr>
              <w:t>compensation of uplink</w:t>
            </w:r>
            <w:r w:rsidRPr="001461A7">
              <w:rPr>
                <w:rFonts w:asciiTheme="minorHAnsi" w:eastAsia="宋体" w:hAnsiTheme="minorHAnsi" w:cstheme="minorHAnsi"/>
                <w:i/>
                <w:color w:val="0000FF"/>
                <w:lang w:eastAsia="zh-CN"/>
              </w:rPr>
              <w:t xml:space="preserve">, </w:t>
            </w:r>
            <w:r w:rsidR="00663BE5" w:rsidRPr="001461A7">
              <w:rPr>
                <w:rFonts w:asciiTheme="minorHAnsi" w:eastAsia="宋体" w:hAnsiTheme="minorHAnsi" w:cstheme="minorHAnsi"/>
                <w:i/>
                <w:color w:val="0000FF"/>
                <w:lang w:eastAsia="zh-CN"/>
              </w:rPr>
              <w:t>and</w:t>
            </w:r>
            <w:r w:rsidRPr="001461A7">
              <w:rPr>
                <w:rFonts w:asciiTheme="minorHAnsi" w:eastAsia="宋体" w:hAnsiTheme="minorHAnsi" w:cstheme="minorHAnsi"/>
                <w:i/>
                <w:color w:val="0000FF"/>
                <w:lang w:eastAsia="zh-CN"/>
              </w:rPr>
              <w:t xml:space="preserve"> </w:t>
            </w:r>
            <w:r w:rsidR="00AF11DC" w:rsidRPr="001461A7">
              <w:rPr>
                <w:rFonts w:asciiTheme="minorHAnsi" w:eastAsia="宋体" w:hAnsiTheme="minorHAnsi" w:cstheme="minorHAnsi"/>
                <w:i/>
                <w:color w:val="0000FF"/>
                <w:lang w:eastAsia="zh-CN"/>
              </w:rPr>
              <w:t>the common phase offset compensation</w:t>
            </w:r>
            <w:r w:rsidRPr="001461A7">
              <w:rPr>
                <w:rFonts w:asciiTheme="minorHAnsi" w:eastAsia="宋体" w:hAnsiTheme="minorHAnsi" w:cstheme="minorHAnsi"/>
                <w:i/>
                <w:color w:val="0000FF"/>
                <w:lang w:eastAsia="zh-CN"/>
              </w:rPr>
              <w:t>.</w:t>
            </w:r>
          </w:p>
          <w:p w14:paraId="08391197" w14:textId="77777777" w:rsidR="00B63FB6" w:rsidRPr="001461A7" w:rsidRDefault="00B63FB6">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4909"/>
              </w:tabs>
              <w:rPr>
                <w:rFonts w:asciiTheme="minorHAnsi" w:eastAsia="宋体" w:hAnsiTheme="minorHAnsi" w:cstheme="minorHAnsi"/>
                <w:i/>
                <w:iCs/>
                <w:color w:val="0000FF"/>
                <w:szCs w:val="22"/>
                <w:lang w:eastAsia="zh-CN"/>
              </w:rPr>
            </w:pPr>
          </w:p>
          <w:p w14:paraId="44B27ED5" w14:textId="1882C624" w:rsidR="00B63FB6" w:rsidRPr="001461A7" w:rsidRDefault="00B95CCC" w:rsidP="00C36BBA">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4909"/>
              </w:tabs>
              <w:spacing w:beforeLines="50" w:before="120"/>
              <w:rPr>
                <w:rFonts w:asciiTheme="minorHAnsi" w:hAnsiTheme="minorHAnsi" w:cstheme="minorHAnsi"/>
                <w:bCs/>
                <w:i/>
                <w:iCs/>
                <w:color w:val="0000FF"/>
                <w:szCs w:val="22"/>
                <w:u w:val="single"/>
                <w:lang w:eastAsia="ja-JP"/>
              </w:rPr>
            </w:pPr>
            <w:r w:rsidRPr="001461A7">
              <w:rPr>
                <w:rFonts w:asciiTheme="minorHAnsi" w:hAnsiTheme="minorHAnsi" w:cstheme="minorHAnsi"/>
                <w:bCs/>
                <w:i/>
                <w:iCs/>
                <w:color w:val="0000FF"/>
                <w:szCs w:val="22"/>
                <w:u w:val="single"/>
                <w:lang w:eastAsia="ja-JP"/>
              </w:rPr>
              <w:t xml:space="preserve">For </w:t>
            </w:r>
            <w:r w:rsidR="007F5D36">
              <w:rPr>
                <w:rFonts w:asciiTheme="minorHAnsi" w:hAnsiTheme="minorHAnsi" w:cstheme="minorHAnsi"/>
                <w:bCs/>
                <w:i/>
                <w:iCs/>
                <w:color w:val="0000FF"/>
                <w:szCs w:val="22"/>
                <w:u w:val="single"/>
                <w:lang w:eastAsia="ja-JP"/>
              </w:rPr>
              <w:t>mmWave bands</w:t>
            </w:r>
            <w:r w:rsidRPr="001461A7">
              <w:rPr>
                <w:rFonts w:asciiTheme="minorHAnsi" w:hAnsiTheme="minorHAnsi" w:cstheme="minorHAnsi"/>
                <w:bCs/>
                <w:i/>
                <w:iCs/>
                <w:color w:val="0000FF"/>
                <w:szCs w:val="22"/>
                <w:u w:val="single"/>
                <w:lang w:eastAsia="ja-JP"/>
              </w:rPr>
              <w:t>:</w:t>
            </w:r>
          </w:p>
          <w:p w14:paraId="0EB896E9" w14:textId="77777777" w:rsidR="00B63FB6" w:rsidRPr="001461A7" w:rsidRDefault="00B95CCC">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4909"/>
              </w:tabs>
              <w:spacing w:beforeLines="50" w:before="120"/>
              <w:rPr>
                <w:rFonts w:asciiTheme="minorHAnsi" w:hAnsiTheme="minorHAnsi" w:cstheme="minorHAnsi"/>
                <w:bCs/>
                <w:i/>
                <w:iCs/>
                <w:color w:val="0000FF"/>
                <w:szCs w:val="22"/>
                <w:lang w:eastAsia="ja-JP"/>
              </w:rPr>
            </w:pPr>
            <w:r w:rsidRPr="001461A7">
              <w:rPr>
                <w:rFonts w:asciiTheme="minorHAnsi" w:hAnsiTheme="minorHAnsi" w:cstheme="minorHAnsi"/>
                <w:bCs/>
                <w:i/>
                <w:iCs/>
                <w:color w:val="0000FF"/>
                <w:szCs w:val="22"/>
                <w:lang w:eastAsia="ja-JP"/>
              </w:rPr>
              <w:t>To support channel tracking, different types of reference signals can be transmitted on downlink and uplink respectively.</w:t>
            </w:r>
          </w:p>
          <w:p w14:paraId="4D32BAC9" w14:textId="77777777" w:rsidR="00B63FB6" w:rsidRPr="001461A7" w:rsidRDefault="00B95CCC" w:rsidP="00C36BBA">
            <w:pPr>
              <w:pStyle w:val="Tabletext"/>
              <w:keepNext/>
              <w:keepLines/>
              <w:tabs>
                <w:tab w:val="left" w:pos="1134"/>
                <w:tab w:val="left" w:pos="1871"/>
                <w:tab w:val="left" w:pos="2268"/>
              </w:tabs>
              <w:spacing w:before="120" w:after="120"/>
              <w:rPr>
                <w:rFonts w:asciiTheme="minorHAnsi" w:eastAsia="宋体" w:hAnsiTheme="minorHAnsi" w:cstheme="minorHAnsi"/>
                <w:b/>
                <w:i/>
                <w:color w:val="0000FF"/>
                <w:szCs w:val="22"/>
                <w:lang w:eastAsia="zh-CN"/>
              </w:rPr>
            </w:pPr>
            <w:r w:rsidRPr="001461A7">
              <w:rPr>
                <w:rFonts w:asciiTheme="minorHAnsi" w:eastAsia="宋体" w:hAnsiTheme="minorHAnsi" w:cstheme="minorHAnsi"/>
                <w:b/>
                <w:i/>
                <w:color w:val="0000FF"/>
                <w:szCs w:val="22"/>
                <w:lang w:eastAsia="zh-CN"/>
              </w:rPr>
              <w:t>Downlink:</w:t>
            </w:r>
          </w:p>
          <w:p w14:paraId="2E349354" w14:textId="63E86D43" w:rsidR="00B63FB6" w:rsidRPr="001461A7" w:rsidRDefault="00B95CCC" w:rsidP="004D329D">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hAnsiTheme="minorHAnsi" w:cstheme="minorHAnsi"/>
                <w:i/>
                <w:iCs/>
                <w:color w:val="0000FF"/>
                <w:lang w:eastAsia="zh-CN"/>
              </w:rPr>
              <w:t xml:space="preserve"> </w:t>
            </w:r>
            <w:r w:rsidR="00D526CD">
              <w:rPr>
                <w:rFonts w:asciiTheme="minorHAnsi" w:hAnsiTheme="minorHAnsi" w:cstheme="minorHAnsi"/>
                <w:i/>
                <w:iCs/>
                <w:color w:val="0000FF"/>
                <w:lang w:eastAsia="zh-CN"/>
              </w:rPr>
              <w:t xml:space="preserve">Directional </w:t>
            </w:r>
            <w:r w:rsidRPr="001461A7">
              <w:rPr>
                <w:rFonts w:asciiTheme="minorHAnsi" w:hAnsiTheme="minorHAnsi" w:cstheme="minorHAnsi"/>
                <w:i/>
                <w:iCs/>
                <w:color w:val="0000FF"/>
                <w:lang w:eastAsia="zh-CN"/>
              </w:rPr>
              <w:t>System informa</w:t>
            </w:r>
            <w:r w:rsidRPr="001461A7">
              <w:rPr>
                <w:rFonts w:asciiTheme="minorHAnsi" w:eastAsia="宋体" w:hAnsiTheme="minorHAnsi" w:cstheme="minorHAnsi"/>
                <w:i/>
                <w:color w:val="0000FF"/>
                <w:lang w:eastAsia="zh-CN"/>
              </w:rPr>
              <w:t>tion channel</w:t>
            </w:r>
            <w:r w:rsidR="006536B3" w:rsidRPr="001461A7">
              <w:rPr>
                <w:rFonts w:asciiTheme="minorHAnsi" w:eastAsia="宋体" w:hAnsiTheme="minorHAnsi" w:cstheme="minorHAnsi"/>
                <w:i/>
                <w:color w:val="0000FF"/>
                <w:lang w:eastAsia="zh-CN"/>
              </w:rPr>
              <w:t xml:space="preserve"> </w:t>
            </w:r>
            <w:r w:rsidRPr="001461A7">
              <w:rPr>
                <w:rFonts w:asciiTheme="minorHAnsi" w:eastAsia="宋体" w:hAnsiTheme="minorHAnsi" w:cstheme="minorHAnsi"/>
                <w:i/>
                <w:color w:val="0000FF"/>
                <w:lang w:eastAsia="zh-CN"/>
              </w:rPr>
              <w:t>(</w:t>
            </w:r>
            <w:r w:rsidR="00D526CD">
              <w:rPr>
                <w:rFonts w:asciiTheme="minorHAnsi" w:eastAsia="宋体" w:hAnsiTheme="minorHAnsi" w:cstheme="minorHAnsi"/>
                <w:i/>
                <w:color w:val="0000FF"/>
                <w:lang w:eastAsia="zh-CN"/>
              </w:rPr>
              <w:t>D-</w:t>
            </w:r>
            <w:r w:rsidRPr="001461A7">
              <w:rPr>
                <w:rFonts w:asciiTheme="minorHAnsi" w:eastAsia="宋体" w:hAnsiTheme="minorHAnsi" w:cstheme="minorHAnsi"/>
                <w:i/>
                <w:color w:val="0000FF"/>
                <w:lang w:eastAsia="zh-CN"/>
              </w:rPr>
              <w:t xml:space="preserve">SICH) with different beampattern can be used for </w:t>
            </w:r>
            <w:r w:rsidR="00551889" w:rsidRPr="001461A7">
              <w:rPr>
                <w:rFonts w:asciiTheme="minorHAnsi" w:eastAsia="宋体" w:hAnsiTheme="minorHAnsi" w:cstheme="minorHAnsi"/>
                <w:i/>
                <w:color w:val="0000FF"/>
                <w:lang w:eastAsia="zh-CN"/>
              </w:rPr>
              <w:t>completing the base station</w:t>
            </w:r>
            <w:r w:rsidRPr="001461A7">
              <w:rPr>
                <w:rFonts w:asciiTheme="minorHAnsi" w:eastAsia="宋体" w:hAnsiTheme="minorHAnsi" w:cstheme="minorHAnsi"/>
                <w:i/>
                <w:color w:val="0000FF"/>
                <w:lang w:eastAsia="zh-CN"/>
              </w:rPr>
              <w:t xml:space="preserve"> TX antenna beam</w:t>
            </w:r>
            <w:r w:rsidR="006536B3" w:rsidRPr="001461A7">
              <w:rPr>
                <w:rFonts w:asciiTheme="minorHAnsi" w:eastAsia="宋体" w:hAnsiTheme="minorHAnsi" w:cstheme="minorHAnsi"/>
                <w:i/>
                <w:color w:val="0000FF"/>
                <w:lang w:eastAsia="zh-CN"/>
              </w:rPr>
              <w:t xml:space="preserve"> training.</w:t>
            </w:r>
            <w:r w:rsidR="000F72F6" w:rsidRPr="001461A7">
              <w:rPr>
                <w:rFonts w:asciiTheme="minorHAnsi" w:eastAsia="宋体" w:hAnsiTheme="minorHAnsi" w:cstheme="minorHAnsi"/>
                <w:i/>
                <w:color w:val="0000FF"/>
                <w:lang w:eastAsia="zh-CN"/>
              </w:rPr>
              <w:t xml:space="preserve"> </w:t>
            </w:r>
          </w:p>
          <w:p w14:paraId="3204BCFB" w14:textId="1D4B98E7" w:rsidR="00B63FB6" w:rsidRDefault="00B95CCC" w:rsidP="004D329D">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Downlink training sequence (DL</w:t>
            </w:r>
            <w:r w:rsidR="0059308B" w:rsidRPr="001461A7">
              <w:rPr>
                <w:rFonts w:asciiTheme="minorHAnsi" w:eastAsia="宋体" w:hAnsiTheme="minorHAnsi" w:cstheme="minorHAnsi"/>
                <w:i/>
                <w:color w:val="0000FF"/>
                <w:lang w:eastAsia="zh-CN"/>
              </w:rPr>
              <w:t>-</w:t>
            </w:r>
            <w:r w:rsidRPr="001461A7">
              <w:rPr>
                <w:rFonts w:asciiTheme="minorHAnsi" w:eastAsia="宋体" w:hAnsiTheme="minorHAnsi" w:cstheme="minorHAnsi"/>
                <w:i/>
                <w:color w:val="0000FF"/>
                <w:lang w:eastAsia="zh-CN"/>
              </w:rPr>
              <w:t>TRN) can be used for downlink channel tracking and beam tracking.</w:t>
            </w:r>
          </w:p>
          <w:p w14:paraId="78358532" w14:textId="57F80237" w:rsidR="00C57EA8" w:rsidRPr="00C57EA8" w:rsidRDefault="00C57EA8" w:rsidP="00C57EA8">
            <w:pPr>
              <w:pStyle w:val="16"/>
              <w:numPr>
                <w:ilvl w:val="0"/>
                <w:numId w:val="32"/>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asciiTheme="minorHAnsi" w:hAnsiTheme="minorHAnsi" w:cstheme="minorHAnsi"/>
                <w:i/>
                <w:iCs/>
                <w:color w:val="0000FF"/>
                <w:sz w:val="20"/>
              </w:rPr>
            </w:pPr>
            <w:r>
              <w:rPr>
                <w:rFonts w:asciiTheme="minorHAnsi" w:hAnsiTheme="minorHAnsi" w:cstheme="minorHAnsi"/>
                <w:i/>
                <w:iCs/>
                <w:color w:val="0000FF"/>
                <w:sz w:val="20"/>
                <w:lang w:eastAsia="zh-CN"/>
              </w:rPr>
              <w:t>D</w:t>
            </w:r>
            <w:r w:rsidRPr="001461A7">
              <w:rPr>
                <w:rFonts w:asciiTheme="minorHAnsi" w:hAnsiTheme="minorHAnsi" w:cstheme="minorHAnsi"/>
                <w:i/>
                <w:iCs/>
                <w:color w:val="0000FF"/>
                <w:sz w:val="20"/>
                <w:lang w:eastAsia="zh-CN"/>
              </w:rPr>
              <w:t xml:space="preserve">L preamble can be used for synchronization </w:t>
            </w:r>
          </w:p>
          <w:p w14:paraId="7AD2BD40" w14:textId="4604FC6D" w:rsidR="00B63FB6" w:rsidRPr="001461A7" w:rsidRDefault="00B95CCC" w:rsidP="004D329D">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Downlink demodulation reference signal</w:t>
            </w:r>
            <w:r w:rsidR="00551889"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(DRS) can be </w:t>
            </w:r>
            <w:r w:rsidR="0006233B" w:rsidRPr="001461A7">
              <w:rPr>
                <w:rFonts w:asciiTheme="minorHAnsi" w:eastAsia="宋体" w:hAnsiTheme="minorHAnsi" w:cstheme="minorHAnsi"/>
                <w:i/>
                <w:color w:val="0000FF"/>
                <w:lang w:eastAsia="zh-CN"/>
              </w:rPr>
              <w:t xml:space="preserve">periodically inserted </w:t>
            </w:r>
            <w:r w:rsidRPr="001461A7">
              <w:rPr>
                <w:rFonts w:asciiTheme="minorHAnsi" w:eastAsia="宋体" w:hAnsiTheme="minorHAnsi" w:cstheme="minorHAnsi"/>
                <w:i/>
                <w:color w:val="0000FF"/>
                <w:lang w:eastAsia="zh-CN"/>
              </w:rPr>
              <w:t xml:space="preserve">for downlink channel estimation </w:t>
            </w:r>
            <w:r w:rsidR="00551889" w:rsidRPr="001461A7">
              <w:rPr>
                <w:rFonts w:asciiTheme="minorHAnsi" w:eastAsia="宋体" w:hAnsiTheme="minorHAnsi" w:cstheme="minorHAnsi"/>
                <w:i/>
                <w:color w:val="0000FF"/>
                <w:lang w:eastAsia="zh-CN"/>
              </w:rPr>
              <w:t>and the</w:t>
            </w:r>
            <w:r w:rsidRPr="001461A7">
              <w:rPr>
                <w:rFonts w:asciiTheme="minorHAnsi" w:eastAsia="宋体" w:hAnsiTheme="minorHAnsi" w:cstheme="minorHAnsi"/>
                <w:i/>
                <w:color w:val="0000FF"/>
                <w:lang w:eastAsia="zh-CN"/>
              </w:rPr>
              <w:t xml:space="preserve"> demodulation of downlink transmi</w:t>
            </w:r>
            <w:r w:rsidR="00551889" w:rsidRPr="001461A7">
              <w:rPr>
                <w:rFonts w:asciiTheme="minorHAnsi" w:eastAsia="宋体" w:hAnsiTheme="minorHAnsi" w:cstheme="minorHAnsi"/>
                <w:i/>
                <w:color w:val="0000FF"/>
                <w:lang w:eastAsia="zh-CN"/>
              </w:rPr>
              <w:t>ssion</w:t>
            </w:r>
            <w:r w:rsidRPr="001461A7">
              <w:rPr>
                <w:rFonts w:asciiTheme="minorHAnsi" w:eastAsia="宋体" w:hAnsiTheme="minorHAnsi" w:cstheme="minorHAnsi"/>
                <w:i/>
                <w:color w:val="0000FF"/>
                <w:lang w:eastAsia="zh-CN"/>
              </w:rPr>
              <w:t xml:space="preserve"> channel and </w:t>
            </w:r>
            <w:r w:rsidR="00551889" w:rsidRPr="001461A7">
              <w:rPr>
                <w:rFonts w:asciiTheme="minorHAnsi" w:eastAsia="宋体" w:hAnsiTheme="minorHAnsi" w:cstheme="minorHAnsi"/>
                <w:i/>
                <w:color w:val="0000FF"/>
                <w:lang w:eastAsia="zh-CN"/>
              </w:rPr>
              <w:t>c</w:t>
            </w:r>
            <w:r w:rsidRPr="001461A7">
              <w:rPr>
                <w:rFonts w:asciiTheme="minorHAnsi" w:eastAsia="宋体" w:hAnsiTheme="minorHAnsi" w:cstheme="minorHAnsi"/>
                <w:i/>
                <w:color w:val="0000FF"/>
                <w:lang w:eastAsia="zh-CN"/>
              </w:rPr>
              <w:t xml:space="preserve">ontrol </w:t>
            </w:r>
            <w:r w:rsidR="00551889" w:rsidRPr="001461A7">
              <w:rPr>
                <w:rFonts w:asciiTheme="minorHAnsi" w:eastAsia="宋体" w:hAnsiTheme="minorHAnsi" w:cstheme="minorHAnsi"/>
                <w:i/>
                <w:color w:val="0000FF"/>
                <w:lang w:eastAsia="zh-CN"/>
              </w:rPr>
              <w:t>c</w:t>
            </w:r>
            <w:r w:rsidRPr="001461A7">
              <w:rPr>
                <w:rFonts w:asciiTheme="minorHAnsi" w:eastAsia="宋体" w:hAnsiTheme="minorHAnsi" w:cstheme="minorHAnsi"/>
                <w:i/>
                <w:color w:val="0000FF"/>
                <w:lang w:eastAsia="zh-CN"/>
              </w:rPr>
              <w:t>hannel (CCH &amp; DL-TCH).</w:t>
            </w:r>
          </w:p>
          <w:p w14:paraId="01B338D0" w14:textId="5A7E0B81" w:rsidR="00B63FB6" w:rsidRPr="001461A7" w:rsidRDefault="00B95CCC" w:rsidP="004D329D">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Downlink sounding reference signal</w:t>
            </w:r>
            <w:r w:rsidR="00551889" w:rsidRPr="001461A7">
              <w:rPr>
                <w:rFonts w:asciiTheme="minorHAnsi" w:eastAsia="宋体" w:hAnsiTheme="minorHAnsi" w:cstheme="minorHAnsi"/>
                <w:i/>
                <w:color w:val="0000FF"/>
                <w:lang w:eastAsia="zh-CN"/>
              </w:rPr>
              <w:t>s</w:t>
            </w:r>
            <w:r w:rsidRPr="001461A7">
              <w:rPr>
                <w:rFonts w:asciiTheme="minorHAnsi" w:eastAsia="宋体" w:hAnsiTheme="minorHAnsi" w:cstheme="minorHAnsi"/>
                <w:i/>
                <w:color w:val="0000FF"/>
                <w:lang w:eastAsia="zh-CN"/>
              </w:rPr>
              <w:t xml:space="preserve"> (DL</w:t>
            </w:r>
            <w:r w:rsidR="0059308B" w:rsidRPr="001461A7">
              <w:rPr>
                <w:rFonts w:asciiTheme="minorHAnsi" w:eastAsia="宋体" w:hAnsiTheme="minorHAnsi" w:cstheme="minorHAnsi"/>
                <w:i/>
                <w:color w:val="0000FF"/>
                <w:lang w:eastAsia="zh-CN"/>
              </w:rPr>
              <w:t>-</w:t>
            </w:r>
            <w:r w:rsidRPr="001461A7">
              <w:rPr>
                <w:rFonts w:asciiTheme="minorHAnsi" w:eastAsia="宋体" w:hAnsiTheme="minorHAnsi" w:cstheme="minorHAnsi"/>
                <w:i/>
                <w:color w:val="0000FF"/>
                <w:lang w:eastAsia="zh-CN"/>
              </w:rPr>
              <w:t xml:space="preserve">SRS) can be used for </w:t>
            </w:r>
            <w:r w:rsidR="00551889" w:rsidRPr="001461A7">
              <w:rPr>
                <w:rFonts w:asciiTheme="minorHAnsi" w:eastAsia="宋体" w:hAnsiTheme="minorHAnsi" w:cstheme="minorHAnsi"/>
                <w:i/>
                <w:color w:val="0000FF"/>
                <w:lang w:eastAsia="zh-CN"/>
              </w:rPr>
              <w:t>the</w:t>
            </w:r>
            <w:r w:rsidRPr="001461A7">
              <w:rPr>
                <w:rFonts w:asciiTheme="minorHAnsi" w:eastAsia="宋体" w:hAnsiTheme="minorHAnsi" w:cstheme="minorHAnsi"/>
                <w:i/>
                <w:color w:val="0000FF"/>
                <w:lang w:eastAsia="zh-CN"/>
              </w:rPr>
              <w:t xml:space="preserve"> </w:t>
            </w:r>
            <w:r w:rsidR="009936AD" w:rsidRPr="001461A7">
              <w:rPr>
                <w:rFonts w:asciiTheme="minorHAnsi" w:eastAsia="宋体" w:hAnsiTheme="minorHAnsi" w:cstheme="minorHAnsi"/>
                <w:i/>
                <w:color w:val="0000FF"/>
                <w:lang w:eastAsia="zh-CN"/>
              </w:rPr>
              <w:t xml:space="preserve">downlink </w:t>
            </w:r>
            <w:r w:rsidRPr="001461A7">
              <w:rPr>
                <w:rFonts w:asciiTheme="minorHAnsi" w:eastAsia="宋体" w:hAnsiTheme="minorHAnsi" w:cstheme="minorHAnsi"/>
                <w:i/>
                <w:color w:val="0000FF"/>
                <w:lang w:eastAsia="zh-CN"/>
              </w:rPr>
              <w:t xml:space="preserve">channel </w:t>
            </w:r>
            <w:r w:rsidR="009936AD" w:rsidRPr="001461A7">
              <w:rPr>
                <w:rFonts w:asciiTheme="minorHAnsi" w:eastAsia="宋体" w:hAnsiTheme="minorHAnsi" w:cstheme="minorHAnsi"/>
                <w:i/>
                <w:color w:val="0000FF"/>
                <w:lang w:eastAsia="zh-CN"/>
              </w:rPr>
              <w:t>sounding</w:t>
            </w:r>
            <w:r w:rsidRPr="001461A7">
              <w:rPr>
                <w:rFonts w:asciiTheme="minorHAnsi" w:eastAsia="宋体" w:hAnsiTheme="minorHAnsi" w:cstheme="minorHAnsi"/>
                <w:i/>
                <w:color w:val="0000FF"/>
                <w:lang w:eastAsia="zh-CN"/>
              </w:rPr>
              <w:t>.</w:t>
            </w:r>
          </w:p>
          <w:p w14:paraId="53974114" w14:textId="77474009" w:rsidR="00B63FB6" w:rsidRPr="001461A7" w:rsidRDefault="00B95CCC" w:rsidP="004D329D">
            <w:pPr>
              <w:pStyle w:val="Tabletext"/>
              <w:numPr>
                <w:ilvl w:val="0"/>
                <w:numId w:val="32"/>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461A7">
              <w:rPr>
                <w:rFonts w:asciiTheme="minorHAnsi" w:eastAsia="宋体" w:hAnsiTheme="minorHAnsi" w:cstheme="minorHAnsi"/>
                <w:i/>
                <w:color w:val="0000FF"/>
                <w:lang w:eastAsia="zh-CN"/>
              </w:rPr>
              <w:t>Phase tracking pilot</w:t>
            </w:r>
            <w:r w:rsidR="00551889" w:rsidRPr="001461A7">
              <w:rPr>
                <w:rFonts w:asciiTheme="minorHAnsi" w:eastAsia="宋体" w:hAnsiTheme="minorHAnsi" w:cstheme="minorHAnsi"/>
                <w:i/>
                <w:color w:val="0000FF"/>
                <w:lang w:eastAsia="zh-CN"/>
              </w:rPr>
              <w:t xml:space="preserve"> frequency</w:t>
            </w:r>
            <w:r w:rsidRPr="001461A7">
              <w:rPr>
                <w:rFonts w:asciiTheme="minorHAnsi" w:eastAsia="宋体" w:hAnsiTheme="minorHAnsi" w:cstheme="minorHAnsi"/>
                <w:i/>
                <w:color w:val="0000FF"/>
                <w:lang w:eastAsia="zh-CN"/>
              </w:rPr>
              <w:t xml:space="preserve"> can be used</w:t>
            </w:r>
            <w:r w:rsidR="001461A7">
              <w:rPr>
                <w:rFonts w:asciiTheme="minorHAnsi" w:eastAsia="宋体" w:hAnsiTheme="minorHAnsi" w:cstheme="minorHAnsi"/>
                <w:i/>
                <w:color w:val="0000FF"/>
                <w:lang w:eastAsia="zh-CN"/>
              </w:rPr>
              <w:t xml:space="preserve"> </w:t>
            </w:r>
            <w:r w:rsidR="001461A7" w:rsidRPr="001461A7">
              <w:rPr>
                <w:rFonts w:asciiTheme="minorHAnsi" w:eastAsia="宋体" w:hAnsiTheme="minorHAnsi" w:cstheme="minorHAnsi"/>
                <w:i/>
                <w:color w:val="0000FF"/>
                <w:lang w:eastAsia="zh-CN"/>
              </w:rPr>
              <w:t>for channel tracking</w:t>
            </w:r>
            <w:r w:rsidR="001461A7">
              <w:rPr>
                <w:rFonts w:asciiTheme="minorHAnsi" w:eastAsia="宋体" w:hAnsiTheme="minorHAnsi" w:cstheme="minorHAnsi"/>
                <w:i/>
                <w:color w:val="0000FF"/>
                <w:lang w:eastAsia="zh-CN"/>
              </w:rPr>
              <w:t xml:space="preserve">, </w:t>
            </w:r>
            <w:r w:rsidR="00551889" w:rsidRPr="001461A7">
              <w:rPr>
                <w:rFonts w:asciiTheme="minorHAnsi" w:eastAsia="宋体" w:hAnsiTheme="minorHAnsi" w:cstheme="minorHAnsi"/>
                <w:i/>
                <w:color w:val="0000FF"/>
                <w:lang w:eastAsia="zh-CN"/>
              </w:rPr>
              <w:t xml:space="preserve">the </w:t>
            </w:r>
            <w:r w:rsidRPr="001461A7">
              <w:rPr>
                <w:rFonts w:asciiTheme="minorHAnsi" w:eastAsia="宋体" w:hAnsiTheme="minorHAnsi" w:cstheme="minorHAnsi"/>
                <w:i/>
                <w:color w:val="0000FF"/>
                <w:lang w:eastAsia="zh-CN"/>
              </w:rPr>
              <w:t>residual frequency offset</w:t>
            </w:r>
            <w:r w:rsidR="00551889" w:rsidRPr="001461A7">
              <w:rPr>
                <w:rFonts w:asciiTheme="minorHAnsi" w:eastAsia="宋体" w:hAnsiTheme="minorHAnsi" w:cstheme="minorHAnsi"/>
                <w:i/>
                <w:color w:val="0000FF"/>
                <w:lang w:eastAsia="zh-CN"/>
              </w:rPr>
              <w:t xml:space="preserve"> compensation of downlink</w:t>
            </w:r>
            <w:r w:rsidRPr="001461A7">
              <w:rPr>
                <w:rFonts w:asciiTheme="minorHAnsi" w:eastAsia="宋体" w:hAnsiTheme="minorHAnsi" w:cstheme="minorHAnsi"/>
                <w:i/>
                <w:color w:val="0000FF"/>
                <w:lang w:eastAsia="zh-CN"/>
              </w:rPr>
              <w:t xml:space="preserve">, </w:t>
            </w:r>
            <w:r w:rsidR="001461A7">
              <w:rPr>
                <w:rFonts w:asciiTheme="minorHAnsi" w:eastAsia="宋体" w:hAnsiTheme="minorHAnsi" w:cstheme="minorHAnsi"/>
                <w:i/>
                <w:color w:val="0000FF"/>
                <w:lang w:eastAsia="zh-CN"/>
              </w:rPr>
              <w:t>and</w:t>
            </w:r>
            <w:r w:rsidRPr="001461A7">
              <w:rPr>
                <w:rFonts w:asciiTheme="minorHAnsi" w:eastAsia="宋体" w:hAnsiTheme="minorHAnsi" w:cstheme="minorHAnsi"/>
                <w:i/>
                <w:color w:val="0000FF"/>
                <w:lang w:eastAsia="zh-CN"/>
              </w:rPr>
              <w:t xml:space="preserve"> </w:t>
            </w:r>
            <w:r w:rsidR="00551889" w:rsidRPr="001461A7">
              <w:rPr>
                <w:rFonts w:asciiTheme="minorHAnsi" w:eastAsia="宋体" w:hAnsiTheme="minorHAnsi" w:cstheme="minorHAnsi"/>
                <w:i/>
                <w:color w:val="0000FF"/>
                <w:lang w:eastAsia="zh-CN"/>
              </w:rPr>
              <w:t>the common phase offset compensation</w:t>
            </w:r>
            <w:r w:rsidRPr="001461A7">
              <w:rPr>
                <w:rFonts w:asciiTheme="minorHAnsi" w:eastAsia="宋体" w:hAnsiTheme="minorHAnsi" w:cstheme="minorHAnsi"/>
                <w:i/>
                <w:color w:val="0000FF"/>
                <w:lang w:eastAsia="zh-CN"/>
              </w:rPr>
              <w:t>.</w:t>
            </w:r>
          </w:p>
          <w:p w14:paraId="28D9039C" w14:textId="77777777" w:rsidR="00B63FB6" w:rsidRPr="001461A7" w:rsidRDefault="00B95CCC" w:rsidP="00C36BBA">
            <w:pPr>
              <w:pStyle w:val="Tabletext"/>
              <w:keepNext/>
              <w:keepLines/>
              <w:tabs>
                <w:tab w:val="left" w:pos="1134"/>
                <w:tab w:val="left" w:pos="1871"/>
                <w:tab w:val="left" w:pos="2268"/>
              </w:tabs>
              <w:spacing w:before="120" w:after="120"/>
              <w:rPr>
                <w:rFonts w:asciiTheme="minorHAnsi" w:eastAsia="宋体" w:hAnsiTheme="minorHAnsi" w:cstheme="minorHAnsi"/>
                <w:b/>
                <w:i/>
                <w:color w:val="0000FF"/>
                <w:szCs w:val="22"/>
                <w:lang w:eastAsia="zh-CN"/>
              </w:rPr>
            </w:pPr>
            <w:r w:rsidRPr="001461A7">
              <w:rPr>
                <w:rFonts w:asciiTheme="minorHAnsi" w:eastAsia="宋体" w:hAnsiTheme="minorHAnsi" w:cstheme="minorHAnsi"/>
                <w:b/>
                <w:i/>
                <w:color w:val="0000FF"/>
                <w:szCs w:val="22"/>
                <w:lang w:eastAsia="zh-CN"/>
              </w:rPr>
              <w:t>Uplink:</w:t>
            </w:r>
          </w:p>
          <w:p w14:paraId="286C35F0" w14:textId="1532FD44" w:rsidR="00B63FB6" w:rsidRPr="001461A7" w:rsidRDefault="00B95CCC">
            <w:pPr>
              <w:pStyle w:val="16"/>
              <w:numPr>
                <w:ilvl w:val="0"/>
                <w:numId w:val="32"/>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asciiTheme="minorHAnsi" w:hAnsiTheme="minorHAnsi" w:cstheme="minorHAnsi"/>
                <w:i/>
                <w:iCs/>
                <w:color w:val="0000FF"/>
                <w:sz w:val="20"/>
              </w:rPr>
            </w:pPr>
            <w:r w:rsidRPr="001461A7">
              <w:rPr>
                <w:rFonts w:asciiTheme="minorHAnsi" w:hAnsiTheme="minorHAnsi" w:cstheme="minorHAnsi"/>
                <w:i/>
                <w:iCs/>
                <w:color w:val="0000FF"/>
                <w:sz w:val="20"/>
                <w:lang w:eastAsia="zh-CN"/>
              </w:rPr>
              <w:t xml:space="preserve"> </w:t>
            </w:r>
            <w:r w:rsidR="00D526CD" w:rsidRPr="00D526CD">
              <w:rPr>
                <w:rFonts w:asciiTheme="minorHAnsi" w:hAnsiTheme="minorHAnsi" w:cstheme="minorHAnsi"/>
                <w:i/>
                <w:iCs/>
                <w:color w:val="0000FF"/>
                <w:sz w:val="20"/>
                <w:lang w:eastAsia="zh-CN"/>
              </w:rPr>
              <w:t>Directional System information channel (D-SICH)</w:t>
            </w:r>
            <w:r w:rsidR="00D526CD">
              <w:rPr>
                <w:rFonts w:asciiTheme="minorHAnsi" w:hAnsiTheme="minorHAnsi" w:cstheme="minorHAnsi"/>
                <w:i/>
                <w:iCs/>
                <w:color w:val="0000FF"/>
                <w:sz w:val="20"/>
                <w:lang w:eastAsia="zh-CN"/>
              </w:rPr>
              <w:t xml:space="preserve"> </w:t>
            </w:r>
            <w:r w:rsidR="000F72F6" w:rsidRPr="001461A7">
              <w:rPr>
                <w:rFonts w:asciiTheme="minorHAnsi" w:hAnsiTheme="minorHAnsi" w:cstheme="minorHAnsi"/>
                <w:i/>
                <w:iCs/>
                <w:color w:val="0000FF"/>
                <w:sz w:val="20"/>
                <w:lang w:eastAsia="zh-CN"/>
              </w:rPr>
              <w:t xml:space="preserve">with different beampattern can be used for completing the user TX antenna beam training. </w:t>
            </w:r>
          </w:p>
          <w:p w14:paraId="5A5E0FDA" w14:textId="77777777" w:rsidR="00B63FB6" w:rsidRPr="001461A7" w:rsidRDefault="00B95CCC">
            <w:pPr>
              <w:pStyle w:val="16"/>
              <w:numPr>
                <w:ilvl w:val="0"/>
                <w:numId w:val="32"/>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asciiTheme="minorHAnsi" w:hAnsiTheme="minorHAnsi" w:cstheme="minorHAnsi"/>
                <w:i/>
                <w:iCs/>
                <w:color w:val="0000FF"/>
                <w:sz w:val="20"/>
              </w:rPr>
            </w:pPr>
            <w:r w:rsidRPr="001461A7">
              <w:rPr>
                <w:rFonts w:asciiTheme="minorHAnsi" w:hAnsiTheme="minorHAnsi" w:cstheme="minorHAnsi"/>
                <w:i/>
                <w:iCs/>
                <w:color w:val="0000FF"/>
                <w:sz w:val="20"/>
                <w:lang w:eastAsia="zh-CN"/>
              </w:rPr>
              <w:t>UL TRN can be used for uplink channel tracking and beam tracking.</w:t>
            </w:r>
          </w:p>
          <w:p w14:paraId="553EE08A" w14:textId="2019E21F" w:rsidR="00B63FB6" w:rsidRPr="001461A7" w:rsidRDefault="00B95CCC">
            <w:pPr>
              <w:pStyle w:val="16"/>
              <w:numPr>
                <w:ilvl w:val="0"/>
                <w:numId w:val="32"/>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asciiTheme="minorHAnsi" w:hAnsiTheme="minorHAnsi" w:cstheme="minorHAnsi"/>
                <w:i/>
                <w:iCs/>
                <w:color w:val="0000FF"/>
                <w:sz w:val="20"/>
              </w:rPr>
            </w:pPr>
            <w:r w:rsidRPr="001461A7">
              <w:rPr>
                <w:rFonts w:asciiTheme="minorHAnsi" w:hAnsiTheme="minorHAnsi" w:cstheme="minorHAnsi"/>
                <w:i/>
                <w:iCs/>
                <w:color w:val="0000FF"/>
                <w:sz w:val="20"/>
                <w:lang w:eastAsia="zh-CN"/>
              </w:rPr>
              <w:t>Uplink demodulation reference signal</w:t>
            </w:r>
            <w:r w:rsidR="000F72F6" w:rsidRPr="001461A7">
              <w:rPr>
                <w:rFonts w:asciiTheme="minorHAnsi" w:hAnsiTheme="minorHAnsi" w:cstheme="minorHAnsi"/>
                <w:i/>
                <w:iCs/>
                <w:color w:val="0000FF"/>
                <w:sz w:val="20"/>
                <w:lang w:eastAsia="zh-CN"/>
              </w:rPr>
              <w:t>s</w:t>
            </w:r>
            <w:r w:rsidRPr="001461A7">
              <w:rPr>
                <w:rFonts w:asciiTheme="minorHAnsi" w:hAnsiTheme="minorHAnsi" w:cstheme="minorHAnsi"/>
                <w:i/>
                <w:iCs/>
                <w:color w:val="0000FF"/>
                <w:sz w:val="20"/>
                <w:lang w:eastAsia="zh-CN"/>
              </w:rPr>
              <w:t xml:space="preserve"> (UL</w:t>
            </w:r>
            <w:r w:rsidR="0059308B" w:rsidRPr="001461A7">
              <w:rPr>
                <w:rFonts w:asciiTheme="minorHAnsi" w:hAnsiTheme="minorHAnsi" w:cstheme="minorHAnsi"/>
                <w:i/>
                <w:iCs/>
                <w:color w:val="0000FF"/>
                <w:sz w:val="20"/>
                <w:lang w:eastAsia="zh-CN"/>
              </w:rPr>
              <w:t>-</w:t>
            </w:r>
            <w:r w:rsidRPr="001461A7">
              <w:rPr>
                <w:rFonts w:asciiTheme="minorHAnsi" w:hAnsiTheme="minorHAnsi" w:cstheme="minorHAnsi"/>
                <w:i/>
                <w:iCs/>
                <w:color w:val="0000FF"/>
                <w:sz w:val="20"/>
                <w:lang w:eastAsia="zh-CN"/>
              </w:rPr>
              <w:t xml:space="preserve">DRS) can be </w:t>
            </w:r>
            <w:r w:rsidR="0006233B" w:rsidRPr="001461A7">
              <w:rPr>
                <w:rFonts w:asciiTheme="minorHAnsi" w:hAnsiTheme="minorHAnsi" w:cstheme="minorHAnsi"/>
                <w:i/>
                <w:iCs/>
                <w:color w:val="0000FF"/>
                <w:sz w:val="20"/>
                <w:lang w:eastAsia="zh-CN"/>
              </w:rPr>
              <w:t xml:space="preserve">periodically inserted </w:t>
            </w:r>
            <w:r w:rsidRPr="001461A7">
              <w:rPr>
                <w:rFonts w:asciiTheme="minorHAnsi" w:hAnsiTheme="minorHAnsi" w:cstheme="minorHAnsi"/>
                <w:i/>
                <w:iCs/>
                <w:color w:val="0000FF"/>
                <w:sz w:val="20"/>
                <w:lang w:eastAsia="zh-CN"/>
              </w:rPr>
              <w:t xml:space="preserve">for </w:t>
            </w:r>
            <w:r w:rsidR="000F72F6" w:rsidRPr="001461A7">
              <w:rPr>
                <w:rFonts w:asciiTheme="minorHAnsi" w:hAnsiTheme="minorHAnsi" w:cstheme="minorHAnsi"/>
                <w:i/>
                <w:iCs/>
                <w:color w:val="0000FF"/>
                <w:sz w:val="20"/>
                <w:lang w:eastAsia="zh-CN"/>
              </w:rPr>
              <w:t>the up</w:t>
            </w:r>
            <w:r w:rsidRPr="001461A7">
              <w:rPr>
                <w:rFonts w:asciiTheme="minorHAnsi" w:hAnsiTheme="minorHAnsi" w:cstheme="minorHAnsi"/>
                <w:i/>
                <w:iCs/>
                <w:color w:val="0000FF"/>
                <w:sz w:val="20"/>
                <w:lang w:eastAsia="zh-CN"/>
              </w:rPr>
              <w:t xml:space="preserve">link channel estimation </w:t>
            </w:r>
            <w:r w:rsidR="000F72F6" w:rsidRPr="001461A7">
              <w:rPr>
                <w:rFonts w:asciiTheme="minorHAnsi" w:hAnsiTheme="minorHAnsi" w:cstheme="minorHAnsi"/>
                <w:i/>
                <w:iCs/>
                <w:color w:val="0000FF"/>
                <w:sz w:val="20"/>
                <w:lang w:eastAsia="zh-CN"/>
              </w:rPr>
              <w:t>and the</w:t>
            </w:r>
            <w:r w:rsidRPr="001461A7">
              <w:rPr>
                <w:rFonts w:asciiTheme="minorHAnsi" w:hAnsiTheme="minorHAnsi" w:cstheme="minorHAnsi"/>
                <w:i/>
                <w:iCs/>
                <w:color w:val="0000FF"/>
                <w:sz w:val="20"/>
                <w:lang w:eastAsia="zh-CN"/>
              </w:rPr>
              <w:t xml:space="preserve"> demodulation of </w:t>
            </w:r>
            <w:r w:rsidR="000F72F6" w:rsidRPr="001461A7">
              <w:rPr>
                <w:rFonts w:asciiTheme="minorHAnsi" w:hAnsiTheme="minorHAnsi" w:cstheme="minorHAnsi"/>
                <w:i/>
                <w:iCs/>
                <w:color w:val="0000FF"/>
                <w:sz w:val="20"/>
                <w:lang w:eastAsia="zh-CN"/>
              </w:rPr>
              <w:t>u</w:t>
            </w:r>
            <w:r w:rsidRPr="001461A7">
              <w:rPr>
                <w:rFonts w:asciiTheme="minorHAnsi" w:hAnsiTheme="minorHAnsi" w:cstheme="minorHAnsi"/>
                <w:i/>
                <w:iCs/>
                <w:color w:val="0000FF"/>
                <w:sz w:val="20"/>
                <w:lang w:eastAsia="zh-CN"/>
              </w:rPr>
              <w:t>plink transmi</w:t>
            </w:r>
            <w:r w:rsidR="000F72F6" w:rsidRPr="001461A7">
              <w:rPr>
                <w:rFonts w:asciiTheme="minorHAnsi" w:hAnsiTheme="minorHAnsi" w:cstheme="minorHAnsi"/>
                <w:i/>
                <w:iCs/>
                <w:color w:val="0000FF"/>
                <w:sz w:val="20"/>
                <w:lang w:eastAsia="zh-CN"/>
              </w:rPr>
              <w:t>ssion</w:t>
            </w:r>
            <w:r w:rsidRPr="001461A7">
              <w:rPr>
                <w:rFonts w:asciiTheme="minorHAnsi" w:hAnsiTheme="minorHAnsi" w:cstheme="minorHAnsi"/>
                <w:i/>
                <w:iCs/>
                <w:color w:val="0000FF"/>
                <w:sz w:val="20"/>
                <w:lang w:eastAsia="zh-CN"/>
              </w:rPr>
              <w:t xml:space="preserve"> channel (UL-TCH).</w:t>
            </w:r>
          </w:p>
          <w:p w14:paraId="6838F7DB" w14:textId="7BC7EFFA" w:rsidR="00B63FB6" w:rsidRPr="001461A7" w:rsidRDefault="00B95CCC">
            <w:pPr>
              <w:pStyle w:val="16"/>
              <w:numPr>
                <w:ilvl w:val="0"/>
                <w:numId w:val="32"/>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asciiTheme="minorHAnsi" w:hAnsiTheme="minorHAnsi" w:cstheme="minorHAnsi"/>
                <w:i/>
                <w:iCs/>
                <w:color w:val="0000FF"/>
                <w:sz w:val="20"/>
                <w:lang w:eastAsia="zh-CN"/>
              </w:rPr>
            </w:pPr>
            <w:r w:rsidRPr="001461A7">
              <w:rPr>
                <w:rFonts w:asciiTheme="minorHAnsi" w:hAnsiTheme="minorHAnsi" w:cstheme="minorHAnsi"/>
                <w:i/>
                <w:iCs/>
                <w:color w:val="0000FF"/>
                <w:sz w:val="20"/>
                <w:lang w:eastAsia="zh-CN"/>
              </w:rPr>
              <w:t>Uplink sounding reference signal</w:t>
            </w:r>
            <w:r w:rsidR="000F72F6" w:rsidRPr="001461A7">
              <w:rPr>
                <w:rFonts w:asciiTheme="minorHAnsi" w:hAnsiTheme="minorHAnsi" w:cstheme="minorHAnsi"/>
                <w:i/>
                <w:iCs/>
                <w:color w:val="0000FF"/>
                <w:sz w:val="20"/>
                <w:lang w:eastAsia="zh-CN"/>
              </w:rPr>
              <w:t>s</w:t>
            </w:r>
            <w:r w:rsidRPr="001461A7">
              <w:rPr>
                <w:rFonts w:asciiTheme="minorHAnsi" w:hAnsiTheme="minorHAnsi" w:cstheme="minorHAnsi"/>
                <w:i/>
                <w:iCs/>
                <w:color w:val="0000FF"/>
                <w:sz w:val="20"/>
                <w:lang w:eastAsia="zh-CN"/>
              </w:rPr>
              <w:t xml:space="preserve"> (UL</w:t>
            </w:r>
            <w:r w:rsidR="0059308B" w:rsidRPr="001461A7">
              <w:rPr>
                <w:rFonts w:asciiTheme="minorHAnsi" w:hAnsiTheme="minorHAnsi" w:cstheme="minorHAnsi"/>
                <w:i/>
                <w:iCs/>
                <w:color w:val="0000FF"/>
                <w:sz w:val="20"/>
                <w:lang w:eastAsia="zh-CN"/>
              </w:rPr>
              <w:t>-</w:t>
            </w:r>
            <w:r w:rsidRPr="001461A7">
              <w:rPr>
                <w:rFonts w:asciiTheme="minorHAnsi" w:hAnsiTheme="minorHAnsi" w:cstheme="minorHAnsi"/>
                <w:i/>
                <w:iCs/>
                <w:color w:val="0000FF"/>
                <w:sz w:val="20"/>
                <w:lang w:eastAsia="zh-CN"/>
              </w:rPr>
              <w:t xml:space="preserve">SRS) can be used for </w:t>
            </w:r>
            <w:r w:rsidR="000F72F6" w:rsidRPr="001461A7">
              <w:rPr>
                <w:rFonts w:asciiTheme="minorHAnsi" w:hAnsiTheme="minorHAnsi" w:cstheme="minorHAnsi"/>
                <w:i/>
                <w:iCs/>
                <w:color w:val="0000FF"/>
                <w:sz w:val="20"/>
                <w:lang w:eastAsia="zh-CN"/>
              </w:rPr>
              <w:t>the</w:t>
            </w:r>
            <w:r w:rsidRPr="001461A7">
              <w:rPr>
                <w:rFonts w:asciiTheme="minorHAnsi" w:hAnsiTheme="minorHAnsi" w:cstheme="minorHAnsi"/>
                <w:i/>
                <w:iCs/>
                <w:color w:val="0000FF"/>
                <w:sz w:val="20"/>
                <w:lang w:eastAsia="zh-CN"/>
              </w:rPr>
              <w:t xml:space="preserve"> </w:t>
            </w:r>
            <w:r w:rsidR="009936AD" w:rsidRPr="001461A7">
              <w:rPr>
                <w:rFonts w:asciiTheme="minorHAnsi" w:hAnsiTheme="minorHAnsi" w:cstheme="minorHAnsi"/>
                <w:i/>
                <w:iCs/>
                <w:color w:val="0000FF"/>
                <w:sz w:val="20"/>
                <w:lang w:eastAsia="zh-CN"/>
              </w:rPr>
              <w:t xml:space="preserve">uplink </w:t>
            </w:r>
            <w:r w:rsidRPr="001461A7">
              <w:rPr>
                <w:rFonts w:asciiTheme="minorHAnsi" w:hAnsiTheme="minorHAnsi" w:cstheme="minorHAnsi"/>
                <w:i/>
                <w:iCs/>
                <w:color w:val="0000FF"/>
                <w:sz w:val="20"/>
                <w:lang w:eastAsia="zh-CN"/>
              </w:rPr>
              <w:t xml:space="preserve">channel </w:t>
            </w:r>
            <w:r w:rsidR="009936AD" w:rsidRPr="001461A7">
              <w:rPr>
                <w:rFonts w:asciiTheme="minorHAnsi" w:hAnsiTheme="minorHAnsi" w:cstheme="minorHAnsi"/>
                <w:i/>
                <w:iCs/>
                <w:color w:val="0000FF"/>
                <w:sz w:val="20"/>
                <w:lang w:eastAsia="zh-CN"/>
              </w:rPr>
              <w:t>sounding</w:t>
            </w:r>
            <w:r w:rsidRPr="001461A7">
              <w:rPr>
                <w:rFonts w:asciiTheme="minorHAnsi" w:hAnsiTheme="minorHAnsi" w:cstheme="minorHAnsi"/>
                <w:i/>
                <w:iCs/>
                <w:color w:val="0000FF"/>
                <w:sz w:val="20"/>
                <w:lang w:eastAsia="zh-CN"/>
              </w:rPr>
              <w:t>.</w:t>
            </w:r>
          </w:p>
          <w:p w14:paraId="6C8971B6" w14:textId="045D0BBB" w:rsidR="00B63FB6" w:rsidRPr="001461A7" w:rsidRDefault="00B95CCC" w:rsidP="001461A7">
            <w:pPr>
              <w:pStyle w:val="16"/>
              <w:numPr>
                <w:ilvl w:val="0"/>
                <w:numId w:val="32"/>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asciiTheme="minorHAnsi" w:hAnsiTheme="minorHAnsi" w:cstheme="minorHAnsi"/>
                <w:i/>
                <w:iCs/>
                <w:color w:val="0000FF"/>
                <w:sz w:val="20"/>
                <w:lang w:eastAsia="zh-CN"/>
              </w:rPr>
            </w:pPr>
            <w:r w:rsidRPr="001461A7">
              <w:rPr>
                <w:rFonts w:asciiTheme="minorHAnsi" w:hAnsiTheme="minorHAnsi" w:cstheme="minorHAnsi"/>
                <w:i/>
                <w:iCs/>
                <w:color w:val="0000FF"/>
                <w:sz w:val="20"/>
                <w:lang w:eastAsia="zh-CN"/>
              </w:rPr>
              <w:t xml:space="preserve">Phase tracking pilot </w:t>
            </w:r>
            <w:r w:rsidR="000F72F6" w:rsidRPr="001461A7">
              <w:rPr>
                <w:rFonts w:asciiTheme="minorHAnsi" w:hAnsiTheme="minorHAnsi" w:cstheme="minorHAnsi"/>
                <w:i/>
                <w:iCs/>
                <w:color w:val="0000FF"/>
                <w:sz w:val="20"/>
                <w:lang w:eastAsia="zh-CN"/>
              </w:rPr>
              <w:t xml:space="preserve">frequency </w:t>
            </w:r>
            <w:r w:rsidRPr="001461A7">
              <w:rPr>
                <w:rFonts w:asciiTheme="minorHAnsi" w:hAnsiTheme="minorHAnsi" w:cstheme="minorHAnsi"/>
                <w:i/>
                <w:iCs/>
                <w:color w:val="0000FF"/>
                <w:sz w:val="20"/>
                <w:lang w:eastAsia="zh-CN"/>
              </w:rPr>
              <w:t>can be used for</w:t>
            </w:r>
            <w:r w:rsidR="001461A7" w:rsidRPr="001461A7">
              <w:rPr>
                <w:rFonts w:asciiTheme="minorHAnsi" w:hAnsiTheme="minorHAnsi" w:cstheme="minorHAnsi"/>
                <w:i/>
                <w:iCs/>
                <w:color w:val="0000FF"/>
                <w:sz w:val="20"/>
                <w:lang w:eastAsia="zh-CN"/>
              </w:rPr>
              <w:t xml:space="preserve"> channel tracking, </w:t>
            </w:r>
            <w:r w:rsidR="000F72F6" w:rsidRPr="001461A7">
              <w:rPr>
                <w:rFonts w:asciiTheme="minorHAnsi" w:hAnsiTheme="minorHAnsi" w:cstheme="minorHAnsi"/>
                <w:i/>
                <w:iCs/>
                <w:color w:val="0000FF"/>
                <w:sz w:val="20"/>
                <w:lang w:eastAsia="zh-CN"/>
              </w:rPr>
              <w:t>the</w:t>
            </w:r>
            <w:r w:rsidRPr="001461A7">
              <w:rPr>
                <w:rFonts w:asciiTheme="minorHAnsi" w:hAnsiTheme="minorHAnsi" w:cstheme="minorHAnsi"/>
                <w:i/>
                <w:iCs/>
                <w:color w:val="0000FF"/>
                <w:sz w:val="20"/>
                <w:lang w:eastAsia="zh-CN"/>
              </w:rPr>
              <w:t xml:space="preserve"> residual frequency offset</w:t>
            </w:r>
            <w:r w:rsidR="000F72F6" w:rsidRPr="001461A7">
              <w:rPr>
                <w:rFonts w:asciiTheme="minorHAnsi" w:hAnsiTheme="minorHAnsi" w:cstheme="minorHAnsi"/>
                <w:i/>
                <w:iCs/>
                <w:color w:val="0000FF"/>
                <w:sz w:val="20"/>
                <w:lang w:eastAsia="zh-CN"/>
              </w:rPr>
              <w:t xml:space="preserve"> compensation of uplink</w:t>
            </w:r>
            <w:r w:rsidRPr="001461A7">
              <w:rPr>
                <w:rFonts w:asciiTheme="minorHAnsi" w:hAnsiTheme="minorHAnsi" w:cstheme="minorHAnsi"/>
                <w:i/>
                <w:iCs/>
                <w:color w:val="0000FF"/>
                <w:sz w:val="20"/>
                <w:lang w:eastAsia="zh-CN"/>
              </w:rPr>
              <w:t xml:space="preserve">, </w:t>
            </w:r>
            <w:r w:rsidR="001461A7" w:rsidRPr="001461A7">
              <w:rPr>
                <w:rFonts w:asciiTheme="minorHAnsi" w:hAnsiTheme="minorHAnsi" w:cstheme="minorHAnsi"/>
                <w:i/>
                <w:iCs/>
                <w:color w:val="0000FF"/>
                <w:sz w:val="20"/>
                <w:lang w:eastAsia="zh-CN"/>
              </w:rPr>
              <w:t>and</w:t>
            </w:r>
            <w:r w:rsidRPr="001461A7">
              <w:rPr>
                <w:rFonts w:asciiTheme="minorHAnsi" w:hAnsiTheme="minorHAnsi" w:cstheme="minorHAnsi"/>
                <w:i/>
                <w:iCs/>
                <w:color w:val="0000FF"/>
                <w:sz w:val="20"/>
                <w:lang w:eastAsia="zh-CN"/>
              </w:rPr>
              <w:t xml:space="preserve"> </w:t>
            </w:r>
            <w:r w:rsidR="000F72F6" w:rsidRPr="001461A7">
              <w:rPr>
                <w:rFonts w:asciiTheme="minorHAnsi" w:hAnsiTheme="minorHAnsi" w:cstheme="minorHAnsi"/>
                <w:i/>
                <w:iCs/>
                <w:color w:val="0000FF"/>
                <w:sz w:val="20"/>
                <w:lang w:eastAsia="zh-CN"/>
              </w:rPr>
              <w:t>the common phase offset compensation</w:t>
            </w:r>
            <w:r w:rsidRPr="001461A7">
              <w:rPr>
                <w:rFonts w:asciiTheme="minorHAnsi" w:hAnsiTheme="minorHAnsi" w:cstheme="minorHAnsi"/>
                <w:i/>
                <w:iCs/>
                <w:color w:val="0000FF"/>
                <w:sz w:val="20"/>
                <w:lang w:eastAsia="zh-CN"/>
              </w:rPr>
              <w:t>.</w:t>
            </w:r>
          </w:p>
          <w:p w14:paraId="37AAC167" w14:textId="1A0F1333" w:rsidR="00775196" w:rsidRPr="001461A7" w:rsidRDefault="00B95CCC" w:rsidP="006A1C73">
            <w:pPr>
              <w:spacing w:beforeLines="50"/>
              <w:rPr>
                <w:rFonts w:asciiTheme="minorHAnsi" w:hAnsiTheme="minorHAnsi" w:cstheme="minorHAnsi"/>
                <w:i/>
                <w:iCs/>
                <w:color w:val="0000FF"/>
                <w:sz w:val="20"/>
                <w:lang w:eastAsia="zh-CN"/>
              </w:rPr>
            </w:pPr>
            <w:r w:rsidRPr="001461A7">
              <w:rPr>
                <w:rFonts w:asciiTheme="minorHAnsi" w:hAnsiTheme="minorHAnsi" w:cstheme="minorHAnsi"/>
                <w:i/>
                <w:iCs/>
                <w:color w:val="0000FF"/>
                <w:sz w:val="20"/>
              </w:rPr>
              <w:t>Details of channel</w:t>
            </w:r>
            <w:r w:rsidR="000F72F6" w:rsidRPr="001461A7">
              <w:rPr>
                <w:rFonts w:asciiTheme="minorHAnsi" w:eastAsiaTheme="minorEastAsia" w:hAnsiTheme="minorHAnsi" w:cstheme="minorHAnsi"/>
                <w:i/>
                <w:iCs/>
                <w:color w:val="0000FF"/>
                <w:sz w:val="20"/>
                <w:lang w:eastAsia="zh-CN"/>
              </w:rPr>
              <w:t xml:space="preserve"> </w:t>
            </w:r>
            <w:r w:rsidRPr="001461A7">
              <w:rPr>
                <w:rFonts w:asciiTheme="minorHAnsi" w:hAnsiTheme="minorHAnsi" w:cstheme="minorHAnsi"/>
                <w:i/>
                <w:iCs/>
                <w:color w:val="0000FF"/>
                <w:sz w:val="20"/>
              </w:rPr>
              <w:t xml:space="preserve">tracking/estimation algorithms </w:t>
            </w:r>
            <w:r w:rsidR="000F72F6" w:rsidRPr="001461A7">
              <w:rPr>
                <w:rFonts w:asciiTheme="minorHAnsi" w:eastAsiaTheme="minorEastAsia" w:hAnsiTheme="minorHAnsi" w:cstheme="minorHAnsi"/>
                <w:i/>
                <w:iCs/>
                <w:color w:val="0000FF"/>
                <w:sz w:val="20"/>
                <w:lang w:eastAsia="zh-CN"/>
              </w:rPr>
              <w:t>belong to the category of</w:t>
            </w:r>
            <w:r w:rsidRPr="001461A7">
              <w:rPr>
                <w:rFonts w:asciiTheme="minorHAnsi" w:hAnsiTheme="minorHAnsi" w:cstheme="minorHAnsi"/>
                <w:i/>
                <w:iCs/>
                <w:color w:val="0000FF"/>
                <w:sz w:val="20"/>
              </w:rPr>
              <w:t xml:space="preserve"> receiver</w:t>
            </w:r>
            <w:r w:rsidR="000F72F6" w:rsidRPr="001461A7">
              <w:rPr>
                <w:rFonts w:asciiTheme="minorHAnsi" w:eastAsiaTheme="minorEastAsia" w:hAnsiTheme="minorHAnsi" w:cstheme="minorHAnsi"/>
                <w:i/>
                <w:iCs/>
                <w:color w:val="0000FF"/>
                <w:sz w:val="20"/>
                <w:lang w:eastAsia="zh-CN"/>
              </w:rPr>
              <w:t xml:space="preserve"> </w:t>
            </w:r>
            <w:r w:rsidRPr="001461A7">
              <w:rPr>
                <w:rFonts w:asciiTheme="minorHAnsi" w:hAnsiTheme="minorHAnsi" w:cstheme="minorHAnsi"/>
                <w:i/>
                <w:iCs/>
                <w:color w:val="0000FF"/>
                <w:sz w:val="20"/>
              </w:rPr>
              <w:t>implementation</w:t>
            </w:r>
            <w:r w:rsidR="000F72F6" w:rsidRPr="001461A7">
              <w:rPr>
                <w:rFonts w:asciiTheme="minorHAnsi" w:eastAsiaTheme="minorEastAsia" w:hAnsiTheme="minorHAnsi" w:cstheme="minorHAnsi"/>
                <w:i/>
                <w:iCs/>
                <w:color w:val="0000FF"/>
                <w:sz w:val="20"/>
                <w:lang w:eastAsia="zh-CN"/>
              </w:rPr>
              <w:t>. For example, the</w:t>
            </w:r>
            <w:r w:rsidRPr="001461A7">
              <w:rPr>
                <w:rFonts w:asciiTheme="minorHAnsi" w:hAnsiTheme="minorHAnsi" w:cstheme="minorHAnsi"/>
                <w:i/>
                <w:iCs/>
                <w:color w:val="0000FF"/>
                <w:sz w:val="20"/>
              </w:rPr>
              <w:t xml:space="preserve"> MMSE-based channel estimation </w:t>
            </w:r>
            <w:r w:rsidR="000F72F6" w:rsidRPr="001461A7">
              <w:rPr>
                <w:rFonts w:asciiTheme="minorHAnsi" w:eastAsiaTheme="minorEastAsia" w:hAnsiTheme="minorHAnsi" w:cstheme="minorHAnsi"/>
                <w:i/>
                <w:iCs/>
                <w:color w:val="0000FF"/>
                <w:sz w:val="20"/>
                <w:lang w:eastAsia="zh-CN"/>
              </w:rPr>
              <w:t>can be used to</w:t>
            </w:r>
            <w:r w:rsidRPr="001461A7">
              <w:rPr>
                <w:rFonts w:asciiTheme="minorHAnsi" w:hAnsiTheme="minorHAnsi" w:cstheme="minorHAnsi"/>
                <w:i/>
                <w:iCs/>
                <w:color w:val="0000FF"/>
                <w:sz w:val="20"/>
              </w:rPr>
              <w:t xml:space="preserve"> appropriate</w:t>
            </w:r>
            <w:r w:rsidR="000F72F6" w:rsidRPr="001461A7">
              <w:rPr>
                <w:rFonts w:asciiTheme="minorHAnsi" w:eastAsiaTheme="minorEastAsia" w:hAnsiTheme="minorHAnsi" w:cstheme="minorHAnsi"/>
                <w:i/>
                <w:iCs/>
                <w:color w:val="0000FF"/>
                <w:sz w:val="20"/>
                <w:lang w:eastAsia="zh-CN"/>
              </w:rPr>
              <w:t>ly</w:t>
            </w:r>
            <w:r w:rsidRPr="001461A7">
              <w:rPr>
                <w:rFonts w:asciiTheme="minorHAnsi" w:hAnsiTheme="minorHAnsi" w:cstheme="minorHAnsi"/>
                <w:i/>
                <w:iCs/>
                <w:color w:val="0000FF"/>
                <w:sz w:val="20"/>
              </w:rPr>
              <w:t xml:space="preserve"> interpolat</w:t>
            </w:r>
            <w:r w:rsidR="000F72F6" w:rsidRPr="001461A7">
              <w:rPr>
                <w:rFonts w:asciiTheme="minorHAnsi" w:eastAsiaTheme="minorEastAsia" w:hAnsiTheme="minorHAnsi" w:cstheme="minorHAnsi"/>
                <w:i/>
                <w:iCs/>
                <w:color w:val="0000FF"/>
                <w:sz w:val="20"/>
                <w:lang w:eastAsia="zh-CN"/>
              </w:rPr>
              <w:t>e</w:t>
            </w:r>
            <w:r w:rsidRPr="001461A7">
              <w:rPr>
                <w:rFonts w:asciiTheme="minorHAnsi" w:hAnsiTheme="minorHAnsi" w:cstheme="minorHAnsi"/>
                <w:i/>
                <w:iCs/>
                <w:color w:val="0000FF"/>
                <w:sz w:val="20"/>
              </w:rPr>
              <w:t xml:space="preserve"> in </w:t>
            </w:r>
            <w:r w:rsidR="000F72F6" w:rsidRPr="001461A7">
              <w:rPr>
                <w:rFonts w:asciiTheme="minorHAnsi" w:eastAsiaTheme="minorEastAsia" w:hAnsiTheme="minorHAnsi" w:cstheme="minorHAnsi"/>
                <w:i/>
                <w:iCs/>
                <w:color w:val="0000FF"/>
                <w:sz w:val="20"/>
                <w:lang w:eastAsia="zh-CN"/>
              </w:rPr>
              <w:t xml:space="preserve">the </w:t>
            </w:r>
            <w:r w:rsidRPr="001461A7">
              <w:rPr>
                <w:rFonts w:asciiTheme="minorHAnsi" w:hAnsiTheme="minorHAnsi" w:cstheme="minorHAnsi"/>
                <w:i/>
                <w:iCs/>
                <w:color w:val="0000FF"/>
                <w:sz w:val="20"/>
              </w:rPr>
              <w:t>time and frequency domain</w:t>
            </w:r>
            <w:r w:rsidR="004F57C7" w:rsidRPr="001461A7">
              <w:rPr>
                <w:rFonts w:asciiTheme="minorHAnsi" w:eastAsiaTheme="minorEastAsia" w:hAnsiTheme="minorHAnsi" w:cstheme="minorHAnsi"/>
                <w:i/>
                <w:iCs/>
                <w:color w:val="0000FF"/>
                <w:sz w:val="20"/>
                <w:lang w:eastAsia="zh-CN"/>
              </w:rPr>
              <w:t>.</w:t>
            </w:r>
            <w:r w:rsidRPr="001461A7">
              <w:rPr>
                <w:rFonts w:asciiTheme="minorHAnsi" w:hAnsiTheme="minorHAnsi" w:cstheme="minorHAnsi"/>
                <w:i/>
                <w:iCs/>
                <w:color w:val="0000FF"/>
                <w:sz w:val="20"/>
              </w:rPr>
              <w:t xml:space="preserve"> </w:t>
            </w:r>
          </w:p>
        </w:tc>
      </w:tr>
      <w:bookmarkEnd w:id="1"/>
      <w:tr w:rsidR="00B63FB6" w:rsidRPr="001461A7" w14:paraId="33E9EB42" w14:textId="77777777">
        <w:trPr>
          <w:jc w:val="center"/>
        </w:trPr>
        <w:tc>
          <w:tcPr>
            <w:tcW w:w="1426" w:type="dxa"/>
          </w:tcPr>
          <w:p w14:paraId="6A0157D2" w14:textId="77777777" w:rsidR="00B63FB6" w:rsidRPr="001461A7" w:rsidRDefault="00B95CCC">
            <w:pPr>
              <w:pStyle w:val="Tabletext"/>
              <w:tabs>
                <w:tab w:val="left" w:pos="1134"/>
                <w:tab w:val="left" w:pos="1871"/>
                <w:tab w:val="left" w:pos="2268"/>
              </w:tabs>
              <w:rPr>
                <w:rFonts w:asciiTheme="minorHAnsi" w:hAnsiTheme="minorHAnsi" w:cstheme="minorHAnsi"/>
                <w:b/>
                <w:bCs/>
                <w:sz w:val="22"/>
                <w:szCs w:val="22"/>
              </w:rPr>
            </w:pPr>
            <w:r w:rsidRPr="001461A7">
              <w:rPr>
                <w:rFonts w:asciiTheme="minorHAnsi" w:eastAsia="Malgun Gothic" w:hAnsiTheme="minorHAnsi" w:cstheme="minorHAnsi"/>
                <w:b/>
                <w:bCs/>
                <w:sz w:val="22"/>
                <w:szCs w:val="22"/>
              </w:rPr>
              <w:lastRenderedPageBreak/>
              <w:t>5.2.3.2.4</w:t>
            </w:r>
          </w:p>
        </w:tc>
        <w:tc>
          <w:tcPr>
            <w:tcW w:w="8286" w:type="dxa"/>
          </w:tcPr>
          <w:p w14:paraId="509309C0" w14:textId="77777777" w:rsidR="00B63FB6" w:rsidRPr="001461A7" w:rsidRDefault="00B95CCC">
            <w:pPr>
              <w:pStyle w:val="Tabletext"/>
              <w:tabs>
                <w:tab w:val="left" w:pos="1134"/>
                <w:tab w:val="left" w:pos="1871"/>
                <w:tab w:val="left" w:pos="2268"/>
              </w:tabs>
              <w:rPr>
                <w:rFonts w:asciiTheme="minorHAnsi" w:hAnsiTheme="minorHAnsi" w:cstheme="minorHAnsi"/>
                <w:b/>
                <w:bCs/>
                <w:sz w:val="22"/>
                <w:szCs w:val="22"/>
              </w:rPr>
            </w:pPr>
            <w:r w:rsidRPr="001461A7">
              <w:rPr>
                <w:rFonts w:asciiTheme="minorHAnsi" w:hAnsiTheme="minorHAnsi" w:cstheme="minorHAnsi"/>
                <w:b/>
                <w:bCs/>
                <w:sz w:val="22"/>
                <w:szCs w:val="22"/>
              </w:rPr>
              <w:t xml:space="preserve">Physical channel structure and multiplexing </w:t>
            </w:r>
          </w:p>
        </w:tc>
      </w:tr>
      <w:tr w:rsidR="00B63FB6" w:rsidRPr="001461A7" w14:paraId="78882B46" w14:textId="77777777">
        <w:trPr>
          <w:jc w:val="center"/>
        </w:trPr>
        <w:tc>
          <w:tcPr>
            <w:tcW w:w="1426" w:type="dxa"/>
          </w:tcPr>
          <w:p w14:paraId="2FF31B05"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5.2.3.2.4.1</w:t>
            </w:r>
          </w:p>
        </w:tc>
        <w:tc>
          <w:tcPr>
            <w:tcW w:w="8286" w:type="dxa"/>
          </w:tcPr>
          <w:p w14:paraId="1C6052B4"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What is the </w:t>
            </w:r>
            <w:bookmarkStart w:id="2" w:name="OLE_LINK2"/>
            <w:r w:rsidRPr="001461A7">
              <w:rPr>
                <w:rFonts w:asciiTheme="minorHAnsi" w:hAnsiTheme="minorHAnsi" w:cstheme="minorHAnsi"/>
                <w:sz w:val="22"/>
                <w:szCs w:val="22"/>
              </w:rPr>
              <w:t>physical channel bit rate</w:t>
            </w:r>
            <w:bookmarkEnd w:id="2"/>
            <w:r w:rsidRPr="001461A7">
              <w:rPr>
                <w:rFonts w:asciiTheme="minorHAnsi" w:hAnsiTheme="minorHAnsi" w:cstheme="minorHAnsi"/>
                <w:sz w:val="22"/>
                <w:szCs w:val="22"/>
              </w:rPr>
              <w:t xml:space="preserve"> (M or Gbit/s) for supported bandwidths?</w:t>
            </w:r>
          </w:p>
          <w:p w14:paraId="36518C99"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i.e., the product of the modulation symbol rate (in symbols per second), bits per modulation symbol, and the number of streams supported by the antenna system.</w:t>
            </w:r>
          </w:p>
          <w:p w14:paraId="1CC51D6D" w14:textId="364F987E" w:rsidR="00775196" w:rsidRPr="00702CC0" w:rsidRDefault="00833C15" w:rsidP="00775196">
            <w:pPr>
              <w:pStyle w:val="Tabletext"/>
              <w:tabs>
                <w:tab w:val="left" w:pos="1134"/>
                <w:tab w:val="left" w:pos="1871"/>
                <w:tab w:val="left" w:pos="2268"/>
              </w:tabs>
              <w:ind w:firstLineChars="100" w:firstLine="200"/>
              <w:rPr>
                <w:rFonts w:asciiTheme="minorHAnsi" w:eastAsia="宋体" w:hAnsiTheme="minorHAnsi" w:cstheme="minorHAnsi"/>
                <w:i/>
                <w:color w:val="0000FF"/>
                <w:lang w:eastAsia="zh-CN"/>
              </w:rPr>
            </w:pPr>
            <w:r w:rsidRPr="00702CC0">
              <w:rPr>
                <w:rFonts w:asciiTheme="minorHAnsi" w:eastAsia="宋体" w:hAnsiTheme="minorHAnsi" w:cstheme="minorHAnsi"/>
                <w:i/>
                <w:color w:val="0000FF"/>
                <w:lang w:eastAsia="zh-CN"/>
              </w:rPr>
              <w:t xml:space="preserve">The </w:t>
            </w:r>
            <w:r w:rsidR="00B85D01" w:rsidRPr="00702CC0">
              <w:rPr>
                <w:rFonts w:asciiTheme="minorHAnsi" w:eastAsia="宋体" w:hAnsiTheme="minorHAnsi" w:cstheme="minorHAnsi"/>
                <w:i/>
                <w:color w:val="0000FF"/>
                <w:lang w:eastAsia="zh-CN"/>
              </w:rPr>
              <w:t xml:space="preserve">bit rate of the </w:t>
            </w:r>
            <w:r w:rsidRPr="00702CC0">
              <w:rPr>
                <w:rFonts w:asciiTheme="minorHAnsi" w:eastAsia="宋体" w:hAnsiTheme="minorHAnsi" w:cstheme="minorHAnsi"/>
                <w:i/>
                <w:color w:val="0000FF"/>
                <w:lang w:eastAsia="zh-CN"/>
              </w:rPr>
              <w:t xml:space="preserve">physical channel depends on the modulation </w:t>
            </w:r>
            <w:r w:rsidR="00B85D01" w:rsidRPr="00702CC0">
              <w:rPr>
                <w:rFonts w:asciiTheme="minorHAnsi" w:eastAsia="宋体" w:hAnsiTheme="minorHAnsi" w:cstheme="minorHAnsi"/>
                <w:i/>
                <w:color w:val="0000FF"/>
                <w:lang w:eastAsia="zh-CN"/>
              </w:rPr>
              <w:t>mode</w:t>
            </w:r>
            <w:r w:rsidRPr="00702CC0">
              <w:rPr>
                <w:rFonts w:asciiTheme="minorHAnsi" w:eastAsia="宋体" w:hAnsiTheme="minorHAnsi" w:cstheme="minorHAnsi"/>
                <w:i/>
                <w:color w:val="0000FF"/>
                <w:lang w:eastAsia="zh-CN"/>
              </w:rPr>
              <w:t xml:space="preserve">, code rate, number of spatial streams, number of </w:t>
            </w:r>
            <w:r w:rsidR="0012275C">
              <w:rPr>
                <w:rFonts w:asciiTheme="minorHAnsi" w:eastAsia="宋体" w:hAnsiTheme="minorHAnsi" w:cstheme="minorHAnsi"/>
                <w:i/>
                <w:color w:val="0000FF"/>
                <w:lang w:eastAsia="zh-CN"/>
              </w:rPr>
              <w:t>data subcarriers</w:t>
            </w:r>
            <w:r w:rsidRPr="00702CC0">
              <w:rPr>
                <w:rFonts w:asciiTheme="minorHAnsi" w:eastAsia="宋体" w:hAnsiTheme="minorHAnsi" w:cstheme="minorHAnsi"/>
                <w:i/>
                <w:color w:val="0000FF"/>
                <w:lang w:eastAsia="zh-CN"/>
              </w:rPr>
              <w:t xml:space="preserve"> and FFT size of channel bandwidth, cyclic prefix (CP) </w:t>
            </w:r>
            <w:r w:rsidRPr="00702CC0">
              <w:rPr>
                <w:rFonts w:asciiTheme="minorHAnsi" w:eastAsia="宋体" w:hAnsiTheme="minorHAnsi" w:cstheme="minorHAnsi"/>
                <w:i/>
                <w:color w:val="0000FF"/>
                <w:lang w:eastAsia="zh-CN"/>
              </w:rPr>
              <w:lastRenderedPageBreak/>
              <w:t xml:space="preserve">length, </w:t>
            </w:r>
            <w:r w:rsidR="00B85D01" w:rsidRPr="00702CC0">
              <w:rPr>
                <w:rFonts w:asciiTheme="minorHAnsi" w:eastAsia="宋体" w:hAnsiTheme="minorHAnsi" w:cstheme="minorHAnsi"/>
                <w:i/>
                <w:color w:val="0000FF"/>
                <w:lang w:eastAsia="zh-CN"/>
              </w:rPr>
              <w:t>and</w:t>
            </w:r>
            <w:r w:rsidRPr="00702CC0">
              <w:rPr>
                <w:rFonts w:asciiTheme="minorHAnsi" w:eastAsia="宋体" w:hAnsiTheme="minorHAnsi" w:cstheme="minorHAnsi"/>
                <w:i/>
                <w:color w:val="0000FF"/>
                <w:lang w:eastAsia="zh-CN"/>
              </w:rPr>
              <w:t xml:space="preserve"> subcarrier spacing</w:t>
            </w:r>
            <w:r w:rsidR="00B85D01" w:rsidRPr="00702CC0">
              <w:rPr>
                <w:rFonts w:asciiTheme="minorHAnsi" w:eastAsia="宋体" w:hAnsiTheme="minorHAnsi" w:cstheme="minorHAnsi"/>
                <w:i/>
                <w:color w:val="0000FF"/>
                <w:lang w:eastAsia="zh-CN"/>
              </w:rPr>
              <w:t>. For each spatial stream,</w:t>
            </w:r>
            <w:r w:rsidRPr="00702CC0">
              <w:rPr>
                <w:rFonts w:asciiTheme="minorHAnsi" w:eastAsia="宋体" w:hAnsiTheme="minorHAnsi" w:cstheme="minorHAnsi"/>
                <w:i/>
                <w:color w:val="0000FF"/>
                <w:lang w:eastAsia="zh-CN"/>
              </w:rPr>
              <w:t xml:space="preserve"> the </w:t>
            </w:r>
            <w:r w:rsidR="00B85D01" w:rsidRPr="00702CC0">
              <w:rPr>
                <w:rFonts w:asciiTheme="minorHAnsi" w:eastAsia="宋体" w:hAnsiTheme="minorHAnsi" w:cstheme="minorHAnsi"/>
                <w:i/>
                <w:color w:val="0000FF"/>
                <w:lang w:eastAsia="zh-CN"/>
              </w:rPr>
              <w:t xml:space="preserve">bit rate of the </w:t>
            </w:r>
            <w:r w:rsidRPr="00702CC0">
              <w:rPr>
                <w:rFonts w:asciiTheme="minorHAnsi" w:eastAsia="宋体" w:hAnsiTheme="minorHAnsi" w:cstheme="minorHAnsi"/>
                <w:i/>
                <w:color w:val="0000FF"/>
                <w:lang w:eastAsia="zh-CN"/>
              </w:rPr>
              <w:t>physical channel can be expressed as</w:t>
            </w:r>
          </w:p>
          <w:p w14:paraId="00A173D7" w14:textId="077673DC" w:rsidR="001D6327" w:rsidRPr="00702CC0" w:rsidRDefault="00FA01B8" w:rsidP="001D6327">
            <w:pPr>
              <w:pStyle w:val="Tabletext"/>
              <w:tabs>
                <w:tab w:val="clear" w:pos="1418"/>
                <w:tab w:val="left" w:pos="1440"/>
              </w:tabs>
              <w:spacing w:beforeLines="50" w:before="120" w:after="0"/>
              <w:jc w:val="center"/>
              <w:rPr>
                <w:rFonts w:asciiTheme="minorHAnsi" w:eastAsiaTheme="minorEastAsia" w:hAnsiTheme="minorHAnsi" w:cstheme="minorHAnsi"/>
                <w:bCs/>
                <w:iCs/>
                <w:color w:val="0000FF"/>
                <w:sz w:val="22"/>
                <w:szCs w:val="22"/>
                <w:lang w:eastAsia="zh-CN"/>
              </w:rPr>
            </w:pPr>
            <m:oMathPara>
              <m:oMath>
                <m:sSub>
                  <m:sSubPr>
                    <m:ctrlPr>
                      <w:rPr>
                        <w:rFonts w:ascii="Cambria Math" w:eastAsiaTheme="minorEastAsia" w:hAnsi="Cambria Math" w:cstheme="minorHAnsi"/>
                        <w:bCs/>
                        <w:iCs/>
                        <w:color w:val="0000FF"/>
                        <w:sz w:val="22"/>
                        <w:szCs w:val="22"/>
                        <w:lang w:eastAsia="zh-CN"/>
                      </w:rPr>
                    </m:ctrlPr>
                  </m:sSubPr>
                  <m:e>
                    <m:r>
                      <w:rPr>
                        <w:rFonts w:ascii="Cambria Math" w:eastAsiaTheme="minorEastAsia" w:hAnsi="Cambria Math" w:cstheme="minorHAnsi"/>
                        <w:color w:val="0000FF"/>
                        <w:sz w:val="22"/>
                        <w:szCs w:val="22"/>
                        <w:lang w:eastAsia="zh-CN"/>
                      </w:rPr>
                      <m:t>R</m:t>
                    </m:r>
                  </m:e>
                  <m:sub>
                    <m:r>
                      <w:rPr>
                        <w:rFonts w:ascii="Cambria Math" w:eastAsiaTheme="minorEastAsia" w:hAnsi="Cambria Math" w:cstheme="minorHAnsi"/>
                        <w:color w:val="0000FF"/>
                        <w:sz w:val="22"/>
                        <w:szCs w:val="22"/>
                        <w:lang w:eastAsia="zh-CN"/>
                      </w:rPr>
                      <m:t>ss</m:t>
                    </m:r>
                  </m:sub>
                </m:sSub>
                <m:r>
                  <w:rPr>
                    <w:rFonts w:ascii="Cambria Math" w:eastAsiaTheme="minorEastAsia" w:hAnsi="Cambria Math" w:cstheme="minorHAnsi"/>
                    <w:color w:val="0000FF"/>
                    <w:sz w:val="22"/>
                    <w:szCs w:val="22"/>
                    <w:lang w:eastAsia="zh-CN"/>
                  </w:rPr>
                  <m:t>=</m:t>
                </m:r>
                <m:sSub>
                  <m:sSubPr>
                    <m:ctrlPr>
                      <w:rPr>
                        <w:rFonts w:ascii="Cambria Math" w:eastAsiaTheme="minorEastAsia" w:hAnsi="Cambria Math" w:cstheme="minorHAnsi"/>
                        <w:i/>
                        <w:color w:val="0000FF"/>
                        <w:sz w:val="22"/>
                        <w:szCs w:val="22"/>
                        <w:lang w:eastAsia="zh-CN"/>
                      </w:rPr>
                    </m:ctrlPr>
                  </m:sSubPr>
                  <m:e>
                    <m:r>
                      <w:rPr>
                        <w:rFonts w:ascii="Cambria Math" w:eastAsiaTheme="minorEastAsia" w:hAnsi="Cambria Math" w:cstheme="minorHAnsi"/>
                        <w:color w:val="0000FF"/>
                        <w:sz w:val="22"/>
                        <w:szCs w:val="22"/>
                        <w:lang w:eastAsia="zh-CN"/>
                      </w:rPr>
                      <m:t>R</m:t>
                    </m:r>
                  </m:e>
                  <m:sub>
                    <m:r>
                      <w:rPr>
                        <w:rFonts w:ascii="Cambria Math" w:eastAsiaTheme="minorEastAsia" w:hAnsi="Cambria Math" w:cstheme="minorHAnsi"/>
                        <w:color w:val="0000FF"/>
                        <w:sz w:val="22"/>
                        <w:szCs w:val="22"/>
                        <w:lang w:eastAsia="zh-CN"/>
                      </w:rPr>
                      <m:t>c</m:t>
                    </m:r>
                  </m:sub>
                </m:sSub>
                <m:r>
                  <w:rPr>
                    <w:rFonts w:ascii="Cambria Math" w:eastAsiaTheme="minorEastAsia" w:hAnsi="Cambria Math" w:cstheme="minorHAnsi"/>
                    <w:color w:val="0000FF"/>
                    <w:sz w:val="22"/>
                    <w:szCs w:val="22"/>
                    <w:lang w:eastAsia="zh-CN"/>
                  </w:rPr>
                  <m:t>*</m:t>
                </m:r>
                <m:sSub>
                  <m:sSubPr>
                    <m:ctrlPr>
                      <w:rPr>
                        <w:rFonts w:ascii="Cambria Math" w:eastAsiaTheme="minorEastAsia" w:hAnsi="Cambria Math" w:cstheme="minorHAnsi"/>
                        <w:bCs/>
                        <w:i/>
                        <w:iCs/>
                        <w:color w:val="0000FF"/>
                        <w:sz w:val="22"/>
                        <w:szCs w:val="22"/>
                        <w:lang w:eastAsia="zh-CN"/>
                      </w:rPr>
                    </m:ctrlPr>
                  </m:sSubPr>
                  <m:e>
                    <m:r>
                      <w:rPr>
                        <w:rFonts w:ascii="Cambria Math" w:eastAsiaTheme="minorEastAsia" w:hAnsi="Cambria Math" w:cstheme="minorHAnsi"/>
                        <w:color w:val="0000FF"/>
                        <w:sz w:val="22"/>
                        <w:szCs w:val="22"/>
                        <w:lang w:eastAsia="zh-CN"/>
                      </w:rPr>
                      <m:t>N</m:t>
                    </m:r>
                  </m:e>
                  <m:sub>
                    <m:r>
                      <w:rPr>
                        <w:rFonts w:ascii="Cambria Math" w:eastAsiaTheme="minorEastAsia" w:hAnsi="Cambria Math" w:cstheme="minorHAnsi"/>
                        <w:color w:val="0000FF"/>
                        <w:sz w:val="22"/>
                        <w:szCs w:val="22"/>
                        <w:lang w:eastAsia="zh-CN"/>
                      </w:rPr>
                      <m:t>BPSC</m:t>
                    </m:r>
                  </m:sub>
                </m:sSub>
                <m:r>
                  <w:rPr>
                    <w:rFonts w:ascii="Cambria Math" w:eastAsiaTheme="minorEastAsia" w:hAnsi="Cambria Math" w:cstheme="minorHAnsi"/>
                    <w:color w:val="0000FF"/>
                    <w:sz w:val="22"/>
                    <w:szCs w:val="22"/>
                    <w:lang w:eastAsia="zh-CN"/>
                  </w:rPr>
                  <m:t>*</m:t>
                </m:r>
                <m:sSub>
                  <m:sSubPr>
                    <m:ctrlPr>
                      <w:rPr>
                        <w:rFonts w:ascii="Cambria Math" w:eastAsiaTheme="minorEastAsia" w:hAnsi="Cambria Math" w:cstheme="minorHAnsi"/>
                        <w:bCs/>
                        <w:i/>
                        <w:iCs/>
                        <w:color w:val="0000FF"/>
                        <w:sz w:val="22"/>
                        <w:szCs w:val="22"/>
                        <w:lang w:eastAsia="zh-CN"/>
                      </w:rPr>
                    </m:ctrlPr>
                  </m:sSubPr>
                  <m:e>
                    <m:r>
                      <w:rPr>
                        <w:rFonts w:ascii="Cambria Math" w:eastAsiaTheme="minorEastAsia" w:hAnsi="Cambria Math" w:cstheme="minorHAnsi"/>
                        <w:color w:val="0000FF"/>
                        <w:sz w:val="22"/>
                        <w:szCs w:val="22"/>
                        <w:lang w:eastAsia="zh-CN"/>
                      </w:rPr>
                      <m:t>N</m:t>
                    </m:r>
                  </m:e>
                  <m:sub>
                    <m:r>
                      <w:rPr>
                        <w:rFonts w:ascii="Cambria Math" w:eastAsiaTheme="minorEastAsia" w:hAnsi="Cambria Math" w:cstheme="minorHAnsi"/>
                        <w:color w:val="0000FF"/>
                        <w:sz w:val="22"/>
                        <w:szCs w:val="22"/>
                        <w:lang w:eastAsia="zh-CN"/>
                      </w:rPr>
                      <m:t>SD</m:t>
                    </m:r>
                  </m:sub>
                </m:sSub>
                <m:r>
                  <w:rPr>
                    <w:rFonts w:ascii="Cambria Math" w:eastAsiaTheme="minorEastAsia" w:hAnsi="Cambria Math" w:cstheme="minorHAnsi"/>
                    <w:color w:val="0000FF"/>
                    <w:sz w:val="22"/>
                    <w:szCs w:val="22"/>
                    <w:lang w:eastAsia="zh-CN"/>
                  </w:rPr>
                  <m:t>*∆f*</m:t>
                </m:r>
                <m:f>
                  <m:fPr>
                    <m:ctrlPr>
                      <w:rPr>
                        <w:rFonts w:ascii="Cambria Math" w:eastAsiaTheme="minorEastAsia" w:hAnsi="Cambria Math" w:cstheme="minorHAnsi"/>
                        <w:bCs/>
                        <w:i/>
                        <w:iCs/>
                        <w:color w:val="0000FF"/>
                        <w:sz w:val="22"/>
                        <w:szCs w:val="22"/>
                        <w:lang w:eastAsia="zh-CN"/>
                      </w:rPr>
                    </m:ctrlPr>
                  </m:fPr>
                  <m:num>
                    <m:sSub>
                      <m:sSubPr>
                        <m:ctrlPr>
                          <w:rPr>
                            <w:rFonts w:ascii="Cambria Math" w:eastAsiaTheme="minorEastAsia" w:hAnsi="Cambria Math" w:cstheme="minorHAnsi"/>
                            <w:bCs/>
                            <w:i/>
                            <w:iCs/>
                            <w:color w:val="0000FF"/>
                            <w:sz w:val="22"/>
                            <w:szCs w:val="22"/>
                            <w:lang w:eastAsia="zh-CN"/>
                          </w:rPr>
                        </m:ctrlPr>
                      </m:sSubPr>
                      <m:e>
                        <m:r>
                          <w:rPr>
                            <w:rFonts w:ascii="Cambria Math" w:eastAsiaTheme="minorEastAsia" w:hAnsi="Cambria Math" w:cstheme="minorHAnsi"/>
                            <w:color w:val="0000FF"/>
                            <w:sz w:val="22"/>
                            <w:szCs w:val="22"/>
                            <w:lang w:eastAsia="zh-CN"/>
                          </w:rPr>
                          <m:t>N</m:t>
                        </m:r>
                      </m:e>
                      <m:sub>
                        <m:r>
                          <w:rPr>
                            <w:rFonts w:ascii="Cambria Math" w:eastAsiaTheme="minorEastAsia" w:hAnsi="Cambria Math" w:cstheme="minorHAnsi"/>
                            <w:color w:val="0000FF"/>
                            <w:sz w:val="22"/>
                            <w:szCs w:val="22"/>
                            <w:lang w:eastAsia="zh-CN"/>
                          </w:rPr>
                          <m:t>FFT</m:t>
                        </m:r>
                      </m:sub>
                    </m:sSub>
                  </m:num>
                  <m:den>
                    <m:sSub>
                      <m:sSubPr>
                        <m:ctrlPr>
                          <w:rPr>
                            <w:rFonts w:ascii="Cambria Math" w:eastAsiaTheme="minorEastAsia" w:hAnsi="Cambria Math" w:cstheme="minorHAnsi"/>
                            <w:bCs/>
                            <w:i/>
                            <w:iCs/>
                            <w:color w:val="0000FF"/>
                            <w:sz w:val="22"/>
                            <w:szCs w:val="22"/>
                            <w:lang w:eastAsia="zh-CN"/>
                          </w:rPr>
                        </m:ctrlPr>
                      </m:sSubPr>
                      <m:e>
                        <m:r>
                          <w:rPr>
                            <w:rFonts w:ascii="Cambria Math" w:eastAsiaTheme="minorEastAsia" w:hAnsi="Cambria Math" w:cstheme="minorHAnsi"/>
                            <w:color w:val="0000FF"/>
                            <w:sz w:val="22"/>
                            <w:szCs w:val="22"/>
                            <w:lang w:eastAsia="zh-CN"/>
                          </w:rPr>
                          <m:t>N</m:t>
                        </m:r>
                      </m:e>
                      <m:sub>
                        <m:r>
                          <w:rPr>
                            <w:rFonts w:ascii="Cambria Math" w:eastAsiaTheme="minorEastAsia" w:hAnsi="Cambria Math" w:cstheme="minorHAnsi"/>
                            <w:color w:val="0000FF"/>
                            <w:sz w:val="22"/>
                            <w:szCs w:val="22"/>
                            <w:lang w:eastAsia="zh-CN"/>
                          </w:rPr>
                          <m:t>FFT</m:t>
                        </m:r>
                      </m:sub>
                    </m:sSub>
                    <m:r>
                      <w:rPr>
                        <w:rFonts w:ascii="Cambria Math" w:eastAsiaTheme="minorEastAsia" w:hAnsi="Cambria Math" w:cstheme="minorHAnsi"/>
                        <w:color w:val="0000FF"/>
                        <w:sz w:val="22"/>
                        <w:szCs w:val="22"/>
                        <w:lang w:eastAsia="zh-CN"/>
                      </w:rPr>
                      <m:t xml:space="preserve"> and </m:t>
                    </m:r>
                    <m:sSub>
                      <m:sSubPr>
                        <m:ctrlPr>
                          <w:rPr>
                            <w:rFonts w:ascii="Cambria Math" w:eastAsiaTheme="minorEastAsia" w:hAnsi="Cambria Math" w:cstheme="minorHAnsi"/>
                            <w:bCs/>
                            <w:i/>
                            <w:iCs/>
                            <w:color w:val="0000FF"/>
                            <w:sz w:val="22"/>
                            <w:szCs w:val="22"/>
                            <w:lang w:eastAsia="zh-CN"/>
                          </w:rPr>
                        </m:ctrlPr>
                      </m:sSubPr>
                      <m:e>
                        <m:r>
                          <w:rPr>
                            <w:rFonts w:ascii="Cambria Math" w:eastAsiaTheme="minorEastAsia" w:hAnsi="Cambria Math" w:cstheme="minorHAnsi"/>
                            <w:color w:val="0000FF"/>
                            <w:sz w:val="22"/>
                            <w:szCs w:val="22"/>
                            <w:lang w:eastAsia="zh-CN"/>
                          </w:rPr>
                          <m:t>N</m:t>
                        </m:r>
                      </m:e>
                      <m:sub>
                        <m:r>
                          <w:rPr>
                            <w:rFonts w:ascii="Cambria Math" w:eastAsiaTheme="minorEastAsia" w:hAnsi="Cambria Math" w:cstheme="minorHAnsi"/>
                            <w:color w:val="0000FF"/>
                            <w:sz w:val="22"/>
                            <w:szCs w:val="22"/>
                            <w:lang w:eastAsia="zh-CN"/>
                          </w:rPr>
                          <m:t>CP</m:t>
                        </m:r>
                      </m:sub>
                    </m:sSub>
                  </m:den>
                </m:f>
                <m:r>
                  <w:rPr>
                    <w:rFonts w:ascii="Cambria Math" w:eastAsiaTheme="minorEastAsia" w:hAnsi="Cambria Math" w:cstheme="minorHAnsi"/>
                    <w:color w:val="0000FF"/>
                    <w:sz w:val="22"/>
                    <w:szCs w:val="22"/>
                    <w:lang w:eastAsia="zh-CN"/>
                  </w:rPr>
                  <m:t>*</m:t>
                </m:r>
                <m:sSub>
                  <m:sSubPr>
                    <m:ctrlPr>
                      <w:rPr>
                        <w:rFonts w:ascii="Cambria Math" w:eastAsiaTheme="minorEastAsia" w:hAnsi="Cambria Math" w:cstheme="minorHAnsi"/>
                        <w:bCs/>
                        <w:i/>
                        <w:iCs/>
                        <w:color w:val="0000FF"/>
                        <w:sz w:val="22"/>
                        <w:szCs w:val="22"/>
                        <w:lang w:eastAsia="zh-CN"/>
                      </w:rPr>
                    </m:ctrlPr>
                  </m:sSubPr>
                  <m:e>
                    <m:r>
                      <w:rPr>
                        <w:rFonts w:ascii="Cambria Math" w:eastAsiaTheme="minorEastAsia" w:hAnsi="Cambria Math" w:cstheme="minorHAnsi"/>
                        <w:color w:val="0000FF"/>
                        <w:sz w:val="22"/>
                        <w:szCs w:val="22"/>
                        <w:lang w:eastAsia="zh-CN"/>
                      </w:rPr>
                      <m:t>N</m:t>
                    </m:r>
                  </m:e>
                  <m:sub>
                    <m:r>
                      <w:rPr>
                        <w:rFonts w:ascii="Cambria Math" w:eastAsiaTheme="minorEastAsia" w:hAnsi="Cambria Math" w:cstheme="minorHAnsi"/>
                        <w:color w:val="0000FF"/>
                        <w:sz w:val="22"/>
                        <w:szCs w:val="22"/>
                        <w:lang w:eastAsia="zh-CN"/>
                      </w:rPr>
                      <m:t>ss</m:t>
                    </m:r>
                  </m:sub>
                </m:sSub>
              </m:oMath>
            </m:oMathPara>
          </w:p>
          <w:p w14:paraId="7388D26F" w14:textId="43580F02" w:rsidR="001D6327" w:rsidRPr="00702CC0" w:rsidRDefault="001D6327" w:rsidP="00775196">
            <w:pPr>
              <w:pStyle w:val="Tabletext"/>
              <w:tabs>
                <w:tab w:val="clear" w:pos="1418"/>
                <w:tab w:val="left" w:pos="1440"/>
              </w:tabs>
              <w:spacing w:beforeLines="50" w:before="120" w:after="0"/>
              <w:jc w:val="center"/>
              <w:rPr>
                <w:rFonts w:asciiTheme="minorHAnsi" w:eastAsiaTheme="minorEastAsia" w:hAnsiTheme="minorHAnsi" w:cstheme="minorHAnsi"/>
                <w:b/>
                <w:color w:val="0000FF"/>
                <w:szCs w:val="22"/>
              </w:rPr>
            </w:pPr>
          </w:p>
          <w:p w14:paraId="6382D102" w14:textId="7D675570" w:rsidR="004558A4" w:rsidRPr="00702CC0" w:rsidRDefault="00FA01B8" w:rsidP="00235D7C">
            <w:pPr>
              <w:pStyle w:val="Tabletext"/>
              <w:numPr>
                <w:ilvl w:val="0"/>
                <w:numId w:val="33"/>
              </w:numPr>
              <w:tabs>
                <w:tab w:val="left" w:pos="1134"/>
                <w:tab w:val="left" w:pos="2268"/>
              </w:tabs>
              <w:spacing w:beforeLines="50" w:before="120" w:after="0"/>
              <w:textAlignment w:val="auto"/>
              <w:rPr>
                <w:rFonts w:asciiTheme="minorHAnsi" w:eastAsiaTheme="minorEastAsia" w:hAnsiTheme="minorHAnsi" w:cstheme="minorHAnsi"/>
                <w:bCs/>
                <w:i/>
                <w:iCs/>
                <w:color w:val="0000FF"/>
                <w:szCs w:val="22"/>
                <w:lang w:eastAsia="zh-CN"/>
              </w:rPr>
            </w:pPr>
            <m:oMath>
              <m:sSub>
                <m:sSubPr>
                  <m:ctrlPr>
                    <w:rPr>
                      <w:rFonts w:ascii="Cambria Math" w:eastAsiaTheme="minorEastAsia" w:hAnsi="Cambria Math" w:cstheme="minorHAnsi"/>
                      <w:b/>
                      <w:bCs/>
                      <w:iCs/>
                      <w:color w:val="0000FF"/>
                      <w:szCs w:val="22"/>
                      <w:lang w:eastAsia="zh-CN"/>
                    </w:rPr>
                  </m:ctrlPr>
                </m:sSubPr>
                <m:e>
                  <m:r>
                    <m:rPr>
                      <m:sty m:val="bi"/>
                    </m:rPr>
                    <w:rPr>
                      <w:rFonts w:ascii="Cambria Math" w:eastAsiaTheme="minorEastAsia" w:hAnsi="Cambria Math" w:cstheme="minorHAnsi"/>
                      <w:color w:val="0000FF"/>
                      <w:szCs w:val="22"/>
                      <w:lang w:eastAsia="zh-CN"/>
                    </w:rPr>
                    <m:t>R</m:t>
                  </m:r>
                </m:e>
                <m:sub>
                  <m:r>
                    <m:rPr>
                      <m:sty m:val="bi"/>
                    </m:rPr>
                    <w:rPr>
                      <w:rFonts w:ascii="Cambria Math" w:eastAsiaTheme="minorEastAsia" w:hAnsi="Cambria Math" w:cstheme="minorHAnsi"/>
                      <w:color w:val="0000FF"/>
                      <w:szCs w:val="22"/>
                      <w:lang w:eastAsia="zh-CN"/>
                    </w:rPr>
                    <m:t>c</m:t>
                  </m:r>
                </m:sub>
              </m:sSub>
            </m:oMath>
            <w:r w:rsidR="00235D7C" w:rsidRPr="00702CC0">
              <w:rPr>
                <w:rFonts w:asciiTheme="minorHAnsi" w:hAnsiTheme="minorHAnsi" w:cstheme="minorHAnsi"/>
                <w:color w:val="0000FF"/>
              </w:rPr>
              <w:t xml:space="preserve"> </w:t>
            </w:r>
            <w:r w:rsidR="00235D7C" w:rsidRPr="00702CC0">
              <w:rPr>
                <w:rFonts w:asciiTheme="minorHAnsi" w:eastAsiaTheme="minorEastAsia" w:hAnsiTheme="minorHAnsi" w:cstheme="minorHAnsi"/>
                <w:bCs/>
                <w:i/>
                <w:iCs/>
                <w:color w:val="0000FF"/>
                <w:szCs w:val="22"/>
                <w:lang w:eastAsia="zh-CN"/>
              </w:rPr>
              <w:t xml:space="preserve">is </w:t>
            </w:r>
            <w:r w:rsidR="005E1C63" w:rsidRPr="00702CC0">
              <w:rPr>
                <w:rFonts w:asciiTheme="minorHAnsi" w:eastAsiaTheme="minorEastAsia" w:hAnsiTheme="minorHAnsi" w:cstheme="minorHAnsi"/>
                <w:bCs/>
                <w:i/>
                <w:iCs/>
                <w:color w:val="0000FF"/>
                <w:szCs w:val="22"/>
                <w:lang w:eastAsia="zh-CN"/>
              </w:rPr>
              <w:t xml:space="preserve">the </w:t>
            </w:r>
            <w:r w:rsidR="00235D7C" w:rsidRPr="00702CC0">
              <w:rPr>
                <w:rFonts w:asciiTheme="minorHAnsi" w:eastAsiaTheme="minorEastAsia" w:hAnsiTheme="minorHAnsi" w:cstheme="minorHAnsi"/>
                <w:bCs/>
                <w:i/>
                <w:iCs/>
                <w:color w:val="0000FF"/>
                <w:szCs w:val="22"/>
                <w:lang w:eastAsia="zh-CN"/>
              </w:rPr>
              <w:t>coding rate.</w:t>
            </w:r>
          </w:p>
          <w:p w14:paraId="05FBDF1C" w14:textId="36801001" w:rsidR="00775196" w:rsidRPr="00702CC0" w:rsidRDefault="00FA01B8" w:rsidP="00235D7C">
            <w:pPr>
              <w:pStyle w:val="Tabletext"/>
              <w:numPr>
                <w:ilvl w:val="0"/>
                <w:numId w:val="33"/>
              </w:numPr>
              <w:tabs>
                <w:tab w:val="left" w:pos="1134"/>
                <w:tab w:val="left" w:pos="2268"/>
              </w:tabs>
              <w:spacing w:beforeLines="50" w:before="120" w:after="0"/>
              <w:textAlignment w:val="auto"/>
              <w:rPr>
                <w:rFonts w:asciiTheme="minorHAnsi" w:eastAsiaTheme="minorEastAsia" w:hAnsiTheme="minorHAnsi" w:cstheme="minorHAnsi"/>
                <w:bCs/>
                <w:i/>
                <w:iCs/>
                <w:color w:val="0000FF"/>
                <w:szCs w:val="22"/>
                <w:lang w:eastAsia="zh-CN"/>
              </w:rPr>
            </w:pPr>
            <m:oMath>
              <m:sSub>
                <m:sSubPr>
                  <m:ctrlPr>
                    <w:rPr>
                      <w:rFonts w:ascii="Cambria Math" w:eastAsiaTheme="minorEastAsia" w:hAnsi="Cambria Math" w:cstheme="minorHAnsi"/>
                      <w:bCs/>
                      <w:i/>
                      <w:iCs/>
                      <w:color w:val="0000FF"/>
                      <w:szCs w:val="22"/>
                      <w:lang w:eastAsia="zh-CN"/>
                    </w:rPr>
                  </m:ctrlPr>
                </m:sSubPr>
                <m:e>
                  <m:r>
                    <w:rPr>
                      <w:rFonts w:ascii="Cambria Math" w:eastAsiaTheme="minorEastAsia" w:hAnsi="Cambria Math" w:cstheme="minorHAnsi"/>
                      <w:color w:val="0000FF"/>
                      <w:szCs w:val="22"/>
                      <w:lang w:eastAsia="zh-CN"/>
                    </w:rPr>
                    <m:t>N</m:t>
                  </m:r>
                </m:e>
                <m:sub>
                  <m:r>
                    <w:rPr>
                      <w:rFonts w:ascii="Cambria Math" w:eastAsiaTheme="minorEastAsia" w:hAnsi="Cambria Math" w:cstheme="minorHAnsi"/>
                      <w:color w:val="0000FF"/>
                      <w:szCs w:val="22"/>
                      <w:lang w:eastAsia="zh-CN"/>
                    </w:rPr>
                    <m:t>BPSC</m:t>
                  </m:r>
                </m:sub>
              </m:sSub>
            </m:oMath>
            <w:r w:rsidR="00235D7C" w:rsidRPr="00702CC0">
              <w:rPr>
                <w:rFonts w:asciiTheme="minorHAnsi" w:eastAsiaTheme="minorEastAsia" w:hAnsiTheme="minorHAnsi" w:cstheme="minorHAnsi"/>
                <w:bCs/>
                <w:i/>
                <w:iCs/>
                <w:color w:val="0000FF"/>
                <w:szCs w:val="22"/>
                <w:lang w:eastAsia="zh-CN"/>
              </w:rPr>
              <w:t xml:space="preserve"> is the number of the bits used by each subcarrier modulation symbol </w:t>
            </w:r>
            <w:r w:rsidR="00775196" w:rsidRPr="00702CC0">
              <w:rPr>
                <w:rFonts w:asciiTheme="minorHAnsi" w:eastAsiaTheme="minorEastAsia" w:hAnsiTheme="minorHAnsi" w:cstheme="minorHAnsi"/>
                <w:bCs/>
                <w:i/>
                <w:iCs/>
                <w:color w:val="0000FF"/>
                <w:szCs w:val="22"/>
                <w:lang w:eastAsia="zh-CN"/>
              </w:rPr>
              <w:t>(BPSK</w:t>
            </w:r>
            <w:r w:rsidR="00235D7C" w:rsidRPr="00702CC0">
              <w:rPr>
                <w:rFonts w:asciiTheme="minorHAnsi" w:eastAsiaTheme="minorEastAsia" w:hAnsiTheme="minorHAnsi" w:cstheme="minorHAnsi"/>
                <w:bCs/>
                <w:i/>
                <w:iCs/>
                <w:color w:val="0000FF"/>
                <w:szCs w:val="22"/>
                <w:lang w:eastAsia="zh-CN"/>
              </w:rPr>
              <w:t xml:space="preserve">: </w:t>
            </w:r>
            <w:r w:rsidR="00775196" w:rsidRPr="00702CC0">
              <w:rPr>
                <w:rFonts w:asciiTheme="minorHAnsi" w:eastAsiaTheme="minorEastAsia" w:hAnsiTheme="minorHAnsi" w:cstheme="minorHAnsi"/>
                <w:bCs/>
                <w:i/>
                <w:iCs/>
                <w:color w:val="0000FF"/>
                <w:szCs w:val="22"/>
                <w:lang w:eastAsia="zh-CN"/>
              </w:rPr>
              <w:t>1</w:t>
            </w:r>
            <w:r w:rsidR="00235D7C" w:rsidRPr="00702CC0">
              <w:rPr>
                <w:rFonts w:asciiTheme="minorHAnsi" w:eastAsiaTheme="minorEastAsia" w:hAnsiTheme="minorHAnsi" w:cstheme="minorHAnsi"/>
                <w:bCs/>
                <w:i/>
                <w:iCs/>
                <w:color w:val="0000FF"/>
                <w:szCs w:val="22"/>
                <w:lang w:eastAsia="zh-CN"/>
              </w:rPr>
              <w:t xml:space="preserve">, </w:t>
            </w:r>
            <w:r w:rsidR="00775196" w:rsidRPr="00702CC0">
              <w:rPr>
                <w:rFonts w:asciiTheme="minorHAnsi" w:eastAsiaTheme="minorEastAsia" w:hAnsiTheme="minorHAnsi" w:cstheme="minorHAnsi"/>
                <w:bCs/>
                <w:i/>
                <w:iCs/>
                <w:color w:val="0000FF"/>
                <w:szCs w:val="22"/>
                <w:lang w:eastAsia="zh-CN"/>
              </w:rPr>
              <w:t>QPSK: 2</w:t>
            </w:r>
            <w:r w:rsidR="00235D7C" w:rsidRPr="00702CC0">
              <w:rPr>
                <w:rFonts w:asciiTheme="minorHAnsi" w:eastAsiaTheme="minorEastAsia" w:hAnsiTheme="minorHAnsi" w:cstheme="minorHAnsi"/>
                <w:bCs/>
                <w:i/>
                <w:iCs/>
                <w:color w:val="0000FF"/>
                <w:szCs w:val="22"/>
                <w:lang w:eastAsia="zh-CN"/>
              </w:rPr>
              <w:t>,</w:t>
            </w:r>
            <w:r w:rsidR="00775196" w:rsidRPr="00702CC0">
              <w:rPr>
                <w:rFonts w:asciiTheme="minorHAnsi" w:eastAsiaTheme="minorEastAsia" w:hAnsiTheme="minorHAnsi" w:cstheme="minorHAnsi"/>
                <w:bCs/>
                <w:i/>
                <w:iCs/>
                <w:color w:val="0000FF"/>
                <w:szCs w:val="22"/>
                <w:lang w:eastAsia="zh-CN"/>
              </w:rPr>
              <w:t xml:space="preserve"> 16QAM: 4</w:t>
            </w:r>
            <w:r w:rsidR="00235D7C" w:rsidRPr="00702CC0">
              <w:rPr>
                <w:rFonts w:asciiTheme="minorHAnsi" w:eastAsiaTheme="minorEastAsia" w:hAnsiTheme="minorHAnsi" w:cstheme="minorHAnsi"/>
                <w:bCs/>
                <w:i/>
                <w:iCs/>
                <w:color w:val="0000FF"/>
                <w:szCs w:val="22"/>
                <w:lang w:eastAsia="zh-CN"/>
              </w:rPr>
              <w:t>,</w:t>
            </w:r>
            <w:r w:rsidR="00775196" w:rsidRPr="00702CC0">
              <w:rPr>
                <w:rFonts w:asciiTheme="minorHAnsi" w:eastAsiaTheme="minorEastAsia" w:hAnsiTheme="minorHAnsi" w:cstheme="minorHAnsi"/>
                <w:bCs/>
                <w:i/>
                <w:iCs/>
                <w:color w:val="0000FF"/>
                <w:szCs w:val="22"/>
                <w:lang w:eastAsia="zh-CN"/>
              </w:rPr>
              <w:t xml:space="preserve"> 64QAM: 6, 256QAM: 8, 1024QAM:</w:t>
            </w:r>
            <w:r w:rsidR="00091AA6" w:rsidRPr="00702CC0">
              <w:rPr>
                <w:rFonts w:asciiTheme="minorHAnsi" w:eastAsiaTheme="minorEastAsia" w:hAnsiTheme="minorHAnsi" w:cstheme="minorHAnsi"/>
                <w:bCs/>
                <w:i/>
                <w:iCs/>
                <w:color w:val="0000FF"/>
                <w:szCs w:val="22"/>
                <w:lang w:eastAsia="zh-CN"/>
              </w:rPr>
              <w:t xml:space="preserve"> </w:t>
            </w:r>
            <w:proofErr w:type="gramStart"/>
            <w:r w:rsidR="00775196" w:rsidRPr="00702CC0">
              <w:rPr>
                <w:rFonts w:asciiTheme="minorHAnsi" w:eastAsiaTheme="minorEastAsia" w:hAnsiTheme="minorHAnsi" w:cstheme="minorHAnsi"/>
                <w:bCs/>
                <w:i/>
                <w:iCs/>
                <w:color w:val="0000FF"/>
                <w:szCs w:val="22"/>
                <w:lang w:eastAsia="zh-CN"/>
              </w:rPr>
              <w:t>10)</w:t>
            </w:r>
            <w:proofErr w:type="gramEnd"/>
          </w:p>
          <w:p w14:paraId="2AAAEEA5" w14:textId="79E48E0F" w:rsidR="00775196" w:rsidRPr="00702CC0" w:rsidRDefault="00FA01B8" w:rsidP="00235D7C">
            <w:pPr>
              <w:pStyle w:val="Tabletext"/>
              <w:numPr>
                <w:ilvl w:val="0"/>
                <w:numId w:val="33"/>
              </w:numPr>
              <w:tabs>
                <w:tab w:val="left" w:pos="1134"/>
                <w:tab w:val="left" w:pos="2268"/>
              </w:tabs>
              <w:spacing w:beforeLines="50" w:before="120" w:after="0"/>
              <w:textAlignment w:val="auto"/>
              <w:rPr>
                <w:rFonts w:asciiTheme="minorHAnsi" w:eastAsiaTheme="minorEastAsia" w:hAnsiTheme="minorHAnsi" w:cstheme="minorHAnsi"/>
                <w:bCs/>
                <w:i/>
                <w:iCs/>
                <w:color w:val="0000FF"/>
                <w:szCs w:val="22"/>
                <w:lang w:eastAsia="zh-CN"/>
              </w:rPr>
            </w:pPr>
            <m:oMath>
              <m:sSub>
                <m:sSubPr>
                  <m:ctrlPr>
                    <w:rPr>
                      <w:rFonts w:ascii="Cambria Math" w:eastAsiaTheme="minorEastAsia" w:hAnsi="Cambria Math" w:cstheme="minorHAnsi"/>
                      <w:bCs/>
                      <w:i/>
                      <w:iCs/>
                      <w:color w:val="0000FF"/>
                      <w:szCs w:val="22"/>
                      <w:lang w:eastAsia="zh-CN"/>
                    </w:rPr>
                  </m:ctrlPr>
                </m:sSubPr>
                <m:e>
                  <m:r>
                    <w:rPr>
                      <w:rFonts w:ascii="Cambria Math" w:eastAsiaTheme="minorEastAsia" w:hAnsi="Cambria Math" w:cstheme="minorHAnsi"/>
                      <w:color w:val="0000FF"/>
                      <w:szCs w:val="22"/>
                      <w:lang w:eastAsia="zh-CN"/>
                    </w:rPr>
                    <m:t>N</m:t>
                  </m:r>
                </m:e>
                <m:sub>
                  <m:r>
                    <w:rPr>
                      <w:rFonts w:ascii="Cambria Math" w:eastAsiaTheme="minorEastAsia" w:hAnsi="Cambria Math" w:cstheme="minorHAnsi"/>
                      <w:color w:val="0000FF"/>
                      <w:szCs w:val="22"/>
                      <w:lang w:eastAsia="zh-CN"/>
                    </w:rPr>
                    <m:t>SD</m:t>
                  </m:r>
                </m:sub>
              </m:sSub>
            </m:oMath>
            <w:r w:rsidR="00235D7C" w:rsidRPr="00702CC0">
              <w:rPr>
                <w:rFonts w:asciiTheme="minorHAnsi" w:eastAsiaTheme="minorEastAsia" w:hAnsiTheme="minorHAnsi" w:cstheme="minorHAnsi"/>
                <w:bCs/>
                <w:i/>
                <w:iCs/>
                <w:color w:val="0000FF"/>
                <w:szCs w:val="22"/>
                <w:lang w:eastAsia="zh-CN"/>
              </w:rPr>
              <w:t xml:space="preserve"> is the number of </w:t>
            </w:r>
            <w:r w:rsidR="0012275C">
              <w:rPr>
                <w:rFonts w:asciiTheme="minorHAnsi" w:eastAsiaTheme="minorEastAsia" w:hAnsiTheme="minorHAnsi" w:cstheme="minorHAnsi"/>
                <w:bCs/>
                <w:i/>
                <w:iCs/>
                <w:color w:val="0000FF"/>
                <w:szCs w:val="22"/>
                <w:lang w:eastAsia="zh-CN"/>
              </w:rPr>
              <w:t>data subcarriers</w:t>
            </w:r>
            <w:r w:rsidR="00235D7C" w:rsidRPr="00702CC0">
              <w:rPr>
                <w:rFonts w:asciiTheme="minorHAnsi" w:eastAsiaTheme="minorEastAsia" w:hAnsiTheme="minorHAnsi" w:cstheme="minorHAnsi"/>
                <w:bCs/>
                <w:i/>
                <w:iCs/>
                <w:color w:val="0000FF"/>
                <w:szCs w:val="22"/>
                <w:lang w:eastAsia="zh-CN"/>
              </w:rPr>
              <w:t>. N</w:t>
            </w:r>
            <w:r w:rsidR="00235D7C" w:rsidRPr="00702CC0">
              <w:rPr>
                <w:rFonts w:asciiTheme="minorHAnsi" w:eastAsiaTheme="minorEastAsia" w:hAnsiTheme="minorHAnsi" w:cstheme="minorHAnsi"/>
                <w:bCs/>
                <w:i/>
                <w:iCs/>
                <w:color w:val="0000FF"/>
                <w:szCs w:val="22"/>
                <w:vertAlign w:val="subscript"/>
                <w:lang w:eastAsia="zh-CN"/>
              </w:rPr>
              <w:t>FFT</w:t>
            </w:r>
            <w:r w:rsidR="00235D7C" w:rsidRPr="00702CC0">
              <w:rPr>
                <w:rFonts w:asciiTheme="minorHAnsi" w:eastAsiaTheme="minorEastAsia" w:hAnsiTheme="minorHAnsi" w:cstheme="minorHAnsi"/>
                <w:bCs/>
                <w:i/>
                <w:iCs/>
                <w:color w:val="0000FF"/>
                <w:szCs w:val="22"/>
                <w:lang w:eastAsia="zh-CN"/>
              </w:rPr>
              <w:t xml:space="preserve"> is the FFT size of the channel bandwidth. N</w:t>
            </w:r>
            <w:r w:rsidR="00235D7C" w:rsidRPr="00702CC0">
              <w:rPr>
                <w:rFonts w:asciiTheme="minorHAnsi" w:eastAsiaTheme="minorEastAsia" w:hAnsiTheme="minorHAnsi" w:cstheme="minorHAnsi"/>
                <w:bCs/>
                <w:i/>
                <w:iCs/>
                <w:color w:val="0000FF"/>
                <w:szCs w:val="22"/>
                <w:vertAlign w:val="subscript"/>
                <w:lang w:eastAsia="zh-CN"/>
              </w:rPr>
              <w:t>CP</w:t>
            </w:r>
            <w:r w:rsidR="00235D7C" w:rsidRPr="00702CC0">
              <w:rPr>
                <w:rFonts w:asciiTheme="minorHAnsi" w:eastAsiaTheme="minorEastAsia" w:hAnsiTheme="minorHAnsi" w:cstheme="minorHAnsi"/>
                <w:bCs/>
                <w:i/>
                <w:iCs/>
                <w:color w:val="0000FF"/>
                <w:szCs w:val="22"/>
                <w:lang w:eastAsia="zh-CN"/>
              </w:rPr>
              <w:t xml:space="preserve"> is the cyclic prefix length.</w:t>
            </w:r>
          </w:p>
          <w:p w14:paraId="7A91EFA1" w14:textId="27F399AF" w:rsidR="00775196" w:rsidRPr="00702CC0" w:rsidRDefault="00775196" w:rsidP="00235D7C">
            <w:pPr>
              <w:pStyle w:val="Tabletext"/>
              <w:numPr>
                <w:ilvl w:val="0"/>
                <w:numId w:val="33"/>
              </w:numPr>
              <w:tabs>
                <w:tab w:val="left" w:pos="1134"/>
                <w:tab w:val="left" w:pos="2268"/>
              </w:tabs>
              <w:spacing w:beforeLines="50" w:before="120" w:after="0"/>
              <w:textAlignment w:val="auto"/>
              <w:rPr>
                <w:rFonts w:asciiTheme="minorHAnsi" w:eastAsiaTheme="minorEastAsia" w:hAnsiTheme="minorHAnsi" w:cstheme="minorHAnsi"/>
                <w:bCs/>
                <w:i/>
                <w:iCs/>
                <w:color w:val="0000FF"/>
                <w:szCs w:val="22"/>
                <w:lang w:eastAsia="zh-CN"/>
              </w:rPr>
            </w:pPr>
            <m:oMath>
              <m:r>
                <w:rPr>
                  <w:rFonts w:ascii="Cambria Math" w:eastAsiaTheme="minorEastAsia" w:hAnsi="Cambria Math" w:cstheme="minorHAnsi"/>
                  <w:color w:val="0000FF"/>
                  <w:szCs w:val="22"/>
                  <w:lang w:eastAsia="zh-CN"/>
                </w:rPr>
                <m:t>∆f</m:t>
              </m:r>
            </m:oMath>
            <w:r w:rsidR="00235D7C" w:rsidRPr="00702CC0">
              <w:rPr>
                <w:rFonts w:asciiTheme="minorHAnsi" w:eastAsiaTheme="minorEastAsia" w:hAnsiTheme="minorHAnsi" w:cstheme="minorHAnsi"/>
                <w:i/>
                <w:color w:val="0000FF"/>
                <w:szCs w:val="22"/>
                <w:lang w:eastAsia="zh-CN"/>
              </w:rPr>
              <w:t xml:space="preserve"> </w:t>
            </w:r>
            <w:r w:rsidR="00235D7C" w:rsidRPr="00702CC0">
              <w:rPr>
                <w:rFonts w:asciiTheme="minorHAnsi" w:eastAsiaTheme="minorEastAsia" w:hAnsiTheme="minorHAnsi" w:cstheme="minorHAnsi"/>
                <w:bCs/>
                <w:i/>
                <w:iCs/>
                <w:color w:val="0000FF"/>
                <w:szCs w:val="22"/>
                <w:lang w:eastAsia="zh-CN"/>
              </w:rPr>
              <w:t>is the subcarrier spacing. Please refer to section 5.2.3.2.7.</w:t>
            </w:r>
          </w:p>
          <w:p w14:paraId="475B9109" w14:textId="612735D9" w:rsidR="00734F08" w:rsidRPr="00702CC0" w:rsidRDefault="00FA01B8" w:rsidP="00235D7C">
            <w:pPr>
              <w:pStyle w:val="Tabletext"/>
              <w:numPr>
                <w:ilvl w:val="0"/>
                <w:numId w:val="33"/>
              </w:numPr>
              <w:tabs>
                <w:tab w:val="left" w:pos="1134"/>
                <w:tab w:val="left" w:pos="2268"/>
              </w:tabs>
              <w:spacing w:beforeLines="50" w:before="120" w:after="0"/>
              <w:textAlignment w:val="auto"/>
              <w:rPr>
                <w:rFonts w:asciiTheme="minorHAnsi" w:eastAsiaTheme="minorEastAsia" w:hAnsiTheme="minorHAnsi" w:cstheme="minorHAnsi"/>
                <w:bCs/>
                <w:i/>
                <w:iCs/>
                <w:color w:val="0000FF"/>
                <w:szCs w:val="22"/>
                <w:lang w:eastAsia="zh-CN"/>
              </w:rPr>
            </w:pPr>
            <m:oMath>
              <m:sSub>
                <m:sSubPr>
                  <m:ctrlPr>
                    <w:rPr>
                      <w:rFonts w:ascii="Cambria Math" w:eastAsiaTheme="minorEastAsia" w:hAnsi="Cambria Math" w:cstheme="minorHAnsi"/>
                      <w:bCs/>
                      <w:iCs/>
                      <w:color w:val="0000FF"/>
                      <w:szCs w:val="22"/>
                      <w:lang w:eastAsia="zh-CN"/>
                    </w:rPr>
                  </m:ctrlPr>
                </m:sSubPr>
                <m:e>
                  <m:r>
                    <w:rPr>
                      <w:rFonts w:ascii="Cambria Math" w:eastAsiaTheme="minorEastAsia" w:hAnsi="Cambria Math" w:cstheme="minorHAnsi"/>
                      <w:color w:val="0000FF"/>
                      <w:szCs w:val="22"/>
                      <w:lang w:eastAsia="zh-CN"/>
                    </w:rPr>
                    <m:t>N</m:t>
                  </m:r>
                </m:e>
                <m:sub>
                  <m:r>
                    <w:rPr>
                      <w:rFonts w:ascii="Cambria Math" w:eastAsiaTheme="minorEastAsia" w:hAnsi="Cambria Math" w:cstheme="minorHAnsi"/>
                      <w:color w:val="0000FF"/>
                      <w:szCs w:val="22"/>
                      <w:lang w:eastAsia="zh-CN"/>
                    </w:rPr>
                    <m:t>ss</m:t>
                  </m:r>
                </m:sub>
              </m:sSub>
            </m:oMath>
            <w:r w:rsidR="00734F08" w:rsidRPr="00702CC0">
              <w:rPr>
                <w:rFonts w:asciiTheme="minorHAnsi" w:eastAsiaTheme="minorEastAsia" w:hAnsiTheme="minorHAnsi" w:cstheme="minorHAnsi"/>
                <w:bCs/>
                <w:i/>
                <w:iCs/>
                <w:color w:val="0000FF"/>
                <w:szCs w:val="22"/>
                <w:lang w:eastAsia="zh-CN"/>
              </w:rPr>
              <w:t xml:space="preserve"> is number of </w:t>
            </w:r>
            <w:r w:rsidR="00FE5A38" w:rsidRPr="00702CC0">
              <w:rPr>
                <w:rFonts w:asciiTheme="minorHAnsi" w:eastAsiaTheme="minorEastAsia" w:hAnsiTheme="minorHAnsi" w:cstheme="minorHAnsi"/>
                <w:bCs/>
                <w:i/>
                <w:iCs/>
                <w:color w:val="0000FF"/>
                <w:szCs w:val="22"/>
                <w:lang w:eastAsia="zh-CN"/>
              </w:rPr>
              <w:t>spatial streams</w:t>
            </w:r>
            <w:r w:rsidR="00734F08" w:rsidRPr="00702CC0">
              <w:rPr>
                <w:rFonts w:asciiTheme="minorHAnsi" w:eastAsiaTheme="minorEastAsia" w:hAnsiTheme="minorHAnsi" w:cstheme="minorHAnsi"/>
                <w:bCs/>
                <w:i/>
                <w:iCs/>
                <w:color w:val="0000FF"/>
                <w:szCs w:val="22"/>
                <w:lang w:eastAsia="zh-CN"/>
              </w:rPr>
              <w:t>.</w:t>
            </w:r>
          </w:p>
          <w:p w14:paraId="2CFDA92A" w14:textId="77777777" w:rsidR="00B63FB6" w:rsidRPr="00702CC0" w:rsidRDefault="00B63FB6" w:rsidP="007C7293">
            <w:pPr>
              <w:pStyle w:val="Tabletext"/>
              <w:tabs>
                <w:tab w:val="left" w:pos="1134"/>
                <w:tab w:val="left" w:pos="1871"/>
                <w:tab w:val="left" w:pos="2268"/>
              </w:tabs>
              <w:ind w:firstLineChars="100" w:firstLine="200"/>
              <w:rPr>
                <w:rFonts w:asciiTheme="minorHAnsi" w:eastAsia="宋体" w:hAnsiTheme="minorHAnsi" w:cstheme="minorHAnsi"/>
                <w:i/>
                <w:color w:val="0000FF"/>
                <w:lang w:eastAsia="zh-CN"/>
              </w:rPr>
            </w:pPr>
          </w:p>
          <w:p w14:paraId="47433655" w14:textId="419D7506" w:rsidR="007C7293" w:rsidRPr="001461A7" w:rsidRDefault="007C7293" w:rsidP="00F260CC">
            <w:pPr>
              <w:pStyle w:val="Tabletext"/>
              <w:tabs>
                <w:tab w:val="left" w:pos="1134"/>
                <w:tab w:val="left" w:pos="1871"/>
                <w:tab w:val="left" w:pos="2268"/>
              </w:tabs>
              <w:rPr>
                <w:rFonts w:asciiTheme="minorHAnsi" w:eastAsia="宋体" w:hAnsiTheme="minorHAnsi" w:cstheme="minorHAnsi"/>
                <w:b/>
                <w:sz w:val="22"/>
                <w:szCs w:val="22"/>
                <w:lang w:eastAsia="zh-CN"/>
              </w:rPr>
            </w:pPr>
            <w:r w:rsidRPr="00702CC0">
              <w:rPr>
                <w:rFonts w:asciiTheme="minorHAnsi" w:eastAsia="宋体" w:hAnsiTheme="minorHAnsi" w:cstheme="minorHAnsi"/>
                <w:i/>
                <w:color w:val="0000FF"/>
                <w:lang w:eastAsia="zh-CN"/>
              </w:rPr>
              <w:t xml:space="preserve">For example, </w:t>
            </w:r>
            <w:r w:rsidR="00FE5A38" w:rsidRPr="00702CC0">
              <w:rPr>
                <w:rFonts w:asciiTheme="minorHAnsi" w:eastAsia="宋体" w:hAnsiTheme="minorHAnsi" w:cstheme="minorHAnsi"/>
                <w:i/>
                <w:color w:val="0000FF"/>
                <w:lang w:eastAsia="zh-CN"/>
              </w:rPr>
              <w:t xml:space="preserve">a 100 MHz </w:t>
            </w:r>
            <w:r w:rsidR="00F260CC" w:rsidRPr="00702CC0">
              <w:rPr>
                <w:rFonts w:asciiTheme="minorHAnsi" w:eastAsia="宋体" w:hAnsiTheme="minorHAnsi" w:cstheme="minorHAnsi"/>
                <w:i/>
                <w:color w:val="0000FF"/>
                <w:lang w:eastAsia="zh-CN"/>
              </w:rPr>
              <w:t>bandwidth</w:t>
            </w:r>
            <w:r w:rsidR="00FE5A38" w:rsidRPr="00702CC0">
              <w:rPr>
                <w:rFonts w:asciiTheme="minorHAnsi" w:eastAsia="宋体" w:hAnsiTheme="minorHAnsi" w:cstheme="minorHAnsi"/>
                <w:i/>
                <w:color w:val="0000FF"/>
                <w:lang w:eastAsia="zh-CN"/>
              </w:rPr>
              <w:t xml:space="preserve"> with 1120 subcarriers using 78.125KHz subcarrier spacing, </w:t>
            </w:r>
            <w:r w:rsidR="00B9485C" w:rsidRPr="00702CC0">
              <w:rPr>
                <w:rFonts w:asciiTheme="minorHAnsi" w:eastAsia="宋体" w:hAnsiTheme="minorHAnsi" w:cstheme="minorHAnsi"/>
                <w:i/>
                <w:color w:val="0000FF"/>
                <w:lang w:eastAsia="zh-CN"/>
              </w:rPr>
              <w:t xml:space="preserve">7/8 </w:t>
            </w:r>
            <w:r w:rsidR="00FE5A38" w:rsidRPr="00702CC0">
              <w:rPr>
                <w:rFonts w:asciiTheme="minorHAnsi" w:eastAsia="宋体" w:hAnsiTheme="minorHAnsi" w:cstheme="minorHAnsi"/>
                <w:i/>
                <w:color w:val="0000FF"/>
                <w:lang w:eastAsia="zh-CN"/>
              </w:rPr>
              <w:t xml:space="preserve">coding rate, </w:t>
            </w:r>
            <w:r w:rsidR="00B9485C" w:rsidRPr="00702CC0">
              <w:rPr>
                <w:rFonts w:asciiTheme="minorHAnsi" w:eastAsia="宋体" w:hAnsiTheme="minorHAnsi" w:cstheme="minorHAnsi"/>
                <w:i/>
                <w:color w:val="0000FF"/>
                <w:lang w:eastAsia="zh-CN"/>
              </w:rPr>
              <w:t xml:space="preserve">1/8 </w:t>
            </w:r>
            <w:r w:rsidR="00FE5A38" w:rsidRPr="00702CC0">
              <w:rPr>
                <w:rFonts w:asciiTheme="minorHAnsi" w:eastAsia="宋体" w:hAnsiTheme="minorHAnsi" w:cstheme="minorHAnsi"/>
                <w:i/>
                <w:color w:val="0000FF"/>
                <w:lang w:eastAsia="zh-CN"/>
              </w:rPr>
              <w:t>CP ratio, 8 spatial streams, and 1024QAM modulation results in a physical channel bit rate of 5.44 Gbit/s.</w:t>
            </w:r>
          </w:p>
        </w:tc>
      </w:tr>
      <w:tr w:rsidR="00B63FB6" w:rsidRPr="001461A7" w14:paraId="31404C62" w14:textId="77777777">
        <w:trPr>
          <w:jc w:val="center"/>
        </w:trPr>
        <w:tc>
          <w:tcPr>
            <w:tcW w:w="1426" w:type="dxa"/>
          </w:tcPr>
          <w:p w14:paraId="1AF118D0"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lastRenderedPageBreak/>
              <w:t>5.2.3.2.4.2</w:t>
            </w:r>
          </w:p>
        </w:tc>
        <w:tc>
          <w:tcPr>
            <w:tcW w:w="8286" w:type="dxa"/>
          </w:tcPr>
          <w:p w14:paraId="2E51AB1F"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hAnsiTheme="minorHAnsi" w:cstheme="minorHAnsi"/>
                <w:i/>
                <w:sz w:val="22"/>
                <w:szCs w:val="22"/>
              </w:rPr>
            </w:pPr>
            <w:r w:rsidRPr="001461A7">
              <w:rPr>
                <w:rFonts w:asciiTheme="minorHAnsi" w:hAnsiTheme="minorHAnsi" w:cstheme="minorHAnsi"/>
                <w:i/>
                <w:sz w:val="22"/>
                <w:szCs w:val="22"/>
              </w:rPr>
              <w:t>Layer 1 and Layer 2 overhead estimation.</w:t>
            </w:r>
          </w:p>
          <w:p w14:paraId="0E1E89A6"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how the RIT/SRIT accounts for all layer 1 (PHY) and layer 2 (MAC) overhead and provide an accurate estimate that includes static and dynamic overheads.</w:t>
            </w:r>
          </w:p>
          <w:p w14:paraId="26272C9A" w14:textId="05BC6811" w:rsidR="00657965" w:rsidRPr="00035AA5" w:rsidRDefault="00575018" w:rsidP="00657965">
            <w:pPr>
              <w:pStyle w:val="Tabletext"/>
              <w:keepNext/>
              <w:keepLines/>
              <w:tabs>
                <w:tab w:val="left" w:pos="1134"/>
                <w:tab w:val="left" w:pos="1871"/>
                <w:tab w:val="left" w:pos="2268"/>
              </w:tabs>
              <w:spacing w:beforeLines="50" w:before="120" w:after="0"/>
              <w:outlineLvl w:val="3"/>
              <w:rPr>
                <w:rFonts w:asciiTheme="minorHAnsi" w:hAnsiTheme="minorHAnsi" w:cstheme="minorHAnsi"/>
                <w:i/>
                <w:iCs/>
                <w:color w:val="0000FF"/>
                <w:u w:val="single"/>
                <w:lang w:eastAsia="ja-JP"/>
              </w:rPr>
            </w:pPr>
            <w:r w:rsidRPr="00035AA5">
              <w:rPr>
                <w:rFonts w:asciiTheme="minorHAnsi" w:eastAsiaTheme="minorEastAsia" w:hAnsiTheme="minorHAnsi" w:cstheme="minorHAnsi"/>
                <w:i/>
                <w:iCs/>
                <w:color w:val="0000FF"/>
                <w:u w:val="single"/>
                <w:lang w:eastAsia="zh-CN"/>
              </w:rPr>
              <w:t xml:space="preserve">For </w:t>
            </w:r>
            <w:r w:rsidR="007F5D36">
              <w:rPr>
                <w:rFonts w:asciiTheme="minorHAnsi" w:eastAsiaTheme="minorEastAsia" w:hAnsiTheme="minorHAnsi" w:cstheme="minorHAnsi"/>
                <w:i/>
                <w:iCs/>
                <w:color w:val="0000FF"/>
                <w:u w:val="single"/>
                <w:lang w:eastAsia="zh-CN"/>
              </w:rPr>
              <w:t>Sub-6GHz bands</w:t>
            </w:r>
            <w:r w:rsidRPr="00035AA5">
              <w:rPr>
                <w:rFonts w:asciiTheme="minorHAnsi" w:eastAsiaTheme="minorEastAsia" w:hAnsiTheme="minorHAnsi" w:cstheme="minorHAnsi"/>
                <w:i/>
                <w:iCs/>
                <w:color w:val="0000FF"/>
                <w:u w:val="single"/>
                <w:lang w:eastAsia="zh-CN"/>
              </w:rPr>
              <w:t xml:space="preserve">: </w:t>
            </w:r>
          </w:p>
          <w:p w14:paraId="47E6C7D7" w14:textId="0149EF63" w:rsidR="00657965" w:rsidRPr="00035AA5" w:rsidRDefault="00657965" w:rsidP="00657965">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b/>
                <w:i/>
                <w:color w:val="0000FF"/>
                <w:lang w:eastAsia="zh-CN"/>
              </w:rPr>
            </w:pPr>
            <w:r w:rsidRPr="00035AA5">
              <w:rPr>
                <w:rFonts w:asciiTheme="minorHAnsi" w:eastAsia="宋体" w:hAnsiTheme="minorHAnsi" w:cstheme="minorHAnsi"/>
                <w:i/>
                <w:color w:val="0000FF"/>
                <w:lang w:eastAsia="zh-CN"/>
              </w:rPr>
              <w:t>-</w:t>
            </w:r>
            <w:r w:rsidR="00575018" w:rsidRPr="00035AA5">
              <w:rPr>
                <w:rFonts w:asciiTheme="minorHAnsi" w:eastAsia="宋体" w:hAnsiTheme="minorHAnsi" w:cstheme="minorHAnsi"/>
                <w:b/>
                <w:i/>
                <w:color w:val="0000FF"/>
                <w:lang w:eastAsia="zh-CN"/>
              </w:rPr>
              <w:t xml:space="preserve"> Downlink: </w:t>
            </w:r>
          </w:p>
          <w:p w14:paraId="7B8D7046" w14:textId="54980104" w:rsidR="00657965" w:rsidRPr="00035AA5" w:rsidRDefault="00575018" w:rsidP="00657965">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035AA5">
              <w:rPr>
                <w:rFonts w:asciiTheme="minorHAnsi" w:eastAsia="宋体" w:hAnsiTheme="minorHAnsi" w:cstheme="minorHAnsi"/>
                <w:i/>
                <w:color w:val="0000FF"/>
                <w:lang w:eastAsia="zh-CN"/>
              </w:rPr>
              <w:t xml:space="preserve">The downlink </w:t>
            </w:r>
            <w:r w:rsidR="00657965" w:rsidRPr="00035AA5">
              <w:rPr>
                <w:rFonts w:asciiTheme="minorHAnsi" w:eastAsia="宋体" w:hAnsiTheme="minorHAnsi" w:cstheme="minorHAnsi"/>
                <w:i/>
                <w:color w:val="0000FF"/>
                <w:lang w:eastAsia="zh-CN"/>
              </w:rPr>
              <w:t>L1/L2</w:t>
            </w:r>
            <w:r w:rsidRPr="00035AA5">
              <w:rPr>
                <w:rFonts w:asciiTheme="minorHAnsi" w:eastAsia="宋体" w:hAnsiTheme="minorHAnsi" w:cstheme="minorHAnsi"/>
                <w:i/>
                <w:color w:val="0000FF"/>
                <w:lang w:eastAsia="zh-CN"/>
              </w:rPr>
              <w:t xml:space="preserve"> overhead includes: </w:t>
            </w:r>
          </w:p>
          <w:p w14:paraId="7C192037" w14:textId="38735AE6" w:rsidR="00657965" w:rsidRPr="00035AA5" w:rsidRDefault="00575018" w:rsidP="00B433B0">
            <w:pPr>
              <w:pStyle w:val="Tabletext"/>
              <w:numPr>
                <w:ilvl w:val="0"/>
                <w:numId w:val="43"/>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035AA5">
              <w:rPr>
                <w:rFonts w:asciiTheme="minorHAnsi" w:eastAsia="宋体" w:hAnsiTheme="minorHAnsi" w:cstheme="minorHAnsi"/>
                <w:i/>
                <w:color w:val="0000FF"/>
                <w:lang w:eastAsia="zh-CN"/>
              </w:rPr>
              <w:t xml:space="preserve">Different types of reference signals         </w:t>
            </w:r>
          </w:p>
          <w:p w14:paraId="6AF5E8AC" w14:textId="759F1C41" w:rsidR="00657965" w:rsidRPr="00035AA5" w:rsidRDefault="00575018" w:rsidP="00B433B0">
            <w:pPr>
              <w:pStyle w:val="Tabletext"/>
              <w:numPr>
                <w:ilvl w:val="0"/>
                <w:numId w:val="44"/>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035AA5">
              <w:rPr>
                <w:rFonts w:asciiTheme="minorHAnsi" w:eastAsia="宋体" w:hAnsiTheme="minorHAnsi" w:cstheme="minorHAnsi"/>
                <w:i/>
                <w:color w:val="0000FF"/>
                <w:lang w:eastAsia="zh-CN"/>
              </w:rPr>
              <w:t xml:space="preserve"> </w:t>
            </w:r>
            <w:r w:rsidR="00F518A0" w:rsidRPr="00035AA5">
              <w:rPr>
                <w:rFonts w:asciiTheme="minorHAnsi" w:eastAsia="宋体" w:hAnsiTheme="minorHAnsi" w:cstheme="minorHAnsi"/>
                <w:i/>
                <w:color w:val="0000FF"/>
                <w:lang w:eastAsia="zh-CN"/>
              </w:rPr>
              <w:t xml:space="preserve">DL-TCH </w:t>
            </w:r>
            <w:r w:rsidR="005C65B0" w:rsidRPr="00035AA5">
              <w:rPr>
                <w:rFonts w:asciiTheme="minorHAnsi" w:eastAsia="宋体" w:hAnsiTheme="minorHAnsi" w:cstheme="minorHAnsi"/>
                <w:i/>
                <w:color w:val="0000FF"/>
                <w:lang w:eastAsia="zh-CN"/>
              </w:rPr>
              <w:t>d</w:t>
            </w:r>
            <w:r w:rsidRPr="00035AA5">
              <w:rPr>
                <w:rFonts w:asciiTheme="minorHAnsi" w:eastAsia="宋体" w:hAnsiTheme="minorHAnsi" w:cstheme="minorHAnsi"/>
                <w:i/>
                <w:color w:val="0000FF"/>
                <w:lang w:eastAsia="zh-CN"/>
              </w:rPr>
              <w:t>emodulation reference signals (</w:t>
            </w:r>
            <w:r w:rsidR="00657965" w:rsidRPr="00035AA5">
              <w:rPr>
                <w:rFonts w:asciiTheme="minorHAnsi" w:eastAsia="宋体" w:hAnsiTheme="minorHAnsi" w:cstheme="minorHAnsi"/>
                <w:i/>
                <w:color w:val="0000FF"/>
                <w:lang w:eastAsia="zh-CN"/>
              </w:rPr>
              <w:t>DRS</w:t>
            </w:r>
            <w:r w:rsidRPr="00035AA5">
              <w:rPr>
                <w:rFonts w:asciiTheme="minorHAnsi" w:eastAsia="宋体" w:hAnsiTheme="minorHAnsi" w:cstheme="minorHAnsi"/>
                <w:i/>
                <w:color w:val="0000FF"/>
                <w:lang w:eastAsia="zh-CN"/>
              </w:rPr>
              <w:t>)</w:t>
            </w:r>
            <w:r w:rsidR="00657965" w:rsidRPr="00035AA5">
              <w:rPr>
                <w:rFonts w:asciiTheme="minorHAnsi" w:eastAsia="宋体" w:hAnsiTheme="minorHAnsi" w:cstheme="minorHAnsi"/>
                <w:i/>
                <w:color w:val="0000FF"/>
                <w:lang w:eastAsia="zh-CN"/>
              </w:rPr>
              <w:t xml:space="preserve">   </w:t>
            </w:r>
          </w:p>
          <w:p w14:paraId="76EBF0B6" w14:textId="0C7CEBD4" w:rsidR="00657965" w:rsidRPr="00035AA5" w:rsidRDefault="00657965" w:rsidP="00B433B0">
            <w:pPr>
              <w:pStyle w:val="Tabletext"/>
              <w:numPr>
                <w:ilvl w:val="0"/>
                <w:numId w:val="44"/>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035AA5">
              <w:rPr>
                <w:rFonts w:asciiTheme="minorHAnsi" w:eastAsia="宋体" w:hAnsiTheme="minorHAnsi" w:cstheme="minorHAnsi"/>
                <w:i/>
                <w:color w:val="0000FF"/>
                <w:lang w:eastAsia="zh-CN"/>
              </w:rPr>
              <w:t>DL</w:t>
            </w:r>
            <w:r w:rsidR="00575018" w:rsidRPr="00035AA5">
              <w:rPr>
                <w:rFonts w:asciiTheme="minorHAnsi" w:hAnsiTheme="minorHAnsi" w:cstheme="minorHAnsi"/>
                <w:color w:val="0000FF"/>
              </w:rPr>
              <w:t xml:space="preserve"> </w:t>
            </w:r>
            <w:r w:rsidR="00780B14" w:rsidRPr="00035AA5">
              <w:rPr>
                <w:rFonts w:asciiTheme="minorHAnsi" w:eastAsia="宋体" w:hAnsiTheme="minorHAnsi" w:cstheme="minorHAnsi"/>
                <w:i/>
                <w:color w:val="0000FF"/>
                <w:lang w:eastAsia="zh-CN"/>
              </w:rPr>
              <w:t>sounding</w:t>
            </w:r>
            <w:r w:rsidR="00575018" w:rsidRPr="00035AA5">
              <w:rPr>
                <w:rFonts w:asciiTheme="minorHAnsi" w:eastAsia="宋体" w:hAnsiTheme="minorHAnsi" w:cstheme="minorHAnsi"/>
                <w:i/>
                <w:color w:val="0000FF"/>
                <w:lang w:eastAsia="zh-CN"/>
              </w:rPr>
              <w:t xml:space="preserve"> reference signals (</w:t>
            </w:r>
            <w:r w:rsidRPr="00035AA5">
              <w:rPr>
                <w:rFonts w:asciiTheme="minorHAnsi" w:eastAsia="宋体" w:hAnsiTheme="minorHAnsi" w:cstheme="minorHAnsi"/>
                <w:i/>
                <w:color w:val="0000FF"/>
                <w:lang w:eastAsia="zh-CN"/>
              </w:rPr>
              <w:t>DL-SRS</w:t>
            </w:r>
            <w:r w:rsidR="00575018" w:rsidRPr="00035AA5">
              <w:rPr>
                <w:rFonts w:asciiTheme="minorHAnsi" w:eastAsia="宋体" w:hAnsiTheme="minorHAnsi" w:cstheme="minorHAnsi"/>
                <w:i/>
                <w:color w:val="0000FF"/>
                <w:lang w:eastAsia="zh-CN"/>
              </w:rPr>
              <w:t>)</w:t>
            </w:r>
          </w:p>
          <w:p w14:paraId="547E7B6A" w14:textId="71AA3B72" w:rsidR="00657965" w:rsidRPr="00035AA5" w:rsidRDefault="00452A45" w:rsidP="00B433B0">
            <w:pPr>
              <w:pStyle w:val="Tabletext"/>
              <w:numPr>
                <w:ilvl w:val="0"/>
                <w:numId w:val="43"/>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Pr>
                <w:rFonts w:asciiTheme="minorHAnsi" w:eastAsia="宋体" w:hAnsiTheme="minorHAnsi" w:cstheme="minorHAnsi"/>
                <w:i/>
                <w:color w:val="0000FF"/>
                <w:lang w:eastAsia="zh-CN"/>
              </w:rPr>
              <w:t>T</w:t>
            </w:r>
            <w:r w:rsidR="00F518A0" w:rsidRPr="00035AA5">
              <w:rPr>
                <w:rFonts w:asciiTheme="minorHAnsi" w:eastAsia="宋体" w:hAnsiTheme="minorHAnsi" w:cstheme="minorHAnsi"/>
                <w:i/>
                <w:color w:val="0000FF"/>
                <w:lang w:eastAsia="zh-CN"/>
              </w:rPr>
              <w:t xml:space="preserve">he </w:t>
            </w:r>
            <w:r w:rsidR="00657965" w:rsidRPr="00035AA5">
              <w:rPr>
                <w:rFonts w:asciiTheme="minorHAnsi" w:eastAsia="宋体" w:hAnsiTheme="minorHAnsi" w:cstheme="minorHAnsi"/>
                <w:i/>
                <w:color w:val="0000FF"/>
                <w:lang w:eastAsia="zh-CN"/>
              </w:rPr>
              <w:t>L1/L2</w:t>
            </w:r>
            <w:r w:rsidR="00F518A0" w:rsidRPr="00035AA5">
              <w:rPr>
                <w:rFonts w:asciiTheme="minorHAnsi" w:hAnsiTheme="minorHAnsi" w:cstheme="minorHAnsi"/>
                <w:color w:val="0000FF"/>
              </w:rPr>
              <w:t xml:space="preserve"> </w:t>
            </w:r>
            <w:r w:rsidR="00F518A0" w:rsidRPr="00035AA5">
              <w:rPr>
                <w:rFonts w:asciiTheme="minorHAnsi" w:eastAsia="宋体" w:hAnsiTheme="minorHAnsi" w:cstheme="minorHAnsi"/>
                <w:i/>
                <w:color w:val="0000FF"/>
                <w:lang w:eastAsia="zh-CN"/>
              </w:rPr>
              <w:t xml:space="preserve">System Information and Control </w:t>
            </w:r>
            <w:proofErr w:type="spellStart"/>
            <w:r w:rsidR="00D87CF8">
              <w:rPr>
                <w:rFonts w:asciiTheme="minorHAnsi" w:eastAsia="宋体" w:hAnsiTheme="minorHAnsi" w:cstheme="minorHAnsi"/>
                <w:i/>
                <w:color w:val="0000FF"/>
                <w:lang w:eastAsia="zh-CN"/>
              </w:rPr>
              <w:t>signalling</w:t>
            </w:r>
            <w:proofErr w:type="spellEnd"/>
            <w:r w:rsidR="00F518A0" w:rsidRPr="00035AA5">
              <w:rPr>
                <w:rFonts w:asciiTheme="minorHAnsi" w:eastAsia="宋体" w:hAnsiTheme="minorHAnsi" w:cstheme="minorHAnsi"/>
                <w:i/>
                <w:color w:val="0000FF"/>
                <w:lang w:eastAsia="zh-CN"/>
              </w:rPr>
              <w:t xml:space="preserve"> (SICH/CCH)</w:t>
            </w:r>
            <w:r>
              <w:rPr>
                <w:rFonts w:asciiTheme="minorHAnsi" w:eastAsia="宋体" w:hAnsiTheme="minorHAnsi" w:cstheme="minorHAnsi"/>
                <w:i/>
                <w:color w:val="0000FF"/>
                <w:lang w:eastAsia="zh-CN"/>
              </w:rPr>
              <w:t>.</w:t>
            </w:r>
            <w:r w:rsidR="004F3DEE" w:rsidRPr="00035AA5">
              <w:rPr>
                <w:rFonts w:asciiTheme="minorHAnsi" w:eastAsia="宋体" w:hAnsiTheme="minorHAnsi" w:cstheme="minorHAnsi"/>
                <w:i/>
                <w:color w:val="0000FF"/>
                <w:lang w:eastAsia="zh-CN"/>
              </w:rPr>
              <w:t xml:space="preserve"> </w:t>
            </w:r>
          </w:p>
          <w:p w14:paraId="365EFDB1" w14:textId="5A13E19B" w:rsidR="00657965" w:rsidRPr="00035AA5" w:rsidRDefault="004F3DEE" w:rsidP="00B433B0">
            <w:pPr>
              <w:pStyle w:val="Tabletext"/>
              <w:numPr>
                <w:ilvl w:val="0"/>
                <w:numId w:val="43"/>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035AA5">
              <w:rPr>
                <w:rFonts w:asciiTheme="minorHAnsi" w:eastAsia="宋体" w:hAnsiTheme="minorHAnsi" w:cstheme="minorHAnsi"/>
                <w:i/>
                <w:color w:val="0000FF"/>
                <w:lang w:eastAsia="zh-CN"/>
              </w:rPr>
              <w:t xml:space="preserve">The </w:t>
            </w:r>
            <w:r w:rsidR="00200DA4" w:rsidRPr="00035AA5">
              <w:rPr>
                <w:rFonts w:asciiTheme="minorHAnsi" w:eastAsia="宋体" w:hAnsiTheme="minorHAnsi" w:cstheme="minorHAnsi" w:hint="eastAsia"/>
                <w:i/>
                <w:color w:val="0000FF"/>
                <w:lang w:eastAsia="zh-CN"/>
              </w:rPr>
              <w:t>sho</w:t>
            </w:r>
            <w:r w:rsidR="00200DA4" w:rsidRPr="00035AA5">
              <w:rPr>
                <w:rFonts w:asciiTheme="minorHAnsi" w:eastAsia="宋体" w:hAnsiTheme="minorHAnsi" w:cstheme="minorHAnsi"/>
                <w:i/>
                <w:color w:val="0000FF"/>
                <w:lang w:eastAsia="zh-CN"/>
              </w:rPr>
              <w:t xml:space="preserve">rt </w:t>
            </w:r>
            <w:r w:rsidRPr="00035AA5">
              <w:rPr>
                <w:rFonts w:asciiTheme="minorHAnsi" w:eastAsia="宋体" w:hAnsiTheme="minorHAnsi" w:cstheme="minorHAnsi"/>
                <w:i/>
                <w:color w:val="0000FF"/>
                <w:lang w:eastAsia="zh-CN"/>
              </w:rPr>
              <w:t>preamble (S</w:t>
            </w:r>
            <w:r w:rsidR="00024C1A" w:rsidRPr="00035AA5">
              <w:rPr>
                <w:rFonts w:asciiTheme="minorHAnsi" w:eastAsia="宋体" w:hAnsiTheme="minorHAnsi" w:cstheme="minorHAnsi"/>
                <w:i/>
                <w:color w:val="0000FF"/>
                <w:lang w:eastAsia="zh-CN"/>
              </w:rPr>
              <w:t>-P</w:t>
            </w:r>
            <w:r w:rsidRPr="00035AA5">
              <w:rPr>
                <w:rFonts w:asciiTheme="minorHAnsi" w:eastAsia="宋体" w:hAnsiTheme="minorHAnsi" w:cstheme="minorHAnsi"/>
                <w:i/>
                <w:color w:val="0000FF"/>
                <w:lang w:eastAsia="zh-CN"/>
              </w:rPr>
              <w:t>reamble) and the common reference signal (CRS) are 1 OFDM symbol</w:t>
            </w:r>
            <w:r w:rsidR="00200DA4" w:rsidRPr="00035AA5">
              <w:rPr>
                <w:rFonts w:asciiTheme="minorHAnsi" w:eastAsia="宋体" w:hAnsiTheme="minorHAnsi" w:cstheme="minorHAnsi"/>
                <w:i/>
                <w:color w:val="0000FF"/>
                <w:lang w:eastAsia="zh-CN"/>
              </w:rPr>
              <w:t xml:space="preserve"> respectively</w:t>
            </w:r>
            <w:r w:rsidRPr="00035AA5">
              <w:rPr>
                <w:rFonts w:asciiTheme="minorHAnsi" w:eastAsia="宋体" w:hAnsiTheme="minorHAnsi" w:cstheme="minorHAnsi"/>
                <w:i/>
                <w:color w:val="0000FF"/>
                <w:lang w:eastAsia="zh-CN"/>
              </w:rPr>
              <w:t xml:space="preserve">. </w:t>
            </w:r>
            <w:r w:rsidR="00200DA4" w:rsidRPr="00035AA5">
              <w:rPr>
                <w:rFonts w:asciiTheme="minorHAnsi" w:eastAsia="宋体" w:hAnsiTheme="minorHAnsi" w:cstheme="minorHAnsi"/>
                <w:i/>
                <w:color w:val="0000FF"/>
                <w:lang w:eastAsia="zh-CN"/>
              </w:rPr>
              <w:t>With exception of</w:t>
            </w:r>
            <w:r w:rsidRPr="00035AA5">
              <w:rPr>
                <w:rFonts w:asciiTheme="minorHAnsi" w:eastAsia="宋体" w:hAnsiTheme="minorHAnsi" w:cstheme="minorHAnsi"/>
                <w:i/>
                <w:color w:val="0000FF"/>
                <w:lang w:eastAsia="zh-CN"/>
              </w:rPr>
              <w:t xml:space="preserve"> URLLC</w:t>
            </w:r>
            <w:r w:rsidR="00200DA4" w:rsidRPr="00035AA5">
              <w:rPr>
                <w:rFonts w:asciiTheme="minorHAnsi" w:eastAsia="宋体" w:hAnsiTheme="minorHAnsi" w:cstheme="minorHAnsi"/>
                <w:i/>
                <w:color w:val="0000FF"/>
                <w:lang w:eastAsia="zh-CN"/>
              </w:rPr>
              <w:t xml:space="preserve"> scenario</w:t>
            </w:r>
            <w:r w:rsidRPr="00035AA5">
              <w:rPr>
                <w:rFonts w:asciiTheme="minorHAnsi" w:eastAsia="宋体" w:hAnsiTheme="minorHAnsi" w:cstheme="minorHAnsi"/>
                <w:i/>
                <w:color w:val="0000FF"/>
                <w:lang w:eastAsia="zh-CN"/>
              </w:rPr>
              <w:t xml:space="preserve">, </w:t>
            </w:r>
            <w:r w:rsidR="00850725" w:rsidRPr="00035AA5">
              <w:rPr>
                <w:rFonts w:asciiTheme="minorHAnsi" w:eastAsia="宋体" w:hAnsiTheme="minorHAnsi" w:cstheme="minorHAnsi"/>
                <w:i/>
                <w:color w:val="0000FF"/>
                <w:lang w:eastAsia="zh-CN"/>
              </w:rPr>
              <w:t xml:space="preserve">the </w:t>
            </w:r>
            <w:r w:rsidR="00024C1A" w:rsidRPr="00035AA5">
              <w:rPr>
                <w:rFonts w:asciiTheme="minorHAnsi" w:eastAsia="宋体" w:hAnsiTheme="minorHAnsi" w:cstheme="minorHAnsi"/>
                <w:i/>
                <w:color w:val="0000FF"/>
                <w:lang w:eastAsia="zh-CN"/>
              </w:rPr>
              <w:t>S-Preamble</w:t>
            </w:r>
            <w:r w:rsidR="00200DA4" w:rsidRPr="00035AA5">
              <w:rPr>
                <w:rFonts w:asciiTheme="minorHAnsi" w:eastAsia="宋体" w:hAnsiTheme="minorHAnsi" w:cstheme="minorHAnsi"/>
                <w:i/>
                <w:color w:val="0000FF"/>
                <w:lang w:eastAsia="zh-CN"/>
              </w:rPr>
              <w:t xml:space="preserve"> and CRS are multiple</w:t>
            </w:r>
            <w:r w:rsidRPr="00035AA5">
              <w:rPr>
                <w:rFonts w:asciiTheme="minorHAnsi" w:eastAsia="宋体" w:hAnsiTheme="minorHAnsi" w:cstheme="minorHAnsi"/>
                <w:i/>
                <w:color w:val="0000FF"/>
                <w:lang w:eastAsia="zh-CN"/>
              </w:rPr>
              <w:t xml:space="preserve"> PN sequence</w:t>
            </w:r>
            <w:r w:rsidR="00200DA4" w:rsidRPr="00035AA5">
              <w:rPr>
                <w:rFonts w:asciiTheme="minorHAnsi" w:eastAsia="宋体" w:hAnsiTheme="minorHAnsi" w:cstheme="minorHAnsi"/>
                <w:i/>
                <w:color w:val="0000FF"/>
                <w:lang w:eastAsia="zh-CN"/>
              </w:rPr>
              <w:t>s</w:t>
            </w:r>
            <w:r w:rsidR="00850725" w:rsidRPr="00035AA5">
              <w:rPr>
                <w:rFonts w:asciiTheme="minorHAnsi" w:eastAsia="宋体" w:hAnsiTheme="minorHAnsi" w:cstheme="minorHAnsi"/>
                <w:i/>
                <w:color w:val="0000FF"/>
                <w:lang w:eastAsia="zh-CN"/>
              </w:rPr>
              <w:t xml:space="preserve">. </w:t>
            </w:r>
          </w:p>
          <w:p w14:paraId="66736AF0" w14:textId="4105ED2C" w:rsidR="00657965" w:rsidRPr="00035AA5" w:rsidRDefault="00850725" w:rsidP="00B433B0">
            <w:pPr>
              <w:pStyle w:val="Tabletext"/>
              <w:numPr>
                <w:ilvl w:val="0"/>
                <w:numId w:val="43"/>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035AA5">
              <w:rPr>
                <w:rFonts w:asciiTheme="minorHAnsi" w:eastAsia="宋体" w:hAnsiTheme="minorHAnsi" w:cstheme="minorHAnsi"/>
                <w:i/>
                <w:color w:val="0000FF"/>
                <w:lang w:eastAsia="zh-CN"/>
              </w:rPr>
              <w:t xml:space="preserve">The L2 </w:t>
            </w:r>
            <w:r w:rsidR="00181511" w:rsidRPr="00035AA5">
              <w:rPr>
                <w:rFonts w:asciiTheme="minorHAnsi" w:eastAsia="宋体" w:hAnsiTheme="minorHAnsi" w:cstheme="minorHAnsi"/>
                <w:i/>
                <w:color w:val="0000FF"/>
                <w:lang w:eastAsia="zh-CN"/>
              </w:rPr>
              <w:t>MAC</w:t>
            </w:r>
            <w:r w:rsidR="004A1AA9" w:rsidRPr="00035AA5">
              <w:rPr>
                <w:rFonts w:asciiTheme="minorHAnsi" w:eastAsia="宋体" w:hAnsiTheme="minorHAnsi" w:cstheme="minorHAnsi"/>
                <w:i/>
                <w:color w:val="0000FF"/>
                <w:lang w:eastAsia="zh-CN"/>
              </w:rPr>
              <w:t xml:space="preserve"> </w:t>
            </w:r>
            <w:r w:rsidR="00657965" w:rsidRPr="00035AA5">
              <w:rPr>
                <w:rFonts w:asciiTheme="minorHAnsi" w:eastAsia="宋体" w:hAnsiTheme="minorHAnsi" w:cstheme="minorHAnsi"/>
                <w:i/>
                <w:color w:val="0000FF"/>
                <w:lang w:eastAsia="zh-CN"/>
              </w:rPr>
              <w:t>PDU</w:t>
            </w:r>
            <w:r w:rsidRPr="00035AA5">
              <w:rPr>
                <w:rFonts w:asciiTheme="minorHAnsi" w:eastAsia="宋体" w:hAnsiTheme="minorHAnsi" w:cstheme="minorHAnsi"/>
                <w:i/>
                <w:color w:val="0000FF"/>
                <w:lang w:eastAsia="zh-CN"/>
              </w:rPr>
              <w:t xml:space="preserve"> header. </w:t>
            </w:r>
            <w:r w:rsidR="00657965" w:rsidRPr="00035AA5">
              <w:rPr>
                <w:rFonts w:asciiTheme="minorHAnsi" w:eastAsia="宋体" w:hAnsiTheme="minorHAnsi" w:cstheme="minorHAnsi"/>
                <w:i/>
                <w:color w:val="0000FF"/>
                <w:lang w:eastAsia="zh-CN"/>
              </w:rPr>
              <w:t xml:space="preserve"> </w:t>
            </w:r>
          </w:p>
          <w:p w14:paraId="6F003BF7" w14:textId="7464B0CD" w:rsidR="00CF3643" w:rsidRPr="00035AA5" w:rsidRDefault="00CF3643" w:rsidP="00CF3643">
            <w:pPr>
              <w:pStyle w:val="Tabletext"/>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p>
          <w:tbl>
            <w:tblPr>
              <w:tblStyle w:val="afff6"/>
              <w:tblW w:w="8060" w:type="dxa"/>
              <w:tblLayout w:type="fixed"/>
              <w:tblLook w:val="04A0" w:firstRow="1" w:lastRow="0" w:firstColumn="1" w:lastColumn="0" w:noHBand="0" w:noVBand="1"/>
            </w:tblPr>
            <w:tblGrid>
              <w:gridCol w:w="2662"/>
              <w:gridCol w:w="2725"/>
              <w:gridCol w:w="2673"/>
            </w:tblGrid>
            <w:tr w:rsidR="00FD0DBC" w:rsidRPr="00035AA5" w14:paraId="5C0690E9" w14:textId="77777777" w:rsidTr="00D26DF0">
              <w:tc>
                <w:tcPr>
                  <w:tcW w:w="2662" w:type="dxa"/>
                </w:tcPr>
                <w:p w14:paraId="7F0675CC" w14:textId="77777777" w:rsidR="00CF3643" w:rsidRPr="00035AA5" w:rsidRDefault="00CF3643" w:rsidP="00CF3643">
                  <w:pPr>
                    <w:pStyle w:val="Tabletext"/>
                    <w:tabs>
                      <w:tab w:val="left" w:pos="1134"/>
                      <w:tab w:val="left" w:pos="1871"/>
                      <w:tab w:val="left" w:pos="2268"/>
                    </w:tabs>
                    <w:spacing w:beforeLines="50" w:before="120" w:after="0"/>
                    <w:rPr>
                      <w:rFonts w:asciiTheme="minorHAnsi" w:hAnsiTheme="minorHAnsi" w:cstheme="minorHAnsi"/>
                      <w:i/>
                      <w:iCs/>
                      <w:color w:val="0000FF"/>
                      <w:szCs w:val="20"/>
                      <w:lang w:eastAsia="ja-JP"/>
                    </w:rPr>
                  </w:pPr>
                  <w:r w:rsidRPr="00035AA5">
                    <w:rPr>
                      <w:rFonts w:asciiTheme="minorHAnsi" w:hAnsiTheme="minorHAnsi" w:cstheme="minorHAnsi"/>
                      <w:i/>
                      <w:iCs/>
                      <w:color w:val="0000FF"/>
                      <w:szCs w:val="20"/>
                      <w:lang w:eastAsia="ja-JP"/>
                    </w:rPr>
                    <w:t>Reference signal type</w:t>
                  </w:r>
                </w:p>
              </w:tc>
              <w:tc>
                <w:tcPr>
                  <w:tcW w:w="2725" w:type="dxa"/>
                </w:tcPr>
                <w:p w14:paraId="026151F8" w14:textId="77777777" w:rsidR="00CF3643" w:rsidRPr="00035AA5" w:rsidRDefault="00CF3643" w:rsidP="00CF3643">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Example configurations</w:t>
                  </w:r>
                </w:p>
                <w:p w14:paraId="35E2103E" w14:textId="55FA1D18" w:rsidR="00D0729F" w:rsidRPr="00035AA5" w:rsidRDefault="00D0729F" w:rsidP="00D0729F">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jc w:val="center"/>
                    <w:rPr>
                      <w:rFonts w:asciiTheme="minorHAnsi" w:hAnsiTheme="minorHAnsi" w:cstheme="minorHAnsi"/>
                      <w:i/>
                      <w:iCs/>
                      <w:color w:val="0000FF"/>
                      <w:szCs w:val="20"/>
                      <w:lang w:eastAsia="ja-JP"/>
                    </w:rPr>
                  </w:pPr>
                  <w:r w:rsidRPr="00035AA5">
                    <w:rPr>
                      <w:rFonts w:asciiTheme="minorHAnsi" w:eastAsia="宋体" w:hAnsiTheme="minorHAnsi" w:cstheme="minorHAnsi" w:hint="eastAsia"/>
                      <w:i/>
                      <w:iCs/>
                      <w:color w:val="0000FF"/>
                      <w:szCs w:val="20"/>
                      <w:lang w:eastAsia="zh-CN"/>
                    </w:rPr>
                    <w:t>(</w:t>
                  </w:r>
                  <w:r w:rsidRPr="00035AA5">
                    <w:rPr>
                      <w:rFonts w:asciiTheme="minorHAnsi" w:eastAsia="宋体" w:hAnsiTheme="minorHAnsi" w:cstheme="minorHAnsi"/>
                      <w:i/>
                      <w:iCs/>
                      <w:color w:val="0000FF"/>
                      <w:szCs w:val="20"/>
                      <w:lang w:eastAsia="zh-CN"/>
                    </w:rPr>
                    <w:t>2ms frame length</w:t>
                  </w:r>
                  <w:r w:rsidR="00452A45">
                    <w:rPr>
                      <w:rFonts w:asciiTheme="minorHAnsi" w:eastAsia="宋体" w:hAnsiTheme="minorHAnsi" w:cstheme="minorHAnsi"/>
                      <w:i/>
                      <w:iCs/>
                      <w:color w:val="0000FF"/>
                      <w:szCs w:val="20"/>
                      <w:lang w:eastAsia="zh-CN"/>
                    </w:rPr>
                    <w:t>, 20MHz, 78.125KHz subcarrier spacing, short CP</w:t>
                  </w:r>
                  <w:r w:rsidRPr="00035AA5">
                    <w:rPr>
                      <w:rFonts w:asciiTheme="minorHAnsi" w:eastAsia="宋体" w:hAnsiTheme="minorHAnsi" w:cstheme="minorHAnsi"/>
                      <w:i/>
                      <w:iCs/>
                      <w:color w:val="0000FF"/>
                      <w:szCs w:val="20"/>
                      <w:lang w:eastAsia="zh-CN"/>
                    </w:rPr>
                    <w:t>)</w:t>
                  </w:r>
                </w:p>
              </w:tc>
              <w:tc>
                <w:tcPr>
                  <w:tcW w:w="2673" w:type="dxa"/>
                </w:tcPr>
                <w:p w14:paraId="3C95DB30" w14:textId="77777777" w:rsidR="00CF3643" w:rsidRPr="00035AA5" w:rsidRDefault="00CF3643" w:rsidP="00CF3643">
                  <w:pPr>
                    <w:pStyle w:val="Tabletext"/>
                    <w:tabs>
                      <w:tab w:val="left" w:pos="1134"/>
                      <w:tab w:val="left" w:pos="1871"/>
                      <w:tab w:val="left" w:pos="2268"/>
                    </w:tabs>
                    <w:spacing w:beforeLines="50" w:before="120" w:after="0"/>
                    <w:rPr>
                      <w:rFonts w:asciiTheme="minorHAnsi" w:hAnsiTheme="minorHAnsi" w:cstheme="minorHAnsi"/>
                      <w:b/>
                      <w:i/>
                      <w:iCs/>
                      <w:color w:val="0000FF"/>
                      <w:szCs w:val="20"/>
                      <w:lang w:eastAsia="ja-JP"/>
                    </w:rPr>
                  </w:pPr>
                  <w:r w:rsidRPr="00035AA5">
                    <w:rPr>
                      <w:rFonts w:asciiTheme="minorHAnsi" w:hAnsiTheme="minorHAnsi" w:cstheme="minorHAnsi"/>
                      <w:i/>
                      <w:iCs/>
                      <w:color w:val="0000FF"/>
                      <w:szCs w:val="20"/>
                      <w:lang w:eastAsia="ja-JP"/>
                    </w:rPr>
                    <w:t>Overhead</w:t>
                  </w:r>
                  <w:r w:rsidRPr="00035AA5">
                    <w:rPr>
                      <w:rFonts w:asciiTheme="minorHAnsi" w:eastAsia="宋体" w:hAnsiTheme="minorHAnsi" w:cstheme="minorHAnsi"/>
                      <w:i/>
                      <w:iCs/>
                      <w:color w:val="0000FF"/>
                      <w:szCs w:val="20"/>
                      <w:lang w:eastAsia="zh-CN"/>
                    </w:rPr>
                    <w:t xml:space="preserve"> for example configurations</w:t>
                  </w:r>
                </w:p>
              </w:tc>
            </w:tr>
            <w:tr w:rsidR="00FD0DBC" w:rsidRPr="00035AA5" w14:paraId="40737D2B" w14:textId="77777777" w:rsidTr="00D26DF0">
              <w:tc>
                <w:tcPr>
                  <w:tcW w:w="2662" w:type="dxa"/>
                </w:tcPr>
                <w:p w14:paraId="02F217A2" w14:textId="3CF06652" w:rsidR="00CF3643" w:rsidRPr="00035AA5" w:rsidRDefault="00CF3643" w:rsidP="00CF3643">
                  <w:pPr>
                    <w:pStyle w:val="Tabletext"/>
                    <w:tabs>
                      <w:tab w:val="left" w:pos="1134"/>
                      <w:tab w:val="left" w:pos="1871"/>
                      <w:tab w:val="left" w:pos="2268"/>
                    </w:tabs>
                    <w:spacing w:beforeLines="50" w:before="120" w:after="0"/>
                    <w:jc w:val="center"/>
                    <w:rPr>
                      <w:rFonts w:asciiTheme="minorHAnsi" w:eastAsiaTheme="minorEastAsia" w:hAnsiTheme="minorHAnsi" w:cstheme="minorHAnsi"/>
                      <w:i/>
                      <w:iCs/>
                      <w:color w:val="0000FF"/>
                      <w:szCs w:val="20"/>
                      <w:lang w:eastAsia="zh-CN"/>
                    </w:rPr>
                  </w:pPr>
                  <w:r w:rsidRPr="00035AA5">
                    <w:rPr>
                      <w:rFonts w:asciiTheme="minorHAnsi" w:eastAsiaTheme="minorEastAsia" w:hAnsiTheme="minorHAnsi" w:cstheme="minorHAnsi"/>
                      <w:i/>
                      <w:iCs/>
                      <w:color w:val="0000FF"/>
                      <w:szCs w:val="20"/>
                      <w:lang w:eastAsia="zh-CN"/>
                    </w:rPr>
                    <w:t>S</w:t>
                  </w:r>
                  <w:r w:rsidR="00024C1A" w:rsidRPr="00035AA5">
                    <w:rPr>
                      <w:rFonts w:asciiTheme="minorHAnsi" w:eastAsiaTheme="minorEastAsia" w:hAnsiTheme="minorHAnsi" w:cstheme="minorHAnsi"/>
                      <w:i/>
                      <w:iCs/>
                      <w:color w:val="0000FF"/>
                      <w:szCs w:val="20"/>
                      <w:lang w:eastAsia="zh-CN"/>
                    </w:rPr>
                    <w:t>-</w:t>
                  </w:r>
                  <w:proofErr w:type="spellStart"/>
                  <w:r w:rsidRPr="00035AA5">
                    <w:rPr>
                      <w:rFonts w:asciiTheme="minorHAnsi" w:eastAsiaTheme="minorEastAsia" w:hAnsiTheme="minorHAnsi" w:cstheme="minorHAnsi"/>
                      <w:i/>
                      <w:iCs/>
                      <w:color w:val="0000FF"/>
                      <w:szCs w:val="20"/>
                      <w:lang w:eastAsia="zh-CN"/>
                    </w:rPr>
                    <w:t>Preamle</w:t>
                  </w:r>
                  <w:proofErr w:type="spellEnd"/>
                  <w:r w:rsidRPr="00035AA5">
                    <w:rPr>
                      <w:rFonts w:asciiTheme="minorHAnsi" w:eastAsiaTheme="minorEastAsia" w:hAnsiTheme="minorHAnsi" w:cstheme="minorHAnsi"/>
                      <w:i/>
                      <w:iCs/>
                      <w:color w:val="0000FF"/>
                      <w:szCs w:val="20"/>
                      <w:lang w:eastAsia="zh-CN"/>
                    </w:rPr>
                    <w:t xml:space="preserve"> &amp; CRS</w:t>
                  </w:r>
                </w:p>
              </w:tc>
              <w:tc>
                <w:tcPr>
                  <w:tcW w:w="2725" w:type="dxa"/>
                </w:tcPr>
                <w:p w14:paraId="1C81654A" w14:textId="4658CB59" w:rsidR="00CF3643" w:rsidRPr="00035AA5" w:rsidRDefault="003C5C17" w:rsidP="00C36BBA">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 xml:space="preserve">Both the </w:t>
                  </w:r>
                  <w:r w:rsidR="00024C1A" w:rsidRPr="00035AA5">
                    <w:rPr>
                      <w:rFonts w:asciiTheme="minorHAnsi" w:eastAsia="宋体" w:hAnsiTheme="minorHAnsi" w:cstheme="minorHAnsi"/>
                      <w:i/>
                      <w:iCs/>
                      <w:color w:val="0000FF"/>
                      <w:szCs w:val="20"/>
                      <w:lang w:eastAsia="zh-CN"/>
                    </w:rPr>
                    <w:t>S-Preamble</w:t>
                  </w:r>
                  <w:r w:rsidRPr="00035AA5">
                    <w:rPr>
                      <w:rFonts w:asciiTheme="minorHAnsi" w:eastAsia="宋体" w:hAnsiTheme="minorHAnsi" w:cstheme="minorHAnsi"/>
                      <w:i/>
                      <w:iCs/>
                      <w:color w:val="0000FF"/>
                      <w:szCs w:val="20"/>
                      <w:lang w:eastAsia="zh-CN"/>
                    </w:rPr>
                    <w:t xml:space="preserve"> and the </w:t>
                  </w:r>
                  <w:r w:rsidR="00364841" w:rsidRPr="00035AA5">
                    <w:rPr>
                      <w:rFonts w:asciiTheme="minorHAnsi" w:eastAsia="宋体" w:hAnsiTheme="minorHAnsi" w:cstheme="minorHAnsi"/>
                      <w:i/>
                      <w:iCs/>
                      <w:color w:val="0000FF"/>
                      <w:szCs w:val="20"/>
                      <w:lang w:eastAsia="zh-CN"/>
                    </w:rPr>
                    <w:t>CRS</w:t>
                  </w:r>
                  <w:r w:rsidRPr="00035AA5">
                    <w:rPr>
                      <w:rFonts w:asciiTheme="minorHAnsi" w:eastAsia="宋体" w:hAnsiTheme="minorHAnsi" w:cstheme="minorHAnsi"/>
                      <w:i/>
                      <w:iCs/>
                      <w:color w:val="0000FF"/>
                      <w:szCs w:val="20"/>
                      <w:lang w:eastAsia="zh-CN"/>
                    </w:rPr>
                    <w:t xml:space="preserve"> are </w:t>
                  </w:r>
                  <w:r w:rsidR="00364841" w:rsidRPr="00035AA5">
                    <w:rPr>
                      <w:rFonts w:asciiTheme="minorHAnsi" w:eastAsia="宋体" w:hAnsiTheme="minorHAnsi" w:cstheme="minorHAnsi"/>
                      <w:i/>
                      <w:iCs/>
                      <w:color w:val="0000FF"/>
                      <w:szCs w:val="20"/>
                      <w:lang w:eastAsia="zh-CN"/>
                    </w:rPr>
                    <w:t>1</w:t>
                  </w:r>
                  <w:r w:rsidRPr="00035AA5">
                    <w:rPr>
                      <w:rFonts w:asciiTheme="minorHAnsi" w:eastAsia="宋体" w:hAnsiTheme="minorHAnsi" w:cstheme="minorHAnsi"/>
                      <w:i/>
                      <w:iCs/>
                      <w:color w:val="0000FF"/>
                      <w:szCs w:val="20"/>
                      <w:lang w:eastAsia="zh-CN"/>
                    </w:rPr>
                    <w:t xml:space="preserve"> </w:t>
                  </w:r>
                  <w:r w:rsidR="00364841" w:rsidRPr="00035AA5">
                    <w:rPr>
                      <w:rFonts w:asciiTheme="minorHAnsi" w:eastAsia="宋体" w:hAnsiTheme="minorHAnsi" w:cstheme="minorHAnsi"/>
                      <w:i/>
                      <w:iCs/>
                      <w:color w:val="0000FF"/>
                      <w:szCs w:val="20"/>
                      <w:lang w:eastAsia="zh-CN"/>
                    </w:rPr>
                    <w:t>OFDM</w:t>
                  </w:r>
                  <w:r w:rsidRPr="00035AA5">
                    <w:rPr>
                      <w:rFonts w:asciiTheme="minorHAnsi" w:eastAsia="宋体" w:hAnsiTheme="minorHAnsi" w:cstheme="minorHAnsi"/>
                      <w:i/>
                      <w:iCs/>
                      <w:color w:val="0000FF"/>
                      <w:szCs w:val="20"/>
                      <w:lang w:eastAsia="zh-CN"/>
                    </w:rPr>
                    <w:t xml:space="preserve"> symbol</w:t>
                  </w:r>
                  <w:r w:rsidR="00611A42" w:rsidRPr="00035AA5">
                    <w:rPr>
                      <w:rFonts w:asciiTheme="minorHAnsi" w:eastAsia="宋体" w:hAnsiTheme="minorHAnsi" w:cstheme="minorHAnsi"/>
                      <w:i/>
                      <w:iCs/>
                      <w:color w:val="0000FF"/>
                      <w:szCs w:val="20"/>
                      <w:lang w:eastAsia="zh-CN"/>
                    </w:rPr>
                    <w:t xml:space="preserve"> generally</w:t>
                  </w:r>
                  <w:r w:rsidRPr="00035AA5">
                    <w:rPr>
                      <w:rFonts w:asciiTheme="minorHAnsi" w:eastAsia="宋体" w:hAnsiTheme="minorHAnsi" w:cstheme="minorHAnsi"/>
                      <w:i/>
                      <w:iCs/>
                      <w:color w:val="0000FF"/>
                      <w:szCs w:val="20"/>
                      <w:lang w:eastAsia="zh-CN"/>
                    </w:rPr>
                    <w:t xml:space="preserve">. </w:t>
                  </w:r>
                </w:p>
                <w:p w14:paraId="41A1C18B" w14:textId="6ABE0228" w:rsidR="00CF3643" w:rsidRPr="00035AA5" w:rsidRDefault="003C5C17" w:rsidP="00992DEE">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 xml:space="preserve">In the URLLC scenario, the </w:t>
                  </w:r>
                  <w:r w:rsidR="00024C1A" w:rsidRPr="00035AA5">
                    <w:rPr>
                      <w:rFonts w:asciiTheme="minorHAnsi" w:eastAsia="宋体" w:hAnsiTheme="minorHAnsi" w:cstheme="minorHAnsi"/>
                      <w:i/>
                      <w:iCs/>
                      <w:color w:val="0000FF"/>
                      <w:szCs w:val="20"/>
                      <w:lang w:eastAsia="zh-CN"/>
                    </w:rPr>
                    <w:t>S-Preamble</w:t>
                  </w:r>
                  <w:r w:rsidRPr="00035AA5">
                    <w:rPr>
                      <w:rFonts w:asciiTheme="minorHAnsi" w:eastAsia="宋体" w:hAnsiTheme="minorHAnsi" w:cstheme="minorHAnsi"/>
                      <w:i/>
                      <w:iCs/>
                      <w:color w:val="0000FF"/>
                      <w:szCs w:val="20"/>
                      <w:lang w:eastAsia="zh-CN"/>
                    </w:rPr>
                    <w:t xml:space="preserve"> is </w:t>
                  </w:r>
                  <w:r w:rsidR="006836E2" w:rsidRPr="00035AA5">
                    <w:rPr>
                      <w:rFonts w:asciiTheme="minorHAnsi" w:eastAsia="宋体" w:hAnsiTheme="minorHAnsi" w:cstheme="minorHAnsi"/>
                      <w:i/>
                      <w:iCs/>
                      <w:color w:val="0000FF"/>
                      <w:szCs w:val="20"/>
                      <w:lang w:eastAsia="zh-CN"/>
                    </w:rPr>
                    <w:t>7</w:t>
                  </w:r>
                  <w:r w:rsidRPr="00035AA5">
                    <w:rPr>
                      <w:rFonts w:asciiTheme="minorHAnsi" w:eastAsia="宋体" w:hAnsiTheme="minorHAnsi" w:cstheme="minorHAnsi"/>
                      <w:i/>
                      <w:iCs/>
                      <w:color w:val="0000FF"/>
                      <w:szCs w:val="20"/>
                      <w:lang w:eastAsia="zh-CN"/>
                    </w:rPr>
                    <w:t xml:space="preserve"> PN sequences</w:t>
                  </w:r>
                  <w:r w:rsidR="006836E2" w:rsidRPr="00035AA5">
                    <w:rPr>
                      <w:rFonts w:asciiTheme="minorHAnsi" w:eastAsia="宋体" w:hAnsiTheme="minorHAnsi" w:cstheme="minorHAnsi"/>
                      <w:i/>
                      <w:iCs/>
                      <w:color w:val="0000FF"/>
                      <w:szCs w:val="20"/>
                      <w:lang w:eastAsia="zh-CN"/>
                    </w:rPr>
                    <w:t xml:space="preserve"> with 255 points</w:t>
                  </w:r>
                  <w:r w:rsidRPr="00035AA5">
                    <w:rPr>
                      <w:rFonts w:asciiTheme="minorHAnsi" w:eastAsia="宋体" w:hAnsiTheme="minorHAnsi" w:cstheme="minorHAnsi"/>
                      <w:i/>
                      <w:iCs/>
                      <w:color w:val="0000FF"/>
                      <w:szCs w:val="20"/>
                      <w:lang w:eastAsia="zh-CN"/>
                    </w:rPr>
                    <w:t xml:space="preserve"> and the CRS is a 511-point PN sequence (Simultaneously </w:t>
                  </w:r>
                  <w:r w:rsidR="00992DEE" w:rsidRPr="00035AA5">
                    <w:rPr>
                      <w:rFonts w:asciiTheme="minorHAnsi" w:eastAsia="宋体" w:hAnsiTheme="minorHAnsi" w:cstheme="minorHAnsi"/>
                      <w:i/>
                      <w:iCs/>
                      <w:color w:val="0000FF"/>
                      <w:szCs w:val="20"/>
                      <w:lang w:eastAsia="zh-CN"/>
                    </w:rPr>
                    <w:t>put 64 zeros before and after t</w:t>
                  </w:r>
                  <w:r w:rsidRPr="00035AA5">
                    <w:rPr>
                      <w:rFonts w:asciiTheme="minorHAnsi" w:eastAsia="宋体" w:hAnsiTheme="minorHAnsi" w:cstheme="minorHAnsi"/>
                      <w:i/>
                      <w:iCs/>
                      <w:color w:val="0000FF"/>
                      <w:szCs w:val="20"/>
                      <w:lang w:eastAsia="zh-CN"/>
                    </w:rPr>
                    <w:t xml:space="preserve">he </w:t>
                  </w:r>
                  <w:r w:rsidR="00992DEE" w:rsidRPr="00035AA5">
                    <w:rPr>
                      <w:rFonts w:asciiTheme="minorHAnsi" w:eastAsia="宋体" w:hAnsiTheme="minorHAnsi" w:cstheme="minorHAnsi"/>
                      <w:i/>
                      <w:iCs/>
                      <w:color w:val="0000FF"/>
                      <w:szCs w:val="20"/>
                      <w:lang w:eastAsia="zh-CN"/>
                    </w:rPr>
                    <w:t xml:space="preserve">sequence </w:t>
                  </w:r>
                  <w:r w:rsidR="00717853" w:rsidRPr="00035AA5">
                    <w:rPr>
                      <w:rFonts w:asciiTheme="minorHAnsi" w:eastAsia="宋体" w:hAnsiTheme="minorHAnsi" w:cstheme="minorHAnsi"/>
                      <w:i/>
                      <w:iCs/>
                      <w:color w:val="0000FF"/>
                      <w:szCs w:val="20"/>
                      <w:lang w:eastAsia="zh-CN"/>
                    </w:rPr>
                    <w:t xml:space="preserve">respectively </w:t>
                  </w:r>
                  <w:r w:rsidR="00992DEE" w:rsidRPr="00035AA5">
                    <w:rPr>
                      <w:rFonts w:asciiTheme="minorHAnsi" w:eastAsia="宋体" w:hAnsiTheme="minorHAnsi" w:cstheme="minorHAnsi"/>
                      <w:i/>
                      <w:iCs/>
                      <w:color w:val="0000FF"/>
                      <w:szCs w:val="20"/>
                      <w:lang w:eastAsia="zh-CN"/>
                    </w:rPr>
                    <w:t xml:space="preserve">as two channel protection spacings). </w:t>
                  </w:r>
                </w:p>
              </w:tc>
              <w:tc>
                <w:tcPr>
                  <w:tcW w:w="2673" w:type="dxa"/>
                </w:tcPr>
                <w:p w14:paraId="683D524D" w14:textId="77777777" w:rsidR="00D0729F" w:rsidRPr="00035AA5" w:rsidRDefault="00D0729F" w:rsidP="00D0729F">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 xml:space="preserve">1.44% </w:t>
                  </w:r>
                </w:p>
                <w:p w14:paraId="116EAA9A" w14:textId="77777777" w:rsidR="00AB3F6B" w:rsidRPr="00035AA5" w:rsidRDefault="00AB3F6B" w:rsidP="00D0729F">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p>
                <w:p w14:paraId="6603F24E" w14:textId="54F03CED" w:rsidR="00CF3643" w:rsidRPr="00035AA5" w:rsidRDefault="00D0729F" w:rsidP="00D0729F">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6.06% i</w:t>
                  </w:r>
                  <w:r w:rsidR="00992DEE" w:rsidRPr="00035AA5">
                    <w:rPr>
                      <w:rFonts w:asciiTheme="minorHAnsi" w:eastAsia="宋体" w:hAnsiTheme="minorHAnsi" w:cstheme="minorHAnsi"/>
                      <w:i/>
                      <w:iCs/>
                      <w:color w:val="0000FF"/>
                      <w:szCs w:val="20"/>
                      <w:lang w:eastAsia="zh-CN"/>
                    </w:rPr>
                    <w:t>n the URLLC</w:t>
                  </w:r>
                  <w:r w:rsidR="00AB3F6B" w:rsidRPr="00035AA5">
                    <w:rPr>
                      <w:rFonts w:asciiTheme="minorHAnsi" w:eastAsia="宋体" w:hAnsiTheme="minorHAnsi" w:cstheme="minorHAnsi"/>
                      <w:i/>
                      <w:iCs/>
                      <w:color w:val="0000FF"/>
                      <w:szCs w:val="20"/>
                      <w:lang w:eastAsia="zh-CN"/>
                    </w:rPr>
                    <w:t xml:space="preserve"> </w:t>
                  </w:r>
                  <w:r w:rsidR="00992DEE" w:rsidRPr="00035AA5">
                    <w:rPr>
                      <w:rFonts w:asciiTheme="minorHAnsi" w:eastAsia="宋体" w:hAnsiTheme="minorHAnsi" w:cstheme="minorHAnsi"/>
                      <w:i/>
                      <w:iCs/>
                      <w:color w:val="0000FF"/>
                      <w:szCs w:val="20"/>
                      <w:lang w:eastAsia="zh-CN"/>
                    </w:rPr>
                    <w:t xml:space="preserve">scenario </w:t>
                  </w:r>
                </w:p>
              </w:tc>
            </w:tr>
            <w:tr w:rsidR="00FD0DBC" w:rsidRPr="00035AA5" w14:paraId="21D936B8" w14:textId="77777777" w:rsidTr="00D26DF0">
              <w:tc>
                <w:tcPr>
                  <w:tcW w:w="2662" w:type="dxa"/>
                </w:tcPr>
                <w:p w14:paraId="2995A481" w14:textId="77777777" w:rsidR="00CF3643" w:rsidRPr="00035AA5" w:rsidRDefault="00CF3643" w:rsidP="00CF3643">
                  <w:pPr>
                    <w:pStyle w:val="Tabletext"/>
                    <w:tabs>
                      <w:tab w:val="left" w:pos="1134"/>
                      <w:tab w:val="left" w:pos="1871"/>
                      <w:tab w:val="left" w:pos="2268"/>
                    </w:tabs>
                    <w:spacing w:beforeLines="50" w:before="120" w:after="0"/>
                    <w:jc w:val="center"/>
                    <w:rPr>
                      <w:rFonts w:asciiTheme="minorHAnsi" w:eastAsiaTheme="minorEastAsia" w:hAnsiTheme="minorHAnsi" w:cstheme="minorHAnsi"/>
                      <w:i/>
                      <w:iCs/>
                      <w:color w:val="0000FF"/>
                      <w:szCs w:val="20"/>
                      <w:lang w:eastAsia="zh-CN"/>
                    </w:rPr>
                  </w:pPr>
                  <w:r w:rsidRPr="00035AA5">
                    <w:rPr>
                      <w:rFonts w:asciiTheme="minorHAnsi" w:eastAsiaTheme="minorEastAsia" w:hAnsiTheme="minorHAnsi" w:cstheme="minorHAnsi"/>
                      <w:i/>
                      <w:iCs/>
                      <w:color w:val="0000FF"/>
                      <w:szCs w:val="20"/>
                      <w:lang w:eastAsia="zh-CN"/>
                    </w:rPr>
                    <w:lastRenderedPageBreak/>
                    <w:t>SICH/CCH</w:t>
                  </w:r>
                </w:p>
              </w:tc>
              <w:tc>
                <w:tcPr>
                  <w:tcW w:w="2725" w:type="dxa"/>
                </w:tcPr>
                <w:p w14:paraId="2B8C4804" w14:textId="0846C810" w:rsidR="00CF3643" w:rsidRPr="00035AA5" w:rsidRDefault="00510A0C" w:rsidP="00CF3643">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SICH</w:t>
                  </w:r>
                  <w:r w:rsidR="00992DEE" w:rsidRPr="00035AA5">
                    <w:rPr>
                      <w:rFonts w:asciiTheme="minorHAnsi" w:eastAsia="宋体" w:hAnsiTheme="minorHAnsi" w:cstheme="minorHAnsi"/>
                      <w:i/>
                      <w:iCs/>
                      <w:color w:val="0000FF"/>
                      <w:szCs w:val="20"/>
                      <w:lang w:eastAsia="zh-CN"/>
                    </w:rPr>
                    <w:t xml:space="preserve"> is an </w:t>
                  </w:r>
                  <w:r w:rsidRPr="00035AA5">
                    <w:rPr>
                      <w:rFonts w:asciiTheme="minorHAnsi" w:eastAsia="宋体" w:hAnsiTheme="minorHAnsi" w:cstheme="minorHAnsi"/>
                      <w:i/>
                      <w:iCs/>
                      <w:color w:val="0000FF"/>
                      <w:szCs w:val="20"/>
                      <w:lang w:eastAsia="zh-CN"/>
                    </w:rPr>
                    <w:t>OFDM</w:t>
                  </w:r>
                  <w:r w:rsidR="00992DEE" w:rsidRPr="00035AA5">
                    <w:rPr>
                      <w:rFonts w:asciiTheme="minorHAnsi" w:eastAsia="宋体" w:hAnsiTheme="minorHAnsi" w:cstheme="minorHAnsi"/>
                      <w:i/>
                      <w:iCs/>
                      <w:color w:val="0000FF"/>
                      <w:szCs w:val="20"/>
                      <w:lang w:eastAsia="zh-CN"/>
                    </w:rPr>
                    <w:t xml:space="preserve"> symbol and </w:t>
                  </w:r>
                  <w:r w:rsidRPr="00035AA5">
                    <w:rPr>
                      <w:rFonts w:asciiTheme="minorHAnsi" w:eastAsia="宋体" w:hAnsiTheme="minorHAnsi" w:cstheme="minorHAnsi"/>
                      <w:i/>
                      <w:iCs/>
                      <w:color w:val="0000FF"/>
                      <w:szCs w:val="20"/>
                      <w:lang w:eastAsia="zh-CN"/>
                    </w:rPr>
                    <w:t>CCH</w:t>
                  </w:r>
                  <w:r w:rsidR="00992DEE" w:rsidRPr="00035AA5">
                    <w:rPr>
                      <w:rFonts w:asciiTheme="minorHAnsi" w:eastAsia="宋体" w:hAnsiTheme="minorHAnsi" w:cstheme="minorHAnsi"/>
                      <w:i/>
                      <w:iCs/>
                      <w:color w:val="0000FF"/>
                      <w:szCs w:val="20"/>
                      <w:lang w:eastAsia="zh-CN"/>
                    </w:rPr>
                    <w:t xml:space="preserve"> is at least </w:t>
                  </w:r>
                  <w:r w:rsidRPr="00035AA5">
                    <w:rPr>
                      <w:rFonts w:asciiTheme="minorHAnsi" w:eastAsia="宋体" w:hAnsiTheme="minorHAnsi" w:cstheme="minorHAnsi"/>
                      <w:i/>
                      <w:iCs/>
                      <w:color w:val="0000FF"/>
                      <w:szCs w:val="20"/>
                      <w:lang w:eastAsia="zh-CN"/>
                    </w:rPr>
                    <w:t>2</w:t>
                  </w:r>
                  <w:r w:rsidR="00992DEE" w:rsidRPr="00035AA5">
                    <w:rPr>
                      <w:rFonts w:asciiTheme="minorHAnsi" w:eastAsia="宋体" w:hAnsiTheme="minorHAnsi" w:cstheme="minorHAnsi"/>
                      <w:i/>
                      <w:iCs/>
                      <w:color w:val="0000FF"/>
                      <w:szCs w:val="20"/>
                      <w:lang w:eastAsia="zh-CN"/>
                    </w:rPr>
                    <w:t xml:space="preserve"> </w:t>
                  </w:r>
                  <w:r w:rsidRPr="00035AA5">
                    <w:rPr>
                      <w:rFonts w:asciiTheme="minorHAnsi" w:eastAsia="宋体" w:hAnsiTheme="minorHAnsi" w:cstheme="minorHAnsi"/>
                      <w:i/>
                      <w:iCs/>
                      <w:color w:val="0000FF"/>
                      <w:szCs w:val="20"/>
                      <w:lang w:eastAsia="zh-CN"/>
                    </w:rPr>
                    <w:t>OFDM</w:t>
                  </w:r>
                  <w:r w:rsidR="00992DEE" w:rsidRPr="00035AA5">
                    <w:rPr>
                      <w:rFonts w:asciiTheme="minorHAnsi" w:eastAsia="宋体" w:hAnsiTheme="minorHAnsi" w:cstheme="minorHAnsi"/>
                      <w:i/>
                      <w:iCs/>
                      <w:color w:val="0000FF"/>
                      <w:szCs w:val="20"/>
                      <w:lang w:eastAsia="zh-CN"/>
                    </w:rPr>
                    <w:t xml:space="preserve"> symbols</w:t>
                  </w:r>
                  <w:r w:rsidR="00611A42" w:rsidRPr="00035AA5">
                    <w:rPr>
                      <w:rFonts w:asciiTheme="minorHAnsi" w:eastAsia="宋体" w:hAnsiTheme="minorHAnsi" w:cstheme="minorHAnsi"/>
                      <w:i/>
                      <w:iCs/>
                      <w:color w:val="0000FF"/>
                      <w:szCs w:val="20"/>
                      <w:lang w:eastAsia="zh-CN"/>
                    </w:rPr>
                    <w:t xml:space="preserve"> generally</w:t>
                  </w:r>
                  <w:r w:rsidR="00992DEE" w:rsidRPr="00035AA5">
                    <w:rPr>
                      <w:rFonts w:asciiTheme="minorHAnsi" w:eastAsia="宋体" w:hAnsiTheme="minorHAnsi" w:cstheme="minorHAnsi"/>
                      <w:i/>
                      <w:iCs/>
                      <w:color w:val="0000FF"/>
                      <w:szCs w:val="20"/>
                      <w:lang w:eastAsia="zh-CN"/>
                    </w:rPr>
                    <w:t xml:space="preserve">. </w:t>
                  </w:r>
                </w:p>
                <w:p w14:paraId="6CD4A015" w14:textId="55C052C5" w:rsidR="00364841" w:rsidRPr="00035AA5" w:rsidRDefault="00992DEE" w:rsidP="00992DEE">
                  <w:pPr>
                    <w:pStyle w:val="Tabletext"/>
                    <w:tabs>
                      <w:tab w:val="clear" w:pos="1418"/>
                      <w:tab w:val="clear" w:pos="1701"/>
                      <w:tab w:val="clear" w:pos="1985"/>
                      <w:tab w:val="clear" w:pos="2552"/>
                      <w:tab w:val="clear" w:pos="2835"/>
                      <w:tab w:val="clear" w:pos="3119"/>
                      <w:tab w:val="clear" w:pos="3402"/>
                      <w:tab w:val="clear" w:pos="3686"/>
                      <w:tab w:val="clear" w:pos="3969"/>
                      <w:tab w:val="left" w:pos="794"/>
                      <w:tab w:val="left" w:pos="1134"/>
                      <w:tab w:val="left" w:pos="1191"/>
                      <w:tab w:val="left" w:pos="1588"/>
                      <w:tab w:val="left" w:pos="1871"/>
                      <w:tab w:val="left" w:pos="2268"/>
                    </w:tabs>
                    <w:spacing w:beforeLines="50" w:before="120" w:after="0"/>
                    <w:jc w:val="both"/>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 xml:space="preserve">In the </w:t>
                  </w:r>
                  <w:r w:rsidR="00364841" w:rsidRPr="00035AA5">
                    <w:rPr>
                      <w:rFonts w:asciiTheme="minorHAnsi" w:eastAsia="宋体" w:hAnsiTheme="minorHAnsi" w:cstheme="minorHAnsi"/>
                      <w:i/>
                      <w:iCs/>
                      <w:color w:val="0000FF"/>
                      <w:szCs w:val="20"/>
                      <w:lang w:eastAsia="zh-CN"/>
                    </w:rPr>
                    <w:t>URLLC</w:t>
                  </w:r>
                  <w:r w:rsidRPr="00035AA5">
                    <w:rPr>
                      <w:rFonts w:asciiTheme="minorHAnsi" w:eastAsia="宋体" w:hAnsiTheme="minorHAnsi" w:cstheme="minorHAnsi"/>
                      <w:i/>
                      <w:iCs/>
                      <w:color w:val="0000FF"/>
                      <w:szCs w:val="20"/>
                      <w:lang w:eastAsia="zh-CN"/>
                    </w:rPr>
                    <w:t xml:space="preserve"> scenario, </w:t>
                  </w:r>
                  <w:r w:rsidR="00364841" w:rsidRPr="00035AA5">
                    <w:rPr>
                      <w:rFonts w:asciiTheme="minorHAnsi" w:eastAsia="宋体" w:hAnsiTheme="minorHAnsi" w:cstheme="minorHAnsi"/>
                      <w:i/>
                      <w:iCs/>
                      <w:color w:val="0000FF"/>
                      <w:szCs w:val="20"/>
                      <w:lang w:eastAsia="zh-CN"/>
                    </w:rPr>
                    <w:t>SICH/CCH</w:t>
                  </w:r>
                  <w:r w:rsidRPr="00035AA5">
                    <w:rPr>
                      <w:rFonts w:asciiTheme="minorHAnsi" w:eastAsia="宋体" w:hAnsiTheme="minorHAnsi" w:cstheme="minorHAnsi"/>
                      <w:i/>
                      <w:iCs/>
                      <w:color w:val="0000FF"/>
                      <w:szCs w:val="20"/>
                      <w:lang w:eastAsia="zh-CN"/>
                    </w:rPr>
                    <w:t xml:space="preserve"> is </w:t>
                  </w:r>
                  <w:r w:rsidR="00364841" w:rsidRPr="00035AA5">
                    <w:rPr>
                      <w:rFonts w:asciiTheme="minorHAnsi" w:eastAsia="宋体" w:hAnsiTheme="minorHAnsi" w:cstheme="minorHAnsi"/>
                      <w:i/>
                      <w:iCs/>
                      <w:color w:val="0000FF"/>
                      <w:szCs w:val="20"/>
                      <w:lang w:eastAsia="zh-CN"/>
                    </w:rPr>
                    <w:t>8</w:t>
                  </w:r>
                  <w:r w:rsidRPr="00035AA5">
                    <w:rPr>
                      <w:rFonts w:asciiTheme="minorHAnsi" w:eastAsia="宋体" w:hAnsiTheme="minorHAnsi" w:cstheme="minorHAnsi"/>
                      <w:i/>
                      <w:iCs/>
                      <w:color w:val="0000FF"/>
                      <w:szCs w:val="20"/>
                      <w:lang w:eastAsia="zh-CN"/>
                    </w:rPr>
                    <w:t xml:space="preserve"> </w:t>
                  </w:r>
                  <w:r w:rsidR="00364841" w:rsidRPr="00035AA5">
                    <w:rPr>
                      <w:rFonts w:asciiTheme="minorHAnsi" w:eastAsia="宋体" w:hAnsiTheme="minorHAnsi" w:cstheme="minorHAnsi"/>
                      <w:i/>
                      <w:iCs/>
                      <w:color w:val="0000FF"/>
                      <w:szCs w:val="20"/>
                      <w:lang w:eastAsia="zh-CN"/>
                    </w:rPr>
                    <w:t>OFDM</w:t>
                  </w:r>
                  <w:r w:rsidRPr="00035AA5">
                    <w:rPr>
                      <w:rFonts w:asciiTheme="minorHAnsi" w:eastAsia="宋体" w:hAnsiTheme="minorHAnsi" w:cstheme="minorHAnsi"/>
                      <w:i/>
                      <w:iCs/>
                      <w:color w:val="0000FF"/>
                      <w:szCs w:val="20"/>
                      <w:lang w:eastAsia="zh-CN"/>
                    </w:rPr>
                    <w:t xml:space="preserve"> symbols. </w:t>
                  </w:r>
                </w:p>
              </w:tc>
              <w:tc>
                <w:tcPr>
                  <w:tcW w:w="2673" w:type="dxa"/>
                </w:tcPr>
                <w:p w14:paraId="4354F60C" w14:textId="4E9132B6" w:rsidR="00CF3643" w:rsidRPr="00035AA5" w:rsidRDefault="00AB3F6B" w:rsidP="00CF3643">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At least</w:t>
                  </w:r>
                  <w:r w:rsidR="001B2310" w:rsidRPr="00035AA5">
                    <w:rPr>
                      <w:rFonts w:asciiTheme="minorHAnsi" w:eastAsia="宋体" w:hAnsiTheme="minorHAnsi" w:cstheme="minorHAnsi"/>
                      <w:i/>
                      <w:iCs/>
                      <w:color w:val="0000FF"/>
                      <w:szCs w:val="20"/>
                      <w:lang w:eastAsia="zh-CN"/>
                    </w:rPr>
                    <w:t xml:space="preserve"> </w:t>
                  </w:r>
                  <w:r w:rsidR="00CF3643" w:rsidRPr="00035AA5">
                    <w:rPr>
                      <w:rFonts w:asciiTheme="minorHAnsi" w:eastAsia="宋体" w:hAnsiTheme="minorHAnsi" w:cstheme="minorHAnsi"/>
                      <w:i/>
                      <w:iCs/>
                      <w:color w:val="0000FF"/>
                      <w:szCs w:val="20"/>
                      <w:lang w:eastAsia="zh-CN"/>
                    </w:rPr>
                    <w:t>2.16%</w:t>
                  </w:r>
                </w:p>
                <w:p w14:paraId="4927AEF9" w14:textId="77777777" w:rsidR="00AB3F6B" w:rsidRPr="00035AA5" w:rsidRDefault="00AB3F6B" w:rsidP="001B2310">
                  <w:pPr>
                    <w:pStyle w:val="Tabletext"/>
                    <w:tabs>
                      <w:tab w:val="left" w:pos="794"/>
                      <w:tab w:val="left" w:pos="1134"/>
                      <w:tab w:val="left" w:pos="1191"/>
                      <w:tab w:val="left" w:pos="1588"/>
                      <w:tab w:val="left" w:pos="1871"/>
                      <w:tab w:val="left" w:pos="2268"/>
                    </w:tabs>
                    <w:spacing w:beforeLines="50" w:before="120" w:after="0"/>
                    <w:jc w:val="both"/>
                    <w:rPr>
                      <w:rFonts w:asciiTheme="minorHAnsi" w:eastAsia="宋体" w:hAnsiTheme="minorHAnsi" w:cstheme="minorHAnsi"/>
                      <w:i/>
                      <w:iCs/>
                      <w:color w:val="0000FF"/>
                      <w:szCs w:val="20"/>
                      <w:lang w:eastAsia="zh-CN"/>
                    </w:rPr>
                  </w:pPr>
                </w:p>
                <w:p w14:paraId="7C6A179D" w14:textId="127065FE" w:rsidR="00AB3F6B" w:rsidRPr="00035AA5" w:rsidRDefault="00AB3F6B" w:rsidP="001B2310">
                  <w:pPr>
                    <w:pStyle w:val="Tabletext"/>
                    <w:tabs>
                      <w:tab w:val="left" w:pos="794"/>
                      <w:tab w:val="left" w:pos="1134"/>
                      <w:tab w:val="left" w:pos="1191"/>
                      <w:tab w:val="left" w:pos="1588"/>
                      <w:tab w:val="left" w:pos="1871"/>
                      <w:tab w:val="left" w:pos="2268"/>
                    </w:tabs>
                    <w:spacing w:beforeLines="50" w:before="120" w:after="0"/>
                    <w:jc w:val="both"/>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5.76% i</w:t>
                  </w:r>
                  <w:r w:rsidR="001B2310" w:rsidRPr="00035AA5">
                    <w:rPr>
                      <w:rFonts w:asciiTheme="minorHAnsi" w:eastAsia="宋体" w:hAnsiTheme="minorHAnsi" w:cstheme="minorHAnsi"/>
                      <w:i/>
                      <w:iCs/>
                      <w:color w:val="0000FF"/>
                      <w:szCs w:val="20"/>
                      <w:lang w:eastAsia="zh-CN"/>
                    </w:rPr>
                    <w:t xml:space="preserve">n the </w:t>
                  </w:r>
                  <w:r w:rsidR="00364841" w:rsidRPr="00035AA5">
                    <w:rPr>
                      <w:rFonts w:asciiTheme="minorHAnsi" w:eastAsia="宋体" w:hAnsiTheme="minorHAnsi" w:cstheme="minorHAnsi"/>
                      <w:i/>
                      <w:iCs/>
                      <w:color w:val="0000FF"/>
                      <w:szCs w:val="20"/>
                      <w:lang w:eastAsia="zh-CN"/>
                    </w:rPr>
                    <w:t>URLLC</w:t>
                  </w:r>
                </w:p>
                <w:p w14:paraId="340E40D0" w14:textId="0D18CF82" w:rsidR="00364841" w:rsidRPr="00035AA5" w:rsidRDefault="001B2310" w:rsidP="001B2310">
                  <w:pPr>
                    <w:pStyle w:val="Tabletext"/>
                    <w:tabs>
                      <w:tab w:val="left" w:pos="794"/>
                      <w:tab w:val="left" w:pos="1134"/>
                      <w:tab w:val="left" w:pos="1191"/>
                      <w:tab w:val="left" w:pos="1588"/>
                      <w:tab w:val="left" w:pos="1871"/>
                      <w:tab w:val="left" w:pos="2268"/>
                    </w:tabs>
                    <w:spacing w:beforeLines="50" w:before="120" w:after="0"/>
                    <w:jc w:val="both"/>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 xml:space="preserve">scenario </w:t>
                  </w:r>
                </w:p>
              </w:tc>
            </w:tr>
            <w:tr w:rsidR="00FD0DBC" w:rsidRPr="00035AA5" w14:paraId="690E6107" w14:textId="77777777" w:rsidTr="00D26DF0">
              <w:tc>
                <w:tcPr>
                  <w:tcW w:w="2662" w:type="dxa"/>
                </w:tcPr>
                <w:p w14:paraId="2514EB71" w14:textId="77777777" w:rsidR="00CF3643" w:rsidRPr="00035AA5" w:rsidRDefault="00CF3643" w:rsidP="00CF3643">
                  <w:pPr>
                    <w:pStyle w:val="Tabletext"/>
                    <w:tabs>
                      <w:tab w:val="left" w:pos="1134"/>
                      <w:tab w:val="left" w:pos="1871"/>
                      <w:tab w:val="left" w:pos="2268"/>
                    </w:tabs>
                    <w:spacing w:beforeLines="50" w:before="120" w:after="0"/>
                    <w:jc w:val="center"/>
                    <w:rPr>
                      <w:rFonts w:asciiTheme="minorHAnsi" w:hAnsiTheme="minorHAnsi" w:cstheme="minorHAnsi"/>
                      <w:b/>
                      <w:i/>
                      <w:color w:val="0000FF"/>
                      <w:szCs w:val="20"/>
                    </w:rPr>
                  </w:pPr>
                  <w:r w:rsidRPr="00035AA5">
                    <w:rPr>
                      <w:rFonts w:asciiTheme="minorHAnsi" w:hAnsiTheme="minorHAnsi" w:cstheme="minorHAnsi"/>
                      <w:i/>
                      <w:color w:val="0000FF"/>
                      <w:szCs w:val="20"/>
                    </w:rPr>
                    <w:t>DRS</w:t>
                  </w:r>
                </w:p>
              </w:tc>
              <w:tc>
                <w:tcPr>
                  <w:tcW w:w="2725" w:type="dxa"/>
                </w:tcPr>
                <w:p w14:paraId="2E99032D" w14:textId="27795A90" w:rsidR="00CF3643" w:rsidRPr="00035AA5" w:rsidRDefault="0028006E" w:rsidP="00C36BBA">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DRS</w:t>
                  </w:r>
                  <w:r w:rsidR="001B2310" w:rsidRPr="00035AA5">
                    <w:rPr>
                      <w:rFonts w:asciiTheme="minorHAnsi" w:eastAsia="宋体" w:hAnsiTheme="minorHAnsi" w:cstheme="minorHAnsi"/>
                      <w:i/>
                      <w:iCs/>
                      <w:color w:val="0000FF"/>
                      <w:szCs w:val="20"/>
                      <w:lang w:eastAsia="zh-CN"/>
                    </w:rPr>
                    <w:t xml:space="preserve"> is </w:t>
                  </w:r>
                  <w:r w:rsidR="00CF3643" w:rsidRPr="00035AA5">
                    <w:rPr>
                      <w:rFonts w:asciiTheme="minorHAnsi" w:eastAsia="宋体" w:hAnsiTheme="minorHAnsi" w:cstheme="minorHAnsi"/>
                      <w:i/>
                      <w:iCs/>
                      <w:color w:val="0000FF"/>
                      <w:szCs w:val="20"/>
                      <w:lang w:eastAsia="zh-CN"/>
                    </w:rPr>
                    <w:t>1,</w:t>
                  </w:r>
                  <w:r w:rsidR="001B2310" w:rsidRPr="00035AA5">
                    <w:rPr>
                      <w:rFonts w:asciiTheme="minorHAnsi" w:eastAsia="宋体" w:hAnsiTheme="minorHAnsi" w:cstheme="minorHAnsi"/>
                      <w:i/>
                      <w:iCs/>
                      <w:color w:val="0000FF"/>
                      <w:szCs w:val="20"/>
                      <w:lang w:eastAsia="zh-CN"/>
                    </w:rPr>
                    <w:t xml:space="preserve"> </w:t>
                  </w:r>
                  <w:r w:rsidR="00CF3643" w:rsidRPr="00035AA5">
                    <w:rPr>
                      <w:rFonts w:asciiTheme="minorHAnsi" w:eastAsia="宋体" w:hAnsiTheme="minorHAnsi" w:cstheme="minorHAnsi"/>
                      <w:i/>
                      <w:iCs/>
                      <w:color w:val="0000FF"/>
                      <w:szCs w:val="20"/>
                      <w:lang w:eastAsia="zh-CN"/>
                    </w:rPr>
                    <w:t>2,</w:t>
                  </w:r>
                  <w:r w:rsidR="001B2310" w:rsidRPr="00035AA5">
                    <w:rPr>
                      <w:rFonts w:asciiTheme="minorHAnsi" w:eastAsia="宋体" w:hAnsiTheme="minorHAnsi" w:cstheme="minorHAnsi"/>
                      <w:i/>
                      <w:iCs/>
                      <w:color w:val="0000FF"/>
                      <w:szCs w:val="20"/>
                      <w:lang w:eastAsia="zh-CN"/>
                    </w:rPr>
                    <w:t xml:space="preserve"> </w:t>
                  </w:r>
                  <w:r w:rsidR="00CF3643" w:rsidRPr="00035AA5">
                    <w:rPr>
                      <w:rFonts w:asciiTheme="minorHAnsi" w:eastAsia="宋体" w:hAnsiTheme="minorHAnsi" w:cstheme="minorHAnsi"/>
                      <w:i/>
                      <w:iCs/>
                      <w:color w:val="0000FF"/>
                      <w:szCs w:val="20"/>
                      <w:lang w:eastAsia="zh-CN"/>
                    </w:rPr>
                    <w:t>3,</w:t>
                  </w:r>
                  <w:r w:rsidR="001B2310" w:rsidRPr="00035AA5">
                    <w:rPr>
                      <w:rFonts w:asciiTheme="minorHAnsi" w:eastAsia="宋体" w:hAnsiTheme="minorHAnsi" w:cstheme="minorHAnsi"/>
                      <w:i/>
                      <w:iCs/>
                      <w:color w:val="0000FF"/>
                      <w:szCs w:val="20"/>
                      <w:lang w:eastAsia="zh-CN"/>
                    </w:rPr>
                    <w:t xml:space="preserve"> </w:t>
                  </w:r>
                  <w:r w:rsidR="00CF3643" w:rsidRPr="00035AA5">
                    <w:rPr>
                      <w:rFonts w:asciiTheme="minorHAnsi" w:eastAsia="宋体" w:hAnsiTheme="minorHAnsi" w:cstheme="minorHAnsi"/>
                      <w:i/>
                      <w:iCs/>
                      <w:color w:val="0000FF"/>
                      <w:szCs w:val="20"/>
                      <w:lang w:eastAsia="zh-CN"/>
                    </w:rPr>
                    <w:t>4</w:t>
                  </w:r>
                  <w:r w:rsidR="001B2310" w:rsidRPr="00035AA5">
                    <w:rPr>
                      <w:rFonts w:asciiTheme="minorHAnsi" w:eastAsia="宋体" w:hAnsiTheme="minorHAnsi" w:cstheme="minorHAnsi"/>
                      <w:i/>
                      <w:iCs/>
                      <w:color w:val="0000FF"/>
                      <w:szCs w:val="20"/>
                      <w:lang w:eastAsia="zh-CN"/>
                    </w:rPr>
                    <w:t xml:space="preserve"> </w:t>
                  </w:r>
                  <w:r w:rsidR="00CF3643" w:rsidRPr="00035AA5">
                    <w:rPr>
                      <w:rFonts w:asciiTheme="minorHAnsi" w:eastAsia="宋体" w:hAnsiTheme="minorHAnsi" w:cstheme="minorHAnsi"/>
                      <w:i/>
                      <w:iCs/>
                      <w:color w:val="0000FF"/>
                      <w:szCs w:val="20"/>
                      <w:lang w:eastAsia="zh-CN"/>
                    </w:rPr>
                    <w:t>OFDM</w:t>
                  </w:r>
                  <w:r w:rsidR="001B2310" w:rsidRPr="00035AA5">
                    <w:rPr>
                      <w:rFonts w:asciiTheme="minorHAnsi" w:eastAsia="宋体" w:hAnsiTheme="minorHAnsi" w:cstheme="minorHAnsi"/>
                      <w:i/>
                      <w:iCs/>
                      <w:color w:val="0000FF"/>
                      <w:szCs w:val="20"/>
                      <w:lang w:eastAsia="zh-CN"/>
                    </w:rPr>
                    <w:t xml:space="preserve"> symbols</w:t>
                  </w:r>
                  <w:r w:rsidR="00611A42" w:rsidRPr="00035AA5">
                    <w:rPr>
                      <w:rFonts w:asciiTheme="minorHAnsi" w:eastAsia="宋体" w:hAnsiTheme="minorHAnsi" w:cstheme="minorHAnsi"/>
                      <w:i/>
                      <w:iCs/>
                      <w:color w:val="0000FF"/>
                      <w:szCs w:val="20"/>
                      <w:lang w:eastAsia="zh-CN"/>
                    </w:rPr>
                    <w:t xml:space="preserve"> generally</w:t>
                  </w:r>
                  <w:r w:rsidR="001B2310" w:rsidRPr="00035AA5">
                    <w:rPr>
                      <w:rFonts w:asciiTheme="minorHAnsi" w:eastAsia="宋体" w:hAnsiTheme="minorHAnsi" w:cstheme="minorHAnsi"/>
                      <w:i/>
                      <w:iCs/>
                      <w:color w:val="0000FF"/>
                      <w:szCs w:val="20"/>
                      <w:lang w:eastAsia="zh-CN"/>
                    </w:rPr>
                    <w:t xml:space="preserve">. </w:t>
                  </w:r>
                </w:p>
                <w:p w14:paraId="22DD8477" w14:textId="419899D5" w:rsidR="00CF3643" w:rsidRPr="00035AA5" w:rsidRDefault="005C65B0" w:rsidP="005C65B0">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 xml:space="preserve">In the </w:t>
                  </w:r>
                  <w:r w:rsidR="00CF3643" w:rsidRPr="00035AA5">
                    <w:rPr>
                      <w:rFonts w:asciiTheme="minorHAnsi" w:eastAsia="宋体" w:hAnsiTheme="minorHAnsi" w:cstheme="minorHAnsi"/>
                      <w:i/>
                      <w:iCs/>
                      <w:color w:val="0000FF"/>
                      <w:szCs w:val="20"/>
                      <w:lang w:eastAsia="zh-CN"/>
                    </w:rPr>
                    <w:t>URLLC</w:t>
                  </w:r>
                  <w:r w:rsidRPr="00035AA5">
                    <w:rPr>
                      <w:rFonts w:asciiTheme="minorHAnsi" w:eastAsia="宋体" w:hAnsiTheme="minorHAnsi" w:cstheme="minorHAnsi"/>
                      <w:i/>
                      <w:iCs/>
                      <w:color w:val="0000FF"/>
                      <w:szCs w:val="20"/>
                      <w:lang w:eastAsia="zh-CN"/>
                    </w:rPr>
                    <w:t xml:space="preserve"> scenario, there is no </w:t>
                  </w:r>
                  <w:r w:rsidR="00CF3643" w:rsidRPr="00035AA5">
                    <w:rPr>
                      <w:rFonts w:asciiTheme="minorHAnsi" w:eastAsia="宋体" w:hAnsiTheme="minorHAnsi" w:cstheme="minorHAnsi"/>
                      <w:i/>
                      <w:iCs/>
                      <w:color w:val="0000FF"/>
                      <w:szCs w:val="20"/>
                      <w:lang w:eastAsia="zh-CN"/>
                    </w:rPr>
                    <w:t>DRS</w:t>
                  </w:r>
                  <w:r w:rsidRPr="00035AA5">
                    <w:rPr>
                      <w:rFonts w:asciiTheme="minorHAnsi" w:eastAsia="宋体" w:hAnsiTheme="minorHAnsi" w:cstheme="minorHAnsi"/>
                      <w:i/>
                      <w:iCs/>
                      <w:color w:val="0000FF"/>
                      <w:szCs w:val="20"/>
                      <w:lang w:eastAsia="zh-CN"/>
                    </w:rPr>
                    <w:t xml:space="preserve"> and its role is replaced with the CRS. </w:t>
                  </w:r>
                </w:p>
              </w:tc>
              <w:tc>
                <w:tcPr>
                  <w:tcW w:w="2673" w:type="dxa"/>
                </w:tcPr>
                <w:p w14:paraId="272F9FB3" w14:textId="58C3B43C" w:rsidR="00CF3643" w:rsidRPr="00035AA5" w:rsidRDefault="00CF3643" w:rsidP="005C65B0">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0.72%</w:t>
                  </w:r>
                  <w:r w:rsidR="005C65B0" w:rsidRPr="00035AA5">
                    <w:rPr>
                      <w:rFonts w:asciiTheme="minorHAnsi" w:eastAsia="宋体" w:hAnsiTheme="minorHAnsi" w:cstheme="minorHAnsi"/>
                      <w:i/>
                      <w:iCs/>
                      <w:color w:val="0000FF"/>
                      <w:szCs w:val="20"/>
                      <w:lang w:eastAsia="zh-CN"/>
                    </w:rPr>
                    <w:t xml:space="preserve"> - </w:t>
                  </w:r>
                  <w:r w:rsidRPr="00035AA5">
                    <w:rPr>
                      <w:rFonts w:asciiTheme="minorHAnsi" w:eastAsia="宋体" w:hAnsiTheme="minorHAnsi" w:cstheme="minorHAnsi"/>
                      <w:i/>
                      <w:iCs/>
                      <w:color w:val="0000FF"/>
                      <w:szCs w:val="20"/>
                      <w:lang w:eastAsia="zh-CN"/>
                    </w:rPr>
                    <w:t>2.88%</w:t>
                  </w:r>
                  <w:r w:rsidR="005C65B0" w:rsidRPr="00035AA5">
                    <w:rPr>
                      <w:rFonts w:asciiTheme="minorHAnsi" w:eastAsia="宋体" w:hAnsiTheme="minorHAnsi" w:cstheme="minorHAnsi"/>
                      <w:i/>
                      <w:iCs/>
                      <w:color w:val="0000FF"/>
                      <w:szCs w:val="20"/>
                      <w:lang w:eastAsia="zh-CN"/>
                    </w:rPr>
                    <w:t xml:space="preserve">. </w:t>
                  </w:r>
                </w:p>
              </w:tc>
            </w:tr>
            <w:tr w:rsidR="00FD0DBC" w:rsidRPr="00035AA5" w14:paraId="4E796207" w14:textId="77777777" w:rsidTr="00D26DF0">
              <w:tc>
                <w:tcPr>
                  <w:tcW w:w="2662" w:type="dxa"/>
                </w:tcPr>
                <w:p w14:paraId="67AD42ED" w14:textId="77777777" w:rsidR="00CF3643" w:rsidRPr="00035AA5" w:rsidRDefault="00CF3643" w:rsidP="00CF3643">
                  <w:pPr>
                    <w:pStyle w:val="Tabletext"/>
                    <w:tabs>
                      <w:tab w:val="left" w:pos="1134"/>
                      <w:tab w:val="left" w:pos="1871"/>
                      <w:tab w:val="left" w:pos="2268"/>
                    </w:tabs>
                    <w:spacing w:beforeLines="50" w:before="120" w:after="0"/>
                    <w:jc w:val="center"/>
                    <w:rPr>
                      <w:rFonts w:asciiTheme="minorHAnsi" w:hAnsiTheme="minorHAnsi" w:cstheme="minorHAnsi"/>
                      <w:b/>
                      <w:i/>
                      <w:color w:val="0000FF"/>
                      <w:szCs w:val="20"/>
                    </w:rPr>
                  </w:pPr>
                  <w:r w:rsidRPr="00035AA5">
                    <w:rPr>
                      <w:rFonts w:asciiTheme="minorHAnsi" w:hAnsiTheme="minorHAnsi" w:cstheme="minorHAnsi"/>
                      <w:i/>
                      <w:color w:val="0000FF"/>
                      <w:szCs w:val="20"/>
                    </w:rPr>
                    <w:t>DL-SRS</w:t>
                  </w:r>
                </w:p>
              </w:tc>
              <w:tc>
                <w:tcPr>
                  <w:tcW w:w="2725" w:type="dxa"/>
                </w:tcPr>
                <w:p w14:paraId="7CED61D3" w14:textId="620F1C64" w:rsidR="00CF3643" w:rsidRPr="00035AA5" w:rsidRDefault="00AB3F6B" w:rsidP="005C65B0">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SRS is 1, 2, 3, 4 OFDM symbols per 10 frames</w:t>
                  </w:r>
                  <w:r w:rsidR="002465D4" w:rsidRPr="00035AA5">
                    <w:rPr>
                      <w:rFonts w:asciiTheme="minorHAnsi" w:eastAsia="宋体" w:hAnsiTheme="minorHAnsi" w:cstheme="minorHAnsi"/>
                      <w:i/>
                      <w:iCs/>
                      <w:color w:val="0000FF"/>
                      <w:szCs w:val="20"/>
                      <w:lang w:eastAsia="zh-CN"/>
                    </w:rPr>
                    <w:t xml:space="preserve"> (20ms)</w:t>
                  </w:r>
                </w:p>
              </w:tc>
              <w:tc>
                <w:tcPr>
                  <w:tcW w:w="2673" w:type="dxa"/>
                </w:tcPr>
                <w:p w14:paraId="39CED2CA" w14:textId="7BE9E332" w:rsidR="00CF3643" w:rsidRPr="00035AA5" w:rsidRDefault="00AB3F6B" w:rsidP="005C65B0">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035AA5">
                    <w:rPr>
                      <w:rFonts w:asciiTheme="minorHAnsi" w:eastAsia="宋体" w:hAnsiTheme="minorHAnsi" w:cstheme="minorHAnsi"/>
                      <w:i/>
                      <w:iCs/>
                      <w:color w:val="0000FF"/>
                      <w:szCs w:val="20"/>
                      <w:lang w:eastAsia="zh-CN"/>
                    </w:rPr>
                    <w:t>0.072% - 0.288%</w:t>
                  </w:r>
                  <w:r w:rsidR="005C65B0" w:rsidRPr="00035AA5">
                    <w:rPr>
                      <w:rFonts w:asciiTheme="minorHAnsi" w:eastAsia="宋体" w:hAnsiTheme="minorHAnsi" w:cstheme="minorHAnsi"/>
                      <w:i/>
                      <w:iCs/>
                      <w:color w:val="0000FF"/>
                      <w:szCs w:val="20"/>
                      <w:lang w:eastAsia="zh-CN"/>
                    </w:rPr>
                    <w:t xml:space="preserve"> </w:t>
                  </w:r>
                </w:p>
              </w:tc>
            </w:tr>
          </w:tbl>
          <w:p w14:paraId="55DF9FE8" w14:textId="77777777" w:rsidR="00CF3643" w:rsidRPr="00035AA5" w:rsidRDefault="00CF3643" w:rsidP="00C36BBA">
            <w:pPr>
              <w:pStyle w:val="Tabletext"/>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p>
          <w:p w14:paraId="74DA53EC" w14:textId="57BEFCD3" w:rsidR="00657965" w:rsidRPr="00FD0DBC" w:rsidRDefault="00657965" w:rsidP="00657965">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b/>
                <w:i/>
                <w:color w:val="0000FF"/>
                <w:szCs w:val="22"/>
                <w:lang w:eastAsia="zh-CN"/>
              </w:rPr>
            </w:pPr>
            <w:r w:rsidRPr="00FD0DBC">
              <w:rPr>
                <w:rFonts w:asciiTheme="minorHAnsi" w:eastAsia="宋体" w:hAnsiTheme="minorHAnsi" w:cstheme="minorHAnsi"/>
                <w:i/>
                <w:color w:val="0000FF"/>
                <w:lang w:eastAsia="zh-CN"/>
              </w:rPr>
              <w:t>-</w:t>
            </w:r>
            <w:r w:rsidR="005C65B0" w:rsidRPr="00FD0DBC">
              <w:rPr>
                <w:rFonts w:asciiTheme="minorHAnsi" w:eastAsia="宋体" w:hAnsiTheme="minorHAnsi" w:cstheme="minorHAnsi"/>
                <w:b/>
                <w:i/>
                <w:color w:val="0000FF"/>
                <w:szCs w:val="22"/>
                <w:lang w:eastAsia="zh-CN"/>
              </w:rPr>
              <w:t xml:space="preserve"> Uplink: </w:t>
            </w:r>
          </w:p>
          <w:p w14:paraId="76D283A9" w14:textId="6D1B9FBD" w:rsidR="00657965" w:rsidRPr="00FD0DBC" w:rsidRDefault="005C65B0" w:rsidP="00657965">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uplink </w:t>
            </w:r>
            <w:r w:rsidR="00657965" w:rsidRPr="00FD0DBC">
              <w:rPr>
                <w:rFonts w:asciiTheme="minorHAnsi" w:eastAsia="宋体" w:hAnsiTheme="minorHAnsi" w:cstheme="minorHAnsi"/>
                <w:i/>
                <w:color w:val="0000FF"/>
                <w:szCs w:val="22"/>
                <w:lang w:eastAsia="zh-CN"/>
              </w:rPr>
              <w:t>L1/L2</w:t>
            </w:r>
            <w:r w:rsidRPr="00FD0DBC">
              <w:rPr>
                <w:rFonts w:asciiTheme="minorHAnsi" w:eastAsia="宋体" w:hAnsiTheme="minorHAnsi" w:cstheme="minorHAnsi"/>
                <w:i/>
                <w:color w:val="0000FF"/>
                <w:szCs w:val="22"/>
                <w:lang w:eastAsia="zh-CN"/>
              </w:rPr>
              <w:t xml:space="preserve"> overhead includes: </w:t>
            </w:r>
          </w:p>
          <w:p w14:paraId="0511DF36" w14:textId="05C41F1F" w:rsidR="00657965" w:rsidRPr="00FD0DBC" w:rsidRDefault="005C65B0"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Different types of reference signals </w:t>
            </w:r>
          </w:p>
          <w:p w14:paraId="19ACD4FD" w14:textId="695CEB76" w:rsidR="00657965" w:rsidRPr="00FD0DBC" w:rsidRDefault="005C65B0" w:rsidP="00B433B0">
            <w:pPr>
              <w:pStyle w:val="Tabletext"/>
              <w:numPr>
                <w:ilvl w:val="0"/>
                <w:numId w:val="46"/>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UL-TCH demodulation reference signals</w:t>
            </w:r>
            <w:r w:rsidR="00657965" w:rsidRPr="00FD0DBC">
              <w:rPr>
                <w:rFonts w:asciiTheme="minorHAnsi" w:eastAsia="宋体" w:hAnsiTheme="minorHAnsi" w:cstheme="minorHAnsi"/>
                <w:i/>
                <w:color w:val="0000FF"/>
                <w:szCs w:val="22"/>
                <w:lang w:eastAsia="zh-CN"/>
              </w:rPr>
              <w:t xml:space="preserve"> (UL</w:t>
            </w:r>
            <w:r w:rsidR="00784C17" w:rsidRPr="00FD0DBC">
              <w:rPr>
                <w:rFonts w:asciiTheme="minorHAnsi" w:eastAsia="宋体" w:hAnsiTheme="minorHAnsi" w:cstheme="minorHAnsi"/>
                <w:i/>
                <w:color w:val="0000FF"/>
                <w:szCs w:val="22"/>
                <w:lang w:eastAsia="zh-CN"/>
              </w:rPr>
              <w:t>-</w:t>
            </w:r>
            <w:r w:rsidR="00657965" w:rsidRPr="00FD0DBC">
              <w:rPr>
                <w:rFonts w:asciiTheme="minorHAnsi" w:eastAsia="宋体" w:hAnsiTheme="minorHAnsi" w:cstheme="minorHAnsi"/>
                <w:i/>
                <w:color w:val="0000FF"/>
                <w:szCs w:val="22"/>
                <w:lang w:eastAsia="zh-CN"/>
              </w:rPr>
              <w:t xml:space="preserve">DRS)  </w:t>
            </w:r>
          </w:p>
          <w:p w14:paraId="1673B47F" w14:textId="172CA157" w:rsidR="00657965" w:rsidRPr="00FD0DBC" w:rsidRDefault="00657965" w:rsidP="00B433B0">
            <w:pPr>
              <w:pStyle w:val="Tabletext"/>
              <w:numPr>
                <w:ilvl w:val="0"/>
                <w:numId w:val="46"/>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UL</w:t>
            </w:r>
            <w:r w:rsidR="00780B14" w:rsidRPr="00FD0DBC">
              <w:rPr>
                <w:rFonts w:asciiTheme="minorHAnsi" w:eastAsia="宋体" w:hAnsiTheme="minorHAnsi" w:cstheme="minorHAnsi"/>
                <w:i/>
                <w:color w:val="0000FF"/>
                <w:szCs w:val="22"/>
                <w:lang w:eastAsia="zh-CN"/>
              </w:rPr>
              <w:t xml:space="preserve"> sounding</w:t>
            </w:r>
            <w:r w:rsidR="000F4963" w:rsidRPr="00FD0DBC">
              <w:rPr>
                <w:rFonts w:asciiTheme="minorHAnsi" w:eastAsia="宋体" w:hAnsiTheme="minorHAnsi" w:cstheme="minorHAnsi"/>
                <w:i/>
                <w:color w:val="0000FF"/>
                <w:szCs w:val="22"/>
                <w:lang w:eastAsia="zh-CN"/>
              </w:rPr>
              <w:t xml:space="preserve"> reference signals (</w:t>
            </w:r>
            <w:r w:rsidRPr="00FD0DBC">
              <w:rPr>
                <w:rFonts w:asciiTheme="minorHAnsi" w:eastAsia="宋体" w:hAnsiTheme="minorHAnsi" w:cstheme="minorHAnsi"/>
                <w:i/>
                <w:color w:val="0000FF"/>
                <w:szCs w:val="22"/>
                <w:lang w:eastAsia="zh-CN"/>
              </w:rPr>
              <w:t>UL-SRS</w:t>
            </w:r>
            <w:r w:rsidR="000F4963" w:rsidRPr="00FD0DBC">
              <w:rPr>
                <w:rFonts w:asciiTheme="minorHAnsi" w:eastAsia="宋体" w:hAnsiTheme="minorHAnsi" w:cstheme="minorHAnsi"/>
                <w:i/>
                <w:color w:val="0000FF"/>
                <w:szCs w:val="22"/>
                <w:lang w:eastAsia="zh-CN"/>
              </w:rPr>
              <w:t xml:space="preserve">) </w:t>
            </w:r>
          </w:p>
          <w:p w14:paraId="04C4D4BA" w14:textId="5AF5BAE1" w:rsidR="00657965" w:rsidRPr="00FD0DBC" w:rsidRDefault="009D782A"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w:t>
            </w:r>
            <w:r w:rsidR="0068437C" w:rsidRPr="00FD0DBC">
              <w:rPr>
                <w:rFonts w:asciiTheme="minorHAnsi" w:eastAsia="宋体" w:hAnsiTheme="minorHAnsi" w:cstheme="minorHAnsi"/>
                <w:i/>
                <w:color w:val="0000FF"/>
                <w:szCs w:val="22"/>
                <w:lang w:eastAsia="zh-CN"/>
              </w:rPr>
              <w:t>L2</w:t>
            </w:r>
            <w:r w:rsidRPr="00FD0DBC">
              <w:rPr>
                <w:rFonts w:asciiTheme="minorHAnsi" w:eastAsia="宋体" w:hAnsiTheme="minorHAnsi" w:cstheme="minorHAnsi"/>
                <w:i/>
                <w:color w:val="0000FF"/>
                <w:szCs w:val="22"/>
                <w:lang w:eastAsia="zh-CN"/>
              </w:rPr>
              <w:t xml:space="preserve"> controls the overhead such as random access, uplink time alignment control, power headroom report and buffer status report. </w:t>
            </w:r>
          </w:p>
          <w:p w14:paraId="0313B6CE" w14:textId="69F39772" w:rsidR="00657965" w:rsidRPr="00FD0DBC" w:rsidRDefault="009D782A"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w:t>
            </w:r>
            <w:r w:rsidR="00657965" w:rsidRPr="00FD0DBC">
              <w:rPr>
                <w:rFonts w:asciiTheme="minorHAnsi" w:eastAsia="宋体" w:hAnsiTheme="minorHAnsi" w:cstheme="minorHAnsi"/>
                <w:i/>
                <w:color w:val="0000FF"/>
                <w:szCs w:val="22"/>
                <w:lang w:eastAsia="zh-CN"/>
              </w:rPr>
              <w:t>L2</w:t>
            </w:r>
            <w:r w:rsidRPr="00FD0DBC">
              <w:rPr>
                <w:rFonts w:asciiTheme="minorHAnsi" w:eastAsia="宋体" w:hAnsiTheme="minorHAnsi" w:cstheme="minorHAnsi"/>
                <w:i/>
                <w:color w:val="0000FF"/>
                <w:szCs w:val="22"/>
                <w:lang w:eastAsia="zh-CN"/>
              </w:rPr>
              <w:t xml:space="preserve"> </w:t>
            </w:r>
            <w:r w:rsidR="00181511" w:rsidRPr="00FD0DBC">
              <w:rPr>
                <w:rFonts w:asciiTheme="minorHAnsi" w:eastAsia="宋体" w:hAnsiTheme="minorHAnsi" w:cstheme="minorHAnsi"/>
                <w:i/>
                <w:color w:val="0000FF"/>
                <w:szCs w:val="22"/>
                <w:lang w:eastAsia="zh-CN"/>
              </w:rPr>
              <w:t>M</w:t>
            </w:r>
            <w:r w:rsidR="00181511" w:rsidRPr="00FD0DBC">
              <w:rPr>
                <w:rFonts w:asciiTheme="minorHAnsi" w:eastAsia="宋体" w:hAnsiTheme="minorHAnsi" w:cstheme="minorHAnsi" w:hint="eastAsia"/>
                <w:i/>
                <w:color w:val="0000FF"/>
                <w:szCs w:val="22"/>
                <w:lang w:eastAsia="zh-CN"/>
              </w:rPr>
              <w:t>AC</w:t>
            </w:r>
            <w:r w:rsidR="00181511" w:rsidRPr="00FD0DBC">
              <w:rPr>
                <w:rFonts w:asciiTheme="minorHAnsi" w:eastAsia="宋体" w:hAnsiTheme="minorHAnsi" w:cstheme="minorHAnsi"/>
                <w:i/>
                <w:color w:val="0000FF"/>
                <w:szCs w:val="22"/>
                <w:lang w:eastAsia="zh-CN"/>
              </w:rPr>
              <w:t xml:space="preserve"> </w:t>
            </w:r>
            <w:r w:rsidR="00657965" w:rsidRPr="00FD0DBC">
              <w:rPr>
                <w:rFonts w:asciiTheme="minorHAnsi" w:eastAsia="宋体" w:hAnsiTheme="minorHAnsi" w:cstheme="minorHAnsi"/>
                <w:i/>
                <w:color w:val="0000FF"/>
                <w:szCs w:val="22"/>
                <w:lang w:eastAsia="zh-CN"/>
              </w:rPr>
              <w:t>PDU</w:t>
            </w:r>
            <w:r w:rsidRPr="00FD0DBC">
              <w:rPr>
                <w:rFonts w:asciiTheme="minorHAnsi" w:eastAsia="宋体" w:hAnsiTheme="minorHAnsi" w:cstheme="minorHAnsi"/>
                <w:i/>
                <w:color w:val="0000FF"/>
                <w:szCs w:val="22"/>
                <w:lang w:eastAsia="zh-CN"/>
              </w:rPr>
              <w:t xml:space="preserve"> header. </w:t>
            </w:r>
            <w:r w:rsidR="00657965" w:rsidRPr="00FD0DBC">
              <w:rPr>
                <w:rFonts w:asciiTheme="minorHAnsi" w:eastAsia="宋体" w:hAnsiTheme="minorHAnsi" w:cstheme="minorHAnsi"/>
                <w:i/>
                <w:color w:val="0000FF"/>
                <w:szCs w:val="22"/>
                <w:lang w:eastAsia="zh-CN"/>
              </w:rPr>
              <w:t xml:space="preserve"> </w:t>
            </w:r>
          </w:p>
          <w:p w14:paraId="3D29F2A4" w14:textId="0D4E4B48" w:rsidR="00657965" w:rsidRPr="00FD0DBC" w:rsidRDefault="00657965" w:rsidP="0025126B">
            <w:pPr>
              <w:pStyle w:val="Tabletext"/>
              <w:keepNext/>
              <w:keepLines/>
              <w:tabs>
                <w:tab w:val="left" w:pos="1134"/>
                <w:tab w:val="left" w:pos="1871"/>
                <w:tab w:val="left" w:pos="2268"/>
              </w:tabs>
              <w:spacing w:beforeLines="50" w:before="120" w:after="0"/>
              <w:ind w:left="1134" w:hanging="1134"/>
              <w:outlineLvl w:val="3"/>
              <w:rPr>
                <w:rFonts w:asciiTheme="minorHAnsi" w:hAnsiTheme="minorHAnsi" w:cstheme="minorHAnsi"/>
                <w:i/>
                <w:iCs/>
                <w:color w:val="0000FF"/>
                <w:szCs w:val="22"/>
                <w:lang w:eastAsia="ja-JP"/>
              </w:rPr>
            </w:pPr>
          </w:p>
          <w:tbl>
            <w:tblPr>
              <w:tblStyle w:val="afff6"/>
              <w:tblW w:w="8060" w:type="dxa"/>
              <w:tblLayout w:type="fixed"/>
              <w:tblLook w:val="04A0" w:firstRow="1" w:lastRow="0" w:firstColumn="1" w:lastColumn="0" w:noHBand="0" w:noVBand="1"/>
            </w:tblPr>
            <w:tblGrid>
              <w:gridCol w:w="2662"/>
              <w:gridCol w:w="2725"/>
              <w:gridCol w:w="2673"/>
            </w:tblGrid>
            <w:tr w:rsidR="00FD0DBC" w:rsidRPr="00FD0DBC" w14:paraId="7706A99E" w14:textId="77777777" w:rsidTr="00D26DF0">
              <w:tc>
                <w:tcPr>
                  <w:tcW w:w="2662" w:type="dxa"/>
                </w:tcPr>
                <w:p w14:paraId="2AE05DE0" w14:textId="77777777" w:rsidR="009A7186" w:rsidRPr="00FD0DBC" w:rsidRDefault="009A7186" w:rsidP="009A7186">
                  <w:pPr>
                    <w:pStyle w:val="Tabletext"/>
                    <w:tabs>
                      <w:tab w:val="left" w:pos="1134"/>
                      <w:tab w:val="left" w:pos="1871"/>
                      <w:tab w:val="left" w:pos="2268"/>
                    </w:tabs>
                    <w:spacing w:beforeLines="50" w:before="120" w:after="0"/>
                    <w:jc w:val="center"/>
                    <w:rPr>
                      <w:rFonts w:asciiTheme="minorHAnsi" w:hAnsiTheme="minorHAnsi" w:cstheme="minorHAnsi"/>
                      <w:b/>
                      <w:i/>
                      <w:color w:val="0000FF"/>
                      <w:sz w:val="22"/>
                    </w:rPr>
                  </w:pPr>
                  <w:r w:rsidRPr="00FD0DBC">
                    <w:rPr>
                      <w:rFonts w:asciiTheme="minorHAnsi" w:hAnsiTheme="minorHAnsi" w:cstheme="minorHAnsi"/>
                      <w:i/>
                      <w:color w:val="0000FF"/>
                      <w:sz w:val="22"/>
                    </w:rPr>
                    <w:t>DRS</w:t>
                  </w:r>
                </w:p>
              </w:tc>
              <w:tc>
                <w:tcPr>
                  <w:tcW w:w="2725" w:type="dxa"/>
                </w:tcPr>
                <w:p w14:paraId="7C7E14F7" w14:textId="4DD07348" w:rsidR="009A7186" w:rsidRPr="00FD0DBC" w:rsidRDefault="009D782A" w:rsidP="009A7186">
                  <w:pPr>
                    <w:pStyle w:val="Tabletext"/>
                    <w:tabs>
                      <w:tab w:val="left" w:pos="1134"/>
                      <w:tab w:val="left" w:pos="1871"/>
                      <w:tab w:val="left" w:pos="2268"/>
                    </w:tabs>
                    <w:spacing w:beforeLines="50" w:before="120" w:after="0"/>
                    <w:rPr>
                      <w:rFonts w:asciiTheme="minorHAnsi" w:eastAsia="宋体" w:hAnsiTheme="minorHAnsi" w:cstheme="minorHAnsi"/>
                      <w:i/>
                      <w:iCs/>
                      <w:color w:val="0000FF"/>
                      <w:sz w:val="22"/>
                      <w:lang w:eastAsia="zh-CN"/>
                    </w:rPr>
                  </w:pPr>
                  <w:r w:rsidRPr="00FD0DBC">
                    <w:rPr>
                      <w:rFonts w:asciiTheme="minorHAnsi" w:eastAsiaTheme="minorEastAsia" w:hAnsiTheme="minorHAnsi" w:cstheme="minorHAnsi"/>
                      <w:i/>
                      <w:iCs/>
                      <w:color w:val="0000FF"/>
                      <w:sz w:val="22"/>
                      <w:lang w:eastAsia="zh-CN"/>
                    </w:rPr>
                    <w:t xml:space="preserve">The </w:t>
                  </w:r>
                  <w:r w:rsidR="0028006E" w:rsidRPr="00FD0DBC">
                    <w:rPr>
                      <w:rFonts w:asciiTheme="minorHAnsi" w:eastAsiaTheme="minorEastAsia" w:hAnsiTheme="minorHAnsi" w:cstheme="minorHAnsi"/>
                      <w:i/>
                      <w:iCs/>
                      <w:color w:val="0000FF"/>
                      <w:sz w:val="22"/>
                      <w:lang w:eastAsia="zh-CN"/>
                    </w:rPr>
                    <w:t>DRS</w:t>
                  </w:r>
                  <w:r w:rsidRPr="00FD0DBC">
                    <w:rPr>
                      <w:rFonts w:asciiTheme="minorHAnsi" w:eastAsiaTheme="minorEastAsia" w:hAnsiTheme="minorHAnsi" w:cstheme="minorHAnsi"/>
                      <w:i/>
                      <w:iCs/>
                      <w:color w:val="0000FF"/>
                      <w:sz w:val="22"/>
                      <w:lang w:eastAsia="zh-CN"/>
                    </w:rPr>
                    <w:t xml:space="preserve"> is </w:t>
                  </w:r>
                  <w:r w:rsidR="009A7186" w:rsidRPr="00FD0DBC">
                    <w:rPr>
                      <w:rFonts w:asciiTheme="minorHAnsi" w:hAnsiTheme="minorHAnsi" w:cstheme="minorHAnsi"/>
                      <w:i/>
                      <w:iCs/>
                      <w:color w:val="0000FF"/>
                      <w:sz w:val="22"/>
                      <w:lang w:eastAsia="zh-CN"/>
                    </w:rPr>
                    <w:t>1</w:t>
                  </w:r>
                  <w:r w:rsidRPr="00FD0DBC">
                    <w:rPr>
                      <w:rFonts w:asciiTheme="minorHAnsi" w:eastAsiaTheme="minorEastAsia" w:hAnsiTheme="minorHAnsi" w:cstheme="minorHAnsi"/>
                      <w:i/>
                      <w:iCs/>
                      <w:color w:val="0000FF"/>
                      <w:sz w:val="22"/>
                      <w:lang w:eastAsia="zh-CN"/>
                    </w:rPr>
                    <w:t xml:space="preserve">, </w:t>
                  </w:r>
                  <w:r w:rsidR="009A7186" w:rsidRPr="00FD0DBC">
                    <w:rPr>
                      <w:rFonts w:asciiTheme="minorHAnsi" w:eastAsia="宋体" w:hAnsiTheme="minorHAnsi" w:cstheme="minorHAnsi"/>
                      <w:i/>
                      <w:iCs/>
                      <w:color w:val="0000FF"/>
                      <w:sz w:val="22"/>
                      <w:lang w:eastAsia="zh-CN"/>
                    </w:rPr>
                    <w:t>2</w:t>
                  </w:r>
                  <w:r w:rsidRPr="00FD0DBC">
                    <w:rPr>
                      <w:rFonts w:asciiTheme="minorHAnsi" w:eastAsia="宋体" w:hAnsiTheme="minorHAnsi" w:cstheme="minorHAnsi"/>
                      <w:i/>
                      <w:iCs/>
                      <w:color w:val="0000FF"/>
                      <w:sz w:val="22"/>
                      <w:lang w:eastAsia="zh-CN"/>
                    </w:rPr>
                    <w:t xml:space="preserve">, </w:t>
                  </w:r>
                  <w:r w:rsidR="009A7186" w:rsidRPr="00FD0DBC">
                    <w:rPr>
                      <w:rFonts w:asciiTheme="minorHAnsi" w:eastAsia="宋体" w:hAnsiTheme="minorHAnsi" w:cstheme="minorHAnsi"/>
                      <w:i/>
                      <w:iCs/>
                      <w:color w:val="0000FF"/>
                      <w:sz w:val="22"/>
                      <w:lang w:eastAsia="zh-CN"/>
                    </w:rPr>
                    <w:t>3</w:t>
                  </w:r>
                  <w:r w:rsidRPr="00FD0DBC">
                    <w:rPr>
                      <w:rFonts w:asciiTheme="minorHAnsi" w:eastAsia="宋体" w:hAnsiTheme="minorHAnsi" w:cstheme="minorHAnsi"/>
                      <w:i/>
                      <w:iCs/>
                      <w:color w:val="0000FF"/>
                      <w:sz w:val="22"/>
                      <w:lang w:eastAsia="zh-CN"/>
                    </w:rPr>
                    <w:t xml:space="preserve">, </w:t>
                  </w:r>
                  <w:r w:rsidR="009A7186" w:rsidRPr="00FD0DBC">
                    <w:rPr>
                      <w:rFonts w:asciiTheme="minorHAnsi" w:eastAsia="宋体" w:hAnsiTheme="minorHAnsi" w:cstheme="minorHAnsi"/>
                      <w:i/>
                      <w:iCs/>
                      <w:color w:val="0000FF"/>
                      <w:sz w:val="22"/>
                      <w:lang w:eastAsia="zh-CN"/>
                    </w:rPr>
                    <w:t>4</w:t>
                  </w:r>
                  <w:r w:rsidRPr="00FD0DBC">
                    <w:rPr>
                      <w:rFonts w:asciiTheme="minorHAnsi" w:eastAsia="宋体" w:hAnsiTheme="minorHAnsi" w:cstheme="minorHAnsi"/>
                      <w:i/>
                      <w:iCs/>
                      <w:color w:val="0000FF"/>
                      <w:sz w:val="22"/>
                      <w:lang w:eastAsia="zh-CN"/>
                    </w:rPr>
                    <w:t xml:space="preserve"> </w:t>
                  </w:r>
                  <w:r w:rsidR="009A7186" w:rsidRPr="00FD0DBC">
                    <w:rPr>
                      <w:rFonts w:asciiTheme="minorHAnsi" w:eastAsia="宋体" w:hAnsiTheme="minorHAnsi" w:cstheme="minorHAnsi"/>
                      <w:i/>
                      <w:iCs/>
                      <w:color w:val="0000FF"/>
                      <w:sz w:val="22"/>
                      <w:lang w:eastAsia="zh-CN"/>
                    </w:rPr>
                    <w:t>OFDM</w:t>
                  </w:r>
                  <w:r w:rsidRPr="00FD0DBC">
                    <w:rPr>
                      <w:rFonts w:asciiTheme="minorHAnsi" w:eastAsia="宋体" w:hAnsiTheme="minorHAnsi" w:cstheme="minorHAnsi"/>
                      <w:i/>
                      <w:iCs/>
                      <w:color w:val="0000FF"/>
                      <w:sz w:val="22"/>
                      <w:lang w:eastAsia="zh-CN"/>
                    </w:rPr>
                    <w:t xml:space="preserve"> symbols</w:t>
                  </w:r>
                  <w:r w:rsidR="00611A42">
                    <w:rPr>
                      <w:rFonts w:asciiTheme="minorHAnsi" w:eastAsia="宋体" w:hAnsiTheme="minorHAnsi" w:cstheme="minorHAnsi"/>
                      <w:i/>
                      <w:iCs/>
                      <w:color w:val="0000FF"/>
                      <w:sz w:val="22"/>
                      <w:lang w:eastAsia="zh-CN"/>
                    </w:rPr>
                    <w:t xml:space="preserve"> generally</w:t>
                  </w:r>
                  <w:r w:rsidRPr="00FD0DBC">
                    <w:rPr>
                      <w:rFonts w:asciiTheme="minorHAnsi" w:eastAsia="宋体" w:hAnsiTheme="minorHAnsi" w:cstheme="minorHAnsi"/>
                      <w:i/>
                      <w:iCs/>
                      <w:color w:val="0000FF"/>
                      <w:sz w:val="22"/>
                      <w:lang w:eastAsia="zh-CN"/>
                    </w:rPr>
                    <w:t xml:space="preserve">. </w:t>
                  </w:r>
                </w:p>
                <w:p w14:paraId="28CEAABA" w14:textId="3AA4C811" w:rsidR="009A7186" w:rsidRPr="00FD0DBC" w:rsidRDefault="009D782A" w:rsidP="00717853">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rPr>
                      <w:rFonts w:asciiTheme="minorHAnsi" w:eastAsia="MS PGothic" w:hAnsiTheme="minorHAnsi" w:cstheme="minorHAnsi"/>
                      <w:b/>
                      <w:i/>
                      <w:iCs/>
                      <w:color w:val="0000FF"/>
                      <w:sz w:val="22"/>
                      <w:lang w:eastAsia="zh-CN"/>
                    </w:rPr>
                  </w:pPr>
                  <w:r w:rsidRPr="00FD0DBC">
                    <w:rPr>
                      <w:rFonts w:asciiTheme="minorHAnsi" w:eastAsia="宋体" w:hAnsiTheme="minorHAnsi" w:cstheme="minorHAnsi"/>
                      <w:i/>
                      <w:iCs/>
                      <w:color w:val="0000FF"/>
                      <w:sz w:val="22"/>
                      <w:lang w:eastAsia="zh-CN"/>
                    </w:rPr>
                    <w:t xml:space="preserve">In the </w:t>
                  </w:r>
                  <w:r w:rsidR="009A7186" w:rsidRPr="00FD0DBC">
                    <w:rPr>
                      <w:rFonts w:asciiTheme="minorHAnsi" w:eastAsia="宋体" w:hAnsiTheme="minorHAnsi" w:cstheme="minorHAnsi"/>
                      <w:i/>
                      <w:iCs/>
                      <w:color w:val="0000FF"/>
                      <w:sz w:val="22"/>
                      <w:lang w:eastAsia="zh-CN"/>
                    </w:rPr>
                    <w:t>URLLC</w:t>
                  </w:r>
                  <w:r w:rsidRPr="00FD0DBC">
                    <w:rPr>
                      <w:rFonts w:asciiTheme="minorHAnsi" w:eastAsia="宋体" w:hAnsiTheme="minorHAnsi" w:cstheme="minorHAnsi"/>
                      <w:i/>
                      <w:iCs/>
                      <w:color w:val="0000FF"/>
                      <w:sz w:val="22"/>
                      <w:lang w:eastAsia="zh-CN"/>
                    </w:rPr>
                    <w:t xml:space="preserve"> scenario, </w:t>
                  </w:r>
                  <w:r w:rsidR="00717853" w:rsidRPr="00FD0DBC">
                    <w:rPr>
                      <w:rFonts w:asciiTheme="minorHAnsi" w:eastAsia="宋体" w:hAnsiTheme="minorHAnsi" w:cstheme="minorHAnsi"/>
                      <w:i/>
                      <w:iCs/>
                      <w:color w:val="0000FF"/>
                      <w:sz w:val="22"/>
                      <w:lang w:eastAsia="zh-CN"/>
                    </w:rPr>
                    <w:t>the CRS is a 511-point PN sequence (Simultaneously put 64 zeros before and after the sequence respectively as two channel protection spacings).</w:t>
                  </w:r>
                </w:p>
              </w:tc>
              <w:tc>
                <w:tcPr>
                  <w:tcW w:w="2673" w:type="dxa"/>
                </w:tcPr>
                <w:p w14:paraId="62F71528" w14:textId="073A8AB4" w:rsidR="009A7186" w:rsidRPr="00FD0DBC" w:rsidRDefault="009A7186" w:rsidP="009A7186">
                  <w:pPr>
                    <w:pStyle w:val="Tabletext"/>
                    <w:tabs>
                      <w:tab w:val="left" w:pos="1134"/>
                      <w:tab w:val="left" w:pos="1871"/>
                      <w:tab w:val="left" w:pos="2268"/>
                    </w:tabs>
                    <w:spacing w:beforeLines="50" w:before="120" w:after="0"/>
                    <w:rPr>
                      <w:rFonts w:asciiTheme="minorHAnsi" w:eastAsia="宋体" w:hAnsiTheme="minorHAnsi" w:cstheme="minorHAnsi"/>
                      <w:i/>
                      <w:iCs/>
                      <w:color w:val="0000FF"/>
                      <w:sz w:val="22"/>
                      <w:lang w:eastAsia="zh-CN"/>
                    </w:rPr>
                  </w:pPr>
                  <w:r w:rsidRPr="00FD0DBC">
                    <w:rPr>
                      <w:rFonts w:asciiTheme="minorHAnsi" w:eastAsia="宋体" w:hAnsiTheme="minorHAnsi" w:cstheme="minorHAnsi"/>
                      <w:i/>
                      <w:iCs/>
                      <w:color w:val="0000FF"/>
                      <w:sz w:val="22"/>
                      <w:lang w:eastAsia="zh-CN"/>
                    </w:rPr>
                    <w:t xml:space="preserve">0.72% </w:t>
                  </w:r>
                  <w:r w:rsidR="00717853" w:rsidRPr="00FD0DBC">
                    <w:rPr>
                      <w:rFonts w:asciiTheme="minorHAnsi" w:eastAsia="宋体" w:hAnsiTheme="minorHAnsi" w:cstheme="minorHAnsi"/>
                      <w:i/>
                      <w:iCs/>
                      <w:color w:val="0000FF"/>
                      <w:sz w:val="22"/>
                      <w:lang w:eastAsia="zh-CN"/>
                    </w:rPr>
                    <w:t>-</w:t>
                  </w:r>
                  <w:r w:rsidRPr="00FD0DBC">
                    <w:rPr>
                      <w:rFonts w:asciiTheme="minorHAnsi" w:eastAsia="宋体" w:hAnsiTheme="minorHAnsi" w:cstheme="minorHAnsi"/>
                      <w:i/>
                      <w:iCs/>
                      <w:color w:val="0000FF"/>
                      <w:sz w:val="22"/>
                      <w:lang w:eastAsia="zh-CN"/>
                    </w:rPr>
                    <w:t xml:space="preserve"> 2.88%</w:t>
                  </w:r>
                  <w:r w:rsidR="00717853" w:rsidRPr="00FD0DBC">
                    <w:rPr>
                      <w:rFonts w:asciiTheme="minorHAnsi" w:eastAsia="宋体" w:hAnsiTheme="minorHAnsi" w:cstheme="minorHAnsi"/>
                      <w:i/>
                      <w:iCs/>
                      <w:color w:val="0000FF"/>
                      <w:sz w:val="22"/>
                      <w:lang w:eastAsia="zh-CN"/>
                    </w:rPr>
                    <w:t xml:space="preserve">. </w:t>
                  </w:r>
                </w:p>
                <w:p w14:paraId="34D5C4E5" w14:textId="77777777" w:rsidR="00AB3F6B" w:rsidRPr="00FD0DBC" w:rsidRDefault="00AB3F6B" w:rsidP="00717853">
                  <w:pPr>
                    <w:pStyle w:val="Tabletext"/>
                    <w:tabs>
                      <w:tab w:val="left" w:pos="1134"/>
                      <w:tab w:val="left" w:pos="1871"/>
                      <w:tab w:val="left" w:pos="2268"/>
                    </w:tabs>
                    <w:spacing w:beforeLines="50" w:before="120" w:after="0"/>
                    <w:rPr>
                      <w:rFonts w:asciiTheme="minorHAnsi" w:eastAsia="宋体" w:hAnsiTheme="minorHAnsi" w:cstheme="minorHAnsi"/>
                      <w:i/>
                      <w:iCs/>
                      <w:color w:val="0000FF"/>
                      <w:sz w:val="22"/>
                      <w:lang w:eastAsia="zh-CN"/>
                    </w:rPr>
                  </w:pPr>
                </w:p>
                <w:p w14:paraId="1B7873FE" w14:textId="50DF19F7" w:rsidR="0028006E" w:rsidRPr="00FD0DBC" w:rsidRDefault="00AB3F6B" w:rsidP="00717853">
                  <w:pPr>
                    <w:pStyle w:val="Tabletext"/>
                    <w:tabs>
                      <w:tab w:val="left" w:pos="1134"/>
                      <w:tab w:val="left" w:pos="1871"/>
                      <w:tab w:val="left" w:pos="2268"/>
                    </w:tabs>
                    <w:spacing w:beforeLines="50" w:before="120" w:after="0"/>
                    <w:rPr>
                      <w:rFonts w:asciiTheme="minorHAnsi" w:hAnsiTheme="minorHAnsi" w:cstheme="minorHAnsi"/>
                      <w:b/>
                      <w:i/>
                      <w:iCs/>
                      <w:color w:val="0000FF"/>
                      <w:sz w:val="22"/>
                      <w:lang w:eastAsia="ja-JP"/>
                    </w:rPr>
                  </w:pPr>
                  <w:r w:rsidRPr="00FD0DBC">
                    <w:rPr>
                      <w:rFonts w:asciiTheme="minorHAnsi" w:eastAsia="宋体" w:hAnsiTheme="minorHAnsi" w:cstheme="minorHAnsi"/>
                      <w:i/>
                      <w:iCs/>
                      <w:color w:val="0000FF"/>
                      <w:sz w:val="22"/>
                      <w:lang w:eastAsia="zh-CN"/>
                    </w:rPr>
                    <w:t>1.59% i</w:t>
                  </w:r>
                  <w:r w:rsidR="00717853" w:rsidRPr="00FD0DBC">
                    <w:rPr>
                      <w:rFonts w:asciiTheme="minorHAnsi" w:eastAsia="宋体" w:hAnsiTheme="minorHAnsi" w:cstheme="minorHAnsi"/>
                      <w:i/>
                      <w:iCs/>
                      <w:color w:val="0000FF"/>
                      <w:sz w:val="22"/>
                      <w:lang w:eastAsia="zh-CN"/>
                    </w:rPr>
                    <w:t xml:space="preserve">n the </w:t>
                  </w:r>
                  <w:r w:rsidR="0028006E" w:rsidRPr="00FD0DBC">
                    <w:rPr>
                      <w:rFonts w:asciiTheme="minorHAnsi" w:eastAsia="宋体" w:hAnsiTheme="minorHAnsi" w:cstheme="minorHAnsi"/>
                      <w:i/>
                      <w:iCs/>
                      <w:color w:val="0000FF"/>
                      <w:sz w:val="22"/>
                      <w:lang w:eastAsia="zh-CN"/>
                    </w:rPr>
                    <w:t>URLLC</w:t>
                  </w:r>
                  <w:r w:rsidR="00717853" w:rsidRPr="00FD0DBC">
                    <w:rPr>
                      <w:rFonts w:asciiTheme="minorHAnsi" w:eastAsia="宋体" w:hAnsiTheme="minorHAnsi" w:cstheme="minorHAnsi"/>
                      <w:i/>
                      <w:iCs/>
                      <w:color w:val="0000FF"/>
                      <w:sz w:val="22"/>
                      <w:lang w:eastAsia="zh-CN"/>
                    </w:rPr>
                    <w:t xml:space="preserve"> scenario. </w:t>
                  </w:r>
                </w:p>
              </w:tc>
            </w:tr>
            <w:tr w:rsidR="00FD0DBC" w:rsidRPr="00FD0DBC" w14:paraId="2DE64542" w14:textId="77777777" w:rsidTr="00D26DF0">
              <w:tc>
                <w:tcPr>
                  <w:tcW w:w="2662" w:type="dxa"/>
                </w:tcPr>
                <w:p w14:paraId="55A60423" w14:textId="3D6E35A3" w:rsidR="00AB3F6B" w:rsidRPr="00FD0DBC" w:rsidRDefault="00EA0DAD" w:rsidP="00AB3F6B">
                  <w:pPr>
                    <w:pStyle w:val="Tabletext"/>
                    <w:tabs>
                      <w:tab w:val="left" w:pos="1134"/>
                      <w:tab w:val="left" w:pos="1871"/>
                      <w:tab w:val="left" w:pos="2268"/>
                    </w:tabs>
                    <w:spacing w:beforeLines="50" w:before="120" w:after="0"/>
                    <w:jc w:val="center"/>
                    <w:rPr>
                      <w:rFonts w:asciiTheme="minorHAnsi" w:hAnsiTheme="minorHAnsi" w:cstheme="minorHAnsi"/>
                      <w:b/>
                      <w:i/>
                      <w:color w:val="0000FF"/>
                      <w:sz w:val="22"/>
                    </w:rPr>
                  </w:pPr>
                  <w:r>
                    <w:rPr>
                      <w:rFonts w:asciiTheme="minorHAnsi" w:hAnsiTheme="minorHAnsi" w:cstheme="minorHAnsi"/>
                      <w:i/>
                      <w:color w:val="0000FF"/>
                      <w:sz w:val="22"/>
                    </w:rPr>
                    <w:t>U</w:t>
                  </w:r>
                  <w:r w:rsidR="00AB3F6B" w:rsidRPr="00FD0DBC">
                    <w:rPr>
                      <w:rFonts w:asciiTheme="minorHAnsi" w:hAnsiTheme="minorHAnsi" w:cstheme="minorHAnsi"/>
                      <w:i/>
                      <w:color w:val="0000FF"/>
                      <w:sz w:val="22"/>
                    </w:rPr>
                    <w:t>L-SRS</w:t>
                  </w:r>
                </w:p>
              </w:tc>
              <w:tc>
                <w:tcPr>
                  <w:tcW w:w="2725" w:type="dxa"/>
                </w:tcPr>
                <w:p w14:paraId="5CF9A8BA" w14:textId="60F6749D" w:rsidR="00AB3F6B" w:rsidRPr="00FD0DBC" w:rsidRDefault="00AB3F6B" w:rsidP="00AB3F6B">
                  <w:pPr>
                    <w:pStyle w:val="Tabletext"/>
                    <w:tabs>
                      <w:tab w:val="left" w:pos="1134"/>
                      <w:tab w:val="left" w:pos="1871"/>
                      <w:tab w:val="left" w:pos="2268"/>
                    </w:tabs>
                    <w:spacing w:beforeLines="50" w:before="120" w:after="0"/>
                    <w:rPr>
                      <w:rFonts w:asciiTheme="minorHAnsi" w:hAnsiTheme="minorHAnsi" w:cstheme="minorHAnsi"/>
                      <w:b/>
                      <w:i/>
                      <w:iCs/>
                      <w:color w:val="0000FF"/>
                      <w:sz w:val="22"/>
                      <w:lang w:eastAsia="ja-JP"/>
                    </w:rPr>
                  </w:pPr>
                  <w:r w:rsidRPr="00FD0DBC">
                    <w:rPr>
                      <w:rFonts w:asciiTheme="minorHAnsi" w:eastAsia="宋体" w:hAnsiTheme="minorHAnsi" w:cstheme="minorHAnsi"/>
                      <w:i/>
                      <w:iCs/>
                      <w:color w:val="0000FF"/>
                      <w:sz w:val="22"/>
                      <w:lang w:eastAsia="zh-CN"/>
                    </w:rPr>
                    <w:t>SRS is 1, 2, 3, 4 OFDM symbols per 10 frames</w:t>
                  </w:r>
                  <w:r w:rsidR="002465D4">
                    <w:rPr>
                      <w:rFonts w:asciiTheme="minorHAnsi" w:eastAsia="宋体" w:hAnsiTheme="minorHAnsi" w:cstheme="minorHAnsi"/>
                      <w:i/>
                      <w:iCs/>
                      <w:color w:val="0000FF"/>
                      <w:sz w:val="22"/>
                      <w:lang w:eastAsia="zh-CN"/>
                    </w:rPr>
                    <w:t xml:space="preserve"> (20ms)</w:t>
                  </w:r>
                </w:p>
              </w:tc>
              <w:tc>
                <w:tcPr>
                  <w:tcW w:w="2673" w:type="dxa"/>
                </w:tcPr>
                <w:p w14:paraId="70CAC4A1" w14:textId="7B5501FF" w:rsidR="00AB3F6B" w:rsidRPr="00FD0DBC" w:rsidRDefault="00AB3F6B" w:rsidP="00AB3F6B">
                  <w:pPr>
                    <w:pStyle w:val="Tabletext"/>
                    <w:tabs>
                      <w:tab w:val="left" w:pos="1134"/>
                      <w:tab w:val="left" w:pos="1871"/>
                      <w:tab w:val="left" w:pos="2268"/>
                    </w:tabs>
                    <w:spacing w:beforeLines="50" w:before="120" w:after="0"/>
                    <w:rPr>
                      <w:rFonts w:asciiTheme="minorHAnsi" w:hAnsiTheme="minorHAnsi" w:cstheme="minorHAnsi"/>
                      <w:b/>
                      <w:i/>
                      <w:iCs/>
                      <w:color w:val="0000FF"/>
                      <w:sz w:val="22"/>
                      <w:lang w:eastAsia="ja-JP"/>
                    </w:rPr>
                  </w:pPr>
                  <w:r w:rsidRPr="00FD0DBC">
                    <w:rPr>
                      <w:rFonts w:asciiTheme="minorHAnsi" w:eastAsia="宋体" w:hAnsiTheme="minorHAnsi" w:cstheme="minorHAnsi"/>
                      <w:i/>
                      <w:iCs/>
                      <w:color w:val="0000FF"/>
                      <w:sz w:val="22"/>
                      <w:lang w:eastAsia="zh-CN"/>
                    </w:rPr>
                    <w:t xml:space="preserve">0.072% - 0.288% </w:t>
                  </w:r>
                </w:p>
              </w:tc>
            </w:tr>
          </w:tbl>
          <w:p w14:paraId="0FAACA7F" w14:textId="5B5F01FE" w:rsidR="00657965" w:rsidRPr="00FD0DBC" w:rsidRDefault="00657965" w:rsidP="0025126B">
            <w:pPr>
              <w:pStyle w:val="Tabletext"/>
              <w:keepNext/>
              <w:keepLines/>
              <w:tabs>
                <w:tab w:val="left" w:pos="1134"/>
                <w:tab w:val="left" w:pos="1871"/>
                <w:tab w:val="left" w:pos="2268"/>
              </w:tabs>
              <w:spacing w:beforeLines="50" w:before="120" w:after="0"/>
              <w:ind w:left="1134" w:hanging="1134"/>
              <w:outlineLvl w:val="3"/>
              <w:rPr>
                <w:rFonts w:asciiTheme="minorHAnsi" w:hAnsiTheme="minorHAnsi" w:cstheme="minorHAnsi"/>
                <w:i/>
                <w:iCs/>
                <w:color w:val="0000FF"/>
                <w:szCs w:val="22"/>
                <w:lang w:eastAsia="ja-JP"/>
              </w:rPr>
            </w:pPr>
          </w:p>
          <w:p w14:paraId="73C528A3" w14:textId="35D6DFC3" w:rsidR="00775196" w:rsidRPr="00FD0DBC" w:rsidRDefault="00717853" w:rsidP="00775196">
            <w:pPr>
              <w:pStyle w:val="Tabletext"/>
              <w:keepNext/>
              <w:keepLines/>
              <w:tabs>
                <w:tab w:val="left" w:pos="1134"/>
                <w:tab w:val="left" w:pos="1871"/>
                <w:tab w:val="left" w:pos="2268"/>
              </w:tabs>
              <w:spacing w:beforeLines="50" w:before="120" w:after="0"/>
              <w:outlineLvl w:val="3"/>
              <w:rPr>
                <w:rFonts w:asciiTheme="minorHAnsi" w:eastAsiaTheme="minorEastAsia" w:hAnsiTheme="minorHAnsi" w:cstheme="minorHAnsi"/>
                <w:i/>
                <w:iCs/>
                <w:color w:val="0000FF"/>
                <w:szCs w:val="21"/>
                <w:u w:val="single"/>
                <w:lang w:eastAsia="zh-CN"/>
              </w:rPr>
            </w:pPr>
            <w:r w:rsidRPr="00FD0DBC">
              <w:rPr>
                <w:rFonts w:asciiTheme="minorHAnsi" w:eastAsiaTheme="minorEastAsia" w:hAnsiTheme="minorHAnsi" w:cstheme="minorHAnsi"/>
                <w:i/>
                <w:iCs/>
                <w:color w:val="0000FF"/>
                <w:szCs w:val="21"/>
                <w:u w:val="single"/>
                <w:lang w:eastAsia="zh-CN"/>
              </w:rPr>
              <w:t xml:space="preserve">For </w:t>
            </w:r>
            <w:r w:rsidR="007F5D36">
              <w:rPr>
                <w:rFonts w:asciiTheme="minorHAnsi" w:eastAsiaTheme="minorEastAsia" w:hAnsiTheme="minorHAnsi" w:cstheme="minorHAnsi"/>
                <w:i/>
                <w:iCs/>
                <w:color w:val="0000FF"/>
                <w:szCs w:val="21"/>
                <w:u w:val="single"/>
                <w:lang w:eastAsia="zh-CN"/>
              </w:rPr>
              <w:t>mmWave bands</w:t>
            </w:r>
            <w:r w:rsidRPr="00FD0DBC">
              <w:rPr>
                <w:rFonts w:asciiTheme="minorHAnsi" w:eastAsiaTheme="minorEastAsia" w:hAnsiTheme="minorHAnsi" w:cstheme="minorHAnsi"/>
                <w:i/>
                <w:iCs/>
                <w:color w:val="0000FF"/>
                <w:szCs w:val="21"/>
                <w:u w:val="single"/>
                <w:lang w:eastAsia="zh-CN"/>
              </w:rPr>
              <w:t xml:space="preserve">: </w:t>
            </w:r>
          </w:p>
          <w:p w14:paraId="6DB4FB69" w14:textId="001E7587" w:rsidR="00775196" w:rsidRPr="00FD0DBC" w:rsidRDefault="00775196" w:rsidP="00775196">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b/>
                <w:i/>
                <w:color w:val="0000FF"/>
                <w:szCs w:val="22"/>
                <w:lang w:eastAsia="zh-CN"/>
              </w:rPr>
            </w:pPr>
            <w:r w:rsidRPr="00FD0DBC">
              <w:rPr>
                <w:rFonts w:asciiTheme="minorHAnsi" w:eastAsia="宋体" w:hAnsiTheme="minorHAnsi" w:cstheme="minorHAnsi"/>
                <w:i/>
                <w:color w:val="0000FF"/>
                <w:lang w:eastAsia="zh-CN"/>
              </w:rPr>
              <w:t>-</w:t>
            </w:r>
            <w:r w:rsidR="00717853" w:rsidRPr="00FD0DBC">
              <w:rPr>
                <w:rFonts w:asciiTheme="minorHAnsi" w:eastAsia="宋体" w:hAnsiTheme="minorHAnsi" w:cstheme="minorHAnsi"/>
                <w:b/>
                <w:i/>
                <w:color w:val="0000FF"/>
                <w:szCs w:val="22"/>
                <w:lang w:eastAsia="zh-CN"/>
              </w:rPr>
              <w:t xml:space="preserve"> Downlink: </w:t>
            </w:r>
          </w:p>
          <w:p w14:paraId="531DD145" w14:textId="5795E32B" w:rsidR="00775196" w:rsidRPr="00FD0DBC" w:rsidRDefault="00717853" w:rsidP="00775196">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downlink </w:t>
            </w:r>
            <w:r w:rsidR="00775196" w:rsidRPr="00FD0DBC">
              <w:rPr>
                <w:rFonts w:asciiTheme="minorHAnsi" w:eastAsia="宋体" w:hAnsiTheme="minorHAnsi" w:cstheme="minorHAnsi"/>
                <w:i/>
                <w:color w:val="0000FF"/>
                <w:szCs w:val="22"/>
                <w:lang w:eastAsia="zh-CN"/>
              </w:rPr>
              <w:t>L1/L2</w:t>
            </w:r>
            <w:r w:rsidRPr="00FD0DBC">
              <w:rPr>
                <w:rFonts w:asciiTheme="minorHAnsi" w:eastAsia="宋体" w:hAnsiTheme="minorHAnsi" w:cstheme="minorHAnsi"/>
                <w:i/>
                <w:color w:val="0000FF"/>
                <w:szCs w:val="22"/>
                <w:lang w:eastAsia="zh-CN"/>
              </w:rPr>
              <w:t xml:space="preserve"> overhead includes: </w:t>
            </w:r>
          </w:p>
          <w:p w14:paraId="39F23416" w14:textId="4271703E" w:rsidR="00775196" w:rsidRPr="00FD0DBC" w:rsidRDefault="007662C2" w:rsidP="00B93F67">
            <w:pPr>
              <w:pStyle w:val="Tabletext"/>
              <w:numPr>
                <w:ilvl w:val="0"/>
                <w:numId w:val="62"/>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Different types of reference signals</w:t>
            </w:r>
          </w:p>
          <w:p w14:paraId="1BC4F8AD" w14:textId="10315DCB" w:rsidR="00775196" w:rsidRPr="00FD0DBC" w:rsidRDefault="007662C2" w:rsidP="00B433B0">
            <w:pPr>
              <w:pStyle w:val="Tabletext"/>
              <w:numPr>
                <w:ilvl w:val="0"/>
                <w:numId w:val="44"/>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 Demodulation reference signals (DRS) for DL-TCH and CCH</w:t>
            </w:r>
            <w:r w:rsidR="00775196" w:rsidRPr="00FD0DBC">
              <w:rPr>
                <w:rFonts w:asciiTheme="minorHAnsi" w:eastAsia="宋体" w:hAnsiTheme="minorHAnsi" w:cstheme="minorHAnsi"/>
                <w:i/>
                <w:color w:val="0000FF"/>
                <w:szCs w:val="22"/>
                <w:lang w:eastAsia="zh-CN"/>
              </w:rPr>
              <w:t xml:space="preserve">   </w:t>
            </w:r>
          </w:p>
          <w:p w14:paraId="6E84BFAA" w14:textId="6EB02D71" w:rsidR="00775196" w:rsidRPr="00FD0DBC" w:rsidRDefault="007662C2" w:rsidP="00B433B0">
            <w:pPr>
              <w:pStyle w:val="Tabletext"/>
              <w:numPr>
                <w:ilvl w:val="0"/>
                <w:numId w:val="44"/>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 </w:t>
            </w:r>
            <w:r w:rsidR="00775196" w:rsidRPr="00FD0DBC">
              <w:rPr>
                <w:rFonts w:asciiTheme="minorHAnsi" w:eastAsia="宋体" w:hAnsiTheme="minorHAnsi" w:cstheme="minorHAnsi"/>
                <w:i/>
                <w:color w:val="0000FF"/>
                <w:szCs w:val="22"/>
                <w:lang w:eastAsia="zh-CN"/>
              </w:rPr>
              <w:t>DL</w:t>
            </w:r>
            <w:r w:rsidR="00780B14" w:rsidRPr="00FD0DBC">
              <w:rPr>
                <w:rFonts w:asciiTheme="minorHAnsi" w:eastAsia="宋体" w:hAnsiTheme="minorHAnsi" w:cstheme="minorHAnsi"/>
                <w:i/>
                <w:color w:val="0000FF"/>
                <w:szCs w:val="22"/>
                <w:lang w:eastAsia="zh-CN"/>
              </w:rPr>
              <w:t xml:space="preserve"> sounding</w:t>
            </w:r>
            <w:r w:rsidRPr="00FD0DBC">
              <w:rPr>
                <w:rFonts w:asciiTheme="minorHAnsi" w:eastAsia="宋体" w:hAnsiTheme="minorHAnsi" w:cstheme="minorHAnsi"/>
                <w:i/>
                <w:color w:val="0000FF"/>
                <w:szCs w:val="22"/>
                <w:lang w:eastAsia="zh-CN"/>
              </w:rPr>
              <w:t xml:space="preserve"> reference signals (</w:t>
            </w:r>
            <w:r w:rsidR="00775196" w:rsidRPr="00FD0DBC">
              <w:rPr>
                <w:rFonts w:asciiTheme="minorHAnsi" w:eastAsia="宋体" w:hAnsiTheme="minorHAnsi" w:cstheme="minorHAnsi"/>
                <w:i/>
                <w:color w:val="0000FF"/>
                <w:szCs w:val="22"/>
                <w:lang w:eastAsia="zh-CN"/>
              </w:rPr>
              <w:t>DL-SRS</w:t>
            </w:r>
            <w:r w:rsidRPr="00FD0DBC">
              <w:rPr>
                <w:rFonts w:asciiTheme="minorHAnsi" w:eastAsia="宋体" w:hAnsiTheme="minorHAnsi" w:cstheme="minorHAnsi"/>
                <w:i/>
                <w:color w:val="0000FF"/>
                <w:szCs w:val="22"/>
                <w:lang w:eastAsia="zh-CN"/>
              </w:rPr>
              <w:t xml:space="preserve">) </w:t>
            </w:r>
          </w:p>
          <w:p w14:paraId="091D0D09" w14:textId="77777777" w:rsidR="00B93F67" w:rsidRDefault="00707A9A" w:rsidP="00B93F67">
            <w:pPr>
              <w:pStyle w:val="Tabletext"/>
              <w:numPr>
                <w:ilvl w:val="0"/>
                <w:numId w:val="62"/>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Sequence for b</w:t>
            </w:r>
            <w:r w:rsidR="007662C2" w:rsidRPr="00FD0DBC">
              <w:rPr>
                <w:rFonts w:asciiTheme="minorHAnsi" w:eastAsia="宋体" w:hAnsiTheme="minorHAnsi" w:cstheme="minorHAnsi"/>
                <w:i/>
                <w:color w:val="0000FF"/>
                <w:szCs w:val="22"/>
                <w:lang w:eastAsia="zh-CN"/>
              </w:rPr>
              <w:t xml:space="preserve">eam training and tracking </w:t>
            </w:r>
            <w:r w:rsidR="00775196" w:rsidRPr="00FD0DBC">
              <w:rPr>
                <w:rFonts w:asciiTheme="minorHAnsi" w:eastAsia="宋体" w:hAnsiTheme="minorHAnsi" w:cstheme="minorHAnsi"/>
                <w:i/>
                <w:color w:val="0000FF"/>
                <w:szCs w:val="22"/>
                <w:lang w:eastAsia="zh-CN"/>
              </w:rPr>
              <w:t>(DL-TRN)</w:t>
            </w:r>
          </w:p>
          <w:p w14:paraId="2F1C7DB0" w14:textId="163EC3E5" w:rsidR="00B93F67" w:rsidRPr="00B93F67" w:rsidRDefault="00B93F67" w:rsidP="00B93F67">
            <w:pPr>
              <w:pStyle w:val="Tabletext"/>
              <w:numPr>
                <w:ilvl w:val="0"/>
                <w:numId w:val="62"/>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D</w:t>
            </w:r>
            <w:r w:rsidRPr="00B93F67">
              <w:rPr>
                <w:rFonts w:asciiTheme="minorHAnsi" w:eastAsia="宋体" w:hAnsiTheme="minorHAnsi" w:cstheme="minorHAnsi"/>
                <w:i/>
                <w:color w:val="0000FF"/>
                <w:szCs w:val="22"/>
                <w:lang w:eastAsia="zh-CN"/>
              </w:rPr>
              <w:t>L preamble</w:t>
            </w:r>
          </w:p>
          <w:p w14:paraId="74001653" w14:textId="68E5A968" w:rsidR="00775196" w:rsidRPr="00FD0DBC" w:rsidRDefault="00D4479C" w:rsidP="00B93F67">
            <w:pPr>
              <w:pStyle w:val="affffe"/>
              <w:numPr>
                <w:ilvl w:val="0"/>
                <w:numId w:val="62"/>
              </w:numPr>
              <w:tabs>
                <w:tab w:val="left" w:pos="606"/>
                <w:tab w:val="left" w:pos="1134"/>
                <w:tab w:val="left" w:pos="1871"/>
                <w:tab w:val="left" w:pos="2268"/>
              </w:tabs>
              <w:rPr>
                <w:rFonts w:asciiTheme="minorHAnsi" w:hAnsiTheme="minorHAnsi" w:cstheme="minorHAnsi"/>
                <w:i/>
                <w:color w:val="0000FF"/>
                <w:lang w:eastAsia="zh-CN"/>
              </w:rPr>
            </w:pPr>
            <w:r w:rsidRPr="00FD0DBC">
              <w:rPr>
                <w:rFonts w:asciiTheme="minorHAnsi" w:hAnsiTheme="minorHAnsi" w:cstheme="minorHAnsi"/>
                <w:i/>
                <w:color w:val="0000FF"/>
                <w:sz w:val="20"/>
                <w:lang w:eastAsia="zh-CN"/>
              </w:rPr>
              <w:lastRenderedPageBreak/>
              <w:t xml:space="preserve">Synchronous signals and demodulation reference signals in </w:t>
            </w:r>
            <w:r w:rsidR="00B93F67">
              <w:rPr>
                <w:rFonts w:asciiTheme="minorHAnsi" w:hAnsiTheme="minorHAnsi" w:cstheme="minorHAnsi"/>
                <w:i/>
                <w:color w:val="0000FF"/>
                <w:sz w:val="20"/>
                <w:lang w:eastAsia="zh-CN"/>
              </w:rPr>
              <w:t>D-</w:t>
            </w:r>
            <w:r w:rsidRPr="00FD0DBC">
              <w:rPr>
                <w:rFonts w:asciiTheme="minorHAnsi" w:hAnsiTheme="minorHAnsi" w:cstheme="minorHAnsi"/>
                <w:i/>
                <w:color w:val="0000FF"/>
                <w:sz w:val="20"/>
                <w:lang w:eastAsia="zh-CN"/>
              </w:rPr>
              <w:t>SICH with different antenna beam pattern used in beam training.</w:t>
            </w:r>
          </w:p>
          <w:p w14:paraId="4265612B" w14:textId="1F2CD709" w:rsidR="00775196" w:rsidRPr="00FD0DBC" w:rsidRDefault="00775196" w:rsidP="00B93F67">
            <w:pPr>
              <w:pStyle w:val="Tabletext"/>
              <w:numPr>
                <w:ilvl w:val="0"/>
                <w:numId w:val="62"/>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L1/L2</w:t>
            </w:r>
            <w:r w:rsidR="00D4479C" w:rsidRPr="00FD0DBC">
              <w:rPr>
                <w:rFonts w:asciiTheme="minorHAnsi" w:eastAsia="宋体" w:hAnsiTheme="minorHAnsi" w:cstheme="minorHAnsi"/>
                <w:i/>
                <w:color w:val="0000FF"/>
                <w:szCs w:val="22"/>
                <w:lang w:eastAsia="zh-CN"/>
              </w:rPr>
              <w:t xml:space="preserve"> control channels </w:t>
            </w:r>
            <w:r w:rsidRPr="00FD0DBC">
              <w:rPr>
                <w:rFonts w:asciiTheme="minorHAnsi" w:eastAsia="宋体" w:hAnsiTheme="minorHAnsi" w:cstheme="minorHAnsi"/>
                <w:i/>
                <w:color w:val="0000FF"/>
                <w:szCs w:val="22"/>
                <w:lang w:eastAsia="zh-CN"/>
              </w:rPr>
              <w:t>(CCH)</w:t>
            </w:r>
            <w:r w:rsidR="008D063D" w:rsidRPr="00FD0DBC">
              <w:rPr>
                <w:rFonts w:asciiTheme="minorHAnsi" w:eastAsia="宋体" w:hAnsiTheme="minorHAnsi" w:cstheme="minorHAnsi"/>
                <w:i/>
                <w:color w:val="0000FF"/>
                <w:szCs w:val="22"/>
                <w:lang w:eastAsia="zh-CN"/>
              </w:rPr>
              <w:t xml:space="preserve">, at most </w:t>
            </w:r>
            <w:r w:rsidRPr="00FD0DBC">
              <w:rPr>
                <w:rFonts w:asciiTheme="minorHAnsi" w:eastAsia="宋体" w:hAnsiTheme="minorHAnsi" w:cstheme="minorHAnsi"/>
                <w:i/>
                <w:color w:val="0000FF"/>
                <w:szCs w:val="22"/>
                <w:lang w:eastAsia="zh-CN"/>
              </w:rPr>
              <w:t>30</w:t>
            </w:r>
            <w:r w:rsidR="008D063D" w:rsidRPr="00FD0DBC">
              <w:rPr>
                <w:rFonts w:asciiTheme="minorHAnsi" w:eastAsia="宋体" w:hAnsiTheme="minorHAnsi" w:cstheme="minorHAnsi"/>
                <w:i/>
                <w:color w:val="0000FF"/>
                <w:szCs w:val="22"/>
                <w:lang w:eastAsia="zh-CN"/>
              </w:rPr>
              <w:t xml:space="preserve"> </w:t>
            </w:r>
            <w:r w:rsidRPr="00FD0DBC">
              <w:rPr>
                <w:rFonts w:asciiTheme="minorHAnsi" w:eastAsia="宋体" w:hAnsiTheme="minorHAnsi" w:cstheme="minorHAnsi"/>
                <w:i/>
                <w:color w:val="0000FF"/>
                <w:szCs w:val="22"/>
                <w:lang w:eastAsia="zh-CN"/>
              </w:rPr>
              <w:t>OFDM</w:t>
            </w:r>
            <w:r w:rsidR="008D063D" w:rsidRPr="00FD0DBC">
              <w:rPr>
                <w:rFonts w:asciiTheme="minorHAnsi" w:eastAsia="宋体" w:hAnsiTheme="minorHAnsi" w:cstheme="minorHAnsi"/>
                <w:i/>
                <w:color w:val="0000FF"/>
                <w:szCs w:val="22"/>
                <w:lang w:eastAsia="zh-CN"/>
              </w:rPr>
              <w:t xml:space="preserve"> symbols. </w:t>
            </w:r>
          </w:p>
          <w:p w14:paraId="464D8191" w14:textId="2AEF7588" w:rsidR="00775196" w:rsidRPr="00FD0DBC" w:rsidRDefault="008D063D" w:rsidP="00B93F67">
            <w:pPr>
              <w:pStyle w:val="Tabletext"/>
              <w:numPr>
                <w:ilvl w:val="0"/>
                <w:numId w:val="62"/>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w:t>
            </w:r>
            <w:r w:rsidR="00775196" w:rsidRPr="00FD0DBC">
              <w:rPr>
                <w:rFonts w:asciiTheme="minorHAnsi" w:eastAsia="宋体" w:hAnsiTheme="minorHAnsi" w:cstheme="minorHAnsi"/>
                <w:i/>
                <w:color w:val="0000FF"/>
                <w:szCs w:val="22"/>
                <w:lang w:eastAsia="zh-CN"/>
              </w:rPr>
              <w:t>L1/L2</w:t>
            </w:r>
            <w:r w:rsidRPr="00FD0DBC">
              <w:rPr>
                <w:rFonts w:asciiTheme="minorHAnsi" w:eastAsia="宋体" w:hAnsiTheme="minorHAnsi" w:cstheme="minorHAnsi"/>
                <w:i/>
                <w:color w:val="0000FF"/>
                <w:szCs w:val="22"/>
                <w:lang w:eastAsia="zh-CN"/>
              </w:rPr>
              <w:t xml:space="preserve"> downlink feedback </w:t>
            </w:r>
            <w:proofErr w:type="spellStart"/>
            <w:r w:rsidR="00D87CF8">
              <w:rPr>
                <w:rFonts w:asciiTheme="minorHAnsi" w:eastAsia="宋体" w:hAnsiTheme="minorHAnsi" w:cstheme="minorHAnsi"/>
                <w:i/>
                <w:color w:val="0000FF"/>
                <w:szCs w:val="22"/>
                <w:lang w:eastAsia="zh-CN"/>
              </w:rPr>
              <w:t>signalling</w:t>
            </w:r>
            <w:proofErr w:type="spellEnd"/>
            <w:r w:rsidRPr="00FD0DBC">
              <w:rPr>
                <w:rFonts w:asciiTheme="minorHAnsi" w:eastAsia="宋体" w:hAnsiTheme="minorHAnsi" w:cstheme="minorHAnsi"/>
                <w:i/>
                <w:color w:val="0000FF"/>
                <w:szCs w:val="22"/>
                <w:lang w:eastAsia="zh-CN"/>
              </w:rPr>
              <w:t xml:space="preserve"> is transmitted in the header of </w:t>
            </w:r>
            <w:r w:rsidR="00775196" w:rsidRPr="00FD0DBC">
              <w:rPr>
                <w:rFonts w:asciiTheme="minorHAnsi" w:eastAsia="宋体" w:hAnsiTheme="minorHAnsi" w:cstheme="minorHAnsi"/>
                <w:i/>
                <w:color w:val="0000FF"/>
                <w:szCs w:val="22"/>
                <w:lang w:eastAsia="zh-CN"/>
              </w:rPr>
              <w:t>DL-TCH</w:t>
            </w:r>
            <w:r w:rsidRPr="00FD0DBC">
              <w:rPr>
                <w:rFonts w:asciiTheme="minorHAnsi" w:eastAsia="宋体" w:hAnsiTheme="minorHAnsi" w:cstheme="minorHAnsi"/>
                <w:i/>
                <w:color w:val="0000FF"/>
                <w:szCs w:val="22"/>
                <w:lang w:eastAsia="zh-CN"/>
              </w:rPr>
              <w:t xml:space="preserve">, at most </w:t>
            </w:r>
            <w:r w:rsidR="00775196" w:rsidRPr="00FD0DBC">
              <w:rPr>
                <w:rFonts w:asciiTheme="minorHAnsi" w:eastAsia="宋体" w:hAnsiTheme="minorHAnsi" w:cstheme="minorHAnsi"/>
                <w:i/>
                <w:color w:val="0000FF"/>
                <w:szCs w:val="22"/>
                <w:lang w:eastAsia="zh-CN"/>
              </w:rPr>
              <w:t>15</w:t>
            </w:r>
            <w:r w:rsidRPr="00FD0DBC">
              <w:rPr>
                <w:rFonts w:asciiTheme="minorHAnsi" w:eastAsia="宋体" w:hAnsiTheme="minorHAnsi" w:cstheme="minorHAnsi"/>
                <w:i/>
                <w:color w:val="0000FF"/>
                <w:szCs w:val="22"/>
                <w:lang w:eastAsia="zh-CN"/>
              </w:rPr>
              <w:t xml:space="preserve"> </w:t>
            </w:r>
            <w:r w:rsidR="00775196" w:rsidRPr="00FD0DBC">
              <w:rPr>
                <w:rFonts w:asciiTheme="minorHAnsi" w:eastAsia="宋体" w:hAnsiTheme="minorHAnsi" w:cstheme="minorHAnsi"/>
                <w:i/>
                <w:color w:val="0000FF"/>
                <w:szCs w:val="22"/>
                <w:lang w:eastAsia="zh-CN"/>
              </w:rPr>
              <w:t>OFDM</w:t>
            </w:r>
            <w:r w:rsidRPr="00FD0DBC">
              <w:rPr>
                <w:rFonts w:asciiTheme="minorHAnsi" w:eastAsia="宋体" w:hAnsiTheme="minorHAnsi" w:cstheme="minorHAnsi"/>
                <w:i/>
                <w:color w:val="0000FF"/>
                <w:szCs w:val="22"/>
                <w:lang w:eastAsia="zh-CN"/>
              </w:rPr>
              <w:t xml:space="preserve"> symbols. </w:t>
            </w:r>
          </w:p>
          <w:p w14:paraId="26707470" w14:textId="1BD69EB8" w:rsidR="00775196" w:rsidRPr="00FD0DBC" w:rsidRDefault="008D063D" w:rsidP="00B93F67">
            <w:pPr>
              <w:pStyle w:val="Tabletext"/>
              <w:numPr>
                <w:ilvl w:val="0"/>
                <w:numId w:val="62"/>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w:t>
            </w:r>
            <w:r w:rsidR="00775196" w:rsidRPr="00FD0DBC">
              <w:rPr>
                <w:rFonts w:asciiTheme="minorHAnsi" w:eastAsia="宋体" w:hAnsiTheme="minorHAnsi" w:cstheme="minorHAnsi"/>
                <w:i/>
                <w:color w:val="0000FF"/>
                <w:szCs w:val="22"/>
                <w:lang w:eastAsia="zh-CN"/>
              </w:rPr>
              <w:t>L2</w:t>
            </w:r>
            <w:r w:rsidRPr="00FD0DBC">
              <w:rPr>
                <w:rFonts w:asciiTheme="minorHAnsi" w:eastAsia="宋体" w:hAnsiTheme="minorHAnsi" w:cstheme="minorHAnsi"/>
                <w:i/>
                <w:color w:val="0000FF"/>
                <w:szCs w:val="22"/>
                <w:lang w:eastAsia="zh-CN"/>
              </w:rPr>
              <w:t xml:space="preserve"> </w:t>
            </w:r>
            <w:r w:rsidR="00775196" w:rsidRPr="00FD0DBC">
              <w:rPr>
                <w:rFonts w:asciiTheme="minorHAnsi" w:hAnsiTheme="minorHAnsi" w:cstheme="minorHAnsi"/>
                <w:i/>
                <w:iCs/>
                <w:color w:val="0000FF"/>
                <w:lang w:eastAsia="ja-JP"/>
              </w:rPr>
              <w:t>MAC</w:t>
            </w:r>
            <w:r w:rsidR="00181511" w:rsidRPr="00FD0DBC">
              <w:rPr>
                <w:rFonts w:asciiTheme="minorHAnsi" w:hAnsiTheme="minorHAnsi" w:cstheme="minorHAnsi"/>
                <w:i/>
                <w:iCs/>
                <w:color w:val="0000FF"/>
                <w:lang w:eastAsia="ja-JP"/>
              </w:rPr>
              <w:t xml:space="preserve"> </w:t>
            </w:r>
            <w:r w:rsidR="00775196" w:rsidRPr="00FD0DBC">
              <w:rPr>
                <w:rFonts w:asciiTheme="minorHAnsi" w:eastAsia="宋体" w:hAnsiTheme="minorHAnsi" w:cstheme="minorHAnsi"/>
                <w:i/>
                <w:color w:val="0000FF"/>
                <w:szCs w:val="22"/>
                <w:lang w:eastAsia="zh-CN"/>
              </w:rPr>
              <w:t>PDU</w:t>
            </w:r>
            <w:r w:rsidRPr="00FD0DBC">
              <w:rPr>
                <w:rFonts w:asciiTheme="minorHAnsi" w:eastAsia="宋体" w:hAnsiTheme="minorHAnsi" w:cstheme="minorHAnsi"/>
                <w:i/>
                <w:color w:val="0000FF"/>
                <w:szCs w:val="22"/>
                <w:lang w:eastAsia="zh-CN"/>
              </w:rPr>
              <w:t xml:space="preserve"> header. </w:t>
            </w:r>
            <w:r w:rsidR="00775196" w:rsidRPr="00FD0DBC">
              <w:rPr>
                <w:rFonts w:asciiTheme="minorHAnsi" w:eastAsia="宋体" w:hAnsiTheme="minorHAnsi" w:cstheme="minorHAnsi"/>
                <w:i/>
                <w:color w:val="0000FF"/>
                <w:szCs w:val="22"/>
                <w:lang w:eastAsia="zh-CN"/>
              </w:rPr>
              <w:t xml:space="preserve"> </w:t>
            </w:r>
          </w:p>
          <w:p w14:paraId="432FC195" w14:textId="594E6281" w:rsidR="00775196" w:rsidRPr="00FD0DBC" w:rsidRDefault="00775196" w:rsidP="00775196">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b/>
                <w:i/>
                <w:color w:val="0000FF"/>
                <w:szCs w:val="22"/>
                <w:lang w:eastAsia="zh-CN"/>
              </w:rPr>
            </w:pPr>
            <w:r w:rsidRPr="00FD0DBC">
              <w:rPr>
                <w:rFonts w:asciiTheme="minorHAnsi" w:eastAsia="宋体" w:hAnsiTheme="minorHAnsi" w:cstheme="minorHAnsi"/>
                <w:i/>
                <w:color w:val="0000FF"/>
                <w:lang w:eastAsia="zh-CN"/>
              </w:rPr>
              <w:t>-</w:t>
            </w:r>
            <w:r w:rsidR="008D063D" w:rsidRPr="00FD0DBC">
              <w:rPr>
                <w:rFonts w:asciiTheme="minorHAnsi" w:eastAsia="宋体" w:hAnsiTheme="minorHAnsi" w:cstheme="minorHAnsi"/>
                <w:b/>
                <w:i/>
                <w:color w:val="0000FF"/>
                <w:szCs w:val="22"/>
                <w:lang w:eastAsia="zh-CN"/>
              </w:rPr>
              <w:t xml:space="preserve"> Uplink:</w:t>
            </w:r>
          </w:p>
          <w:p w14:paraId="1A224341" w14:textId="2B8635B3" w:rsidR="00775196" w:rsidRPr="00FD0DBC" w:rsidRDefault="008D063D" w:rsidP="00775196">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uplink </w:t>
            </w:r>
            <w:r w:rsidR="00775196" w:rsidRPr="00FD0DBC">
              <w:rPr>
                <w:rFonts w:asciiTheme="minorHAnsi" w:eastAsia="宋体" w:hAnsiTheme="minorHAnsi" w:cstheme="minorHAnsi"/>
                <w:i/>
                <w:color w:val="0000FF"/>
                <w:szCs w:val="22"/>
                <w:lang w:eastAsia="zh-CN"/>
              </w:rPr>
              <w:t>L1/L2</w:t>
            </w:r>
            <w:r w:rsidRPr="00FD0DBC">
              <w:rPr>
                <w:rFonts w:asciiTheme="minorHAnsi" w:eastAsia="宋体" w:hAnsiTheme="minorHAnsi" w:cstheme="minorHAnsi"/>
                <w:i/>
                <w:color w:val="0000FF"/>
                <w:szCs w:val="22"/>
                <w:lang w:eastAsia="zh-CN"/>
              </w:rPr>
              <w:t xml:space="preserve"> overhead includes: </w:t>
            </w:r>
          </w:p>
          <w:p w14:paraId="2F7ACB16" w14:textId="7B082253" w:rsidR="00775196" w:rsidRPr="00FD0DBC" w:rsidRDefault="008D063D"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Different types of reference signals </w:t>
            </w:r>
          </w:p>
          <w:p w14:paraId="14CDE6DB" w14:textId="241C7945" w:rsidR="00775196" w:rsidRPr="00FD0DBC" w:rsidRDefault="00775196" w:rsidP="00C57EA8">
            <w:pPr>
              <w:pStyle w:val="Tabletext"/>
              <w:numPr>
                <w:ilvl w:val="0"/>
                <w:numId w:val="61"/>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UL-TCH</w:t>
            </w:r>
            <w:r w:rsidR="008D063D" w:rsidRPr="00FD0DBC">
              <w:rPr>
                <w:rFonts w:asciiTheme="minorHAnsi" w:eastAsia="宋体" w:hAnsiTheme="minorHAnsi" w:cstheme="minorHAnsi"/>
                <w:i/>
                <w:color w:val="0000FF"/>
                <w:szCs w:val="22"/>
                <w:lang w:eastAsia="zh-CN"/>
              </w:rPr>
              <w:t xml:space="preserve"> demodulation reference signals </w:t>
            </w:r>
            <w:r w:rsidRPr="00FD0DBC">
              <w:rPr>
                <w:rFonts w:asciiTheme="minorHAnsi" w:eastAsia="宋体" w:hAnsiTheme="minorHAnsi" w:cstheme="minorHAnsi"/>
                <w:i/>
                <w:color w:val="0000FF"/>
                <w:szCs w:val="22"/>
                <w:lang w:eastAsia="zh-CN"/>
              </w:rPr>
              <w:t xml:space="preserve">(UL DRS)  </w:t>
            </w:r>
          </w:p>
          <w:p w14:paraId="3A1E2D8F" w14:textId="03F1D73A" w:rsidR="00775196" w:rsidRPr="00FD0DBC" w:rsidRDefault="00775196" w:rsidP="00C57EA8">
            <w:pPr>
              <w:pStyle w:val="Tabletext"/>
              <w:numPr>
                <w:ilvl w:val="0"/>
                <w:numId w:val="61"/>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UL</w:t>
            </w:r>
            <w:r w:rsidR="00780B14" w:rsidRPr="00FD0DBC">
              <w:rPr>
                <w:rFonts w:asciiTheme="minorHAnsi" w:eastAsia="宋体" w:hAnsiTheme="minorHAnsi" w:cstheme="minorHAnsi"/>
                <w:i/>
                <w:color w:val="0000FF"/>
                <w:szCs w:val="22"/>
                <w:lang w:eastAsia="zh-CN"/>
              </w:rPr>
              <w:t xml:space="preserve"> sounding</w:t>
            </w:r>
            <w:r w:rsidR="008D063D" w:rsidRPr="00FD0DBC">
              <w:rPr>
                <w:rFonts w:asciiTheme="minorHAnsi" w:eastAsia="宋体" w:hAnsiTheme="minorHAnsi" w:cstheme="minorHAnsi"/>
                <w:i/>
                <w:color w:val="0000FF"/>
                <w:szCs w:val="22"/>
                <w:lang w:eastAsia="zh-CN"/>
              </w:rPr>
              <w:t xml:space="preserve"> reference signals (</w:t>
            </w:r>
            <w:r w:rsidRPr="00FD0DBC">
              <w:rPr>
                <w:rFonts w:asciiTheme="minorHAnsi" w:eastAsia="宋体" w:hAnsiTheme="minorHAnsi" w:cstheme="minorHAnsi"/>
                <w:i/>
                <w:color w:val="0000FF"/>
                <w:szCs w:val="22"/>
                <w:lang w:eastAsia="zh-CN"/>
              </w:rPr>
              <w:t>UL-SRS</w:t>
            </w:r>
            <w:r w:rsidR="008D063D" w:rsidRPr="00FD0DBC">
              <w:rPr>
                <w:rFonts w:asciiTheme="minorHAnsi" w:eastAsia="宋体" w:hAnsiTheme="minorHAnsi" w:cstheme="minorHAnsi"/>
                <w:i/>
                <w:color w:val="0000FF"/>
                <w:szCs w:val="22"/>
                <w:lang w:eastAsia="zh-CN"/>
              </w:rPr>
              <w:t>)</w:t>
            </w:r>
          </w:p>
          <w:p w14:paraId="0994913D" w14:textId="3DC697C1" w:rsidR="00775196" w:rsidRPr="00FD0DBC" w:rsidRDefault="00F26298"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Sequence for beam training and tracking </w:t>
            </w:r>
            <w:r w:rsidR="00775196" w:rsidRPr="00FD0DBC">
              <w:rPr>
                <w:rFonts w:asciiTheme="minorHAnsi" w:eastAsia="宋体" w:hAnsiTheme="minorHAnsi" w:cstheme="minorHAnsi"/>
                <w:i/>
                <w:color w:val="0000FF"/>
                <w:szCs w:val="22"/>
                <w:lang w:eastAsia="zh-CN"/>
              </w:rPr>
              <w:t>(UL-TRN)</w:t>
            </w:r>
          </w:p>
          <w:p w14:paraId="23948A8F" w14:textId="3619551A" w:rsidR="00775196" w:rsidRPr="00FD0DBC" w:rsidRDefault="00F26298"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Random access channels (</w:t>
            </w:r>
            <w:r w:rsidR="00775196" w:rsidRPr="00FD0DBC">
              <w:rPr>
                <w:rFonts w:asciiTheme="minorHAnsi" w:eastAsia="宋体" w:hAnsiTheme="minorHAnsi" w:cstheme="minorHAnsi"/>
                <w:i/>
                <w:color w:val="0000FF"/>
                <w:szCs w:val="22"/>
                <w:lang w:eastAsia="zh-CN"/>
              </w:rPr>
              <w:t>RACH</w:t>
            </w:r>
            <w:r w:rsidRPr="00FD0DBC">
              <w:rPr>
                <w:rFonts w:asciiTheme="minorHAnsi" w:eastAsia="宋体" w:hAnsiTheme="minorHAnsi" w:cstheme="minorHAnsi"/>
                <w:i/>
                <w:color w:val="0000FF"/>
                <w:szCs w:val="22"/>
                <w:lang w:eastAsia="zh-CN"/>
              </w:rPr>
              <w:t xml:space="preserve">) </w:t>
            </w:r>
          </w:p>
          <w:p w14:paraId="149448AC" w14:textId="2C381220" w:rsidR="00775196" w:rsidRPr="00FD0DBC" w:rsidRDefault="00F26298"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 xml:space="preserve">The </w:t>
            </w:r>
            <w:r w:rsidR="00775196" w:rsidRPr="00FD0DBC">
              <w:rPr>
                <w:rFonts w:asciiTheme="minorHAnsi" w:eastAsia="宋体" w:hAnsiTheme="minorHAnsi" w:cstheme="minorHAnsi"/>
                <w:i/>
                <w:color w:val="0000FF"/>
                <w:szCs w:val="22"/>
                <w:lang w:eastAsia="zh-CN"/>
              </w:rPr>
              <w:t>L1/L2</w:t>
            </w:r>
            <w:r w:rsidRPr="00FD0DBC">
              <w:rPr>
                <w:rFonts w:asciiTheme="minorHAnsi" w:eastAsia="宋体" w:hAnsiTheme="minorHAnsi" w:cstheme="minorHAnsi"/>
                <w:i/>
                <w:color w:val="0000FF"/>
                <w:szCs w:val="22"/>
                <w:lang w:eastAsia="zh-CN"/>
              </w:rPr>
              <w:t xml:space="preserve"> uplink feedback </w:t>
            </w:r>
            <w:proofErr w:type="spellStart"/>
            <w:r w:rsidR="00D87CF8">
              <w:rPr>
                <w:rFonts w:asciiTheme="minorHAnsi" w:eastAsia="宋体" w:hAnsiTheme="minorHAnsi" w:cstheme="minorHAnsi"/>
                <w:i/>
                <w:color w:val="0000FF"/>
                <w:szCs w:val="22"/>
                <w:lang w:eastAsia="zh-CN"/>
              </w:rPr>
              <w:t>signalling</w:t>
            </w:r>
            <w:proofErr w:type="spellEnd"/>
            <w:r w:rsidRPr="00FD0DBC">
              <w:rPr>
                <w:rFonts w:asciiTheme="minorHAnsi" w:eastAsia="宋体" w:hAnsiTheme="minorHAnsi" w:cstheme="minorHAnsi"/>
                <w:i/>
                <w:color w:val="0000FF"/>
                <w:szCs w:val="22"/>
                <w:lang w:eastAsia="zh-CN"/>
              </w:rPr>
              <w:t xml:space="preserve"> can reach at most </w:t>
            </w:r>
            <w:r w:rsidR="00775196" w:rsidRPr="00FD0DBC">
              <w:rPr>
                <w:rFonts w:asciiTheme="minorHAnsi" w:eastAsia="宋体" w:hAnsiTheme="minorHAnsi" w:cstheme="minorHAnsi"/>
                <w:i/>
                <w:color w:val="0000FF"/>
                <w:szCs w:val="22"/>
                <w:lang w:eastAsia="zh-CN"/>
              </w:rPr>
              <w:t>15</w:t>
            </w:r>
            <w:r w:rsidRPr="00FD0DBC">
              <w:rPr>
                <w:rFonts w:asciiTheme="minorHAnsi" w:eastAsia="宋体" w:hAnsiTheme="minorHAnsi" w:cstheme="minorHAnsi"/>
                <w:i/>
                <w:color w:val="0000FF"/>
                <w:szCs w:val="22"/>
                <w:lang w:eastAsia="zh-CN"/>
              </w:rPr>
              <w:t xml:space="preserve"> </w:t>
            </w:r>
            <w:r w:rsidR="00775196" w:rsidRPr="00FD0DBC">
              <w:rPr>
                <w:rFonts w:asciiTheme="minorHAnsi" w:eastAsia="宋体" w:hAnsiTheme="minorHAnsi" w:cstheme="minorHAnsi"/>
                <w:i/>
                <w:color w:val="0000FF"/>
                <w:szCs w:val="22"/>
                <w:lang w:eastAsia="zh-CN"/>
              </w:rPr>
              <w:t>OFDM</w:t>
            </w:r>
            <w:r w:rsidRPr="00FD0DBC">
              <w:rPr>
                <w:rFonts w:asciiTheme="minorHAnsi" w:eastAsia="宋体" w:hAnsiTheme="minorHAnsi" w:cstheme="minorHAnsi"/>
                <w:i/>
                <w:color w:val="0000FF"/>
                <w:szCs w:val="22"/>
                <w:lang w:eastAsia="zh-CN"/>
              </w:rPr>
              <w:t xml:space="preserve"> symbols when it is transmitted in UL-TCH. </w:t>
            </w:r>
          </w:p>
          <w:p w14:paraId="17B4B538" w14:textId="3E091D18" w:rsidR="00775196" w:rsidRPr="00FD0DBC" w:rsidRDefault="00775196" w:rsidP="00B433B0">
            <w:pPr>
              <w:pStyle w:val="Tabletext"/>
              <w:numPr>
                <w:ilvl w:val="0"/>
                <w:numId w:val="45"/>
              </w:numPr>
              <w:tabs>
                <w:tab w:val="clear" w:pos="567"/>
                <w:tab w:val="clear" w:pos="851"/>
                <w:tab w:val="left" w:pos="606"/>
                <w:tab w:val="left" w:pos="1134"/>
                <w:tab w:val="left" w:pos="1871"/>
                <w:tab w:val="left" w:pos="2268"/>
              </w:tabs>
              <w:rPr>
                <w:rFonts w:asciiTheme="minorHAnsi" w:eastAsia="宋体" w:hAnsiTheme="minorHAnsi" w:cstheme="minorHAnsi"/>
                <w:i/>
                <w:color w:val="0000FF"/>
                <w:szCs w:val="22"/>
                <w:lang w:eastAsia="zh-CN"/>
              </w:rPr>
            </w:pPr>
            <w:r w:rsidRPr="00FD0DBC">
              <w:rPr>
                <w:rFonts w:asciiTheme="minorHAnsi" w:eastAsia="宋体" w:hAnsiTheme="minorHAnsi" w:cstheme="minorHAnsi"/>
                <w:i/>
                <w:color w:val="0000FF"/>
                <w:szCs w:val="22"/>
                <w:lang w:eastAsia="zh-CN"/>
              </w:rPr>
              <w:t>L2</w:t>
            </w:r>
            <w:r w:rsidR="00F26298" w:rsidRPr="00FD0DBC">
              <w:rPr>
                <w:rFonts w:asciiTheme="minorHAnsi" w:eastAsia="宋体" w:hAnsiTheme="minorHAnsi" w:cstheme="minorHAnsi"/>
                <w:i/>
                <w:color w:val="0000FF"/>
                <w:szCs w:val="22"/>
                <w:lang w:eastAsia="zh-CN"/>
              </w:rPr>
              <w:t xml:space="preserve"> </w:t>
            </w:r>
            <w:r w:rsidRPr="00FD0DBC">
              <w:rPr>
                <w:rFonts w:asciiTheme="minorHAnsi" w:hAnsiTheme="minorHAnsi" w:cstheme="minorHAnsi"/>
                <w:i/>
                <w:iCs/>
                <w:color w:val="0000FF"/>
                <w:lang w:eastAsia="ja-JP"/>
              </w:rPr>
              <w:t>MAC</w:t>
            </w:r>
            <w:r w:rsidR="004A1AA9" w:rsidRPr="00FD0DBC">
              <w:rPr>
                <w:rFonts w:asciiTheme="minorHAnsi" w:eastAsia="宋体" w:hAnsiTheme="minorHAnsi" w:cstheme="minorHAnsi"/>
                <w:i/>
                <w:color w:val="0000FF"/>
                <w:szCs w:val="22"/>
                <w:lang w:eastAsia="zh-CN"/>
              </w:rPr>
              <w:t xml:space="preserve"> </w:t>
            </w:r>
            <w:r w:rsidRPr="00FD0DBC">
              <w:rPr>
                <w:rFonts w:asciiTheme="minorHAnsi" w:eastAsia="宋体" w:hAnsiTheme="minorHAnsi" w:cstheme="minorHAnsi"/>
                <w:i/>
                <w:color w:val="0000FF"/>
                <w:szCs w:val="22"/>
                <w:lang w:eastAsia="zh-CN"/>
              </w:rPr>
              <w:t>PDU</w:t>
            </w:r>
            <w:r w:rsidR="00F26298" w:rsidRPr="00FD0DBC">
              <w:rPr>
                <w:rFonts w:asciiTheme="minorHAnsi" w:eastAsia="宋体" w:hAnsiTheme="minorHAnsi" w:cstheme="minorHAnsi"/>
                <w:i/>
                <w:color w:val="0000FF"/>
                <w:szCs w:val="22"/>
                <w:lang w:eastAsia="zh-CN"/>
              </w:rPr>
              <w:t xml:space="preserve"> headers. </w:t>
            </w:r>
            <w:r w:rsidRPr="00FD0DBC">
              <w:rPr>
                <w:rFonts w:asciiTheme="minorHAnsi" w:eastAsia="宋体" w:hAnsiTheme="minorHAnsi" w:cstheme="minorHAnsi"/>
                <w:i/>
                <w:color w:val="0000FF"/>
                <w:szCs w:val="22"/>
                <w:lang w:eastAsia="zh-CN"/>
              </w:rPr>
              <w:t xml:space="preserve"> </w:t>
            </w:r>
          </w:p>
          <w:p w14:paraId="0A98EACE" w14:textId="77777777" w:rsidR="00775196" w:rsidRPr="00151C9C" w:rsidRDefault="00775196" w:rsidP="00775196">
            <w:pPr>
              <w:pStyle w:val="Tabletext"/>
              <w:tabs>
                <w:tab w:val="clear" w:pos="567"/>
                <w:tab w:val="clear" w:pos="851"/>
                <w:tab w:val="left" w:pos="606"/>
                <w:tab w:val="left" w:pos="1134"/>
                <w:tab w:val="left" w:pos="1871"/>
                <w:tab w:val="left" w:pos="2268"/>
              </w:tabs>
              <w:ind w:left="420"/>
              <w:rPr>
                <w:rFonts w:asciiTheme="minorHAnsi" w:eastAsia="宋体" w:hAnsiTheme="minorHAnsi" w:cstheme="minorHAnsi"/>
                <w:i/>
                <w:color w:val="0000FF"/>
                <w:lang w:eastAsia="zh-CN"/>
              </w:rPr>
            </w:pPr>
          </w:p>
          <w:p w14:paraId="2774A2ED" w14:textId="0D4E2B6A" w:rsidR="00775196" w:rsidRPr="00151C9C" w:rsidRDefault="00E81299" w:rsidP="00775196">
            <w:pPr>
              <w:pStyle w:val="Tabletext"/>
              <w:numPr>
                <w:ilvl w:val="255"/>
                <w:numId w:val="0"/>
              </w:numPr>
              <w:tabs>
                <w:tab w:val="clear" w:pos="567"/>
                <w:tab w:val="clear" w:pos="851"/>
                <w:tab w:val="left" w:pos="606"/>
                <w:tab w:val="left" w:pos="1134"/>
                <w:tab w:val="left" w:pos="1871"/>
                <w:tab w:val="left" w:pos="2268"/>
              </w:tabs>
              <w:rPr>
                <w:rFonts w:asciiTheme="minorHAnsi" w:eastAsia="宋体" w:hAnsiTheme="minorHAnsi" w:cstheme="minorHAnsi"/>
                <w:i/>
                <w:color w:val="0000FF"/>
                <w:lang w:eastAsia="zh-CN"/>
              </w:rPr>
            </w:pPr>
            <w:r w:rsidRPr="00151C9C">
              <w:rPr>
                <w:rFonts w:asciiTheme="minorHAnsi" w:eastAsia="宋体" w:hAnsiTheme="minorHAnsi" w:cstheme="minorHAnsi"/>
                <w:i/>
                <w:color w:val="0000FF"/>
                <w:lang w:eastAsia="zh-CN"/>
              </w:rPr>
              <w:t xml:space="preserve">The overheads caused by different overload types are shown in the following table. </w:t>
            </w:r>
          </w:p>
          <w:tbl>
            <w:tblPr>
              <w:tblStyle w:val="afff6"/>
              <w:tblW w:w="8060" w:type="dxa"/>
              <w:tblLayout w:type="fixed"/>
              <w:tblLook w:val="04A0" w:firstRow="1" w:lastRow="0" w:firstColumn="1" w:lastColumn="0" w:noHBand="0" w:noVBand="1"/>
            </w:tblPr>
            <w:tblGrid>
              <w:gridCol w:w="2662"/>
              <w:gridCol w:w="2725"/>
              <w:gridCol w:w="2673"/>
            </w:tblGrid>
            <w:tr w:rsidR="00FD0DBC" w:rsidRPr="00151C9C" w14:paraId="7CB1A0F6" w14:textId="77777777" w:rsidTr="00775196">
              <w:tc>
                <w:tcPr>
                  <w:tcW w:w="2662" w:type="dxa"/>
                </w:tcPr>
                <w:p w14:paraId="409B1984" w14:textId="3F6CF7F0" w:rsidR="00775196" w:rsidRPr="00151C9C" w:rsidRDefault="00E81299" w:rsidP="00E81299">
                  <w:pPr>
                    <w:pStyle w:val="Tabletext"/>
                    <w:tabs>
                      <w:tab w:val="left" w:pos="1134"/>
                      <w:tab w:val="left" w:pos="1871"/>
                      <w:tab w:val="left" w:pos="2268"/>
                    </w:tabs>
                    <w:spacing w:beforeLines="50" w:before="120" w:after="0"/>
                    <w:rPr>
                      <w:rFonts w:asciiTheme="minorHAnsi"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 xml:space="preserve">Signal type </w:t>
                  </w:r>
                </w:p>
              </w:tc>
              <w:tc>
                <w:tcPr>
                  <w:tcW w:w="2725" w:type="dxa"/>
                </w:tcPr>
                <w:p w14:paraId="192EB85E" w14:textId="16D0D1FD" w:rsidR="0017546D" w:rsidRPr="00151C9C" w:rsidRDefault="00D526CD" w:rsidP="0017546D">
                  <w:pPr>
                    <w:pStyle w:val="Tabletext"/>
                    <w:tabs>
                      <w:tab w:val="clear" w:pos="1418"/>
                      <w:tab w:val="clear" w:pos="1701"/>
                      <w:tab w:val="clear" w:pos="1985"/>
                      <w:tab w:val="clear" w:pos="2552"/>
                      <w:tab w:val="clear" w:pos="2835"/>
                      <w:tab w:val="clear" w:pos="3119"/>
                      <w:tab w:val="clear" w:pos="3402"/>
                      <w:tab w:val="clear" w:pos="3686"/>
                      <w:tab w:val="clear" w:pos="3969"/>
                      <w:tab w:val="left" w:pos="1134"/>
                      <w:tab w:val="left" w:pos="1871"/>
                      <w:tab w:val="left" w:pos="2268"/>
                    </w:tabs>
                    <w:spacing w:beforeLines="50" w:before="120" w:after="0"/>
                    <w:jc w:val="center"/>
                    <w:rPr>
                      <w:rFonts w:asciiTheme="minorHAnsi" w:hAnsiTheme="minorHAnsi" w:cstheme="minorHAnsi"/>
                      <w:i/>
                      <w:iCs/>
                      <w:color w:val="0000FF"/>
                      <w:szCs w:val="20"/>
                      <w:lang w:eastAsia="zh-CN"/>
                    </w:rPr>
                  </w:pPr>
                  <w:r w:rsidRPr="00C97896">
                    <w:rPr>
                      <w:rFonts w:asciiTheme="minorHAnsi" w:eastAsia="宋体" w:hAnsiTheme="minorHAnsi" w:cstheme="minorHAnsi"/>
                      <w:i/>
                      <w:color w:val="0000FF"/>
                      <w:kern w:val="2"/>
                      <w:sz w:val="21"/>
                      <w:lang w:eastAsia="zh-CN"/>
                    </w:rPr>
                    <w:t>Example configurations</w:t>
                  </w:r>
                  <w:r>
                    <w:rPr>
                      <w:rFonts w:asciiTheme="minorHAnsi" w:eastAsia="宋体" w:hAnsiTheme="minorHAnsi" w:cstheme="minorHAnsi"/>
                      <w:i/>
                      <w:color w:val="0000FF"/>
                      <w:kern w:val="2"/>
                      <w:sz w:val="21"/>
                      <w:lang w:eastAsia="zh-CN"/>
                    </w:rPr>
                    <w:t xml:space="preserve"> </w:t>
                  </w:r>
                  <w:r w:rsidRPr="00C97896">
                    <w:rPr>
                      <w:rFonts w:asciiTheme="minorHAnsi" w:eastAsia="宋体" w:hAnsiTheme="minorHAnsi" w:cstheme="minorHAnsi" w:hint="eastAsia"/>
                      <w:i/>
                      <w:color w:val="0000FF"/>
                      <w:kern w:val="2"/>
                      <w:sz w:val="21"/>
                      <w:lang w:eastAsia="zh-CN"/>
                    </w:rPr>
                    <w:t>(</w:t>
                  </w:r>
                  <w:r w:rsidRPr="00C97896">
                    <w:rPr>
                      <w:rFonts w:asciiTheme="minorHAnsi" w:eastAsia="宋体" w:hAnsiTheme="minorHAnsi" w:cstheme="minorHAnsi"/>
                      <w:i/>
                      <w:color w:val="0000FF"/>
                      <w:kern w:val="2"/>
                      <w:sz w:val="21"/>
                      <w:lang w:eastAsia="zh-CN"/>
                    </w:rPr>
                    <w:t>2</w:t>
                  </w:r>
                  <w:r>
                    <w:rPr>
                      <w:rFonts w:asciiTheme="minorHAnsi" w:eastAsia="宋体" w:hAnsiTheme="minorHAnsi" w:cstheme="minorHAnsi"/>
                      <w:i/>
                      <w:color w:val="0000FF"/>
                      <w:kern w:val="2"/>
                      <w:sz w:val="21"/>
                      <w:lang w:eastAsia="zh-CN"/>
                    </w:rPr>
                    <w:t>0</w:t>
                  </w:r>
                  <w:r w:rsidRPr="00C97896">
                    <w:rPr>
                      <w:rFonts w:asciiTheme="minorHAnsi" w:eastAsia="宋体" w:hAnsiTheme="minorHAnsi" w:cstheme="minorHAnsi"/>
                      <w:i/>
                      <w:color w:val="0000FF"/>
                      <w:kern w:val="2"/>
                      <w:sz w:val="21"/>
                      <w:lang w:eastAsia="zh-CN"/>
                    </w:rPr>
                    <w:t>ms frame length</w:t>
                  </w:r>
                  <w:r>
                    <w:rPr>
                      <w:rFonts w:asciiTheme="minorHAnsi" w:eastAsia="宋体" w:hAnsiTheme="minorHAnsi" w:cstheme="minorHAnsi"/>
                      <w:i/>
                      <w:color w:val="0000FF"/>
                      <w:kern w:val="2"/>
                      <w:sz w:val="21"/>
                      <w:lang w:eastAsia="zh-CN"/>
                    </w:rPr>
                    <w:t>, 100MHz bandwidth, short CP</w:t>
                  </w:r>
                  <w:r w:rsidRPr="00C97896">
                    <w:rPr>
                      <w:rFonts w:asciiTheme="minorHAnsi" w:eastAsia="宋体" w:hAnsiTheme="minorHAnsi" w:cstheme="minorHAnsi"/>
                      <w:i/>
                      <w:color w:val="0000FF"/>
                      <w:kern w:val="2"/>
                      <w:sz w:val="21"/>
                      <w:lang w:eastAsia="zh-CN"/>
                    </w:rPr>
                    <w:t>)</w:t>
                  </w:r>
                </w:p>
              </w:tc>
              <w:tc>
                <w:tcPr>
                  <w:tcW w:w="2673" w:type="dxa"/>
                </w:tcPr>
                <w:p w14:paraId="3063B8B4" w14:textId="13AF1572" w:rsidR="00775196" w:rsidRPr="00151C9C" w:rsidRDefault="00E81299" w:rsidP="00E81299">
                  <w:pPr>
                    <w:pStyle w:val="Tabletext"/>
                    <w:tabs>
                      <w:tab w:val="left" w:pos="1134"/>
                      <w:tab w:val="left" w:pos="1871"/>
                      <w:tab w:val="left" w:pos="2268"/>
                    </w:tabs>
                    <w:spacing w:beforeLines="50" w:before="120" w:after="0"/>
                    <w:rPr>
                      <w:rFonts w:asciiTheme="minorHAnsi" w:hAnsiTheme="minorHAnsi" w:cstheme="minorHAnsi"/>
                      <w:b/>
                      <w:i/>
                      <w:iCs/>
                      <w:color w:val="0000FF"/>
                      <w:szCs w:val="20"/>
                      <w:lang w:eastAsia="zh-CN"/>
                    </w:rPr>
                  </w:pPr>
                  <w:r w:rsidRPr="00151C9C">
                    <w:rPr>
                      <w:rFonts w:asciiTheme="minorHAnsi" w:eastAsia="宋体" w:hAnsiTheme="minorHAnsi" w:cstheme="minorHAnsi"/>
                      <w:i/>
                      <w:iCs/>
                      <w:color w:val="0000FF"/>
                      <w:szCs w:val="20"/>
                      <w:lang w:eastAsia="zh-CN"/>
                    </w:rPr>
                    <w:t xml:space="preserve">Overhead calculation </w:t>
                  </w:r>
                </w:p>
              </w:tc>
            </w:tr>
            <w:tr w:rsidR="00FD0DBC" w:rsidRPr="00151C9C" w14:paraId="5858FF34" w14:textId="77777777" w:rsidTr="00775196">
              <w:tc>
                <w:tcPr>
                  <w:tcW w:w="2662" w:type="dxa"/>
                </w:tcPr>
                <w:p w14:paraId="4578F9D3"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hAnsiTheme="minorHAnsi" w:cstheme="minorHAnsi"/>
                      <w:b/>
                      <w:i/>
                      <w:color w:val="0000FF"/>
                      <w:szCs w:val="20"/>
                      <w:lang w:eastAsia="zh-CN"/>
                    </w:rPr>
                  </w:pPr>
                  <w:r w:rsidRPr="00151C9C">
                    <w:rPr>
                      <w:rFonts w:asciiTheme="minorHAnsi" w:hAnsiTheme="minorHAnsi" w:cstheme="minorHAnsi"/>
                      <w:i/>
                      <w:color w:val="0000FF"/>
                      <w:szCs w:val="20"/>
                      <w:lang w:eastAsia="zh-CN"/>
                    </w:rPr>
                    <w:t>DL-DRS</w:t>
                  </w:r>
                </w:p>
              </w:tc>
              <w:tc>
                <w:tcPr>
                  <w:tcW w:w="2725" w:type="dxa"/>
                </w:tcPr>
                <w:p w14:paraId="4D14E240" w14:textId="77777777" w:rsidR="00775196" w:rsidRPr="00151C9C" w:rsidRDefault="00775196" w:rsidP="00775196">
                  <w:pPr>
                    <w:pStyle w:val="Tabletext"/>
                    <w:tabs>
                      <w:tab w:val="left" w:pos="1134"/>
                      <w:tab w:val="left" w:pos="1871"/>
                      <w:tab w:val="left" w:pos="2268"/>
                    </w:tabs>
                    <w:spacing w:beforeLines="50" w:before="120" w:after="0"/>
                    <w:rPr>
                      <w:rFonts w:asciiTheme="minorHAnsi" w:hAnsiTheme="minorHAnsi" w:cstheme="minorHAnsi"/>
                      <w:b/>
                      <w:i/>
                      <w:iCs/>
                      <w:color w:val="0000FF"/>
                      <w:szCs w:val="20"/>
                      <w:lang w:eastAsia="zh-CN"/>
                    </w:rPr>
                  </w:pPr>
                  <w:r w:rsidRPr="00151C9C">
                    <w:rPr>
                      <w:rFonts w:asciiTheme="minorHAnsi" w:hAnsiTheme="minorHAnsi" w:cstheme="minorHAnsi"/>
                      <w:i/>
                      <w:iCs/>
                      <w:color w:val="0000FF"/>
                      <w:szCs w:val="20"/>
                      <w:lang w:eastAsia="zh-CN"/>
                    </w:rPr>
                    <w:t xml:space="preserve">1 OFDM x </w:t>
                  </w:r>
                  <w:proofErr w:type="spellStart"/>
                  <w:r w:rsidRPr="00151C9C">
                    <w:rPr>
                      <w:rFonts w:asciiTheme="minorHAnsi" w:hAnsiTheme="minorHAnsi" w:cstheme="minorHAnsi"/>
                      <w:i/>
                      <w:iCs/>
                      <w:color w:val="0000FF"/>
                      <w:szCs w:val="20"/>
                      <w:lang w:eastAsia="zh-CN"/>
                    </w:rPr>
                    <w:t>Nss</w:t>
                  </w:r>
                  <w:proofErr w:type="spellEnd"/>
                  <w:r w:rsidRPr="00151C9C">
                    <w:rPr>
                      <w:rFonts w:asciiTheme="minorHAnsi" w:hAnsiTheme="minorHAnsi" w:cstheme="minorHAnsi"/>
                      <w:i/>
                      <w:iCs/>
                      <w:color w:val="0000FF"/>
                      <w:szCs w:val="20"/>
                      <w:lang w:eastAsia="zh-CN"/>
                    </w:rPr>
                    <w:t xml:space="preserve"> </w:t>
                  </w:r>
                </w:p>
              </w:tc>
              <w:tc>
                <w:tcPr>
                  <w:tcW w:w="2673" w:type="dxa"/>
                </w:tcPr>
                <w:p w14:paraId="16E7A1C5" w14:textId="77777777" w:rsidR="00592DB8" w:rsidRPr="00151C9C" w:rsidRDefault="00775196"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1ofdm/1ms*(</w:t>
                  </w:r>
                  <w:r w:rsidR="00042D3D" w:rsidRPr="00151C9C">
                    <w:rPr>
                      <w:rFonts w:asciiTheme="minorHAnsi" w:eastAsia="宋体" w:hAnsiTheme="minorHAnsi" w:cstheme="minorHAnsi"/>
                      <w:i/>
                      <w:iCs/>
                      <w:color w:val="0000FF"/>
                      <w:szCs w:val="20"/>
                      <w:lang w:eastAsia="zh-CN"/>
                    </w:rPr>
                    <w:t>1</w:t>
                  </w:r>
                  <w:r w:rsidRPr="00151C9C">
                    <w:rPr>
                      <w:rFonts w:asciiTheme="minorHAnsi" w:eastAsia="宋体" w:hAnsiTheme="minorHAnsi" w:cstheme="minorHAnsi"/>
                      <w:i/>
                      <w:iCs/>
                      <w:color w:val="0000FF"/>
                      <w:szCs w:val="20"/>
                      <w:lang w:eastAsia="zh-CN"/>
                    </w:rPr>
                    <w:t>9/</w:t>
                  </w:r>
                  <w:proofErr w:type="gramStart"/>
                  <w:r w:rsidR="00042D3D" w:rsidRPr="00151C9C">
                    <w:rPr>
                      <w:rFonts w:asciiTheme="minorHAnsi" w:eastAsia="宋体" w:hAnsiTheme="minorHAnsi" w:cstheme="minorHAnsi"/>
                      <w:i/>
                      <w:iCs/>
                      <w:color w:val="0000FF"/>
                      <w:szCs w:val="20"/>
                      <w:lang w:eastAsia="zh-CN"/>
                    </w:rPr>
                    <w:t>2</w:t>
                  </w:r>
                  <w:r w:rsidRPr="00151C9C">
                    <w:rPr>
                      <w:rFonts w:asciiTheme="minorHAnsi" w:eastAsia="宋体" w:hAnsiTheme="minorHAnsi" w:cstheme="minorHAnsi"/>
                      <w:i/>
                      <w:iCs/>
                      <w:color w:val="0000FF"/>
                      <w:szCs w:val="20"/>
                      <w:lang w:eastAsia="zh-CN"/>
                    </w:rPr>
                    <w:t>0)*</w:t>
                  </w:r>
                  <w:proofErr w:type="spellStart"/>
                  <w:proofErr w:type="gramEnd"/>
                  <w:r w:rsidRPr="00151C9C">
                    <w:rPr>
                      <w:rFonts w:asciiTheme="minorHAnsi" w:eastAsia="宋体" w:hAnsiTheme="minorHAnsi" w:cstheme="minorHAnsi"/>
                      <w:i/>
                      <w:iCs/>
                      <w:color w:val="0000FF"/>
                      <w:szCs w:val="20"/>
                      <w:lang w:eastAsia="zh-CN"/>
                    </w:rPr>
                    <w:t>Nss</w:t>
                  </w:r>
                  <w:proofErr w:type="spellEnd"/>
                </w:p>
                <w:p w14:paraId="35389FD8" w14:textId="465A7281" w:rsidR="00775196" w:rsidRPr="00151C9C" w:rsidRDefault="00775196" w:rsidP="00775196">
                  <w:pPr>
                    <w:pStyle w:val="Tabletext"/>
                    <w:tabs>
                      <w:tab w:val="left" w:pos="1134"/>
                      <w:tab w:val="left" w:pos="1871"/>
                      <w:tab w:val="left" w:pos="2268"/>
                    </w:tabs>
                    <w:spacing w:beforeLines="50" w:before="120" w:after="0"/>
                    <w:rPr>
                      <w:rFonts w:asciiTheme="minorHAnsi" w:hAnsiTheme="minorHAnsi" w:cstheme="minorHAnsi"/>
                      <w:b/>
                      <w:i/>
                      <w:iCs/>
                      <w:color w:val="0000FF"/>
                      <w:szCs w:val="20"/>
                      <w:lang w:eastAsia="zh-CN"/>
                    </w:rPr>
                  </w:pPr>
                  <w:r w:rsidRPr="00151C9C">
                    <w:rPr>
                      <w:rFonts w:asciiTheme="minorHAnsi" w:eastAsia="宋体" w:hAnsiTheme="minorHAnsi" w:cstheme="minorHAnsi"/>
                      <w:i/>
                      <w:iCs/>
                      <w:color w:val="0000FF"/>
                      <w:szCs w:val="20"/>
                      <w:lang w:eastAsia="zh-CN"/>
                    </w:rPr>
                    <w:t>=0.</w:t>
                  </w:r>
                  <w:r w:rsidR="00042D3D" w:rsidRPr="00151C9C">
                    <w:rPr>
                      <w:rFonts w:asciiTheme="minorHAnsi" w:eastAsia="宋体" w:hAnsiTheme="minorHAnsi" w:cstheme="minorHAnsi"/>
                      <w:i/>
                      <w:iCs/>
                      <w:color w:val="0000FF"/>
                      <w:szCs w:val="20"/>
                      <w:lang w:eastAsia="zh-CN"/>
                    </w:rPr>
                    <w:t>27</w:t>
                  </w:r>
                  <w:r w:rsidRPr="00151C9C">
                    <w:rPr>
                      <w:rFonts w:asciiTheme="minorHAnsi" w:eastAsia="宋体" w:hAnsiTheme="minorHAnsi" w:cstheme="minorHAnsi"/>
                      <w:i/>
                      <w:iCs/>
                      <w:color w:val="0000FF"/>
                      <w:szCs w:val="20"/>
                      <w:lang w:eastAsia="zh-CN"/>
                    </w:rPr>
                    <w:t>%*</w:t>
                  </w:r>
                  <w:proofErr w:type="spellStart"/>
                  <w:r w:rsidRPr="00151C9C">
                    <w:rPr>
                      <w:rFonts w:asciiTheme="minorHAnsi" w:eastAsia="宋体" w:hAnsiTheme="minorHAnsi" w:cstheme="minorHAnsi"/>
                      <w:i/>
                      <w:iCs/>
                      <w:color w:val="0000FF"/>
                      <w:szCs w:val="20"/>
                      <w:lang w:eastAsia="zh-CN"/>
                    </w:rPr>
                    <w:t>Nss</w:t>
                  </w:r>
                  <w:proofErr w:type="spellEnd"/>
                </w:p>
              </w:tc>
            </w:tr>
            <w:tr w:rsidR="00FD0DBC" w:rsidRPr="00151C9C" w14:paraId="60220261" w14:textId="77777777" w:rsidTr="00775196">
              <w:tc>
                <w:tcPr>
                  <w:tcW w:w="2662" w:type="dxa"/>
                </w:tcPr>
                <w:p w14:paraId="694350A5"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hAnsiTheme="minorHAnsi" w:cstheme="minorHAnsi"/>
                      <w:b/>
                      <w:i/>
                      <w:color w:val="0000FF"/>
                      <w:szCs w:val="20"/>
                      <w:lang w:eastAsia="zh-CN"/>
                    </w:rPr>
                  </w:pPr>
                  <w:r w:rsidRPr="00151C9C">
                    <w:rPr>
                      <w:rFonts w:asciiTheme="minorHAnsi" w:hAnsiTheme="minorHAnsi" w:cstheme="minorHAnsi"/>
                      <w:i/>
                      <w:color w:val="0000FF"/>
                      <w:szCs w:val="20"/>
                      <w:lang w:eastAsia="zh-CN"/>
                    </w:rPr>
                    <w:t>DL-SRS</w:t>
                  </w:r>
                </w:p>
              </w:tc>
              <w:tc>
                <w:tcPr>
                  <w:tcW w:w="2725" w:type="dxa"/>
                </w:tcPr>
                <w:p w14:paraId="5679B337" w14:textId="77777777" w:rsidR="00775196" w:rsidRPr="00151C9C" w:rsidRDefault="00775196" w:rsidP="00775196">
                  <w:pPr>
                    <w:pStyle w:val="Tabletext"/>
                    <w:tabs>
                      <w:tab w:val="left" w:pos="1134"/>
                      <w:tab w:val="left" w:pos="1871"/>
                      <w:tab w:val="left" w:pos="2268"/>
                    </w:tabs>
                    <w:spacing w:beforeLines="50" w:before="120" w:after="0"/>
                    <w:rPr>
                      <w:rFonts w:asciiTheme="minorHAnsi" w:hAnsiTheme="minorHAnsi" w:cstheme="minorHAnsi"/>
                      <w:b/>
                      <w:i/>
                      <w:iCs/>
                      <w:color w:val="0000FF"/>
                      <w:szCs w:val="20"/>
                      <w:lang w:eastAsia="zh-CN"/>
                    </w:rPr>
                  </w:pPr>
                  <w:r w:rsidRPr="00151C9C">
                    <w:rPr>
                      <w:rFonts w:asciiTheme="minorHAnsi" w:hAnsiTheme="minorHAnsi" w:cstheme="minorHAnsi"/>
                      <w:i/>
                      <w:iCs/>
                      <w:color w:val="0000FF"/>
                      <w:szCs w:val="20"/>
                      <w:lang w:eastAsia="zh-CN"/>
                    </w:rPr>
                    <w:t xml:space="preserve">1 OFDM x </w:t>
                  </w:r>
                  <w:proofErr w:type="spellStart"/>
                  <w:r w:rsidRPr="00151C9C">
                    <w:rPr>
                      <w:rFonts w:asciiTheme="minorHAnsi" w:hAnsiTheme="minorHAnsi" w:cstheme="minorHAnsi"/>
                      <w:i/>
                      <w:iCs/>
                      <w:color w:val="0000FF"/>
                      <w:szCs w:val="20"/>
                      <w:lang w:eastAsia="zh-CN"/>
                    </w:rPr>
                    <w:t>Nss</w:t>
                  </w:r>
                  <w:proofErr w:type="spellEnd"/>
                  <w:r w:rsidRPr="00151C9C">
                    <w:rPr>
                      <w:rFonts w:asciiTheme="minorHAnsi" w:hAnsiTheme="minorHAnsi" w:cstheme="minorHAnsi"/>
                      <w:i/>
                      <w:iCs/>
                      <w:color w:val="0000FF"/>
                      <w:szCs w:val="20"/>
                      <w:lang w:eastAsia="zh-CN"/>
                    </w:rPr>
                    <w:t xml:space="preserve"> </w:t>
                  </w:r>
                </w:p>
              </w:tc>
              <w:tc>
                <w:tcPr>
                  <w:tcW w:w="2673" w:type="dxa"/>
                </w:tcPr>
                <w:p w14:paraId="5EFC62F8" w14:textId="77777777" w:rsidR="00592DB8" w:rsidRPr="00151C9C" w:rsidRDefault="00775196"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1ofdm/1ms*(</w:t>
                  </w:r>
                  <w:r w:rsidR="00042D3D" w:rsidRPr="00151C9C">
                    <w:rPr>
                      <w:rFonts w:asciiTheme="minorHAnsi" w:eastAsia="宋体" w:hAnsiTheme="minorHAnsi" w:cstheme="minorHAnsi"/>
                      <w:i/>
                      <w:iCs/>
                      <w:color w:val="0000FF"/>
                      <w:szCs w:val="20"/>
                      <w:lang w:eastAsia="zh-CN"/>
                    </w:rPr>
                    <w:t>1</w:t>
                  </w:r>
                  <w:r w:rsidRPr="00151C9C">
                    <w:rPr>
                      <w:rFonts w:asciiTheme="minorHAnsi" w:eastAsia="宋体" w:hAnsiTheme="minorHAnsi" w:cstheme="minorHAnsi"/>
                      <w:i/>
                      <w:iCs/>
                      <w:color w:val="0000FF"/>
                      <w:szCs w:val="20"/>
                      <w:lang w:eastAsia="zh-CN"/>
                    </w:rPr>
                    <w:t>9/</w:t>
                  </w:r>
                  <w:proofErr w:type="gramStart"/>
                  <w:r w:rsidR="00042D3D" w:rsidRPr="00151C9C">
                    <w:rPr>
                      <w:rFonts w:asciiTheme="minorHAnsi" w:eastAsia="宋体" w:hAnsiTheme="minorHAnsi" w:cstheme="minorHAnsi"/>
                      <w:i/>
                      <w:iCs/>
                      <w:color w:val="0000FF"/>
                      <w:szCs w:val="20"/>
                      <w:lang w:eastAsia="zh-CN"/>
                    </w:rPr>
                    <w:t>2</w:t>
                  </w:r>
                  <w:r w:rsidRPr="00151C9C">
                    <w:rPr>
                      <w:rFonts w:asciiTheme="minorHAnsi" w:eastAsia="宋体" w:hAnsiTheme="minorHAnsi" w:cstheme="minorHAnsi"/>
                      <w:i/>
                      <w:iCs/>
                      <w:color w:val="0000FF"/>
                      <w:szCs w:val="20"/>
                      <w:lang w:eastAsia="zh-CN"/>
                    </w:rPr>
                    <w:t>0)*</w:t>
                  </w:r>
                  <w:proofErr w:type="spellStart"/>
                  <w:proofErr w:type="gramEnd"/>
                  <w:r w:rsidRPr="00151C9C">
                    <w:rPr>
                      <w:rFonts w:asciiTheme="minorHAnsi" w:eastAsia="宋体" w:hAnsiTheme="minorHAnsi" w:cstheme="minorHAnsi"/>
                      <w:i/>
                      <w:iCs/>
                      <w:color w:val="0000FF"/>
                      <w:szCs w:val="20"/>
                      <w:lang w:eastAsia="zh-CN"/>
                    </w:rPr>
                    <w:t>Nss</w:t>
                  </w:r>
                  <w:proofErr w:type="spellEnd"/>
                </w:p>
                <w:p w14:paraId="15DD26B1" w14:textId="4F35D36A" w:rsidR="00775196" w:rsidRPr="00151C9C" w:rsidRDefault="00775196" w:rsidP="00775196">
                  <w:pPr>
                    <w:pStyle w:val="Tabletext"/>
                    <w:tabs>
                      <w:tab w:val="left" w:pos="1134"/>
                      <w:tab w:val="left" w:pos="1871"/>
                      <w:tab w:val="left" w:pos="2268"/>
                    </w:tabs>
                    <w:spacing w:beforeLines="50" w:before="120" w:after="0"/>
                    <w:rPr>
                      <w:rFonts w:asciiTheme="minorHAnsi" w:hAnsiTheme="minorHAnsi" w:cstheme="minorHAnsi"/>
                      <w:b/>
                      <w:i/>
                      <w:iCs/>
                      <w:color w:val="0000FF"/>
                      <w:szCs w:val="20"/>
                      <w:lang w:eastAsia="zh-CN"/>
                    </w:rPr>
                  </w:pPr>
                  <w:r w:rsidRPr="00151C9C">
                    <w:rPr>
                      <w:rFonts w:asciiTheme="minorHAnsi" w:eastAsia="宋体" w:hAnsiTheme="minorHAnsi" w:cstheme="minorHAnsi"/>
                      <w:i/>
                      <w:iCs/>
                      <w:color w:val="0000FF"/>
                      <w:szCs w:val="20"/>
                      <w:lang w:eastAsia="zh-CN"/>
                    </w:rPr>
                    <w:t>=0.</w:t>
                  </w:r>
                  <w:r w:rsidR="00042D3D" w:rsidRPr="00151C9C">
                    <w:rPr>
                      <w:rFonts w:asciiTheme="minorHAnsi" w:eastAsia="宋体" w:hAnsiTheme="minorHAnsi" w:cstheme="minorHAnsi"/>
                      <w:i/>
                      <w:iCs/>
                      <w:color w:val="0000FF"/>
                      <w:szCs w:val="20"/>
                      <w:lang w:eastAsia="zh-CN"/>
                    </w:rPr>
                    <w:t>27</w:t>
                  </w:r>
                  <w:r w:rsidRPr="00151C9C">
                    <w:rPr>
                      <w:rFonts w:asciiTheme="minorHAnsi" w:eastAsia="宋体" w:hAnsiTheme="minorHAnsi" w:cstheme="minorHAnsi"/>
                      <w:i/>
                      <w:iCs/>
                      <w:color w:val="0000FF"/>
                      <w:szCs w:val="20"/>
                      <w:lang w:eastAsia="zh-CN"/>
                    </w:rPr>
                    <w:t>%*</w:t>
                  </w:r>
                  <w:proofErr w:type="spellStart"/>
                  <w:r w:rsidRPr="00151C9C">
                    <w:rPr>
                      <w:rFonts w:asciiTheme="minorHAnsi" w:eastAsia="宋体" w:hAnsiTheme="minorHAnsi" w:cstheme="minorHAnsi"/>
                      <w:i/>
                      <w:iCs/>
                      <w:color w:val="0000FF"/>
                      <w:szCs w:val="20"/>
                      <w:lang w:eastAsia="zh-CN"/>
                    </w:rPr>
                    <w:t>Nss</w:t>
                  </w:r>
                  <w:proofErr w:type="spellEnd"/>
                  <w:r w:rsidRPr="00151C9C">
                    <w:rPr>
                      <w:rFonts w:asciiTheme="minorHAnsi" w:hAnsiTheme="minorHAnsi" w:cstheme="minorHAnsi"/>
                      <w:i/>
                      <w:iCs/>
                      <w:color w:val="0000FF"/>
                      <w:szCs w:val="20"/>
                      <w:lang w:eastAsia="zh-CN"/>
                    </w:rPr>
                    <w:t xml:space="preserve"> </w:t>
                  </w:r>
                </w:p>
              </w:tc>
            </w:tr>
            <w:tr w:rsidR="00FD0DBC" w:rsidRPr="00151C9C" w14:paraId="74612698" w14:textId="77777777" w:rsidTr="00775196">
              <w:tc>
                <w:tcPr>
                  <w:tcW w:w="2662" w:type="dxa"/>
                </w:tcPr>
                <w:p w14:paraId="13C23847"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eastAsiaTheme="minorEastAsia" w:hAnsiTheme="minorHAnsi" w:cstheme="minorHAnsi"/>
                      <w:i/>
                      <w:color w:val="0000FF"/>
                      <w:szCs w:val="20"/>
                      <w:lang w:eastAsia="zh-CN"/>
                    </w:rPr>
                  </w:pPr>
                  <w:r w:rsidRPr="00151C9C">
                    <w:rPr>
                      <w:rFonts w:asciiTheme="minorHAnsi" w:eastAsiaTheme="minorEastAsia" w:hAnsiTheme="minorHAnsi" w:cstheme="minorHAnsi"/>
                      <w:i/>
                      <w:color w:val="0000FF"/>
                      <w:szCs w:val="20"/>
                      <w:lang w:eastAsia="zh-CN"/>
                    </w:rPr>
                    <w:t>DL-TRN</w:t>
                  </w:r>
                </w:p>
              </w:tc>
              <w:tc>
                <w:tcPr>
                  <w:tcW w:w="2725" w:type="dxa"/>
                </w:tcPr>
                <w:p w14:paraId="1CF5CAFF" w14:textId="06F89AA0" w:rsidR="00775196" w:rsidRPr="00151C9C" w:rsidRDefault="00775196" w:rsidP="00775196">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0"/>
                      <w:lang w:eastAsia="zh-CN"/>
                    </w:rPr>
                  </w:pPr>
                  <w:r w:rsidRPr="00151C9C">
                    <w:rPr>
                      <w:rFonts w:asciiTheme="minorHAnsi" w:eastAsiaTheme="minorEastAsia" w:hAnsiTheme="minorHAnsi" w:cstheme="minorHAnsi"/>
                      <w:i/>
                      <w:iCs/>
                      <w:color w:val="0000FF"/>
                      <w:szCs w:val="20"/>
                      <w:lang w:eastAsia="zh-CN"/>
                    </w:rPr>
                    <w:t xml:space="preserve">3 OFDM x </w:t>
                  </w:r>
                  <w:proofErr w:type="spellStart"/>
                  <w:r w:rsidR="00766BC5" w:rsidRPr="00151C9C">
                    <w:rPr>
                      <w:rFonts w:asciiTheme="minorHAnsi" w:eastAsia="宋体" w:hAnsiTheme="minorHAnsi" w:cstheme="minorHAnsi"/>
                      <w:i/>
                      <w:iCs/>
                      <w:color w:val="0000FF"/>
                      <w:szCs w:val="20"/>
                      <w:lang w:eastAsia="zh-CN"/>
                    </w:rPr>
                    <w:t>Ntx</w:t>
                  </w:r>
                  <w:proofErr w:type="spellEnd"/>
                  <w:r w:rsidR="00766BC5" w:rsidRPr="00151C9C">
                    <w:rPr>
                      <w:rFonts w:asciiTheme="minorHAnsi" w:eastAsia="宋体" w:hAnsiTheme="minorHAnsi" w:cstheme="minorHAnsi"/>
                      <w:i/>
                      <w:iCs/>
                      <w:color w:val="0000FF"/>
                      <w:szCs w:val="20"/>
                      <w:lang w:eastAsia="zh-CN"/>
                    </w:rPr>
                    <w:t>*</w:t>
                  </w:r>
                  <w:proofErr w:type="spellStart"/>
                  <w:r w:rsidR="00766BC5" w:rsidRPr="00151C9C">
                    <w:rPr>
                      <w:rFonts w:asciiTheme="minorHAnsi" w:eastAsia="宋体" w:hAnsiTheme="minorHAnsi" w:cstheme="minorHAnsi"/>
                      <w:i/>
                      <w:iCs/>
                      <w:color w:val="0000FF"/>
                      <w:szCs w:val="20"/>
                      <w:lang w:eastAsia="zh-CN"/>
                    </w:rPr>
                    <w:t>Nrx</w:t>
                  </w:r>
                  <w:proofErr w:type="spellEnd"/>
                  <w:r w:rsidRPr="00151C9C">
                    <w:rPr>
                      <w:rFonts w:asciiTheme="minorHAnsi" w:eastAsiaTheme="minorEastAsia" w:hAnsiTheme="minorHAnsi" w:cstheme="minorHAnsi"/>
                      <w:i/>
                      <w:iCs/>
                      <w:color w:val="0000FF"/>
                      <w:szCs w:val="20"/>
                      <w:lang w:eastAsia="zh-CN"/>
                    </w:rPr>
                    <w:t xml:space="preserve"> </w:t>
                  </w:r>
                </w:p>
              </w:tc>
              <w:tc>
                <w:tcPr>
                  <w:tcW w:w="2673" w:type="dxa"/>
                </w:tcPr>
                <w:p w14:paraId="1C794BE4" w14:textId="64631E4C" w:rsidR="00775196" w:rsidRPr="00151C9C" w:rsidRDefault="00775196"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0.</w:t>
                  </w:r>
                  <w:r w:rsidR="00042D3D" w:rsidRPr="00151C9C">
                    <w:rPr>
                      <w:rFonts w:asciiTheme="minorHAnsi" w:eastAsia="宋体" w:hAnsiTheme="minorHAnsi" w:cstheme="minorHAnsi"/>
                      <w:i/>
                      <w:iCs/>
                      <w:color w:val="0000FF"/>
                      <w:szCs w:val="20"/>
                      <w:lang w:eastAsia="zh-CN"/>
                    </w:rPr>
                    <w:t>81</w:t>
                  </w:r>
                  <w:r w:rsidRPr="00151C9C">
                    <w:rPr>
                      <w:rFonts w:asciiTheme="minorHAnsi" w:eastAsia="宋体" w:hAnsiTheme="minorHAnsi" w:cstheme="minorHAnsi"/>
                      <w:i/>
                      <w:iCs/>
                      <w:color w:val="0000FF"/>
                      <w:szCs w:val="20"/>
                      <w:lang w:eastAsia="zh-CN"/>
                    </w:rPr>
                    <w:t>%*</w:t>
                  </w:r>
                  <w:r w:rsidR="00042D3D" w:rsidRPr="00151C9C">
                    <w:rPr>
                      <w:rFonts w:asciiTheme="minorHAnsi" w:eastAsia="宋体" w:hAnsiTheme="minorHAnsi" w:cstheme="minorHAnsi"/>
                      <w:i/>
                      <w:iCs/>
                      <w:color w:val="0000FF"/>
                      <w:szCs w:val="20"/>
                      <w:lang w:eastAsia="zh-CN"/>
                    </w:rPr>
                    <w:t xml:space="preserve"> </w:t>
                  </w:r>
                  <w:proofErr w:type="spellStart"/>
                  <w:r w:rsidR="00042D3D" w:rsidRPr="00151C9C">
                    <w:rPr>
                      <w:rFonts w:asciiTheme="minorHAnsi" w:eastAsia="宋体" w:hAnsiTheme="minorHAnsi" w:cstheme="minorHAnsi"/>
                      <w:i/>
                      <w:iCs/>
                      <w:color w:val="0000FF"/>
                      <w:szCs w:val="20"/>
                      <w:lang w:eastAsia="zh-CN"/>
                    </w:rPr>
                    <w:t>Ntx</w:t>
                  </w:r>
                  <w:proofErr w:type="spellEnd"/>
                  <w:r w:rsidR="00042D3D" w:rsidRPr="00151C9C">
                    <w:rPr>
                      <w:rFonts w:asciiTheme="minorHAnsi" w:eastAsia="宋体" w:hAnsiTheme="minorHAnsi" w:cstheme="minorHAnsi"/>
                      <w:i/>
                      <w:iCs/>
                      <w:color w:val="0000FF"/>
                      <w:szCs w:val="20"/>
                      <w:lang w:eastAsia="zh-CN"/>
                    </w:rPr>
                    <w:t>*</w:t>
                  </w:r>
                  <w:proofErr w:type="spellStart"/>
                  <w:r w:rsidR="00042D3D" w:rsidRPr="00151C9C">
                    <w:rPr>
                      <w:rFonts w:asciiTheme="minorHAnsi" w:eastAsia="宋体" w:hAnsiTheme="minorHAnsi" w:cstheme="minorHAnsi"/>
                      <w:i/>
                      <w:iCs/>
                      <w:color w:val="0000FF"/>
                      <w:szCs w:val="20"/>
                      <w:lang w:eastAsia="zh-CN"/>
                    </w:rPr>
                    <w:t>Nrx</w:t>
                  </w:r>
                  <w:proofErr w:type="spellEnd"/>
                </w:p>
              </w:tc>
            </w:tr>
            <w:tr w:rsidR="00FD0DBC" w:rsidRPr="00151C9C" w14:paraId="699CC2E9" w14:textId="77777777" w:rsidTr="00775196">
              <w:tc>
                <w:tcPr>
                  <w:tcW w:w="2662" w:type="dxa"/>
                </w:tcPr>
                <w:p w14:paraId="4E127AF9"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eastAsiaTheme="minorEastAsia" w:hAnsiTheme="minorHAnsi" w:cstheme="minorHAnsi"/>
                      <w:i/>
                      <w:color w:val="0000FF"/>
                      <w:szCs w:val="20"/>
                      <w:lang w:eastAsia="zh-CN"/>
                    </w:rPr>
                  </w:pPr>
                  <w:r w:rsidRPr="00151C9C">
                    <w:rPr>
                      <w:rFonts w:asciiTheme="minorHAnsi" w:eastAsiaTheme="minorEastAsia" w:hAnsiTheme="minorHAnsi" w:cstheme="minorHAnsi"/>
                      <w:i/>
                      <w:color w:val="0000FF"/>
                      <w:szCs w:val="20"/>
                      <w:lang w:eastAsia="zh-CN"/>
                    </w:rPr>
                    <w:t>SICH/RACH</w:t>
                  </w:r>
                </w:p>
              </w:tc>
              <w:tc>
                <w:tcPr>
                  <w:tcW w:w="2725" w:type="dxa"/>
                </w:tcPr>
                <w:p w14:paraId="36046FB6" w14:textId="754EA745" w:rsidR="00775196" w:rsidRPr="00151C9C" w:rsidRDefault="00042D3D" w:rsidP="00775196">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0"/>
                      <w:lang w:eastAsia="zh-CN"/>
                    </w:rPr>
                  </w:pPr>
                  <w:r w:rsidRPr="00151C9C">
                    <w:rPr>
                      <w:rFonts w:asciiTheme="minorHAnsi" w:eastAsiaTheme="minorEastAsia" w:hAnsiTheme="minorHAnsi" w:cstheme="minorHAnsi"/>
                      <w:i/>
                      <w:iCs/>
                      <w:color w:val="0000FF"/>
                      <w:szCs w:val="20"/>
                      <w:lang w:eastAsia="zh-CN"/>
                    </w:rPr>
                    <w:t>1</w:t>
                  </w:r>
                  <w:r w:rsidR="00775196" w:rsidRPr="00151C9C">
                    <w:rPr>
                      <w:rFonts w:asciiTheme="minorHAnsi" w:eastAsiaTheme="minorEastAsia" w:hAnsiTheme="minorHAnsi" w:cstheme="minorHAnsi"/>
                      <w:i/>
                      <w:iCs/>
                      <w:color w:val="0000FF"/>
                      <w:szCs w:val="20"/>
                      <w:lang w:eastAsia="zh-CN"/>
                    </w:rPr>
                    <w:t>ms</w:t>
                  </w:r>
                </w:p>
              </w:tc>
              <w:tc>
                <w:tcPr>
                  <w:tcW w:w="2673" w:type="dxa"/>
                </w:tcPr>
                <w:p w14:paraId="633E5702" w14:textId="359A6FF4" w:rsidR="00775196" w:rsidRPr="00151C9C" w:rsidRDefault="007F22C9"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hint="eastAsia"/>
                      <w:i/>
                      <w:iCs/>
                      <w:color w:val="0000FF"/>
                      <w:szCs w:val="20"/>
                      <w:lang w:eastAsia="zh-CN"/>
                    </w:rPr>
                    <w:t>1</w:t>
                  </w:r>
                  <w:r w:rsidR="00775196" w:rsidRPr="00151C9C">
                    <w:rPr>
                      <w:rFonts w:asciiTheme="minorHAnsi" w:eastAsia="宋体" w:hAnsiTheme="minorHAnsi" w:cstheme="minorHAnsi"/>
                      <w:i/>
                      <w:iCs/>
                      <w:color w:val="0000FF"/>
                      <w:szCs w:val="20"/>
                      <w:lang w:eastAsia="zh-CN"/>
                    </w:rPr>
                    <w:t>ms/</w:t>
                  </w:r>
                  <w:r w:rsidRPr="00151C9C">
                    <w:rPr>
                      <w:rFonts w:asciiTheme="minorHAnsi" w:eastAsia="宋体" w:hAnsiTheme="minorHAnsi" w:cstheme="minorHAnsi" w:hint="eastAsia"/>
                      <w:i/>
                      <w:iCs/>
                      <w:color w:val="0000FF"/>
                      <w:szCs w:val="20"/>
                      <w:lang w:eastAsia="zh-CN"/>
                    </w:rPr>
                    <w:t>2</w:t>
                  </w:r>
                  <w:r w:rsidR="00775196" w:rsidRPr="00151C9C">
                    <w:rPr>
                      <w:rFonts w:asciiTheme="minorHAnsi" w:eastAsia="宋体" w:hAnsiTheme="minorHAnsi" w:cstheme="minorHAnsi"/>
                      <w:i/>
                      <w:iCs/>
                      <w:color w:val="0000FF"/>
                      <w:szCs w:val="20"/>
                      <w:lang w:eastAsia="zh-CN"/>
                    </w:rPr>
                    <w:t xml:space="preserve">0ms = </w:t>
                  </w:r>
                  <w:r w:rsidR="00BF3602" w:rsidRPr="00151C9C">
                    <w:rPr>
                      <w:rFonts w:asciiTheme="minorHAnsi" w:eastAsia="宋体" w:hAnsiTheme="minorHAnsi" w:cstheme="minorHAnsi" w:hint="eastAsia"/>
                      <w:i/>
                      <w:iCs/>
                      <w:color w:val="0000FF"/>
                      <w:szCs w:val="20"/>
                      <w:lang w:eastAsia="zh-CN"/>
                    </w:rPr>
                    <w:t>5</w:t>
                  </w:r>
                  <w:r w:rsidR="00775196" w:rsidRPr="00151C9C">
                    <w:rPr>
                      <w:rFonts w:asciiTheme="minorHAnsi" w:eastAsia="宋体" w:hAnsiTheme="minorHAnsi" w:cstheme="minorHAnsi"/>
                      <w:i/>
                      <w:iCs/>
                      <w:color w:val="0000FF"/>
                      <w:szCs w:val="20"/>
                      <w:lang w:eastAsia="zh-CN"/>
                    </w:rPr>
                    <w:t>%</w:t>
                  </w:r>
                </w:p>
              </w:tc>
            </w:tr>
            <w:tr w:rsidR="00FD0DBC" w:rsidRPr="00151C9C" w14:paraId="751ED1DE" w14:textId="77777777" w:rsidTr="00775196">
              <w:tc>
                <w:tcPr>
                  <w:tcW w:w="2662" w:type="dxa"/>
                </w:tcPr>
                <w:p w14:paraId="3DEE6705"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eastAsiaTheme="minorEastAsia" w:hAnsiTheme="minorHAnsi" w:cstheme="minorHAnsi"/>
                      <w:i/>
                      <w:color w:val="0000FF"/>
                      <w:szCs w:val="20"/>
                      <w:lang w:eastAsia="zh-CN"/>
                    </w:rPr>
                  </w:pPr>
                  <w:r w:rsidRPr="00151C9C">
                    <w:rPr>
                      <w:rFonts w:asciiTheme="minorHAnsi" w:eastAsiaTheme="minorEastAsia" w:hAnsiTheme="minorHAnsi" w:cstheme="minorHAnsi"/>
                      <w:i/>
                      <w:color w:val="0000FF"/>
                      <w:szCs w:val="20"/>
                      <w:lang w:eastAsia="zh-CN"/>
                    </w:rPr>
                    <w:t>CCH</w:t>
                  </w:r>
                </w:p>
              </w:tc>
              <w:tc>
                <w:tcPr>
                  <w:tcW w:w="2725" w:type="dxa"/>
                </w:tcPr>
                <w:p w14:paraId="7DF306C0" w14:textId="77777777" w:rsidR="00775196" w:rsidRPr="00151C9C" w:rsidRDefault="00775196" w:rsidP="00775196">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0"/>
                      <w:lang w:eastAsia="zh-CN"/>
                    </w:rPr>
                  </w:pPr>
                  <w:r w:rsidRPr="00151C9C">
                    <w:rPr>
                      <w:rFonts w:asciiTheme="minorHAnsi" w:eastAsiaTheme="minorEastAsia" w:hAnsiTheme="minorHAnsi" w:cstheme="minorHAnsi"/>
                      <w:i/>
                      <w:iCs/>
                      <w:color w:val="0000FF"/>
                      <w:szCs w:val="20"/>
                      <w:lang w:eastAsia="zh-CN"/>
                    </w:rPr>
                    <w:t>30 OFDM</w:t>
                  </w:r>
                </w:p>
              </w:tc>
              <w:tc>
                <w:tcPr>
                  <w:tcW w:w="2673" w:type="dxa"/>
                </w:tcPr>
                <w:p w14:paraId="6F56EF14" w14:textId="57EF0611" w:rsidR="00775196"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8.2</w:t>
                  </w:r>
                  <w:r w:rsidR="00775196" w:rsidRPr="00151C9C">
                    <w:rPr>
                      <w:rFonts w:asciiTheme="minorHAnsi" w:eastAsia="宋体" w:hAnsiTheme="minorHAnsi" w:cstheme="minorHAnsi"/>
                      <w:i/>
                      <w:iCs/>
                      <w:color w:val="0000FF"/>
                      <w:szCs w:val="20"/>
                      <w:lang w:eastAsia="zh-CN"/>
                    </w:rPr>
                    <w:t>%</w:t>
                  </w:r>
                </w:p>
              </w:tc>
            </w:tr>
            <w:tr w:rsidR="00FD0DBC" w:rsidRPr="00151C9C" w14:paraId="2CB869F6" w14:textId="77777777" w:rsidTr="00775196">
              <w:tc>
                <w:tcPr>
                  <w:tcW w:w="2662" w:type="dxa"/>
                </w:tcPr>
                <w:p w14:paraId="3A661860" w14:textId="17A0F913" w:rsidR="00775196" w:rsidRPr="00151C9C" w:rsidRDefault="00775196" w:rsidP="00775196">
                  <w:pPr>
                    <w:pStyle w:val="Tabletext"/>
                    <w:tabs>
                      <w:tab w:val="left" w:pos="1134"/>
                      <w:tab w:val="left" w:pos="1871"/>
                      <w:tab w:val="left" w:pos="2268"/>
                    </w:tabs>
                    <w:spacing w:beforeLines="50" w:before="120" w:after="0"/>
                    <w:jc w:val="center"/>
                    <w:rPr>
                      <w:rFonts w:asciiTheme="minorHAnsi" w:eastAsiaTheme="minorEastAsia" w:hAnsiTheme="minorHAnsi" w:cstheme="minorHAnsi"/>
                      <w:i/>
                      <w:color w:val="0000FF"/>
                      <w:szCs w:val="20"/>
                      <w:lang w:eastAsia="zh-CN"/>
                    </w:rPr>
                  </w:pPr>
                  <w:r w:rsidRPr="00151C9C">
                    <w:rPr>
                      <w:rFonts w:asciiTheme="minorHAnsi" w:eastAsiaTheme="minorEastAsia" w:hAnsiTheme="minorHAnsi" w:cstheme="minorHAnsi"/>
                      <w:i/>
                      <w:color w:val="0000FF"/>
                      <w:szCs w:val="20"/>
                      <w:lang w:eastAsia="zh-CN"/>
                    </w:rPr>
                    <w:t>DL-</w:t>
                  </w:r>
                  <w:proofErr w:type="spellStart"/>
                  <w:r w:rsidR="00D87CF8">
                    <w:rPr>
                      <w:rFonts w:asciiTheme="minorHAnsi" w:eastAsiaTheme="minorEastAsia" w:hAnsiTheme="minorHAnsi" w:cstheme="minorHAnsi"/>
                      <w:i/>
                      <w:color w:val="0000FF"/>
                      <w:szCs w:val="20"/>
                      <w:lang w:eastAsia="zh-CN"/>
                    </w:rPr>
                    <w:t>signalling</w:t>
                  </w:r>
                  <w:proofErr w:type="spellEnd"/>
                </w:p>
              </w:tc>
              <w:tc>
                <w:tcPr>
                  <w:tcW w:w="2725" w:type="dxa"/>
                </w:tcPr>
                <w:p w14:paraId="79C1F5E9" w14:textId="77777777" w:rsidR="00775196" w:rsidRPr="00151C9C" w:rsidRDefault="00775196" w:rsidP="00775196">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0"/>
                      <w:lang w:eastAsia="zh-CN"/>
                    </w:rPr>
                  </w:pPr>
                  <w:r w:rsidRPr="00151C9C">
                    <w:rPr>
                      <w:rFonts w:asciiTheme="minorHAnsi" w:eastAsiaTheme="minorEastAsia" w:hAnsiTheme="minorHAnsi" w:cstheme="minorHAnsi"/>
                      <w:i/>
                      <w:iCs/>
                      <w:color w:val="0000FF"/>
                      <w:szCs w:val="20"/>
                      <w:lang w:eastAsia="zh-CN"/>
                    </w:rPr>
                    <w:t xml:space="preserve">15 OFDM </w:t>
                  </w:r>
                </w:p>
              </w:tc>
              <w:tc>
                <w:tcPr>
                  <w:tcW w:w="2673" w:type="dxa"/>
                </w:tcPr>
                <w:p w14:paraId="2103E016" w14:textId="0BB80EF7" w:rsidR="00775196"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4.1</w:t>
                  </w:r>
                  <w:r w:rsidR="00775196" w:rsidRPr="00151C9C">
                    <w:rPr>
                      <w:rFonts w:asciiTheme="minorHAnsi" w:eastAsia="宋体" w:hAnsiTheme="minorHAnsi" w:cstheme="minorHAnsi"/>
                      <w:i/>
                      <w:iCs/>
                      <w:color w:val="0000FF"/>
                      <w:szCs w:val="20"/>
                      <w:lang w:eastAsia="zh-CN"/>
                    </w:rPr>
                    <w:t>%</w:t>
                  </w:r>
                </w:p>
              </w:tc>
            </w:tr>
            <w:tr w:rsidR="00FD0DBC" w:rsidRPr="00151C9C" w14:paraId="5C394F53" w14:textId="77777777" w:rsidTr="00775196">
              <w:tc>
                <w:tcPr>
                  <w:tcW w:w="2662" w:type="dxa"/>
                </w:tcPr>
                <w:p w14:paraId="39C5BE29" w14:textId="7C9FFF91" w:rsidR="00775196" w:rsidRPr="00151C9C" w:rsidRDefault="00B93F67" w:rsidP="00775196">
                  <w:pPr>
                    <w:pStyle w:val="Tabletext"/>
                    <w:tabs>
                      <w:tab w:val="left" w:pos="1134"/>
                      <w:tab w:val="left" w:pos="1871"/>
                      <w:tab w:val="left" w:pos="2268"/>
                    </w:tabs>
                    <w:spacing w:beforeLines="50" w:before="120" w:after="0"/>
                    <w:jc w:val="center"/>
                    <w:rPr>
                      <w:rFonts w:asciiTheme="minorHAnsi" w:eastAsiaTheme="minorEastAsia" w:hAnsiTheme="minorHAnsi" w:cstheme="minorHAnsi"/>
                      <w:i/>
                      <w:color w:val="0000FF"/>
                      <w:szCs w:val="20"/>
                      <w:lang w:eastAsia="zh-CN"/>
                    </w:rPr>
                  </w:pPr>
                  <w:r>
                    <w:rPr>
                      <w:rFonts w:asciiTheme="minorHAnsi" w:hAnsiTheme="minorHAnsi" w:cstheme="minorHAnsi"/>
                      <w:i/>
                      <w:color w:val="0000FF"/>
                      <w:szCs w:val="20"/>
                    </w:rPr>
                    <w:t>D</w:t>
                  </w:r>
                  <w:r w:rsidR="00775196" w:rsidRPr="00151C9C">
                    <w:rPr>
                      <w:rFonts w:asciiTheme="minorHAnsi" w:hAnsiTheme="minorHAnsi" w:cstheme="minorHAnsi"/>
                      <w:i/>
                      <w:color w:val="0000FF"/>
                      <w:szCs w:val="20"/>
                    </w:rPr>
                    <w:t>L-preamble</w:t>
                  </w:r>
                </w:p>
              </w:tc>
              <w:tc>
                <w:tcPr>
                  <w:tcW w:w="2725" w:type="dxa"/>
                </w:tcPr>
                <w:p w14:paraId="721D02C8" w14:textId="35BAC4F2" w:rsidR="00775196" w:rsidRPr="00151C9C" w:rsidRDefault="00775196" w:rsidP="00775196">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0"/>
                      <w:lang w:eastAsia="zh-CN"/>
                    </w:rPr>
                  </w:pPr>
                  <w:r w:rsidRPr="00151C9C">
                    <w:rPr>
                      <w:rFonts w:asciiTheme="minorHAnsi" w:hAnsiTheme="minorHAnsi" w:cstheme="minorHAnsi"/>
                      <w:i/>
                      <w:iCs/>
                      <w:color w:val="0000FF"/>
                      <w:szCs w:val="20"/>
                      <w:lang w:eastAsia="ja-JP"/>
                    </w:rPr>
                    <w:t xml:space="preserve">1 OFDM </w:t>
                  </w:r>
                </w:p>
              </w:tc>
              <w:tc>
                <w:tcPr>
                  <w:tcW w:w="2673" w:type="dxa"/>
                </w:tcPr>
                <w:p w14:paraId="745E314C" w14:textId="5922520D" w:rsidR="00592DB8"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1ofdm/1ms*(19/20)</w:t>
                  </w:r>
                </w:p>
                <w:p w14:paraId="5E00B554" w14:textId="14B2AA45" w:rsidR="00775196"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=0.27%</w:t>
                  </w:r>
                </w:p>
              </w:tc>
            </w:tr>
            <w:tr w:rsidR="00FD0DBC" w:rsidRPr="00151C9C" w14:paraId="2A11BA97" w14:textId="77777777" w:rsidTr="00775196">
              <w:tc>
                <w:tcPr>
                  <w:tcW w:w="2662" w:type="dxa"/>
                </w:tcPr>
                <w:p w14:paraId="1DA50E01"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eastAsiaTheme="minorEastAsia" w:hAnsiTheme="minorHAnsi" w:cstheme="minorHAnsi"/>
                      <w:i/>
                      <w:color w:val="0000FF"/>
                      <w:szCs w:val="20"/>
                      <w:lang w:eastAsia="zh-CN"/>
                    </w:rPr>
                  </w:pPr>
                  <w:r w:rsidRPr="00151C9C">
                    <w:rPr>
                      <w:rFonts w:asciiTheme="minorHAnsi" w:hAnsiTheme="minorHAnsi" w:cstheme="minorHAnsi"/>
                      <w:i/>
                      <w:color w:val="0000FF"/>
                      <w:szCs w:val="20"/>
                    </w:rPr>
                    <w:t>UL-DRS</w:t>
                  </w:r>
                </w:p>
              </w:tc>
              <w:tc>
                <w:tcPr>
                  <w:tcW w:w="2725" w:type="dxa"/>
                </w:tcPr>
                <w:p w14:paraId="6016F096" w14:textId="77777777" w:rsidR="00775196" w:rsidRPr="00151C9C" w:rsidRDefault="00775196" w:rsidP="00775196">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0"/>
                      <w:lang w:eastAsia="zh-CN"/>
                    </w:rPr>
                  </w:pPr>
                  <w:r w:rsidRPr="00151C9C">
                    <w:rPr>
                      <w:rFonts w:asciiTheme="minorHAnsi" w:hAnsiTheme="minorHAnsi" w:cstheme="minorHAnsi"/>
                      <w:i/>
                      <w:iCs/>
                      <w:color w:val="0000FF"/>
                      <w:szCs w:val="20"/>
                      <w:lang w:eastAsia="ja-JP"/>
                    </w:rPr>
                    <w:t xml:space="preserve">1 OFDM x </w:t>
                  </w:r>
                  <w:proofErr w:type="spellStart"/>
                  <w:r w:rsidRPr="00151C9C">
                    <w:rPr>
                      <w:rFonts w:asciiTheme="minorHAnsi" w:hAnsiTheme="minorHAnsi" w:cstheme="minorHAnsi"/>
                      <w:i/>
                      <w:iCs/>
                      <w:color w:val="0000FF"/>
                      <w:szCs w:val="20"/>
                      <w:lang w:eastAsia="ja-JP"/>
                    </w:rPr>
                    <w:t>Nss</w:t>
                  </w:r>
                  <w:proofErr w:type="spellEnd"/>
                  <w:r w:rsidRPr="00151C9C">
                    <w:rPr>
                      <w:rFonts w:asciiTheme="minorHAnsi" w:hAnsiTheme="minorHAnsi" w:cstheme="minorHAnsi"/>
                      <w:i/>
                      <w:iCs/>
                      <w:color w:val="0000FF"/>
                      <w:szCs w:val="20"/>
                      <w:lang w:eastAsia="ja-JP"/>
                    </w:rPr>
                    <w:t xml:space="preserve"> </w:t>
                  </w:r>
                </w:p>
              </w:tc>
              <w:tc>
                <w:tcPr>
                  <w:tcW w:w="2673" w:type="dxa"/>
                </w:tcPr>
                <w:p w14:paraId="06D60497" w14:textId="77777777" w:rsidR="00592DB8"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1ofdm/1ms*(19/</w:t>
                  </w:r>
                  <w:proofErr w:type="gramStart"/>
                  <w:r w:rsidRPr="00151C9C">
                    <w:rPr>
                      <w:rFonts w:asciiTheme="minorHAnsi" w:eastAsia="宋体" w:hAnsiTheme="minorHAnsi" w:cstheme="minorHAnsi"/>
                      <w:i/>
                      <w:iCs/>
                      <w:color w:val="0000FF"/>
                      <w:szCs w:val="20"/>
                      <w:lang w:eastAsia="zh-CN"/>
                    </w:rPr>
                    <w:t>20)*</w:t>
                  </w:r>
                  <w:proofErr w:type="spellStart"/>
                  <w:proofErr w:type="gramEnd"/>
                  <w:r w:rsidRPr="00151C9C">
                    <w:rPr>
                      <w:rFonts w:asciiTheme="minorHAnsi" w:eastAsia="宋体" w:hAnsiTheme="minorHAnsi" w:cstheme="minorHAnsi"/>
                      <w:i/>
                      <w:iCs/>
                      <w:color w:val="0000FF"/>
                      <w:szCs w:val="20"/>
                      <w:lang w:eastAsia="zh-CN"/>
                    </w:rPr>
                    <w:t>Nss</w:t>
                  </w:r>
                  <w:proofErr w:type="spellEnd"/>
                </w:p>
                <w:p w14:paraId="6B189B7B" w14:textId="5C962353" w:rsidR="00775196"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=0.27%*</w:t>
                  </w:r>
                  <w:proofErr w:type="spellStart"/>
                  <w:r w:rsidRPr="00151C9C">
                    <w:rPr>
                      <w:rFonts w:asciiTheme="minorHAnsi" w:eastAsia="宋体" w:hAnsiTheme="minorHAnsi" w:cstheme="minorHAnsi"/>
                      <w:i/>
                      <w:iCs/>
                      <w:color w:val="0000FF"/>
                      <w:szCs w:val="20"/>
                      <w:lang w:eastAsia="zh-CN"/>
                    </w:rPr>
                    <w:t>Nss</w:t>
                  </w:r>
                  <w:proofErr w:type="spellEnd"/>
                </w:p>
              </w:tc>
            </w:tr>
            <w:tr w:rsidR="00FD0DBC" w:rsidRPr="00151C9C" w14:paraId="71BDF5FC" w14:textId="77777777" w:rsidTr="00775196">
              <w:tc>
                <w:tcPr>
                  <w:tcW w:w="2662" w:type="dxa"/>
                </w:tcPr>
                <w:p w14:paraId="053004E8"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hAnsiTheme="minorHAnsi" w:cstheme="minorHAnsi"/>
                      <w:i/>
                      <w:color w:val="0000FF"/>
                      <w:szCs w:val="20"/>
                    </w:rPr>
                  </w:pPr>
                  <w:r w:rsidRPr="00151C9C">
                    <w:rPr>
                      <w:rFonts w:asciiTheme="minorHAnsi" w:hAnsiTheme="minorHAnsi" w:cstheme="minorHAnsi"/>
                      <w:i/>
                      <w:color w:val="0000FF"/>
                      <w:szCs w:val="20"/>
                    </w:rPr>
                    <w:t>UL-SRS</w:t>
                  </w:r>
                </w:p>
              </w:tc>
              <w:tc>
                <w:tcPr>
                  <w:tcW w:w="2725" w:type="dxa"/>
                </w:tcPr>
                <w:p w14:paraId="1E38E7CA" w14:textId="77777777" w:rsidR="00775196" w:rsidRPr="00151C9C" w:rsidRDefault="00775196" w:rsidP="00775196">
                  <w:pPr>
                    <w:pStyle w:val="Tabletext"/>
                    <w:tabs>
                      <w:tab w:val="left" w:pos="1134"/>
                      <w:tab w:val="left" w:pos="1871"/>
                      <w:tab w:val="left" w:pos="2268"/>
                    </w:tabs>
                    <w:spacing w:beforeLines="50" w:before="120" w:after="0"/>
                    <w:rPr>
                      <w:rFonts w:asciiTheme="minorHAnsi" w:hAnsiTheme="minorHAnsi" w:cstheme="minorHAnsi"/>
                      <w:i/>
                      <w:iCs/>
                      <w:color w:val="0000FF"/>
                      <w:szCs w:val="20"/>
                      <w:lang w:eastAsia="ja-JP"/>
                    </w:rPr>
                  </w:pPr>
                  <w:r w:rsidRPr="00151C9C">
                    <w:rPr>
                      <w:rFonts w:asciiTheme="minorHAnsi" w:hAnsiTheme="minorHAnsi" w:cstheme="minorHAnsi"/>
                      <w:i/>
                      <w:iCs/>
                      <w:color w:val="0000FF"/>
                      <w:szCs w:val="20"/>
                      <w:lang w:eastAsia="ja-JP"/>
                    </w:rPr>
                    <w:t xml:space="preserve">1 OFDM x </w:t>
                  </w:r>
                  <w:proofErr w:type="spellStart"/>
                  <w:r w:rsidRPr="00151C9C">
                    <w:rPr>
                      <w:rFonts w:asciiTheme="minorHAnsi" w:hAnsiTheme="minorHAnsi" w:cstheme="minorHAnsi"/>
                      <w:i/>
                      <w:iCs/>
                      <w:color w:val="0000FF"/>
                      <w:szCs w:val="20"/>
                      <w:lang w:eastAsia="ja-JP"/>
                    </w:rPr>
                    <w:t>Nss</w:t>
                  </w:r>
                  <w:proofErr w:type="spellEnd"/>
                  <w:r w:rsidRPr="00151C9C">
                    <w:rPr>
                      <w:rFonts w:asciiTheme="minorHAnsi" w:hAnsiTheme="minorHAnsi" w:cstheme="minorHAnsi"/>
                      <w:i/>
                      <w:iCs/>
                      <w:color w:val="0000FF"/>
                      <w:szCs w:val="20"/>
                      <w:lang w:eastAsia="ja-JP"/>
                    </w:rPr>
                    <w:t xml:space="preserve"> </w:t>
                  </w:r>
                </w:p>
              </w:tc>
              <w:tc>
                <w:tcPr>
                  <w:tcW w:w="2673" w:type="dxa"/>
                </w:tcPr>
                <w:p w14:paraId="134CB50F" w14:textId="77777777" w:rsidR="00592DB8"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1ofdm/1ms*(19/</w:t>
                  </w:r>
                  <w:proofErr w:type="gramStart"/>
                  <w:r w:rsidRPr="00151C9C">
                    <w:rPr>
                      <w:rFonts w:asciiTheme="minorHAnsi" w:eastAsia="宋体" w:hAnsiTheme="minorHAnsi" w:cstheme="minorHAnsi"/>
                      <w:i/>
                      <w:iCs/>
                      <w:color w:val="0000FF"/>
                      <w:szCs w:val="20"/>
                      <w:lang w:eastAsia="zh-CN"/>
                    </w:rPr>
                    <w:t>20)*</w:t>
                  </w:r>
                  <w:proofErr w:type="spellStart"/>
                  <w:proofErr w:type="gramEnd"/>
                  <w:r w:rsidRPr="00151C9C">
                    <w:rPr>
                      <w:rFonts w:asciiTheme="minorHAnsi" w:eastAsia="宋体" w:hAnsiTheme="minorHAnsi" w:cstheme="minorHAnsi"/>
                      <w:i/>
                      <w:iCs/>
                      <w:color w:val="0000FF"/>
                      <w:szCs w:val="20"/>
                      <w:lang w:eastAsia="zh-CN"/>
                    </w:rPr>
                    <w:t>Nss</w:t>
                  </w:r>
                  <w:proofErr w:type="spellEnd"/>
                </w:p>
                <w:p w14:paraId="0820EA02" w14:textId="5B7ADBBC" w:rsidR="00775196"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=0.27%*</w:t>
                  </w:r>
                  <w:proofErr w:type="spellStart"/>
                  <w:r w:rsidRPr="00151C9C">
                    <w:rPr>
                      <w:rFonts w:asciiTheme="minorHAnsi" w:eastAsia="宋体" w:hAnsiTheme="minorHAnsi" w:cstheme="minorHAnsi"/>
                      <w:i/>
                      <w:iCs/>
                      <w:color w:val="0000FF"/>
                      <w:szCs w:val="20"/>
                      <w:lang w:eastAsia="zh-CN"/>
                    </w:rPr>
                    <w:t>Nss</w:t>
                  </w:r>
                  <w:proofErr w:type="spellEnd"/>
                </w:p>
              </w:tc>
            </w:tr>
            <w:tr w:rsidR="00FD0DBC" w:rsidRPr="00151C9C" w14:paraId="65B44FE5" w14:textId="77777777" w:rsidTr="00775196">
              <w:tc>
                <w:tcPr>
                  <w:tcW w:w="2662" w:type="dxa"/>
                </w:tcPr>
                <w:p w14:paraId="1F92CBA5" w14:textId="77777777" w:rsidR="00775196" w:rsidRPr="00151C9C" w:rsidRDefault="00775196" w:rsidP="00775196">
                  <w:pPr>
                    <w:pStyle w:val="Tabletext"/>
                    <w:tabs>
                      <w:tab w:val="left" w:pos="1134"/>
                      <w:tab w:val="left" w:pos="1871"/>
                      <w:tab w:val="left" w:pos="2268"/>
                    </w:tabs>
                    <w:spacing w:beforeLines="50" w:before="120" w:after="0"/>
                    <w:jc w:val="center"/>
                    <w:rPr>
                      <w:rFonts w:asciiTheme="minorHAnsi" w:hAnsiTheme="minorHAnsi" w:cstheme="minorHAnsi"/>
                      <w:i/>
                      <w:color w:val="0000FF"/>
                      <w:szCs w:val="20"/>
                    </w:rPr>
                  </w:pPr>
                  <w:r w:rsidRPr="00151C9C">
                    <w:rPr>
                      <w:rFonts w:asciiTheme="minorHAnsi" w:eastAsiaTheme="minorEastAsia" w:hAnsiTheme="minorHAnsi" w:cstheme="minorHAnsi"/>
                      <w:i/>
                      <w:color w:val="0000FF"/>
                      <w:szCs w:val="20"/>
                      <w:lang w:eastAsia="zh-CN"/>
                    </w:rPr>
                    <w:t>UL-TRN</w:t>
                  </w:r>
                </w:p>
              </w:tc>
              <w:tc>
                <w:tcPr>
                  <w:tcW w:w="2725" w:type="dxa"/>
                </w:tcPr>
                <w:p w14:paraId="5D9B3F99" w14:textId="73058BBB" w:rsidR="00775196" w:rsidRPr="00151C9C" w:rsidRDefault="00775196" w:rsidP="00775196">
                  <w:pPr>
                    <w:pStyle w:val="Tabletext"/>
                    <w:tabs>
                      <w:tab w:val="left" w:pos="1134"/>
                      <w:tab w:val="left" w:pos="1871"/>
                      <w:tab w:val="left" w:pos="2268"/>
                    </w:tabs>
                    <w:spacing w:beforeLines="50" w:before="120" w:after="0"/>
                    <w:rPr>
                      <w:rFonts w:asciiTheme="minorHAnsi" w:hAnsiTheme="minorHAnsi" w:cstheme="minorHAnsi"/>
                      <w:i/>
                      <w:iCs/>
                      <w:color w:val="0000FF"/>
                      <w:szCs w:val="20"/>
                      <w:lang w:eastAsia="ja-JP"/>
                    </w:rPr>
                  </w:pPr>
                  <w:r w:rsidRPr="00151C9C">
                    <w:rPr>
                      <w:rFonts w:asciiTheme="minorHAnsi" w:eastAsiaTheme="minorEastAsia" w:hAnsiTheme="minorHAnsi" w:cstheme="minorHAnsi"/>
                      <w:i/>
                      <w:iCs/>
                      <w:color w:val="0000FF"/>
                      <w:szCs w:val="20"/>
                      <w:lang w:eastAsia="zh-CN"/>
                    </w:rPr>
                    <w:t xml:space="preserve">3 OFDM </w:t>
                  </w:r>
                  <w:r w:rsidR="00D526CD">
                    <w:rPr>
                      <w:rFonts w:asciiTheme="minorHAnsi" w:eastAsiaTheme="minorEastAsia" w:hAnsiTheme="minorHAnsi" w:cstheme="minorHAnsi"/>
                      <w:i/>
                      <w:iCs/>
                      <w:color w:val="0000FF"/>
                      <w:szCs w:val="20"/>
                      <w:lang w:eastAsia="zh-CN"/>
                    </w:rPr>
                    <w:t>*</w:t>
                  </w:r>
                  <w:r w:rsidRPr="00151C9C">
                    <w:rPr>
                      <w:rFonts w:asciiTheme="minorHAnsi" w:eastAsiaTheme="minorEastAsia" w:hAnsiTheme="minorHAnsi" w:cstheme="minorHAnsi"/>
                      <w:i/>
                      <w:iCs/>
                      <w:color w:val="0000FF"/>
                      <w:szCs w:val="20"/>
                      <w:lang w:eastAsia="zh-CN"/>
                    </w:rPr>
                    <w:t xml:space="preserve"> </w:t>
                  </w:r>
                  <w:proofErr w:type="spellStart"/>
                  <w:r w:rsidR="00766BC5" w:rsidRPr="00151C9C">
                    <w:rPr>
                      <w:rFonts w:asciiTheme="minorHAnsi" w:eastAsia="宋体" w:hAnsiTheme="minorHAnsi" w:cstheme="minorHAnsi"/>
                      <w:i/>
                      <w:iCs/>
                      <w:color w:val="0000FF"/>
                      <w:szCs w:val="20"/>
                      <w:lang w:eastAsia="zh-CN"/>
                    </w:rPr>
                    <w:t>Ntx</w:t>
                  </w:r>
                  <w:proofErr w:type="spellEnd"/>
                  <w:r w:rsidR="00766BC5" w:rsidRPr="00151C9C">
                    <w:rPr>
                      <w:rFonts w:asciiTheme="minorHAnsi" w:eastAsia="宋体" w:hAnsiTheme="minorHAnsi" w:cstheme="minorHAnsi"/>
                      <w:i/>
                      <w:iCs/>
                      <w:color w:val="0000FF"/>
                      <w:szCs w:val="20"/>
                      <w:lang w:eastAsia="zh-CN"/>
                    </w:rPr>
                    <w:t>*</w:t>
                  </w:r>
                  <w:proofErr w:type="spellStart"/>
                  <w:r w:rsidR="00766BC5" w:rsidRPr="00151C9C">
                    <w:rPr>
                      <w:rFonts w:asciiTheme="minorHAnsi" w:eastAsia="宋体" w:hAnsiTheme="minorHAnsi" w:cstheme="minorHAnsi"/>
                      <w:i/>
                      <w:iCs/>
                      <w:color w:val="0000FF"/>
                      <w:szCs w:val="20"/>
                      <w:lang w:eastAsia="zh-CN"/>
                    </w:rPr>
                    <w:t>Nrx</w:t>
                  </w:r>
                  <w:proofErr w:type="spellEnd"/>
                  <w:r w:rsidRPr="00151C9C">
                    <w:rPr>
                      <w:rFonts w:asciiTheme="minorHAnsi" w:eastAsiaTheme="minorEastAsia" w:hAnsiTheme="minorHAnsi" w:cstheme="minorHAnsi"/>
                      <w:i/>
                      <w:iCs/>
                      <w:color w:val="0000FF"/>
                      <w:szCs w:val="20"/>
                      <w:lang w:eastAsia="zh-CN"/>
                    </w:rPr>
                    <w:t xml:space="preserve"> </w:t>
                  </w:r>
                </w:p>
              </w:tc>
              <w:tc>
                <w:tcPr>
                  <w:tcW w:w="2673" w:type="dxa"/>
                </w:tcPr>
                <w:p w14:paraId="27E3B570" w14:textId="25FB3042" w:rsidR="00775196"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 xml:space="preserve">0.81%* </w:t>
                  </w:r>
                  <w:proofErr w:type="spellStart"/>
                  <w:r w:rsidRPr="00151C9C">
                    <w:rPr>
                      <w:rFonts w:asciiTheme="minorHAnsi" w:eastAsia="宋体" w:hAnsiTheme="minorHAnsi" w:cstheme="minorHAnsi"/>
                      <w:i/>
                      <w:iCs/>
                      <w:color w:val="0000FF"/>
                      <w:szCs w:val="20"/>
                      <w:lang w:eastAsia="zh-CN"/>
                    </w:rPr>
                    <w:t>Ntx</w:t>
                  </w:r>
                  <w:proofErr w:type="spellEnd"/>
                  <w:r w:rsidRPr="00151C9C">
                    <w:rPr>
                      <w:rFonts w:asciiTheme="minorHAnsi" w:eastAsia="宋体" w:hAnsiTheme="minorHAnsi" w:cstheme="minorHAnsi"/>
                      <w:i/>
                      <w:iCs/>
                      <w:color w:val="0000FF"/>
                      <w:szCs w:val="20"/>
                      <w:lang w:eastAsia="zh-CN"/>
                    </w:rPr>
                    <w:t>*</w:t>
                  </w:r>
                  <w:proofErr w:type="spellStart"/>
                  <w:r w:rsidRPr="00151C9C">
                    <w:rPr>
                      <w:rFonts w:asciiTheme="minorHAnsi" w:eastAsia="宋体" w:hAnsiTheme="minorHAnsi" w:cstheme="minorHAnsi"/>
                      <w:i/>
                      <w:iCs/>
                      <w:color w:val="0000FF"/>
                      <w:szCs w:val="20"/>
                      <w:lang w:eastAsia="zh-CN"/>
                    </w:rPr>
                    <w:t>Nrx</w:t>
                  </w:r>
                  <w:proofErr w:type="spellEnd"/>
                </w:p>
              </w:tc>
            </w:tr>
            <w:tr w:rsidR="00FD0DBC" w:rsidRPr="00151C9C" w14:paraId="5068763C" w14:textId="77777777" w:rsidTr="00775196">
              <w:tc>
                <w:tcPr>
                  <w:tcW w:w="2662" w:type="dxa"/>
                </w:tcPr>
                <w:p w14:paraId="5169E599" w14:textId="6A0F7FED" w:rsidR="00775196" w:rsidRPr="00151C9C" w:rsidRDefault="00775196" w:rsidP="00775196">
                  <w:pPr>
                    <w:pStyle w:val="Tabletext"/>
                    <w:tabs>
                      <w:tab w:val="left" w:pos="1134"/>
                      <w:tab w:val="left" w:pos="1871"/>
                      <w:tab w:val="left" w:pos="2268"/>
                    </w:tabs>
                    <w:spacing w:beforeLines="50" w:before="120" w:after="0"/>
                    <w:jc w:val="center"/>
                    <w:rPr>
                      <w:rFonts w:asciiTheme="minorHAnsi" w:eastAsiaTheme="minorEastAsia" w:hAnsiTheme="minorHAnsi" w:cstheme="minorHAnsi"/>
                      <w:i/>
                      <w:color w:val="0000FF"/>
                      <w:szCs w:val="20"/>
                      <w:lang w:eastAsia="zh-CN"/>
                    </w:rPr>
                  </w:pPr>
                  <w:r w:rsidRPr="00151C9C">
                    <w:rPr>
                      <w:rFonts w:asciiTheme="minorHAnsi" w:eastAsiaTheme="minorEastAsia" w:hAnsiTheme="minorHAnsi" w:cstheme="minorHAnsi"/>
                      <w:i/>
                      <w:color w:val="0000FF"/>
                      <w:szCs w:val="20"/>
                      <w:lang w:eastAsia="zh-CN"/>
                    </w:rPr>
                    <w:t>UL-</w:t>
                  </w:r>
                  <w:proofErr w:type="spellStart"/>
                  <w:r w:rsidR="00D87CF8">
                    <w:rPr>
                      <w:rFonts w:asciiTheme="minorHAnsi" w:eastAsiaTheme="minorEastAsia" w:hAnsiTheme="minorHAnsi" w:cstheme="minorHAnsi"/>
                      <w:i/>
                      <w:color w:val="0000FF"/>
                      <w:szCs w:val="20"/>
                      <w:lang w:eastAsia="zh-CN"/>
                    </w:rPr>
                    <w:t>signalling</w:t>
                  </w:r>
                  <w:proofErr w:type="spellEnd"/>
                </w:p>
              </w:tc>
              <w:tc>
                <w:tcPr>
                  <w:tcW w:w="2725" w:type="dxa"/>
                </w:tcPr>
                <w:p w14:paraId="6699FD84" w14:textId="77777777" w:rsidR="00775196" w:rsidRPr="00151C9C" w:rsidRDefault="00775196" w:rsidP="00775196">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0"/>
                      <w:lang w:eastAsia="zh-CN"/>
                    </w:rPr>
                  </w:pPr>
                  <w:r w:rsidRPr="00151C9C">
                    <w:rPr>
                      <w:rFonts w:asciiTheme="minorHAnsi" w:eastAsiaTheme="minorEastAsia" w:hAnsiTheme="minorHAnsi" w:cstheme="minorHAnsi"/>
                      <w:i/>
                      <w:iCs/>
                      <w:color w:val="0000FF"/>
                      <w:szCs w:val="20"/>
                      <w:lang w:eastAsia="zh-CN"/>
                    </w:rPr>
                    <w:t xml:space="preserve">15 OFDM </w:t>
                  </w:r>
                </w:p>
              </w:tc>
              <w:tc>
                <w:tcPr>
                  <w:tcW w:w="2673" w:type="dxa"/>
                </w:tcPr>
                <w:p w14:paraId="3C9F901D" w14:textId="458E3E82" w:rsidR="00775196" w:rsidRPr="00151C9C" w:rsidRDefault="00525581" w:rsidP="00775196">
                  <w:pPr>
                    <w:pStyle w:val="Tabletext"/>
                    <w:tabs>
                      <w:tab w:val="left" w:pos="1134"/>
                      <w:tab w:val="left" w:pos="1871"/>
                      <w:tab w:val="left" w:pos="2268"/>
                    </w:tabs>
                    <w:spacing w:beforeLines="50" w:before="120" w:after="0"/>
                    <w:rPr>
                      <w:rFonts w:asciiTheme="minorHAnsi" w:eastAsia="宋体" w:hAnsiTheme="minorHAnsi" w:cstheme="minorHAnsi"/>
                      <w:i/>
                      <w:iCs/>
                      <w:color w:val="0000FF"/>
                      <w:szCs w:val="20"/>
                      <w:lang w:eastAsia="zh-CN"/>
                    </w:rPr>
                  </w:pPr>
                  <w:r w:rsidRPr="00151C9C">
                    <w:rPr>
                      <w:rFonts w:asciiTheme="minorHAnsi" w:eastAsia="宋体" w:hAnsiTheme="minorHAnsi" w:cstheme="minorHAnsi"/>
                      <w:i/>
                      <w:iCs/>
                      <w:color w:val="0000FF"/>
                      <w:szCs w:val="20"/>
                      <w:lang w:eastAsia="zh-CN"/>
                    </w:rPr>
                    <w:t>4.1%</w:t>
                  </w:r>
                </w:p>
              </w:tc>
            </w:tr>
          </w:tbl>
          <w:p w14:paraId="2704F5B8" w14:textId="77777777" w:rsidR="00775196" w:rsidRPr="00151C9C" w:rsidRDefault="00775196" w:rsidP="00775196">
            <w:pPr>
              <w:pStyle w:val="Tabletext"/>
              <w:tabs>
                <w:tab w:val="left" w:pos="1134"/>
                <w:tab w:val="left" w:pos="1871"/>
                <w:tab w:val="left" w:pos="2268"/>
              </w:tabs>
              <w:rPr>
                <w:rFonts w:asciiTheme="minorHAnsi" w:eastAsia="宋体" w:hAnsiTheme="minorHAnsi" w:cstheme="minorHAnsi"/>
                <w:i/>
                <w:iCs/>
                <w:color w:val="0000FF"/>
                <w:lang w:eastAsia="zh-CN"/>
              </w:rPr>
            </w:pPr>
            <w:r w:rsidRPr="00151C9C">
              <w:rPr>
                <w:rFonts w:asciiTheme="minorHAnsi" w:hAnsiTheme="minorHAnsi" w:cstheme="minorHAnsi"/>
                <w:i/>
                <w:iCs/>
                <w:color w:val="0000FF"/>
                <w:lang w:eastAsia="ja-JP"/>
              </w:rPr>
              <w:t>Note:</w:t>
            </w:r>
          </w:p>
          <w:p w14:paraId="04535470" w14:textId="5A24DA36" w:rsidR="00775196" w:rsidRPr="00151C9C" w:rsidRDefault="00775196" w:rsidP="00775196">
            <w:pPr>
              <w:pStyle w:val="Tabletext"/>
              <w:tabs>
                <w:tab w:val="left" w:pos="1134"/>
                <w:tab w:val="left" w:pos="1871"/>
                <w:tab w:val="left" w:pos="2268"/>
              </w:tabs>
              <w:rPr>
                <w:rFonts w:asciiTheme="minorHAnsi" w:eastAsia="宋体" w:hAnsiTheme="minorHAnsi" w:cstheme="minorHAnsi"/>
                <w:i/>
                <w:iCs/>
                <w:color w:val="0000FF"/>
                <w:lang w:eastAsia="zh-CN"/>
              </w:rPr>
            </w:pPr>
            <w:proofErr w:type="spellStart"/>
            <w:r w:rsidRPr="00151C9C">
              <w:rPr>
                <w:rFonts w:asciiTheme="minorHAnsi" w:eastAsia="宋体" w:hAnsiTheme="minorHAnsi" w:cstheme="minorHAnsi"/>
                <w:i/>
                <w:iCs/>
                <w:color w:val="0000FF"/>
                <w:lang w:eastAsia="zh-CN"/>
              </w:rPr>
              <w:t>Nss</w:t>
            </w:r>
            <w:proofErr w:type="spellEnd"/>
            <w:r w:rsidRPr="00151C9C">
              <w:rPr>
                <w:rFonts w:asciiTheme="minorHAnsi" w:eastAsia="宋体" w:hAnsiTheme="minorHAnsi" w:cstheme="minorHAnsi"/>
                <w:i/>
                <w:iCs/>
                <w:color w:val="0000FF"/>
                <w:lang w:eastAsia="zh-CN"/>
              </w:rPr>
              <w:t xml:space="preserve">: </w:t>
            </w:r>
            <w:r w:rsidR="00E81299" w:rsidRPr="00151C9C">
              <w:rPr>
                <w:rFonts w:asciiTheme="minorHAnsi" w:eastAsia="宋体" w:hAnsiTheme="minorHAnsi" w:cstheme="minorHAnsi"/>
                <w:i/>
                <w:iCs/>
                <w:color w:val="0000FF"/>
                <w:lang w:eastAsia="zh-CN"/>
              </w:rPr>
              <w:t xml:space="preserve">number of the </w:t>
            </w:r>
            <w:r w:rsidR="00564B43" w:rsidRPr="00151C9C">
              <w:rPr>
                <w:rFonts w:asciiTheme="minorHAnsi" w:eastAsia="宋体" w:hAnsiTheme="minorHAnsi" w:cstheme="minorHAnsi"/>
                <w:i/>
                <w:iCs/>
                <w:color w:val="0000FF"/>
                <w:lang w:eastAsia="zh-CN"/>
              </w:rPr>
              <w:t>s</w:t>
            </w:r>
            <w:r w:rsidR="00E81299" w:rsidRPr="00151C9C">
              <w:rPr>
                <w:rFonts w:asciiTheme="minorHAnsi" w:eastAsia="宋体" w:hAnsiTheme="minorHAnsi" w:cstheme="minorHAnsi"/>
                <w:i/>
                <w:iCs/>
                <w:color w:val="0000FF"/>
                <w:lang w:eastAsia="zh-CN"/>
              </w:rPr>
              <w:t xml:space="preserve">patial streams. </w:t>
            </w:r>
          </w:p>
          <w:p w14:paraId="3BCE0172" w14:textId="17BAF8C8" w:rsidR="00564B43" w:rsidRPr="00151C9C" w:rsidRDefault="00564B43" w:rsidP="00564B43">
            <w:pPr>
              <w:pStyle w:val="Tabletext"/>
              <w:tabs>
                <w:tab w:val="left" w:pos="1134"/>
                <w:tab w:val="left" w:pos="1871"/>
                <w:tab w:val="left" w:pos="2268"/>
              </w:tabs>
              <w:rPr>
                <w:rFonts w:asciiTheme="minorHAnsi" w:eastAsia="宋体" w:hAnsiTheme="minorHAnsi" w:cstheme="minorHAnsi"/>
                <w:i/>
                <w:iCs/>
                <w:color w:val="0000FF"/>
                <w:lang w:eastAsia="zh-CN"/>
              </w:rPr>
            </w:pPr>
            <w:proofErr w:type="spellStart"/>
            <w:r w:rsidRPr="00151C9C">
              <w:rPr>
                <w:rFonts w:asciiTheme="minorHAnsi" w:eastAsia="宋体" w:hAnsiTheme="minorHAnsi" w:cstheme="minorHAnsi"/>
                <w:i/>
                <w:iCs/>
                <w:color w:val="0000FF"/>
                <w:lang w:eastAsia="zh-CN"/>
              </w:rPr>
              <w:t>Ntx</w:t>
            </w:r>
            <w:proofErr w:type="spellEnd"/>
            <w:r w:rsidRPr="00151C9C">
              <w:rPr>
                <w:rFonts w:asciiTheme="minorHAnsi" w:eastAsia="宋体" w:hAnsiTheme="minorHAnsi" w:cstheme="minorHAnsi"/>
                <w:i/>
                <w:iCs/>
                <w:color w:val="0000FF"/>
                <w:lang w:eastAsia="zh-CN"/>
              </w:rPr>
              <w:t xml:space="preserve">: number of the TX antennas. </w:t>
            </w:r>
          </w:p>
          <w:p w14:paraId="77026096" w14:textId="4F603A82" w:rsidR="00564B43" w:rsidRPr="00564B43" w:rsidRDefault="00564B43" w:rsidP="006A1C73">
            <w:pPr>
              <w:pStyle w:val="Tabletext"/>
              <w:tabs>
                <w:tab w:val="left" w:pos="1134"/>
                <w:tab w:val="left" w:pos="1871"/>
                <w:tab w:val="left" w:pos="2268"/>
              </w:tabs>
              <w:rPr>
                <w:rFonts w:asciiTheme="minorHAnsi" w:eastAsia="宋体" w:hAnsiTheme="minorHAnsi" w:cstheme="minorHAnsi"/>
                <w:sz w:val="22"/>
                <w:szCs w:val="22"/>
                <w:lang w:eastAsia="zh-CN"/>
              </w:rPr>
            </w:pPr>
            <w:proofErr w:type="spellStart"/>
            <w:r w:rsidRPr="00151C9C">
              <w:rPr>
                <w:rFonts w:asciiTheme="minorHAnsi" w:eastAsia="宋体" w:hAnsiTheme="minorHAnsi" w:cstheme="minorHAnsi"/>
                <w:i/>
                <w:iCs/>
                <w:color w:val="0000FF"/>
                <w:lang w:eastAsia="zh-CN"/>
              </w:rPr>
              <w:t>Nrx</w:t>
            </w:r>
            <w:proofErr w:type="spellEnd"/>
            <w:r w:rsidRPr="00151C9C">
              <w:rPr>
                <w:rFonts w:asciiTheme="minorHAnsi" w:eastAsia="宋体" w:hAnsiTheme="minorHAnsi" w:cstheme="minorHAnsi"/>
                <w:i/>
                <w:iCs/>
                <w:color w:val="0000FF"/>
                <w:lang w:eastAsia="zh-CN"/>
              </w:rPr>
              <w:t>: number of the TX antennas.</w:t>
            </w:r>
          </w:p>
        </w:tc>
      </w:tr>
      <w:tr w:rsidR="00B63FB6" w:rsidRPr="001461A7" w14:paraId="0B3AB8AB" w14:textId="77777777">
        <w:trPr>
          <w:jc w:val="center"/>
        </w:trPr>
        <w:tc>
          <w:tcPr>
            <w:tcW w:w="1426" w:type="dxa"/>
          </w:tcPr>
          <w:p w14:paraId="0ABF290A"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lastRenderedPageBreak/>
              <w:t>5.2.3.2.4.3</w:t>
            </w:r>
          </w:p>
        </w:tc>
        <w:tc>
          <w:tcPr>
            <w:tcW w:w="8286" w:type="dxa"/>
          </w:tcPr>
          <w:p w14:paraId="62962B83"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 xml:space="preserve">Variable bit rate capabilities: </w:t>
            </w:r>
          </w:p>
          <w:p w14:paraId="36103A59"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how the proposal supports different applications and services with various bit rate requirements.</w:t>
            </w:r>
          </w:p>
          <w:p w14:paraId="279B488B" w14:textId="43A5FD5E" w:rsidR="00775196" w:rsidRPr="001461A7" w:rsidRDefault="00E7493C">
            <w:pPr>
              <w:pStyle w:val="Tabletext"/>
              <w:tabs>
                <w:tab w:val="left" w:pos="1134"/>
                <w:tab w:val="left" w:pos="1871"/>
                <w:tab w:val="left" w:pos="2268"/>
              </w:tabs>
              <w:rPr>
                <w:rFonts w:asciiTheme="minorHAnsi" w:eastAsia="宋体" w:hAnsiTheme="minorHAnsi" w:cstheme="minorHAnsi"/>
                <w:sz w:val="22"/>
                <w:szCs w:val="22"/>
                <w:lang w:eastAsia="zh-CN"/>
              </w:rPr>
            </w:pPr>
            <w:r w:rsidRPr="00FD0DBC">
              <w:rPr>
                <w:rFonts w:asciiTheme="minorHAnsi" w:eastAsia="宋体" w:hAnsiTheme="minorHAnsi" w:cstheme="minorHAnsi"/>
                <w:i/>
                <w:iCs/>
                <w:color w:val="0000FF"/>
                <w:szCs w:val="22"/>
                <w:lang w:eastAsia="zh-CN"/>
              </w:rPr>
              <w:t xml:space="preserve">For the specified combinations of modulation modes, code rates and spatial multiplexing layers, the scheduler can control the effective data rates of users by allocating different resource </w:t>
            </w:r>
            <w:r w:rsidR="00F771DD" w:rsidRPr="00FD0DBC">
              <w:rPr>
                <w:rFonts w:asciiTheme="minorHAnsi" w:eastAsia="宋体" w:hAnsiTheme="minorHAnsi" w:cstheme="minorHAnsi"/>
                <w:i/>
                <w:iCs/>
                <w:color w:val="0000FF"/>
                <w:szCs w:val="22"/>
                <w:lang w:eastAsia="zh-CN"/>
              </w:rPr>
              <w:t>unit</w:t>
            </w:r>
            <w:r w:rsidRPr="00FD0DBC">
              <w:rPr>
                <w:rFonts w:asciiTheme="minorHAnsi" w:eastAsia="宋体" w:hAnsiTheme="minorHAnsi" w:cstheme="minorHAnsi"/>
                <w:i/>
                <w:iCs/>
                <w:color w:val="0000FF"/>
                <w:szCs w:val="22"/>
                <w:lang w:eastAsia="zh-CN"/>
              </w:rPr>
              <w:t xml:space="preserve"> (subcarrier set) quantities. When there are multiple services, the </w:t>
            </w:r>
            <w:r w:rsidR="00F771DD" w:rsidRPr="00FD0DBC">
              <w:rPr>
                <w:rFonts w:asciiTheme="minorHAnsi" w:eastAsia="宋体" w:hAnsiTheme="minorHAnsi" w:cstheme="minorHAnsi"/>
                <w:i/>
                <w:iCs/>
                <w:color w:val="0000FF"/>
                <w:szCs w:val="22"/>
                <w:lang w:eastAsia="zh-CN"/>
              </w:rPr>
              <w:t>allocable</w:t>
            </w:r>
            <w:r w:rsidRPr="00FD0DBC">
              <w:rPr>
                <w:rFonts w:asciiTheme="minorHAnsi" w:eastAsia="宋体" w:hAnsiTheme="minorHAnsi" w:cstheme="minorHAnsi"/>
                <w:i/>
                <w:iCs/>
                <w:color w:val="0000FF"/>
                <w:szCs w:val="22"/>
                <w:lang w:eastAsia="zh-CN"/>
              </w:rPr>
              <w:t xml:space="preserve"> resources and the available resource-based data rates can be shared by all the services.</w:t>
            </w:r>
          </w:p>
        </w:tc>
      </w:tr>
      <w:tr w:rsidR="00B63FB6" w:rsidRPr="001461A7" w14:paraId="7B2EDD82" w14:textId="77777777">
        <w:trPr>
          <w:jc w:val="center"/>
        </w:trPr>
        <w:tc>
          <w:tcPr>
            <w:tcW w:w="1426" w:type="dxa"/>
          </w:tcPr>
          <w:p w14:paraId="66CB2620"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5.2.3.2.4.4</w:t>
            </w:r>
          </w:p>
        </w:tc>
        <w:tc>
          <w:tcPr>
            <w:tcW w:w="8286" w:type="dxa"/>
          </w:tcPr>
          <w:p w14:paraId="1A8287B3"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i/>
                <w:iCs/>
                <w:sz w:val="22"/>
                <w:szCs w:val="22"/>
              </w:rPr>
            </w:pPr>
            <w:r w:rsidRPr="001461A7">
              <w:rPr>
                <w:rFonts w:asciiTheme="minorHAnsi" w:eastAsia="Malgun Gothic" w:hAnsiTheme="minorHAnsi" w:cstheme="minorHAnsi"/>
                <w:i/>
                <w:iCs/>
                <w:sz w:val="22"/>
                <w:szCs w:val="22"/>
              </w:rPr>
              <w:t>Variable payload capabilities:</w:t>
            </w:r>
          </w:p>
          <w:p w14:paraId="61198870" w14:textId="7975E6E0" w:rsidR="00B63FB6" w:rsidRPr="001461A7" w:rsidRDefault="00B95CCC">
            <w:pPr>
              <w:pStyle w:val="Tabletext"/>
              <w:tabs>
                <w:tab w:val="left" w:pos="1134"/>
                <w:tab w:val="left" w:pos="1871"/>
                <w:tab w:val="left" w:pos="2268"/>
              </w:tabs>
              <w:rPr>
                <w:rFonts w:asciiTheme="minorHAnsi" w:eastAsia="Malgun Gothic" w:hAnsiTheme="minorHAnsi" w:cstheme="minorHAnsi"/>
                <w:i/>
                <w:color w:val="0000FF"/>
                <w:lang w:eastAsia="ko-KR"/>
              </w:rPr>
            </w:pPr>
            <w:r w:rsidRPr="001461A7">
              <w:rPr>
                <w:rFonts w:asciiTheme="minorHAnsi" w:eastAsia="Malgun Gothic" w:hAnsiTheme="minorHAnsi" w:cstheme="minorHAnsi"/>
                <w:sz w:val="22"/>
                <w:szCs w:val="22"/>
              </w:rPr>
              <w:t>Describe how the RIT/SRIT supports IP-based application layer protocols/services (e.g., VoIP, video-streaming, interactive gaming, etc.) with variable-size payloads.</w:t>
            </w:r>
          </w:p>
          <w:p w14:paraId="6E2777E1" w14:textId="007BC1D2" w:rsidR="00B63FB6" w:rsidRPr="001461A7" w:rsidRDefault="00D559DD" w:rsidP="00BE6C63">
            <w:pPr>
              <w:pStyle w:val="Tabletext"/>
              <w:tabs>
                <w:tab w:val="left" w:pos="1134"/>
                <w:tab w:val="left" w:pos="1871"/>
                <w:tab w:val="left" w:pos="2268"/>
              </w:tabs>
              <w:rPr>
                <w:rFonts w:asciiTheme="minorHAnsi" w:eastAsia="Malgun Gothic" w:hAnsiTheme="minorHAnsi" w:cstheme="minorHAnsi"/>
                <w:i/>
                <w:color w:val="0000FF"/>
                <w:lang w:eastAsia="zh-CN"/>
              </w:rPr>
            </w:pPr>
            <w:r w:rsidRPr="00FD0DBC">
              <w:rPr>
                <w:rFonts w:asciiTheme="minorHAnsi" w:eastAsiaTheme="minorEastAsia" w:hAnsiTheme="minorHAnsi" w:cstheme="minorHAnsi"/>
                <w:i/>
                <w:iCs/>
                <w:color w:val="0000FF"/>
                <w:szCs w:val="22"/>
                <w:lang w:eastAsia="zh-CN"/>
              </w:rPr>
              <w:t xml:space="preserve">The protocol data unit of </w:t>
            </w:r>
            <w:r w:rsidR="00950BF4">
              <w:rPr>
                <w:rFonts w:asciiTheme="minorHAnsi" w:eastAsiaTheme="minorEastAsia" w:hAnsiTheme="minorHAnsi" w:cstheme="minorHAnsi"/>
                <w:i/>
                <w:iCs/>
                <w:color w:val="0000FF"/>
                <w:szCs w:val="22"/>
                <w:lang w:eastAsia="zh-CN"/>
              </w:rPr>
              <w:t>EUHT</w:t>
            </w:r>
            <w:r w:rsidRPr="00FD0DBC">
              <w:rPr>
                <w:rFonts w:asciiTheme="minorHAnsi" w:eastAsiaTheme="minorEastAsia" w:hAnsiTheme="minorHAnsi" w:cstheme="minorHAnsi"/>
                <w:i/>
                <w:iCs/>
                <w:color w:val="0000FF"/>
                <w:szCs w:val="22"/>
                <w:lang w:eastAsia="zh-CN"/>
              </w:rPr>
              <w:t xml:space="preserve"> system includes </w:t>
            </w:r>
            <w:r w:rsidR="0099268E" w:rsidRPr="00FD0DBC">
              <w:rPr>
                <w:rFonts w:asciiTheme="minorHAnsi" w:eastAsiaTheme="minorEastAsia" w:hAnsiTheme="minorHAnsi" w:cstheme="minorHAnsi"/>
                <w:i/>
                <w:iCs/>
                <w:color w:val="0000FF"/>
                <w:szCs w:val="22"/>
                <w:lang w:eastAsia="zh-CN"/>
              </w:rPr>
              <w:t>MPDU</w:t>
            </w:r>
            <w:r w:rsidRPr="00FD0DBC">
              <w:rPr>
                <w:rFonts w:asciiTheme="minorHAnsi" w:eastAsiaTheme="minorEastAsia" w:hAnsiTheme="minorHAnsi" w:cstheme="minorHAnsi"/>
                <w:i/>
                <w:iCs/>
                <w:color w:val="0000FF"/>
                <w:szCs w:val="22"/>
                <w:lang w:eastAsia="zh-CN"/>
              </w:rPr>
              <w:t xml:space="preserve"> and </w:t>
            </w:r>
            <w:r w:rsidR="0099268E" w:rsidRPr="00FD0DBC">
              <w:rPr>
                <w:rFonts w:asciiTheme="minorHAnsi" w:eastAsiaTheme="minorEastAsia" w:hAnsiTheme="minorHAnsi" w:cstheme="minorHAnsi"/>
                <w:i/>
                <w:iCs/>
                <w:color w:val="0000FF"/>
                <w:szCs w:val="22"/>
                <w:lang w:eastAsia="zh-CN"/>
              </w:rPr>
              <w:t>GMPDU</w:t>
            </w:r>
            <w:r w:rsidRPr="00FD0DBC">
              <w:rPr>
                <w:rFonts w:asciiTheme="minorHAnsi" w:eastAsiaTheme="minorEastAsia" w:hAnsiTheme="minorHAnsi" w:cstheme="minorHAnsi"/>
                <w:i/>
                <w:iCs/>
                <w:color w:val="0000FF"/>
                <w:szCs w:val="22"/>
                <w:lang w:eastAsia="zh-CN"/>
              </w:rPr>
              <w:t xml:space="preserve">. The data payload of the </w:t>
            </w:r>
            <w:r w:rsidR="0099268E" w:rsidRPr="00FD0DBC">
              <w:rPr>
                <w:rFonts w:asciiTheme="minorHAnsi" w:eastAsiaTheme="minorEastAsia" w:hAnsiTheme="minorHAnsi" w:cstheme="minorHAnsi"/>
                <w:i/>
                <w:iCs/>
                <w:color w:val="0000FF"/>
                <w:szCs w:val="22"/>
                <w:lang w:eastAsia="zh-CN"/>
              </w:rPr>
              <w:t>MPDU</w:t>
            </w:r>
            <w:r w:rsidRPr="00FD0DBC">
              <w:rPr>
                <w:rFonts w:asciiTheme="minorHAnsi" w:eastAsiaTheme="minorEastAsia" w:hAnsiTheme="minorHAnsi" w:cstheme="minorHAnsi"/>
                <w:i/>
                <w:iCs/>
                <w:color w:val="0000FF"/>
                <w:szCs w:val="22"/>
                <w:lang w:eastAsia="zh-CN"/>
              </w:rPr>
              <w:t xml:space="preserve"> sup</w:t>
            </w:r>
            <w:r w:rsidR="00292A60" w:rsidRPr="00FD0DBC">
              <w:rPr>
                <w:rFonts w:asciiTheme="minorHAnsi" w:eastAsiaTheme="minorEastAsia" w:hAnsiTheme="minorHAnsi" w:cstheme="minorHAnsi"/>
                <w:i/>
                <w:iCs/>
                <w:color w:val="0000FF"/>
                <w:szCs w:val="22"/>
                <w:lang w:eastAsia="zh-CN"/>
              </w:rPr>
              <w:t xml:space="preserve">ports the size variation and the application layer protocol and services completely based on IP. The </w:t>
            </w:r>
            <w:r w:rsidR="0099268E" w:rsidRPr="00FD0DBC">
              <w:rPr>
                <w:rFonts w:asciiTheme="minorHAnsi" w:eastAsiaTheme="minorEastAsia" w:hAnsiTheme="minorHAnsi" w:cstheme="minorHAnsi"/>
                <w:i/>
                <w:iCs/>
                <w:color w:val="0000FF"/>
                <w:szCs w:val="22"/>
                <w:lang w:eastAsia="zh-CN"/>
              </w:rPr>
              <w:t>GMPDU</w:t>
            </w:r>
            <w:r w:rsidR="002C22FA" w:rsidRPr="00FD0DBC">
              <w:rPr>
                <w:rFonts w:asciiTheme="minorHAnsi" w:eastAsiaTheme="minorEastAsia" w:hAnsiTheme="minorHAnsi" w:cstheme="minorHAnsi"/>
                <w:i/>
                <w:iCs/>
                <w:color w:val="0000FF"/>
                <w:szCs w:val="22"/>
                <w:lang w:eastAsia="zh-CN"/>
              </w:rPr>
              <w:t xml:space="preserve"> (</w:t>
            </w:r>
            <w:r w:rsidR="0099268E" w:rsidRPr="00FD0DBC">
              <w:rPr>
                <w:rFonts w:asciiTheme="minorHAnsi" w:eastAsiaTheme="minorEastAsia" w:hAnsiTheme="minorHAnsi" w:cstheme="minorHAnsi"/>
                <w:i/>
                <w:iCs/>
                <w:color w:val="0000FF"/>
                <w:szCs w:val="22"/>
                <w:lang w:eastAsia="zh-CN"/>
              </w:rPr>
              <w:t>EUHT</w:t>
            </w:r>
            <w:r w:rsidR="002C22FA" w:rsidRPr="00FD0DBC">
              <w:rPr>
                <w:rFonts w:asciiTheme="minorHAnsi" w:eastAsiaTheme="minorEastAsia" w:hAnsiTheme="minorHAnsi" w:cstheme="minorHAnsi"/>
                <w:i/>
                <w:iCs/>
                <w:color w:val="0000FF"/>
                <w:szCs w:val="22"/>
                <w:lang w:eastAsia="zh-CN"/>
              </w:rPr>
              <w:t xml:space="preserve"> </w:t>
            </w:r>
            <w:r w:rsidR="00E81FF2" w:rsidRPr="00FD0DBC">
              <w:rPr>
                <w:rFonts w:asciiTheme="minorHAnsi" w:eastAsiaTheme="minorEastAsia" w:hAnsiTheme="minorHAnsi" w:cstheme="minorHAnsi"/>
                <w:i/>
                <w:iCs/>
                <w:color w:val="0000FF"/>
                <w:szCs w:val="22"/>
                <w:lang w:eastAsia="zh-CN"/>
              </w:rPr>
              <w:t>transport block</w:t>
            </w:r>
            <w:r w:rsidR="002C22FA" w:rsidRPr="00FD0DBC">
              <w:rPr>
                <w:rFonts w:asciiTheme="minorHAnsi" w:eastAsiaTheme="minorEastAsia" w:hAnsiTheme="minorHAnsi" w:cstheme="minorHAnsi"/>
                <w:i/>
                <w:iCs/>
                <w:color w:val="0000FF"/>
                <w:szCs w:val="22"/>
                <w:lang w:eastAsia="zh-CN"/>
              </w:rPr>
              <w:t xml:space="preserve">) </w:t>
            </w:r>
            <w:r w:rsidR="00385D74" w:rsidRPr="00FD0DBC">
              <w:rPr>
                <w:rFonts w:asciiTheme="minorHAnsi" w:eastAsiaTheme="minorEastAsia" w:hAnsiTheme="minorHAnsi" w:cstheme="minorHAnsi"/>
                <w:i/>
                <w:iCs/>
                <w:color w:val="0000FF"/>
                <w:szCs w:val="22"/>
                <w:lang w:eastAsia="zh-CN"/>
              </w:rPr>
              <w:t xml:space="preserve">consists of several </w:t>
            </w:r>
            <w:r w:rsidR="0099268E" w:rsidRPr="00FD0DBC">
              <w:rPr>
                <w:rFonts w:asciiTheme="minorHAnsi" w:eastAsiaTheme="minorEastAsia" w:hAnsiTheme="minorHAnsi" w:cstheme="minorHAnsi"/>
                <w:i/>
                <w:iCs/>
                <w:color w:val="0000FF"/>
                <w:szCs w:val="22"/>
                <w:lang w:eastAsia="zh-CN"/>
              </w:rPr>
              <w:t>MPDU</w:t>
            </w:r>
            <w:r w:rsidR="00385D74" w:rsidRPr="00FD0DBC">
              <w:rPr>
                <w:rFonts w:asciiTheme="minorHAnsi" w:eastAsiaTheme="minorEastAsia" w:hAnsiTheme="minorHAnsi" w:cstheme="minorHAnsi"/>
                <w:i/>
                <w:iCs/>
                <w:color w:val="0000FF"/>
                <w:szCs w:val="22"/>
                <w:lang w:eastAsia="zh-CN"/>
              </w:rPr>
              <w:t xml:space="preserve">s and </w:t>
            </w:r>
            <w:r w:rsidR="0099268E" w:rsidRPr="00FD0DBC">
              <w:rPr>
                <w:rFonts w:asciiTheme="minorHAnsi" w:eastAsiaTheme="minorEastAsia" w:hAnsiTheme="minorHAnsi" w:cstheme="minorHAnsi"/>
                <w:i/>
                <w:iCs/>
                <w:color w:val="0000FF"/>
                <w:szCs w:val="22"/>
                <w:lang w:eastAsia="zh-CN"/>
              </w:rPr>
              <w:t>MPDU</w:t>
            </w:r>
            <w:r w:rsidR="00385D74" w:rsidRPr="00FD0DBC">
              <w:rPr>
                <w:rFonts w:asciiTheme="minorHAnsi" w:eastAsiaTheme="minorEastAsia" w:hAnsiTheme="minorHAnsi" w:cstheme="minorHAnsi"/>
                <w:i/>
                <w:iCs/>
                <w:color w:val="0000FF"/>
                <w:szCs w:val="22"/>
                <w:lang w:eastAsia="zh-CN"/>
              </w:rPr>
              <w:t xml:space="preserve"> segmentations. The number of the </w:t>
            </w:r>
            <w:r w:rsidR="0099268E" w:rsidRPr="00FD0DBC">
              <w:rPr>
                <w:rFonts w:asciiTheme="minorHAnsi" w:eastAsiaTheme="minorEastAsia" w:hAnsiTheme="minorHAnsi" w:cstheme="minorHAnsi"/>
                <w:i/>
                <w:iCs/>
                <w:color w:val="0000FF"/>
                <w:szCs w:val="22"/>
                <w:lang w:eastAsia="zh-CN"/>
              </w:rPr>
              <w:t>MPDU</w:t>
            </w:r>
            <w:r w:rsidR="00385D74" w:rsidRPr="00FD0DBC">
              <w:rPr>
                <w:rFonts w:asciiTheme="minorHAnsi" w:eastAsiaTheme="minorEastAsia" w:hAnsiTheme="minorHAnsi" w:cstheme="minorHAnsi"/>
                <w:i/>
                <w:iCs/>
                <w:color w:val="0000FF"/>
                <w:szCs w:val="22"/>
                <w:lang w:eastAsia="zh-CN"/>
              </w:rPr>
              <w:t xml:space="preserve">s is determined by the wireless </w:t>
            </w:r>
            <w:r w:rsidR="00BE6C63" w:rsidRPr="00FD0DBC">
              <w:rPr>
                <w:rFonts w:asciiTheme="minorHAnsi" w:eastAsiaTheme="minorEastAsia" w:hAnsiTheme="minorHAnsi" w:cstheme="minorHAnsi"/>
                <w:i/>
                <w:iCs/>
                <w:color w:val="0000FF"/>
                <w:szCs w:val="22"/>
                <w:lang w:eastAsia="zh-CN"/>
              </w:rPr>
              <w:t>resources distributed by the current frame.</w:t>
            </w:r>
            <w:r w:rsidR="00BE6C63" w:rsidRPr="001461A7">
              <w:rPr>
                <w:rFonts w:asciiTheme="minorHAnsi" w:eastAsiaTheme="minorEastAsia" w:hAnsiTheme="minorHAnsi" w:cstheme="minorHAnsi"/>
                <w:i/>
                <w:iCs/>
                <w:color w:val="FF0000"/>
                <w:szCs w:val="22"/>
                <w:lang w:eastAsia="zh-CN"/>
              </w:rPr>
              <w:t xml:space="preserve"> </w:t>
            </w:r>
          </w:p>
        </w:tc>
      </w:tr>
      <w:tr w:rsidR="00B63FB6" w:rsidRPr="001461A7" w14:paraId="46046BF5" w14:textId="77777777">
        <w:trPr>
          <w:jc w:val="center"/>
        </w:trPr>
        <w:tc>
          <w:tcPr>
            <w:tcW w:w="1426" w:type="dxa"/>
          </w:tcPr>
          <w:p w14:paraId="4FF4BE49"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5.2.3.2.4.5</w:t>
            </w:r>
          </w:p>
        </w:tc>
        <w:tc>
          <w:tcPr>
            <w:tcW w:w="8286" w:type="dxa"/>
          </w:tcPr>
          <w:p w14:paraId="7B34CC4F"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proofErr w:type="spellStart"/>
            <w:r w:rsidRPr="001461A7">
              <w:rPr>
                <w:rFonts w:asciiTheme="minorHAnsi" w:hAnsiTheme="minorHAnsi" w:cstheme="minorHAnsi"/>
                <w:i/>
                <w:iCs/>
                <w:sz w:val="22"/>
                <w:szCs w:val="22"/>
              </w:rPr>
              <w:t>Signalling</w:t>
            </w:r>
            <w:proofErr w:type="spellEnd"/>
            <w:r w:rsidRPr="001461A7">
              <w:rPr>
                <w:rFonts w:asciiTheme="minorHAnsi" w:hAnsiTheme="minorHAnsi" w:cstheme="minorHAnsi"/>
                <w:i/>
                <w:iCs/>
                <w:sz w:val="22"/>
                <w:szCs w:val="22"/>
              </w:rPr>
              <w:t xml:space="preserve"> transmission scheme:</w:t>
            </w:r>
          </w:p>
          <w:p w14:paraId="338EF214"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Describe how transmission schemes are different for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/control from that of user data.</w:t>
            </w:r>
          </w:p>
          <w:p w14:paraId="7945A092" w14:textId="67FB5B6F" w:rsidR="00775196" w:rsidRPr="00FD0DBC" w:rsidRDefault="00775196" w:rsidP="00775196">
            <w:pPr>
              <w:pStyle w:val="Tabletext"/>
              <w:tabs>
                <w:tab w:val="clear" w:pos="284"/>
                <w:tab w:val="left" w:pos="39"/>
                <w:tab w:val="left" w:pos="1134"/>
                <w:tab w:val="left" w:pos="1871"/>
                <w:tab w:val="left" w:pos="2268"/>
              </w:tabs>
              <w:spacing w:before="0" w:after="0"/>
              <w:rPr>
                <w:rFonts w:asciiTheme="minorHAnsi" w:eastAsia="MS PGothic" w:hAnsiTheme="minorHAnsi" w:cstheme="minorHAnsi"/>
                <w:i/>
                <w:iCs/>
                <w:color w:val="0000FF"/>
                <w:szCs w:val="22"/>
                <w:lang w:eastAsia="zh-CN"/>
              </w:rPr>
            </w:pPr>
            <w:r w:rsidRPr="00FD0DBC">
              <w:rPr>
                <w:rFonts w:asciiTheme="minorHAnsi" w:hAnsiTheme="minorHAnsi" w:cstheme="minorHAnsi"/>
                <w:i/>
                <w:iCs/>
                <w:color w:val="0000FF"/>
                <w:szCs w:val="22"/>
                <w:lang w:eastAsia="zh-CN"/>
              </w:rPr>
              <w:t>-</w:t>
            </w:r>
            <w:r w:rsidR="00BE6C63" w:rsidRPr="00FD0DBC">
              <w:rPr>
                <w:rFonts w:asciiTheme="minorHAnsi" w:eastAsiaTheme="minorEastAsia" w:hAnsiTheme="minorHAnsi" w:cstheme="minorHAnsi"/>
                <w:i/>
                <w:iCs/>
                <w:color w:val="0000FF"/>
                <w:szCs w:val="22"/>
                <w:lang w:eastAsia="zh-CN"/>
              </w:rPr>
              <w:t xml:space="preserve"> Downlink: </w:t>
            </w:r>
          </w:p>
          <w:p w14:paraId="00A143C2" w14:textId="4B42116C" w:rsidR="007D66EC" w:rsidRPr="00FD0DBC" w:rsidRDefault="00E81FF2" w:rsidP="00775196">
            <w:pPr>
              <w:pStyle w:val="Tabletext"/>
              <w:tabs>
                <w:tab w:val="clear" w:pos="284"/>
                <w:tab w:val="left" w:pos="39"/>
                <w:tab w:val="left" w:pos="1134"/>
                <w:tab w:val="left" w:pos="1871"/>
                <w:tab w:val="left" w:pos="2268"/>
              </w:tabs>
              <w:spacing w:before="0" w:after="0"/>
              <w:ind w:firstLineChars="100" w:firstLine="200"/>
              <w:rPr>
                <w:rFonts w:asciiTheme="minorHAnsi" w:hAnsiTheme="minorHAnsi" w:cstheme="minorHAnsi"/>
                <w:i/>
                <w:iCs/>
                <w:color w:val="0000FF"/>
                <w:szCs w:val="22"/>
                <w:lang w:eastAsia="zh-CN"/>
              </w:rPr>
            </w:pPr>
            <w:r w:rsidRPr="00FD0DBC">
              <w:rPr>
                <w:rFonts w:asciiTheme="minorHAnsi" w:eastAsia="宋体" w:hAnsiTheme="minorHAnsi" w:cstheme="minorHAnsi"/>
                <w:i/>
                <w:color w:val="0000FF"/>
                <w:lang w:eastAsia="zh-CN"/>
              </w:rPr>
              <w:t xml:space="preserve">The L1/L2 control </w:t>
            </w:r>
            <w:proofErr w:type="spellStart"/>
            <w:r w:rsidR="00D87CF8">
              <w:rPr>
                <w:rFonts w:asciiTheme="minorHAnsi" w:eastAsia="宋体" w:hAnsiTheme="minorHAnsi" w:cstheme="minorHAnsi"/>
                <w:i/>
                <w:color w:val="0000FF"/>
                <w:lang w:eastAsia="zh-CN"/>
              </w:rPr>
              <w:t>signalling</w:t>
            </w:r>
            <w:proofErr w:type="spellEnd"/>
            <w:r w:rsidRPr="00FD0DBC">
              <w:rPr>
                <w:rFonts w:asciiTheme="minorHAnsi" w:eastAsia="宋体" w:hAnsiTheme="minorHAnsi" w:cstheme="minorHAnsi"/>
                <w:i/>
                <w:color w:val="0000FF"/>
                <w:lang w:eastAsia="zh-CN"/>
              </w:rPr>
              <w:t xml:space="preserve"> can be separated from user data and transmitted in separated time and frequency resources. It can be multiplexed with user data within the DL-TCH. The control </w:t>
            </w:r>
            <w:proofErr w:type="spellStart"/>
            <w:r w:rsidR="00D87CF8">
              <w:rPr>
                <w:rFonts w:asciiTheme="minorHAnsi" w:eastAsia="宋体" w:hAnsiTheme="minorHAnsi" w:cstheme="minorHAnsi"/>
                <w:i/>
                <w:color w:val="0000FF"/>
                <w:lang w:eastAsia="zh-CN"/>
              </w:rPr>
              <w:t>signalling</w:t>
            </w:r>
            <w:proofErr w:type="spellEnd"/>
            <w:r w:rsidRPr="00FD0DBC">
              <w:rPr>
                <w:rFonts w:asciiTheme="minorHAnsi" w:eastAsia="宋体" w:hAnsiTheme="minorHAnsi" w:cstheme="minorHAnsi"/>
                <w:i/>
                <w:color w:val="0000FF"/>
                <w:lang w:eastAsia="zh-CN"/>
              </w:rPr>
              <w:t xml:space="preserve"> is limited to </w:t>
            </w:r>
            <w:r w:rsidR="00950898" w:rsidRPr="00FD0DBC">
              <w:rPr>
                <w:rFonts w:asciiTheme="minorHAnsi" w:eastAsia="宋体" w:hAnsiTheme="minorHAnsi" w:cstheme="minorHAnsi"/>
                <w:i/>
                <w:color w:val="0000FF"/>
                <w:lang w:eastAsia="zh-CN"/>
              </w:rPr>
              <w:t>BPSK/</w:t>
            </w:r>
            <w:r w:rsidRPr="00FD0DBC">
              <w:rPr>
                <w:rFonts w:asciiTheme="minorHAnsi" w:eastAsia="宋体" w:hAnsiTheme="minorHAnsi" w:cstheme="minorHAnsi"/>
                <w:i/>
                <w:color w:val="0000FF"/>
                <w:lang w:eastAsia="zh-CN"/>
              </w:rPr>
              <w:t xml:space="preserve">QPSK modulation (data modulation for QPSK, 16QAM, 64QAM, 256QAM and 1024QAM). The L1/L2 control </w:t>
            </w:r>
            <w:proofErr w:type="spellStart"/>
            <w:r w:rsidR="00D87CF8">
              <w:rPr>
                <w:rFonts w:asciiTheme="minorHAnsi" w:eastAsia="宋体" w:hAnsiTheme="minorHAnsi" w:cstheme="minorHAnsi"/>
                <w:i/>
                <w:color w:val="0000FF"/>
                <w:lang w:eastAsia="zh-CN"/>
              </w:rPr>
              <w:t>signalling</w:t>
            </w:r>
            <w:proofErr w:type="spellEnd"/>
            <w:r w:rsidRPr="00FD0DBC">
              <w:rPr>
                <w:rFonts w:asciiTheme="minorHAnsi" w:eastAsia="宋体" w:hAnsiTheme="minorHAnsi" w:cstheme="minorHAnsi"/>
                <w:i/>
                <w:color w:val="0000FF"/>
                <w:lang w:eastAsia="zh-CN"/>
              </w:rPr>
              <w:t xml:space="preserve"> error correcting codes are convolutional codes (LDPC codes </w:t>
            </w:r>
            <w:r w:rsidR="00B93F67">
              <w:rPr>
                <w:rFonts w:asciiTheme="minorHAnsi" w:eastAsia="宋体" w:hAnsiTheme="minorHAnsi" w:cstheme="minorHAnsi"/>
                <w:i/>
                <w:color w:val="0000FF"/>
                <w:lang w:eastAsia="zh-CN"/>
              </w:rPr>
              <w:t xml:space="preserve">can be used </w:t>
            </w:r>
            <w:r w:rsidRPr="00FD0DBC">
              <w:rPr>
                <w:rFonts w:asciiTheme="minorHAnsi" w:eastAsia="宋体" w:hAnsiTheme="minorHAnsi" w:cstheme="minorHAnsi"/>
                <w:i/>
                <w:color w:val="0000FF"/>
                <w:lang w:eastAsia="zh-CN"/>
              </w:rPr>
              <w:t>for user data).</w:t>
            </w:r>
            <w:r w:rsidR="00775196" w:rsidRPr="00FD0DBC">
              <w:rPr>
                <w:rFonts w:asciiTheme="minorHAnsi" w:eastAsia="宋体" w:hAnsiTheme="minorHAnsi" w:cstheme="minorHAnsi"/>
                <w:i/>
                <w:color w:val="0000FF"/>
                <w:lang w:eastAsia="zh-CN"/>
              </w:rPr>
              <w:t xml:space="preserve"> </w:t>
            </w:r>
            <w:r w:rsidR="00775196" w:rsidRPr="00FD0DBC">
              <w:rPr>
                <w:rFonts w:asciiTheme="minorHAnsi" w:hAnsiTheme="minorHAnsi" w:cstheme="minorHAnsi"/>
                <w:i/>
                <w:iCs/>
                <w:color w:val="0000FF"/>
                <w:szCs w:val="22"/>
                <w:lang w:eastAsia="zh-CN"/>
              </w:rPr>
              <w:t xml:space="preserve">             </w:t>
            </w:r>
          </w:p>
          <w:p w14:paraId="7F2DE810" w14:textId="5E6B2319" w:rsidR="00775196" w:rsidRPr="00FD0DBC" w:rsidRDefault="00775196" w:rsidP="00C36BBA">
            <w:pPr>
              <w:pStyle w:val="Tabletext"/>
              <w:tabs>
                <w:tab w:val="clear" w:pos="284"/>
                <w:tab w:val="left" w:pos="39"/>
                <w:tab w:val="left" w:pos="1134"/>
                <w:tab w:val="left" w:pos="1871"/>
                <w:tab w:val="left" w:pos="2268"/>
              </w:tabs>
              <w:spacing w:before="0" w:after="0"/>
              <w:rPr>
                <w:rFonts w:asciiTheme="minorHAnsi" w:eastAsia="MS PGothic" w:hAnsiTheme="minorHAnsi" w:cstheme="minorHAnsi"/>
                <w:i/>
                <w:iCs/>
                <w:color w:val="0000FF"/>
                <w:szCs w:val="22"/>
                <w:lang w:eastAsia="zh-CN"/>
              </w:rPr>
            </w:pPr>
            <w:r w:rsidRPr="00FD0DBC">
              <w:rPr>
                <w:rFonts w:asciiTheme="minorHAnsi" w:hAnsiTheme="minorHAnsi" w:cstheme="minorHAnsi"/>
                <w:i/>
                <w:iCs/>
                <w:color w:val="0000FF"/>
                <w:szCs w:val="22"/>
                <w:lang w:eastAsia="zh-CN"/>
              </w:rPr>
              <w:t>-</w:t>
            </w:r>
            <w:r w:rsidR="00E81FF2" w:rsidRPr="00FD0DBC">
              <w:rPr>
                <w:rFonts w:asciiTheme="minorHAnsi" w:eastAsiaTheme="minorEastAsia" w:hAnsiTheme="minorHAnsi" w:cstheme="minorHAnsi"/>
                <w:i/>
                <w:iCs/>
                <w:color w:val="0000FF"/>
                <w:szCs w:val="22"/>
                <w:lang w:eastAsia="zh-CN"/>
              </w:rPr>
              <w:t xml:space="preserve"> Uplink: </w:t>
            </w:r>
          </w:p>
          <w:p w14:paraId="1F2CA4BA" w14:textId="15A6A954" w:rsidR="00775196" w:rsidRPr="00FD0DBC" w:rsidRDefault="00E81FF2" w:rsidP="00775196">
            <w:pPr>
              <w:pStyle w:val="Tabletext"/>
              <w:tabs>
                <w:tab w:val="clear" w:pos="284"/>
                <w:tab w:val="left" w:pos="39"/>
                <w:tab w:val="left" w:pos="1134"/>
                <w:tab w:val="left" w:pos="1871"/>
                <w:tab w:val="left" w:pos="2268"/>
              </w:tabs>
              <w:spacing w:before="0" w:after="0"/>
              <w:ind w:firstLineChars="100" w:firstLine="200"/>
              <w:rPr>
                <w:rFonts w:asciiTheme="minorHAnsi" w:eastAsia="宋体" w:hAnsiTheme="minorHAnsi" w:cstheme="minorHAnsi"/>
                <w:i/>
                <w:color w:val="0000FF"/>
                <w:lang w:eastAsia="zh-CN"/>
              </w:rPr>
            </w:pPr>
            <w:r w:rsidRPr="00FD0DBC">
              <w:rPr>
                <w:rFonts w:asciiTheme="minorHAnsi" w:eastAsia="宋体" w:hAnsiTheme="minorHAnsi" w:cstheme="minorHAnsi"/>
                <w:i/>
                <w:color w:val="0000FF"/>
                <w:lang w:eastAsia="zh-CN"/>
              </w:rPr>
              <w:t xml:space="preserve">The L1/L2 control </w:t>
            </w:r>
            <w:proofErr w:type="spellStart"/>
            <w:r w:rsidR="00D87CF8">
              <w:rPr>
                <w:rFonts w:asciiTheme="minorHAnsi" w:eastAsia="宋体" w:hAnsiTheme="minorHAnsi" w:cstheme="minorHAnsi"/>
                <w:i/>
                <w:color w:val="0000FF"/>
                <w:lang w:eastAsia="zh-CN"/>
              </w:rPr>
              <w:t>signalling</w:t>
            </w:r>
            <w:proofErr w:type="spellEnd"/>
            <w:r w:rsidRPr="00FD0DBC">
              <w:rPr>
                <w:rFonts w:asciiTheme="minorHAnsi" w:eastAsia="宋体" w:hAnsiTheme="minorHAnsi" w:cstheme="minorHAnsi"/>
                <w:i/>
                <w:color w:val="0000FF"/>
                <w:lang w:eastAsia="zh-CN"/>
              </w:rPr>
              <w:t xml:space="preserve"> can be separated from user data and transmitted in separated time and frequency resources. It can be multiplexed with user data within the UL-TCH. The control </w:t>
            </w:r>
            <w:proofErr w:type="spellStart"/>
            <w:r w:rsidR="00D87CF8">
              <w:rPr>
                <w:rFonts w:asciiTheme="minorHAnsi" w:eastAsia="宋体" w:hAnsiTheme="minorHAnsi" w:cstheme="minorHAnsi"/>
                <w:i/>
                <w:color w:val="0000FF"/>
                <w:lang w:eastAsia="zh-CN"/>
              </w:rPr>
              <w:t>signalling</w:t>
            </w:r>
            <w:proofErr w:type="spellEnd"/>
            <w:r w:rsidRPr="00FD0DBC">
              <w:rPr>
                <w:rFonts w:asciiTheme="minorHAnsi" w:eastAsia="宋体" w:hAnsiTheme="minorHAnsi" w:cstheme="minorHAnsi"/>
                <w:i/>
                <w:color w:val="0000FF"/>
                <w:lang w:eastAsia="zh-CN"/>
              </w:rPr>
              <w:t xml:space="preserve"> is limited to QPSK modulation (data modulation for QPSK, 16QAM, 64QAM, 256QAM and 1024QAM). The L1/L2 control </w:t>
            </w:r>
            <w:proofErr w:type="spellStart"/>
            <w:r w:rsidR="00D87CF8">
              <w:rPr>
                <w:rFonts w:asciiTheme="minorHAnsi" w:eastAsia="宋体" w:hAnsiTheme="minorHAnsi" w:cstheme="minorHAnsi"/>
                <w:i/>
                <w:color w:val="0000FF"/>
                <w:lang w:eastAsia="zh-CN"/>
              </w:rPr>
              <w:t>signalling</w:t>
            </w:r>
            <w:proofErr w:type="spellEnd"/>
            <w:r w:rsidRPr="00FD0DBC">
              <w:rPr>
                <w:rFonts w:asciiTheme="minorHAnsi" w:eastAsia="宋体" w:hAnsiTheme="minorHAnsi" w:cstheme="minorHAnsi"/>
                <w:i/>
                <w:color w:val="0000FF"/>
                <w:lang w:eastAsia="zh-CN"/>
              </w:rPr>
              <w:t xml:space="preserve"> error correcting codes are convolutional codes </w:t>
            </w:r>
            <w:r w:rsidR="00B93F67" w:rsidRPr="00FD0DBC">
              <w:rPr>
                <w:rFonts w:asciiTheme="minorHAnsi" w:eastAsia="宋体" w:hAnsiTheme="minorHAnsi" w:cstheme="minorHAnsi"/>
                <w:i/>
                <w:color w:val="0000FF"/>
                <w:lang w:eastAsia="zh-CN"/>
              </w:rPr>
              <w:t xml:space="preserve">(LDPC codes </w:t>
            </w:r>
            <w:r w:rsidR="00B93F67">
              <w:rPr>
                <w:rFonts w:asciiTheme="minorHAnsi" w:eastAsia="宋体" w:hAnsiTheme="minorHAnsi" w:cstheme="minorHAnsi"/>
                <w:i/>
                <w:color w:val="0000FF"/>
                <w:lang w:eastAsia="zh-CN"/>
              </w:rPr>
              <w:t xml:space="preserve">can be used </w:t>
            </w:r>
            <w:r w:rsidR="00B93F67" w:rsidRPr="00FD0DBC">
              <w:rPr>
                <w:rFonts w:asciiTheme="minorHAnsi" w:eastAsia="宋体" w:hAnsiTheme="minorHAnsi" w:cstheme="minorHAnsi"/>
                <w:i/>
                <w:color w:val="0000FF"/>
                <w:lang w:eastAsia="zh-CN"/>
              </w:rPr>
              <w:t>for user data)</w:t>
            </w:r>
            <w:r w:rsidRPr="00FD0DBC">
              <w:rPr>
                <w:rFonts w:asciiTheme="minorHAnsi" w:eastAsia="宋体" w:hAnsiTheme="minorHAnsi" w:cstheme="minorHAnsi"/>
                <w:i/>
                <w:color w:val="0000FF"/>
                <w:lang w:eastAsia="zh-CN"/>
              </w:rPr>
              <w:t xml:space="preserve">. </w:t>
            </w:r>
          </w:p>
          <w:p w14:paraId="67EE4166" w14:textId="77777777" w:rsidR="00FA3379" w:rsidRPr="00FD0DBC" w:rsidRDefault="00FA3379" w:rsidP="00775196">
            <w:pPr>
              <w:pStyle w:val="Tabletext"/>
              <w:tabs>
                <w:tab w:val="clear" w:pos="284"/>
                <w:tab w:val="left" w:pos="39"/>
                <w:tab w:val="left" w:pos="1134"/>
                <w:tab w:val="left" w:pos="1871"/>
                <w:tab w:val="left" w:pos="2268"/>
              </w:tabs>
              <w:spacing w:before="0" w:after="0"/>
              <w:ind w:left="40"/>
              <w:rPr>
                <w:rFonts w:asciiTheme="minorHAnsi" w:eastAsia="宋体" w:hAnsiTheme="minorHAnsi" w:cstheme="minorHAnsi"/>
                <w:i/>
                <w:color w:val="0000FF"/>
                <w:lang w:eastAsia="zh-CN"/>
              </w:rPr>
            </w:pPr>
          </w:p>
          <w:p w14:paraId="433AE8DE" w14:textId="410E3EE6" w:rsidR="00B63FB6" w:rsidRPr="001461A7" w:rsidRDefault="00FA3379" w:rsidP="006A1C73">
            <w:pPr>
              <w:pStyle w:val="Tabletext"/>
              <w:tabs>
                <w:tab w:val="clear" w:pos="284"/>
                <w:tab w:val="left" w:pos="39"/>
                <w:tab w:val="left" w:pos="1134"/>
                <w:tab w:val="left" w:pos="1871"/>
                <w:tab w:val="left" w:pos="2268"/>
              </w:tabs>
              <w:spacing w:before="0" w:after="0"/>
              <w:ind w:left="40"/>
              <w:rPr>
                <w:rFonts w:asciiTheme="minorHAnsi" w:hAnsiTheme="minorHAnsi" w:cstheme="minorHAnsi"/>
                <w:i/>
                <w:iCs/>
                <w:color w:val="0000FF"/>
                <w:szCs w:val="22"/>
                <w:lang w:eastAsia="zh-CN"/>
              </w:rPr>
            </w:pPr>
            <w:r w:rsidRPr="00FD0DBC">
              <w:rPr>
                <w:rFonts w:asciiTheme="minorHAnsi" w:eastAsia="宋体" w:hAnsiTheme="minorHAnsi" w:cstheme="minorHAnsi"/>
                <w:i/>
                <w:color w:val="0000FF"/>
                <w:lang w:eastAsia="zh-CN"/>
              </w:rPr>
              <w:t>-</w:t>
            </w:r>
            <w:r w:rsidR="00BF0ED6" w:rsidRPr="00FD0DBC">
              <w:rPr>
                <w:rFonts w:asciiTheme="minorHAnsi" w:eastAsia="宋体" w:hAnsiTheme="minorHAnsi" w:cstheme="minorHAnsi"/>
                <w:i/>
                <w:color w:val="0000FF"/>
                <w:lang w:eastAsia="zh-CN"/>
              </w:rPr>
              <w:t xml:space="preserve"> </w:t>
            </w:r>
            <w:r w:rsidR="00E81FF2" w:rsidRPr="00FD0DBC">
              <w:rPr>
                <w:rFonts w:asciiTheme="minorHAnsi" w:eastAsia="宋体" w:hAnsiTheme="minorHAnsi" w:cstheme="minorHAnsi"/>
                <w:i/>
                <w:color w:val="0000FF"/>
                <w:lang w:eastAsia="zh-CN"/>
              </w:rPr>
              <w:t xml:space="preserve">For both downlink and uplink, some higher-layer </w:t>
            </w:r>
            <w:proofErr w:type="spellStart"/>
            <w:r w:rsidR="00D87CF8">
              <w:rPr>
                <w:rFonts w:asciiTheme="minorHAnsi" w:eastAsia="宋体" w:hAnsiTheme="minorHAnsi" w:cstheme="minorHAnsi"/>
                <w:i/>
                <w:color w:val="0000FF"/>
                <w:lang w:eastAsia="zh-CN"/>
              </w:rPr>
              <w:t>signalling</w:t>
            </w:r>
            <w:proofErr w:type="spellEnd"/>
            <w:r w:rsidR="00E81FF2" w:rsidRPr="00FD0DBC">
              <w:rPr>
                <w:rFonts w:asciiTheme="minorHAnsi" w:eastAsia="宋体" w:hAnsiTheme="minorHAnsi" w:cstheme="minorHAnsi"/>
                <w:i/>
                <w:color w:val="0000FF"/>
                <w:lang w:eastAsia="zh-CN"/>
              </w:rPr>
              <w:t xml:space="preserve"> can be multiplexed with </w:t>
            </w:r>
            <w:r w:rsidR="003D13DB" w:rsidRPr="00FD0DBC">
              <w:rPr>
                <w:rFonts w:asciiTheme="minorHAnsi" w:eastAsia="宋体" w:hAnsiTheme="minorHAnsi" w:cstheme="minorHAnsi"/>
                <w:i/>
                <w:color w:val="0000FF"/>
                <w:lang w:eastAsia="zh-CN"/>
              </w:rPr>
              <w:t xml:space="preserve">data </w:t>
            </w:r>
            <w:r w:rsidR="00E81FF2" w:rsidRPr="00FD0DBC">
              <w:rPr>
                <w:rFonts w:asciiTheme="minorHAnsi" w:eastAsia="宋体" w:hAnsiTheme="minorHAnsi" w:cstheme="minorHAnsi"/>
                <w:i/>
                <w:color w:val="0000FF"/>
                <w:lang w:eastAsia="zh-CN"/>
              </w:rPr>
              <w:t>MPDU and thus transmitted using the same physical-layer transmitter processing mechanism as user data.</w:t>
            </w:r>
          </w:p>
        </w:tc>
      </w:tr>
      <w:tr w:rsidR="00B63FB6" w:rsidRPr="001461A7" w14:paraId="1EE57833" w14:textId="77777777">
        <w:trPr>
          <w:jc w:val="center"/>
        </w:trPr>
        <w:tc>
          <w:tcPr>
            <w:tcW w:w="1426" w:type="dxa"/>
          </w:tcPr>
          <w:p w14:paraId="32AE71A4"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5.2.3.2.4.6</w:t>
            </w:r>
          </w:p>
        </w:tc>
        <w:tc>
          <w:tcPr>
            <w:tcW w:w="8286" w:type="dxa"/>
          </w:tcPr>
          <w:p w14:paraId="694A8009"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 xml:space="preserve">Small </w:t>
            </w:r>
            <w:proofErr w:type="spellStart"/>
            <w:r w:rsidRPr="001461A7">
              <w:rPr>
                <w:rFonts w:asciiTheme="minorHAnsi" w:hAnsiTheme="minorHAnsi" w:cstheme="minorHAnsi"/>
                <w:i/>
                <w:iCs/>
                <w:sz w:val="22"/>
                <w:szCs w:val="22"/>
              </w:rPr>
              <w:t>signalling</w:t>
            </w:r>
            <w:proofErr w:type="spellEnd"/>
            <w:r w:rsidRPr="001461A7">
              <w:rPr>
                <w:rFonts w:asciiTheme="minorHAnsi" w:hAnsiTheme="minorHAnsi" w:cstheme="minorHAnsi"/>
                <w:i/>
                <w:iCs/>
                <w:sz w:val="22"/>
                <w:szCs w:val="22"/>
              </w:rPr>
              <w:t xml:space="preserve"> overhead</w:t>
            </w:r>
          </w:p>
          <w:p w14:paraId="6A1EC2D7"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overhead refers to the radio resource that is required by the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divided by the total radio resource which is used to complete a transmission of a packet. The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includes necessary messages exchanged in DL and UL directions during a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mechanism, and Layer 2 protocol header for the data packet.</w:t>
            </w:r>
          </w:p>
          <w:p w14:paraId="3925AFB0"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Describe how the RIT/SRIT supports efficient mechanism to provide small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overhead in case of small packet transmissions.</w:t>
            </w:r>
          </w:p>
          <w:p w14:paraId="096265BB" w14:textId="63FEAC9E" w:rsidR="0099268E" w:rsidRPr="001461A7" w:rsidRDefault="00BF0ED6" w:rsidP="00F1652E">
            <w:pPr>
              <w:pStyle w:val="Tabletext"/>
              <w:tabs>
                <w:tab w:val="clear" w:pos="284"/>
                <w:tab w:val="left" w:pos="39"/>
                <w:tab w:val="left" w:pos="1134"/>
                <w:tab w:val="left" w:pos="1871"/>
                <w:tab w:val="left" w:pos="2268"/>
              </w:tabs>
              <w:spacing w:before="0" w:after="0"/>
              <w:rPr>
                <w:rFonts w:asciiTheme="minorHAnsi" w:hAnsiTheme="minorHAnsi" w:cstheme="minorHAnsi"/>
                <w:color w:val="0000FF"/>
                <w:lang w:eastAsia="zh-CN"/>
              </w:rPr>
            </w:pPr>
            <w:r w:rsidRPr="00FD0DBC">
              <w:rPr>
                <w:rFonts w:asciiTheme="minorHAnsi" w:eastAsiaTheme="minorEastAsia" w:hAnsiTheme="minorHAnsi" w:cstheme="minorHAnsi"/>
                <w:i/>
                <w:iCs/>
                <w:color w:val="0000FF"/>
                <w:szCs w:val="22"/>
                <w:lang w:eastAsia="zh-CN"/>
              </w:rPr>
              <w:t xml:space="preserve">As describe in 5.2.3.2.4.5, the time- frequency resources occupied by the </w:t>
            </w:r>
            <w:r w:rsidR="003D13DB" w:rsidRPr="00FD0DBC">
              <w:rPr>
                <w:rFonts w:asciiTheme="minorHAnsi" w:eastAsiaTheme="minorEastAsia" w:hAnsiTheme="minorHAnsi" w:cstheme="minorHAnsi"/>
                <w:i/>
                <w:iCs/>
                <w:color w:val="0000FF"/>
                <w:szCs w:val="22"/>
                <w:lang w:eastAsia="zh-CN"/>
              </w:rPr>
              <w:t>small</w:t>
            </w:r>
            <w:r w:rsidRPr="00FD0DBC">
              <w:rPr>
                <w:rFonts w:asciiTheme="minorHAnsi" w:eastAsiaTheme="minorEastAsia" w:hAnsiTheme="minorHAnsi" w:cstheme="minorHAnsi"/>
                <w:i/>
                <w:iCs/>
                <w:color w:val="0000FF"/>
                <w:szCs w:val="22"/>
                <w:lang w:eastAsia="zh-CN"/>
              </w:rPr>
              <w:t xml:space="preserve"> </w:t>
            </w:r>
            <w:proofErr w:type="spellStart"/>
            <w:r w:rsidR="00D87CF8">
              <w:rPr>
                <w:rFonts w:asciiTheme="minorHAnsi" w:eastAsiaTheme="minorEastAsia" w:hAnsiTheme="minorHAnsi" w:cstheme="minorHAnsi"/>
                <w:i/>
                <w:iCs/>
                <w:color w:val="0000FF"/>
                <w:szCs w:val="22"/>
                <w:lang w:eastAsia="zh-CN"/>
              </w:rPr>
              <w:t>signalling</w:t>
            </w:r>
            <w:proofErr w:type="spellEnd"/>
            <w:r w:rsidRPr="00FD0DBC">
              <w:rPr>
                <w:rFonts w:asciiTheme="minorHAnsi" w:eastAsiaTheme="minorEastAsia" w:hAnsiTheme="minorHAnsi" w:cstheme="minorHAnsi"/>
                <w:i/>
                <w:iCs/>
                <w:color w:val="0000FF"/>
                <w:szCs w:val="22"/>
                <w:lang w:eastAsia="zh-CN"/>
              </w:rPr>
              <w:t xml:space="preserve"> of EUHT and the time-frequency resources occupied by user service data can be allocated separately, and the Layer 2 protocol header for the </w:t>
            </w:r>
            <w:r w:rsidR="003D13DB" w:rsidRPr="00FD0DBC">
              <w:rPr>
                <w:rFonts w:asciiTheme="minorHAnsi" w:eastAsiaTheme="minorEastAsia" w:hAnsiTheme="minorHAnsi" w:cstheme="minorHAnsi"/>
                <w:i/>
                <w:iCs/>
                <w:color w:val="0000FF"/>
                <w:szCs w:val="22"/>
                <w:lang w:eastAsia="zh-CN"/>
              </w:rPr>
              <w:t>small</w:t>
            </w:r>
            <w:r w:rsidRPr="00FD0DBC">
              <w:rPr>
                <w:rFonts w:asciiTheme="minorHAnsi" w:eastAsiaTheme="minorEastAsia" w:hAnsiTheme="minorHAnsi" w:cstheme="minorHAnsi"/>
                <w:i/>
                <w:iCs/>
                <w:color w:val="0000FF"/>
                <w:szCs w:val="22"/>
                <w:lang w:eastAsia="zh-CN"/>
              </w:rPr>
              <w:t xml:space="preserve"> </w:t>
            </w:r>
            <w:proofErr w:type="spellStart"/>
            <w:r w:rsidR="00D87CF8">
              <w:rPr>
                <w:rFonts w:asciiTheme="minorHAnsi" w:eastAsiaTheme="minorEastAsia" w:hAnsiTheme="minorHAnsi" w:cstheme="minorHAnsi"/>
                <w:i/>
                <w:iCs/>
                <w:color w:val="0000FF"/>
                <w:szCs w:val="22"/>
                <w:lang w:eastAsia="zh-CN"/>
              </w:rPr>
              <w:t>signalling</w:t>
            </w:r>
            <w:proofErr w:type="spellEnd"/>
            <w:r w:rsidRPr="00FD0DBC">
              <w:rPr>
                <w:rFonts w:asciiTheme="minorHAnsi" w:eastAsiaTheme="minorEastAsia" w:hAnsiTheme="minorHAnsi" w:cstheme="minorHAnsi"/>
                <w:i/>
                <w:iCs/>
                <w:color w:val="0000FF"/>
                <w:szCs w:val="22"/>
                <w:lang w:eastAsia="zh-CN"/>
              </w:rPr>
              <w:t xml:space="preserve"> is only used to distinguish different </w:t>
            </w:r>
            <w:proofErr w:type="spellStart"/>
            <w:r w:rsidR="00D87CF8">
              <w:rPr>
                <w:rFonts w:asciiTheme="minorHAnsi" w:eastAsiaTheme="minorEastAsia" w:hAnsiTheme="minorHAnsi" w:cstheme="minorHAnsi"/>
                <w:i/>
                <w:iCs/>
                <w:color w:val="0000FF"/>
                <w:szCs w:val="22"/>
                <w:lang w:eastAsia="zh-CN"/>
              </w:rPr>
              <w:t>signalling</w:t>
            </w:r>
            <w:proofErr w:type="spellEnd"/>
            <w:r w:rsidRPr="00FD0DBC">
              <w:rPr>
                <w:rFonts w:asciiTheme="minorHAnsi" w:eastAsiaTheme="minorEastAsia" w:hAnsiTheme="minorHAnsi" w:cstheme="minorHAnsi"/>
                <w:i/>
                <w:iCs/>
                <w:color w:val="0000FF"/>
                <w:szCs w:val="22"/>
                <w:lang w:eastAsia="zh-CN"/>
              </w:rPr>
              <w:t xml:space="preserve">. Therefore, it can be set as small as possible. </w:t>
            </w:r>
          </w:p>
        </w:tc>
      </w:tr>
      <w:tr w:rsidR="00B63FB6" w:rsidRPr="001461A7" w14:paraId="2B2EFCF6" w14:textId="77777777">
        <w:trPr>
          <w:jc w:val="center"/>
        </w:trPr>
        <w:tc>
          <w:tcPr>
            <w:tcW w:w="1426" w:type="dxa"/>
          </w:tcPr>
          <w:p w14:paraId="6440F805"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hAnsiTheme="minorHAnsi" w:cstheme="minorHAnsi"/>
                <w:b/>
                <w:bCs/>
                <w:sz w:val="22"/>
                <w:szCs w:val="22"/>
              </w:rPr>
            </w:pPr>
            <w:r w:rsidRPr="001461A7">
              <w:rPr>
                <w:rFonts w:asciiTheme="minorHAnsi" w:hAnsiTheme="minorHAnsi" w:cstheme="minorHAnsi"/>
                <w:b/>
                <w:bCs/>
                <w:sz w:val="22"/>
                <w:szCs w:val="22"/>
              </w:rPr>
              <w:t>5.2.3.2.5</w:t>
            </w:r>
          </w:p>
        </w:tc>
        <w:tc>
          <w:tcPr>
            <w:tcW w:w="8286" w:type="dxa"/>
          </w:tcPr>
          <w:p w14:paraId="2B77BA33"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hAnsiTheme="minorHAnsi" w:cstheme="minorHAnsi"/>
                <w:b/>
                <w:bCs/>
                <w:sz w:val="22"/>
                <w:szCs w:val="22"/>
              </w:rPr>
            </w:pPr>
            <w:r w:rsidRPr="001461A7">
              <w:rPr>
                <w:rFonts w:asciiTheme="minorHAnsi" w:hAnsiTheme="minorHAnsi" w:cstheme="minorHAnsi"/>
                <w:b/>
                <w:bCs/>
                <w:sz w:val="22"/>
                <w:szCs w:val="22"/>
              </w:rPr>
              <w:t>Mobility management (Handover)</w:t>
            </w:r>
          </w:p>
        </w:tc>
      </w:tr>
      <w:tr w:rsidR="00B63FB6" w:rsidRPr="001461A7" w14:paraId="60F21794" w14:textId="77777777">
        <w:trPr>
          <w:jc w:val="center"/>
        </w:trPr>
        <w:tc>
          <w:tcPr>
            <w:tcW w:w="1426" w:type="dxa"/>
          </w:tcPr>
          <w:p w14:paraId="44AB3951"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5.2.3.2.5.1</w:t>
            </w:r>
          </w:p>
        </w:tc>
        <w:tc>
          <w:tcPr>
            <w:tcW w:w="8286" w:type="dxa"/>
          </w:tcPr>
          <w:p w14:paraId="77C2AAFE"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Describe the handover mechanisms and procedures which are associated with </w:t>
            </w:r>
          </w:p>
          <w:p w14:paraId="0226D8EC"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Inter-System handover including the ability to support mobility between the</w:t>
            </w:r>
            <w:r w:rsidRPr="001461A7">
              <w:rPr>
                <w:rFonts w:asciiTheme="minorHAnsi" w:hAnsiTheme="minorHAnsi" w:cstheme="minorHAnsi"/>
                <w:sz w:val="22"/>
                <w:szCs w:val="22"/>
              </w:rPr>
              <w:br/>
              <w:t>RIT/SRIT and at least one other IMT system</w:t>
            </w:r>
          </w:p>
          <w:p w14:paraId="275C98F2"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Intra-System handover</w:t>
            </w:r>
          </w:p>
          <w:p w14:paraId="26645323" w14:textId="77777777" w:rsidR="00B63FB6" w:rsidRPr="001461A7" w:rsidRDefault="00B95CCC">
            <w:pPr>
              <w:pStyle w:val="Tabletext"/>
              <w:tabs>
                <w:tab w:val="left" w:pos="1134"/>
                <w:tab w:val="left" w:pos="1871"/>
                <w:tab w:val="left" w:pos="2268"/>
              </w:tabs>
              <w:ind w:left="567" w:hanging="567"/>
              <w:rPr>
                <w:rFonts w:asciiTheme="minorHAnsi" w:hAnsiTheme="minorHAnsi" w:cstheme="minorHAnsi"/>
                <w:sz w:val="22"/>
                <w:szCs w:val="22"/>
              </w:rPr>
            </w:pPr>
            <w:r w:rsidRPr="001461A7">
              <w:rPr>
                <w:rFonts w:asciiTheme="minorHAnsi" w:hAnsiTheme="minorHAnsi" w:cstheme="minorHAnsi"/>
                <w:sz w:val="22"/>
                <w:szCs w:val="22"/>
              </w:rPr>
              <w:lastRenderedPageBreak/>
              <w:tab/>
              <w:t>1</w:t>
            </w:r>
            <w:r w:rsidRPr="001461A7">
              <w:rPr>
                <w:rFonts w:asciiTheme="minorHAnsi" w:hAnsiTheme="minorHAnsi" w:cstheme="minorHAnsi"/>
                <w:sz w:val="22"/>
                <w:szCs w:val="22"/>
              </w:rPr>
              <w:tab/>
              <w:t>Intra-frequency and Inter-frequency</w:t>
            </w:r>
          </w:p>
          <w:p w14:paraId="71D61A50" w14:textId="77777777" w:rsidR="00B63FB6" w:rsidRPr="001461A7" w:rsidRDefault="00B95CCC">
            <w:pPr>
              <w:pStyle w:val="Tabletext"/>
              <w:tabs>
                <w:tab w:val="left" w:pos="1134"/>
                <w:tab w:val="left" w:pos="1871"/>
                <w:tab w:val="left" w:pos="2268"/>
              </w:tabs>
              <w:ind w:left="567" w:hanging="567"/>
              <w:rPr>
                <w:rFonts w:asciiTheme="minorHAnsi" w:hAnsiTheme="minorHAnsi" w:cstheme="minorHAnsi"/>
                <w:sz w:val="22"/>
                <w:szCs w:val="22"/>
              </w:rPr>
            </w:pPr>
            <w:r w:rsidRPr="001461A7">
              <w:rPr>
                <w:rFonts w:asciiTheme="minorHAnsi" w:hAnsiTheme="minorHAnsi" w:cstheme="minorHAnsi"/>
                <w:sz w:val="22"/>
                <w:szCs w:val="22"/>
              </w:rPr>
              <w:tab/>
              <w:t>2</w:t>
            </w:r>
            <w:r w:rsidRPr="001461A7">
              <w:rPr>
                <w:rFonts w:asciiTheme="minorHAnsi" w:hAnsiTheme="minorHAnsi" w:cstheme="minorHAnsi"/>
                <w:sz w:val="22"/>
                <w:szCs w:val="22"/>
              </w:rPr>
              <w:tab/>
              <w:t>Within the RIT or between component RITs within one SRIT (if applicable)</w:t>
            </w:r>
          </w:p>
          <w:p w14:paraId="3DBC5C89" w14:textId="54CFE34F"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 xml:space="preserve">Characterize the type of handover strategy or strategies (for example, </w:t>
            </w:r>
            <w:r w:rsidR="006550EE" w:rsidRPr="001461A7">
              <w:rPr>
                <w:rFonts w:asciiTheme="minorHAnsi" w:eastAsia="Malgun Gothic" w:hAnsiTheme="minorHAnsi" w:cstheme="minorHAnsi"/>
                <w:sz w:val="22"/>
                <w:szCs w:val="22"/>
              </w:rPr>
              <w:t xml:space="preserve">STA </w:t>
            </w:r>
            <w:r w:rsidRPr="001461A7">
              <w:rPr>
                <w:rFonts w:asciiTheme="minorHAnsi" w:eastAsia="Malgun Gothic" w:hAnsiTheme="minorHAnsi" w:cstheme="minorHAnsi"/>
                <w:sz w:val="22"/>
                <w:szCs w:val="22"/>
              </w:rPr>
              <w:t>or</w:t>
            </w:r>
            <w:r w:rsidR="006550EE" w:rsidRPr="001461A7">
              <w:rPr>
                <w:rFonts w:asciiTheme="minorHAnsi" w:eastAsia="Malgun Gothic" w:hAnsiTheme="minorHAnsi" w:cstheme="minorHAnsi"/>
                <w:sz w:val="22"/>
                <w:szCs w:val="22"/>
              </w:rPr>
              <w:t xml:space="preserve"> CAP</w:t>
            </w:r>
            <w:r w:rsidRPr="001461A7">
              <w:rPr>
                <w:rFonts w:asciiTheme="minorHAnsi" w:eastAsia="Malgun Gothic" w:hAnsiTheme="minorHAnsi" w:cstheme="minorHAnsi"/>
                <w:sz w:val="22"/>
                <w:szCs w:val="22"/>
              </w:rPr>
              <w:t xml:space="preserve"> assisted handover, type of handover measurements).</w:t>
            </w:r>
          </w:p>
          <w:p w14:paraId="5C949F20" w14:textId="34BD31AF"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other IMT system (other than IMT-2020) could be supported by the handover mechanism?</w:t>
            </w:r>
          </w:p>
          <w:p w14:paraId="4CA97F2B" w14:textId="7F729BA6" w:rsidR="00B63FB6" w:rsidRPr="001461A7" w:rsidRDefault="00B95CCC">
            <w:pPr>
              <w:pStyle w:val="afff1"/>
              <w:spacing w:before="75" w:after="75" w:line="23" w:lineRule="atLeast"/>
              <w:rPr>
                <w:rFonts w:asciiTheme="minorHAnsi" w:hAnsiTheme="minorHAnsi" w:cstheme="minorHAnsi"/>
                <w:sz w:val="20"/>
                <w:szCs w:val="20"/>
              </w:rPr>
            </w:pPr>
            <w:r w:rsidRPr="001461A7">
              <w:rPr>
                <w:rFonts w:asciiTheme="minorHAnsi" w:eastAsia="微软雅黑" w:hAnsiTheme="minorHAnsi" w:cstheme="minorHAnsi"/>
                <w:b/>
                <w:i/>
                <w:color w:val="0000FF"/>
                <w:sz w:val="20"/>
                <w:szCs w:val="20"/>
                <w:u w:val="single"/>
              </w:rPr>
              <w:t>Terminology</w:t>
            </w:r>
            <w:r w:rsidRPr="001461A7">
              <w:rPr>
                <w:rFonts w:asciiTheme="minorHAnsi" w:hAnsiTheme="minorHAnsi" w:cstheme="minorHAnsi"/>
                <w:b/>
                <w:i/>
                <w:color w:val="0000FF"/>
                <w:sz w:val="20"/>
                <w:szCs w:val="20"/>
                <w:u w:val="single"/>
              </w:rPr>
              <w:t>:</w:t>
            </w:r>
          </w:p>
          <w:p w14:paraId="1D8067B8" w14:textId="77777777" w:rsidR="00B63FB6" w:rsidRPr="001461A7" w:rsidRDefault="00B95CCC">
            <w:pPr>
              <w:pStyle w:val="afff1"/>
              <w:spacing w:before="75" w:after="75" w:line="23" w:lineRule="atLeast"/>
              <w:rPr>
                <w:rFonts w:asciiTheme="minorHAnsi" w:hAnsiTheme="minorHAnsi" w:cstheme="minorHAnsi"/>
                <w:sz w:val="20"/>
                <w:szCs w:val="20"/>
              </w:rPr>
            </w:pPr>
            <w:r w:rsidRPr="001461A7">
              <w:rPr>
                <w:rFonts w:asciiTheme="minorHAnsi" w:eastAsia="微软雅黑" w:hAnsiTheme="minorHAnsi" w:cstheme="minorHAnsi"/>
                <w:i/>
                <w:color w:val="0000FF"/>
                <w:sz w:val="20"/>
                <w:szCs w:val="20"/>
              </w:rPr>
              <w:t xml:space="preserve">To ease understanding of specific terms/abbreviations used </w:t>
            </w:r>
            <w:r w:rsidRPr="001461A7">
              <w:rPr>
                <w:rFonts w:asciiTheme="minorHAnsi" w:hAnsiTheme="minorHAnsi" w:cstheme="minorHAnsi"/>
                <w:i/>
                <w:color w:val="0000FF"/>
                <w:sz w:val="20"/>
                <w:szCs w:val="20"/>
              </w:rPr>
              <w:t xml:space="preserve">in this item </w:t>
            </w:r>
            <w:r w:rsidRPr="001461A7">
              <w:rPr>
                <w:rFonts w:asciiTheme="minorHAnsi" w:eastAsia="微软雅黑" w:hAnsiTheme="minorHAnsi" w:cstheme="minorHAnsi"/>
                <w:i/>
                <w:color w:val="0000FF"/>
                <w:sz w:val="20"/>
                <w:szCs w:val="20"/>
              </w:rPr>
              <w:t>here after, few main acronyms and definitions are introduced:</w:t>
            </w:r>
          </w:p>
          <w:p w14:paraId="6217C22D" w14:textId="77777777" w:rsidR="00B63FB6" w:rsidRPr="001461A7" w:rsidRDefault="00B95CCC">
            <w:pPr>
              <w:pStyle w:val="afff1"/>
              <w:spacing w:before="75" w:after="75" w:line="23" w:lineRule="atLeast"/>
              <w:ind w:left="1702" w:hanging="1418"/>
              <w:rPr>
                <w:rFonts w:asciiTheme="minorHAnsi" w:eastAsia="微软雅黑" w:hAnsiTheme="minorHAnsi" w:cstheme="minorHAnsi"/>
                <w:i/>
                <w:color w:val="0000FF"/>
                <w:sz w:val="20"/>
                <w:szCs w:val="20"/>
              </w:rPr>
            </w:pPr>
            <w:r w:rsidRPr="001461A7">
              <w:rPr>
                <w:rFonts w:asciiTheme="minorHAnsi" w:eastAsia="Times New Roman" w:hAnsiTheme="minorHAnsi" w:cstheme="minorHAnsi"/>
                <w:color w:val="0000FF"/>
                <w:sz w:val="20"/>
                <w:szCs w:val="20"/>
              </w:rPr>
              <w:t>-</w:t>
            </w:r>
            <w:r w:rsidRPr="001461A7">
              <w:rPr>
                <w:rFonts w:asciiTheme="minorHAnsi" w:eastAsia="Times New Roman" w:hAnsiTheme="minorHAnsi" w:cstheme="minorHAnsi"/>
                <w:color w:val="0000FF"/>
                <w:sz w:val="14"/>
                <w:szCs w:val="14"/>
              </w:rPr>
              <w:t xml:space="preserve">     </w:t>
            </w:r>
            <w:r w:rsidRPr="001461A7">
              <w:rPr>
                <w:rFonts w:asciiTheme="minorHAnsi" w:eastAsia="微软雅黑" w:hAnsiTheme="minorHAnsi" w:cstheme="minorHAnsi"/>
                <w:i/>
                <w:color w:val="0000FF"/>
                <w:sz w:val="20"/>
                <w:szCs w:val="20"/>
              </w:rPr>
              <w:t>EUHT: Enhanced Ultra High Throughput</w:t>
            </w:r>
          </w:p>
          <w:p w14:paraId="44812B5D" w14:textId="4FBA0465" w:rsidR="00B63FB6" w:rsidRPr="001461A7" w:rsidRDefault="00B95CCC" w:rsidP="00DB66D0">
            <w:pPr>
              <w:pStyle w:val="afff1"/>
              <w:tabs>
                <w:tab w:val="left" w:pos="5209"/>
              </w:tabs>
              <w:spacing w:before="75" w:after="75" w:line="23" w:lineRule="atLeast"/>
              <w:ind w:left="1702" w:hanging="1418"/>
              <w:rPr>
                <w:rFonts w:asciiTheme="minorHAnsi" w:eastAsia="微软雅黑" w:hAnsiTheme="minorHAnsi" w:cstheme="minorHAnsi"/>
                <w:i/>
                <w:color w:val="0000FF"/>
                <w:sz w:val="20"/>
                <w:szCs w:val="20"/>
              </w:rPr>
            </w:pPr>
            <w:r w:rsidRPr="001461A7">
              <w:rPr>
                <w:rFonts w:asciiTheme="minorHAnsi" w:eastAsia="Times New Roman" w:hAnsiTheme="minorHAnsi" w:cstheme="minorHAnsi"/>
                <w:color w:val="0000FF"/>
                <w:sz w:val="20"/>
                <w:szCs w:val="20"/>
              </w:rPr>
              <w:t>-</w:t>
            </w:r>
            <w:r w:rsidRPr="001461A7">
              <w:rPr>
                <w:rFonts w:asciiTheme="minorHAnsi" w:eastAsia="Times New Roman" w:hAnsiTheme="minorHAnsi" w:cstheme="minorHAnsi"/>
                <w:color w:val="0000FF"/>
                <w:sz w:val="14"/>
                <w:szCs w:val="14"/>
              </w:rPr>
              <w:t>     </w:t>
            </w:r>
            <w:r w:rsidR="004855B6" w:rsidRPr="001461A7">
              <w:rPr>
                <w:rFonts w:asciiTheme="minorHAnsi" w:eastAsia="微软雅黑" w:hAnsiTheme="minorHAnsi" w:cstheme="minorHAnsi"/>
                <w:i/>
                <w:color w:val="0000FF"/>
                <w:sz w:val="20"/>
                <w:szCs w:val="20"/>
              </w:rPr>
              <w:t>CAP</w:t>
            </w:r>
            <w:r w:rsidRPr="001461A7">
              <w:rPr>
                <w:rFonts w:asciiTheme="minorHAnsi" w:eastAsia="微软雅黑" w:hAnsiTheme="minorHAnsi" w:cstheme="minorHAnsi"/>
                <w:i/>
                <w:color w:val="0000FF"/>
                <w:sz w:val="20"/>
                <w:szCs w:val="20"/>
              </w:rPr>
              <w:t xml:space="preserve">: </w:t>
            </w:r>
            <w:r w:rsidR="00616601" w:rsidRPr="001461A7">
              <w:rPr>
                <w:rFonts w:asciiTheme="minorHAnsi" w:eastAsia="微软雅黑" w:hAnsiTheme="minorHAnsi" w:cstheme="minorHAnsi"/>
                <w:i/>
                <w:color w:val="0000FF"/>
                <w:sz w:val="20"/>
                <w:szCs w:val="20"/>
              </w:rPr>
              <w:t>Central Access Point</w:t>
            </w:r>
            <w:r w:rsidR="00DB66D0" w:rsidRPr="001461A7">
              <w:rPr>
                <w:rFonts w:asciiTheme="minorHAnsi" w:eastAsia="微软雅黑" w:hAnsiTheme="minorHAnsi" w:cstheme="minorHAnsi"/>
                <w:i/>
                <w:color w:val="0000FF"/>
                <w:sz w:val="20"/>
                <w:szCs w:val="20"/>
              </w:rPr>
              <w:tab/>
            </w:r>
          </w:p>
          <w:p w14:paraId="0305F56C" w14:textId="6D0BC13D" w:rsidR="000659F4" w:rsidRPr="001461A7" w:rsidRDefault="000659F4" w:rsidP="000659F4">
            <w:pPr>
              <w:pStyle w:val="afff1"/>
              <w:spacing w:before="75" w:after="75" w:line="23" w:lineRule="atLeast"/>
              <w:ind w:left="1702" w:hanging="1418"/>
              <w:rPr>
                <w:rFonts w:asciiTheme="minorHAnsi" w:eastAsia="微软雅黑" w:hAnsiTheme="minorHAnsi" w:cstheme="minorHAnsi"/>
                <w:i/>
                <w:color w:val="0000FF"/>
                <w:sz w:val="20"/>
                <w:szCs w:val="20"/>
              </w:rPr>
            </w:pPr>
            <w:r w:rsidRPr="001461A7">
              <w:rPr>
                <w:rFonts w:asciiTheme="minorHAnsi" w:eastAsia="Times New Roman" w:hAnsiTheme="minorHAnsi" w:cstheme="minorHAnsi"/>
                <w:color w:val="0000FF"/>
                <w:sz w:val="20"/>
                <w:szCs w:val="20"/>
              </w:rPr>
              <w:t>-</w:t>
            </w:r>
            <w:r w:rsidRPr="001461A7">
              <w:rPr>
                <w:rFonts w:asciiTheme="minorHAnsi" w:eastAsia="Times New Roman" w:hAnsiTheme="minorHAnsi" w:cstheme="minorHAnsi"/>
                <w:color w:val="0000FF"/>
                <w:sz w:val="14"/>
                <w:szCs w:val="14"/>
              </w:rPr>
              <w:t>     </w:t>
            </w:r>
            <w:r w:rsidRPr="001461A7">
              <w:rPr>
                <w:rFonts w:asciiTheme="minorHAnsi" w:eastAsia="微软雅黑" w:hAnsiTheme="minorHAnsi" w:cstheme="minorHAnsi"/>
                <w:i/>
                <w:color w:val="0000FF"/>
                <w:sz w:val="20"/>
                <w:szCs w:val="20"/>
              </w:rPr>
              <w:t>STA: Sta</w:t>
            </w:r>
            <w:r w:rsidR="00D10402" w:rsidRPr="001461A7">
              <w:rPr>
                <w:rFonts w:asciiTheme="minorHAnsi" w:eastAsia="微软雅黑" w:hAnsiTheme="minorHAnsi" w:cstheme="minorHAnsi"/>
                <w:i/>
                <w:color w:val="0000FF"/>
                <w:sz w:val="20"/>
                <w:szCs w:val="20"/>
              </w:rPr>
              <w:t>tion</w:t>
            </w:r>
          </w:p>
          <w:p w14:paraId="2A6961A8" w14:textId="77777777" w:rsidR="00B63FB6" w:rsidRPr="001461A7" w:rsidRDefault="00B95CCC">
            <w:pPr>
              <w:pStyle w:val="afff1"/>
              <w:spacing w:before="75" w:after="75" w:line="23" w:lineRule="atLeast"/>
              <w:ind w:left="1702" w:hanging="1418"/>
              <w:rPr>
                <w:rFonts w:asciiTheme="minorHAnsi" w:eastAsia="微软雅黑" w:hAnsiTheme="minorHAnsi" w:cstheme="minorHAnsi"/>
                <w:i/>
                <w:color w:val="0000FF"/>
                <w:sz w:val="20"/>
                <w:szCs w:val="20"/>
                <w:lang w:val="en-GB"/>
              </w:rPr>
            </w:pPr>
            <w:r w:rsidRPr="001461A7">
              <w:rPr>
                <w:rFonts w:asciiTheme="minorHAnsi" w:eastAsia="Times New Roman" w:hAnsiTheme="minorHAnsi" w:cstheme="minorHAnsi"/>
                <w:color w:val="0000FF"/>
                <w:sz w:val="20"/>
                <w:szCs w:val="20"/>
              </w:rPr>
              <w:t>-</w:t>
            </w:r>
            <w:r w:rsidRPr="001461A7">
              <w:rPr>
                <w:rFonts w:asciiTheme="minorHAnsi" w:eastAsia="Times New Roman" w:hAnsiTheme="minorHAnsi" w:cstheme="minorHAnsi"/>
                <w:color w:val="0000FF"/>
                <w:sz w:val="14"/>
                <w:szCs w:val="14"/>
              </w:rPr>
              <w:t>    </w:t>
            </w:r>
            <w:r w:rsidRPr="001461A7">
              <w:rPr>
                <w:rFonts w:asciiTheme="minorHAnsi" w:eastAsia="微软雅黑" w:hAnsiTheme="minorHAnsi" w:cstheme="minorHAnsi"/>
                <w:i/>
                <w:color w:val="0000FF"/>
                <w:sz w:val="20"/>
                <w:szCs w:val="20"/>
              </w:rPr>
              <w:t>CN: Core Network</w:t>
            </w:r>
          </w:p>
          <w:p w14:paraId="655979A9" w14:textId="52178874" w:rsidR="007877B6" w:rsidRDefault="007877B6">
            <w:pPr>
              <w:pStyle w:val="Tabletext"/>
              <w:tabs>
                <w:tab w:val="left" w:pos="1134"/>
                <w:tab w:val="left" w:pos="1871"/>
                <w:tab w:val="left" w:pos="2268"/>
              </w:tabs>
              <w:rPr>
                <w:rFonts w:asciiTheme="minorHAnsi" w:eastAsia="宋体" w:hAnsiTheme="minorHAnsi" w:cstheme="minorHAnsi"/>
                <w:b/>
                <w:i/>
                <w:color w:val="0000FF"/>
                <w:u w:val="single"/>
                <w:lang w:eastAsia="zh-CN"/>
              </w:rPr>
            </w:pPr>
          </w:p>
          <w:p w14:paraId="3C369859" w14:textId="00B60076" w:rsidR="00011A75" w:rsidRPr="00011A75" w:rsidRDefault="00011A75" w:rsidP="00011A75">
            <w:pPr>
              <w:pStyle w:val="Tabletext"/>
              <w:tabs>
                <w:tab w:val="left" w:pos="1134"/>
                <w:tab w:val="left" w:pos="1871"/>
                <w:tab w:val="left" w:pos="2268"/>
              </w:tabs>
              <w:rPr>
                <w:rFonts w:asciiTheme="minorHAnsi" w:eastAsia="微软雅黑" w:hAnsiTheme="minorHAnsi" w:cstheme="minorHAnsi"/>
                <w:i/>
                <w:color w:val="0000FF"/>
                <w:lang w:eastAsia="zh-CN"/>
              </w:rPr>
            </w:pPr>
            <w:r w:rsidRPr="00011A75">
              <w:rPr>
                <w:rFonts w:asciiTheme="minorHAnsi" w:eastAsia="微软雅黑" w:hAnsiTheme="minorHAnsi" w:cstheme="minorHAnsi"/>
                <w:i/>
                <w:color w:val="0000FF"/>
                <w:u w:val="single"/>
                <w:lang w:eastAsia="zh-CN"/>
              </w:rPr>
              <w:t>Inter-System</w:t>
            </w:r>
            <w:r>
              <w:rPr>
                <w:rFonts w:asciiTheme="minorHAnsi" w:eastAsia="微软雅黑" w:hAnsiTheme="minorHAnsi" w:cstheme="minorHAnsi"/>
                <w:i/>
                <w:color w:val="0000FF"/>
                <w:u w:val="single"/>
                <w:lang w:eastAsia="zh-CN"/>
              </w:rPr>
              <w:t xml:space="preserve"> </w:t>
            </w:r>
            <w:r>
              <w:rPr>
                <w:rFonts w:asciiTheme="minorHAnsi" w:eastAsia="微软雅黑" w:hAnsiTheme="minorHAnsi" w:cstheme="minorHAnsi" w:hint="eastAsia"/>
                <w:i/>
                <w:color w:val="0000FF"/>
                <w:u w:val="single"/>
                <w:lang w:eastAsia="zh-CN"/>
              </w:rPr>
              <w:t>hand</w:t>
            </w:r>
            <w:r>
              <w:rPr>
                <w:rFonts w:asciiTheme="minorHAnsi" w:eastAsia="微软雅黑" w:hAnsiTheme="minorHAnsi" w:cstheme="minorHAnsi"/>
                <w:i/>
                <w:color w:val="0000FF"/>
                <w:u w:val="single"/>
                <w:lang w:eastAsia="zh-CN"/>
              </w:rPr>
              <w:t>over</w:t>
            </w:r>
            <w:r>
              <w:rPr>
                <w:rFonts w:asciiTheme="minorHAnsi" w:eastAsia="微软雅黑" w:hAnsiTheme="minorHAnsi" w:cstheme="minorHAnsi" w:hint="eastAsia"/>
                <w:i/>
                <w:color w:val="0000FF"/>
                <w:u w:val="single"/>
                <w:lang w:eastAsia="zh-CN"/>
              </w:rPr>
              <w:t>:</w:t>
            </w:r>
            <w:r w:rsidRPr="00011A75">
              <w:rPr>
                <w:rFonts w:asciiTheme="minorHAnsi" w:eastAsia="微软雅黑" w:hAnsiTheme="minorHAnsi" w:cstheme="minorHAnsi"/>
                <w:i/>
                <w:color w:val="0000FF"/>
                <w:lang w:eastAsia="zh-CN"/>
              </w:rPr>
              <w:t xml:space="preserve"> </w:t>
            </w:r>
          </w:p>
          <w:p w14:paraId="1B9E918C" w14:textId="77777777" w:rsidR="005B748C" w:rsidRPr="005B748C" w:rsidRDefault="005B748C" w:rsidP="005B748C">
            <w:pPr>
              <w:pStyle w:val="Tabletext"/>
              <w:tabs>
                <w:tab w:val="left" w:pos="1134"/>
                <w:tab w:val="left" w:pos="1871"/>
                <w:tab w:val="left" w:pos="2268"/>
              </w:tabs>
              <w:rPr>
                <w:rFonts w:asciiTheme="minorHAnsi" w:eastAsia="微软雅黑" w:hAnsiTheme="minorHAnsi" w:cstheme="minorHAnsi"/>
                <w:i/>
                <w:color w:val="0000FF"/>
                <w:lang w:eastAsia="zh-CN"/>
              </w:rPr>
            </w:pPr>
            <w:r w:rsidRPr="005B748C">
              <w:rPr>
                <w:rFonts w:asciiTheme="minorHAnsi" w:eastAsia="微软雅黑" w:hAnsiTheme="minorHAnsi" w:cstheme="minorHAnsi"/>
                <w:i/>
                <w:color w:val="0000FF"/>
                <w:lang w:eastAsia="zh-CN"/>
              </w:rPr>
              <w:t>EUHT system can support interwork with LTE system. The STA of EUHT system can integrate LTE terminal system. According to the wireless coverage of EUHT and LTE system, and combined with the traffic load of the two systems, the appropriate wireless system can be selected for communication. Mobility management between two systems can be supported. The main processes are as follows:</w:t>
            </w:r>
          </w:p>
          <w:p w14:paraId="2D425604" w14:textId="4AF909DD" w:rsidR="005B748C" w:rsidRPr="005B748C" w:rsidRDefault="005B748C" w:rsidP="005B748C">
            <w:pPr>
              <w:pStyle w:val="Tabletext"/>
              <w:tabs>
                <w:tab w:val="left" w:pos="1134"/>
                <w:tab w:val="left" w:pos="1871"/>
                <w:tab w:val="left" w:pos="2268"/>
              </w:tabs>
              <w:rPr>
                <w:rFonts w:asciiTheme="minorHAnsi" w:eastAsia="微软雅黑" w:hAnsiTheme="minorHAnsi" w:cstheme="minorHAnsi"/>
                <w:i/>
                <w:color w:val="0000FF"/>
                <w:lang w:eastAsia="zh-CN"/>
              </w:rPr>
            </w:pPr>
            <w:r w:rsidRPr="005B748C">
              <w:rPr>
                <w:rFonts w:asciiTheme="minorHAnsi" w:eastAsia="微软雅黑" w:hAnsiTheme="minorHAnsi" w:cstheme="minorHAnsi"/>
                <w:i/>
                <w:color w:val="0000FF"/>
                <w:lang w:eastAsia="zh-CN"/>
              </w:rPr>
              <w:t>STA receives the "Inter system selection rules" issued by the source system base station, and starts the measurement at the appropriate time according to the specified rules.</w:t>
            </w:r>
          </w:p>
          <w:p w14:paraId="64EAAD18" w14:textId="77777777" w:rsidR="005B748C" w:rsidRPr="005B748C" w:rsidRDefault="005B748C" w:rsidP="005B748C">
            <w:pPr>
              <w:pStyle w:val="Tabletext"/>
              <w:tabs>
                <w:tab w:val="left" w:pos="1134"/>
                <w:tab w:val="left" w:pos="1871"/>
                <w:tab w:val="left" w:pos="2268"/>
              </w:tabs>
              <w:rPr>
                <w:rFonts w:asciiTheme="minorHAnsi" w:eastAsia="微软雅黑" w:hAnsiTheme="minorHAnsi" w:cstheme="minorHAnsi"/>
                <w:i/>
                <w:color w:val="0000FF"/>
                <w:lang w:eastAsia="zh-CN"/>
              </w:rPr>
            </w:pPr>
            <w:r w:rsidRPr="005B748C">
              <w:rPr>
                <w:rFonts w:asciiTheme="minorHAnsi" w:eastAsia="微软雅黑" w:hAnsiTheme="minorHAnsi" w:cstheme="minorHAnsi"/>
                <w:i/>
                <w:color w:val="0000FF"/>
                <w:lang w:eastAsia="zh-CN"/>
              </w:rPr>
              <w:t>According to the Inter system selection rules of the base station of the source system, when STA meets the criteria of measurement reporting, it will report the results of "Inter system measurement" to the base station of the source system</w:t>
            </w:r>
          </w:p>
          <w:p w14:paraId="19FF632A" w14:textId="557CBB41" w:rsidR="005B748C" w:rsidRPr="005B748C" w:rsidRDefault="005B748C" w:rsidP="005B748C">
            <w:pPr>
              <w:pStyle w:val="Tabletext"/>
              <w:tabs>
                <w:tab w:val="left" w:pos="1134"/>
                <w:tab w:val="left" w:pos="1871"/>
                <w:tab w:val="left" w:pos="2268"/>
              </w:tabs>
              <w:rPr>
                <w:rFonts w:asciiTheme="minorHAnsi" w:eastAsia="微软雅黑" w:hAnsiTheme="minorHAnsi" w:cstheme="minorHAnsi"/>
                <w:i/>
                <w:color w:val="0000FF"/>
                <w:lang w:eastAsia="zh-CN"/>
              </w:rPr>
            </w:pPr>
            <w:r w:rsidRPr="005B748C">
              <w:rPr>
                <w:rFonts w:asciiTheme="minorHAnsi" w:eastAsia="微软雅黑" w:hAnsiTheme="minorHAnsi" w:cstheme="minorHAnsi"/>
                <w:i/>
                <w:color w:val="0000FF"/>
                <w:lang w:eastAsia="zh-CN"/>
              </w:rPr>
              <w:t>The base station of the source system chooses to send "Handover to Inter system command" to STA if it needs to handover to other system according to the result of STA reporting.</w:t>
            </w:r>
          </w:p>
          <w:p w14:paraId="758BF5E1" w14:textId="1F09AE29" w:rsidR="005B748C" w:rsidRPr="005B748C" w:rsidRDefault="005B748C" w:rsidP="005B748C">
            <w:pPr>
              <w:pStyle w:val="Tabletext"/>
              <w:tabs>
                <w:tab w:val="left" w:pos="1134"/>
                <w:tab w:val="left" w:pos="1871"/>
                <w:tab w:val="left" w:pos="2268"/>
              </w:tabs>
              <w:rPr>
                <w:rFonts w:asciiTheme="minorHAnsi" w:eastAsia="微软雅黑" w:hAnsiTheme="minorHAnsi" w:cstheme="minorHAnsi"/>
                <w:i/>
                <w:color w:val="0000FF"/>
                <w:lang w:eastAsia="zh-CN"/>
              </w:rPr>
            </w:pPr>
            <w:r w:rsidRPr="005B748C">
              <w:rPr>
                <w:rFonts w:asciiTheme="minorHAnsi" w:eastAsia="微软雅黑" w:hAnsiTheme="minorHAnsi" w:cstheme="minorHAnsi"/>
                <w:i/>
                <w:color w:val="0000FF"/>
                <w:lang w:eastAsia="zh-CN"/>
              </w:rPr>
              <w:t>STA executes synchronized target system base station and accesses target system network.</w:t>
            </w:r>
          </w:p>
          <w:p w14:paraId="651C47BD" w14:textId="77777777" w:rsidR="00011A75" w:rsidRPr="005B748C" w:rsidRDefault="00011A75" w:rsidP="00011A75">
            <w:pPr>
              <w:pStyle w:val="Tabletext"/>
              <w:tabs>
                <w:tab w:val="left" w:pos="1134"/>
                <w:tab w:val="left" w:pos="1871"/>
                <w:tab w:val="left" w:pos="2268"/>
              </w:tabs>
              <w:rPr>
                <w:rFonts w:asciiTheme="minorHAnsi" w:eastAsia="微软雅黑" w:hAnsiTheme="minorHAnsi" w:cstheme="minorHAnsi"/>
                <w:i/>
                <w:color w:val="0000FF"/>
                <w:lang w:eastAsia="zh-CN"/>
              </w:rPr>
            </w:pPr>
          </w:p>
          <w:p w14:paraId="38F7AF51" w14:textId="39F93D70" w:rsidR="003D13DB" w:rsidRPr="00FD0DBC" w:rsidRDefault="003D13DB" w:rsidP="003D13DB">
            <w:pPr>
              <w:pStyle w:val="Tabletext"/>
              <w:tabs>
                <w:tab w:val="left" w:pos="1134"/>
                <w:tab w:val="left" w:pos="1871"/>
                <w:tab w:val="left" w:pos="2268"/>
              </w:tabs>
              <w:rPr>
                <w:rFonts w:asciiTheme="minorHAnsi" w:eastAsia="微软雅黑" w:hAnsiTheme="minorHAnsi" w:cstheme="minorHAnsi"/>
                <w:i/>
                <w:color w:val="0000FF"/>
                <w:u w:val="single"/>
                <w:lang w:eastAsia="zh-CN"/>
              </w:rPr>
            </w:pPr>
            <w:r w:rsidRPr="00FD0DBC">
              <w:rPr>
                <w:rFonts w:asciiTheme="minorHAnsi" w:eastAsia="微软雅黑" w:hAnsiTheme="minorHAnsi" w:cstheme="minorHAnsi"/>
                <w:i/>
                <w:color w:val="0000FF"/>
                <w:u w:val="single"/>
                <w:lang w:eastAsia="zh-CN"/>
              </w:rPr>
              <w:t>Intra-system</w:t>
            </w:r>
            <w:r w:rsidR="00C026EE" w:rsidRPr="00FD0DBC">
              <w:rPr>
                <w:rFonts w:asciiTheme="minorHAnsi" w:eastAsia="微软雅黑" w:hAnsiTheme="minorHAnsi" w:cstheme="minorHAnsi"/>
                <w:i/>
                <w:color w:val="0000FF"/>
                <w:u w:val="single"/>
                <w:lang w:eastAsia="zh-CN"/>
              </w:rPr>
              <w:t xml:space="preserve"> </w:t>
            </w:r>
            <w:r w:rsidR="00C026EE" w:rsidRPr="00FD0DBC">
              <w:rPr>
                <w:rFonts w:asciiTheme="minorHAnsi" w:eastAsia="微软雅黑" w:hAnsiTheme="minorHAnsi" w:cstheme="minorHAnsi" w:hint="eastAsia"/>
                <w:i/>
                <w:color w:val="0000FF"/>
                <w:u w:val="single"/>
                <w:lang w:eastAsia="zh-CN"/>
              </w:rPr>
              <w:t>hand</w:t>
            </w:r>
            <w:r w:rsidR="00C026EE" w:rsidRPr="00FD0DBC">
              <w:rPr>
                <w:rFonts w:asciiTheme="minorHAnsi" w:eastAsia="微软雅黑" w:hAnsiTheme="minorHAnsi" w:cstheme="minorHAnsi"/>
                <w:i/>
                <w:color w:val="0000FF"/>
                <w:u w:val="single"/>
                <w:lang w:eastAsia="zh-CN"/>
              </w:rPr>
              <w:t>over</w:t>
            </w:r>
            <w:r w:rsidR="00EC5E53" w:rsidRPr="00FD0DBC">
              <w:rPr>
                <w:rFonts w:asciiTheme="minorHAnsi" w:eastAsia="微软雅黑" w:hAnsiTheme="minorHAnsi" w:cstheme="minorHAnsi"/>
                <w:i/>
                <w:color w:val="0000FF"/>
                <w:u w:val="single"/>
                <w:lang w:eastAsia="zh-CN"/>
              </w:rPr>
              <w:t>:</w:t>
            </w:r>
          </w:p>
          <w:p w14:paraId="4E30EBB9" w14:textId="77777777" w:rsidR="003D13DB" w:rsidRPr="00FD0DBC" w:rsidRDefault="003D13DB" w:rsidP="003D13DB">
            <w:pPr>
              <w:pStyle w:val="Tabletext"/>
              <w:tabs>
                <w:tab w:val="left" w:pos="1134"/>
                <w:tab w:val="left" w:pos="1871"/>
                <w:tab w:val="left" w:pos="2268"/>
              </w:tabs>
              <w:rPr>
                <w:rFonts w:asciiTheme="minorHAnsi" w:eastAsia="微软雅黑" w:hAnsiTheme="minorHAnsi" w:cstheme="minorHAnsi"/>
                <w:i/>
                <w:color w:val="0000FF"/>
                <w:lang w:eastAsia="zh-CN"/>
              </w:rPr>
            </w:pPr>
          </w:p>
          <w:p w14:paraId="75F78C25" w14:textId="43D274D0" w:rsidR="007877B6" w:rsidRPr="00FD0DBC" w:rsidRDefault="00950BF4" w:rsidP="007877B6">
            <w:pPr>
              <w:pStyle w:val="Tabletext"/>
              <w:tabs>
                <w:tab w:val="left" w:pos="1134"/>
                <w:tab w:val="left" w:pos="1871"/>
                <w:tab w:val="left" w:pos="2268"/>
              </w:tabs>
              <w:rPr>
                <w:rFonts w:asciiTheme="minorHAnsi" w:eastAsia="微软雅黑" w:hAnsiTheme="minorHAnsi" w:cstheme="minorHAnsi"/>
                <w:i/>
                <w:color w:val="0000FF"/>
                <w:lang w:eastAsia="zh-CN"/>
              </w:rPr>
            </w:pPr>
            <w:r>
              <w:rPr>
                <w:rFonts w:asciiTheme="minorHAnsi" w:eastAsia="微软雅黑" w:hAnsiTheme="minorHAnsi" w:cstheme="minorHAnsi"/>
                <w:i/>
                <w:color w:val="0000FF"/>
                <w:lang w:eastAsia="zh-CN"/>
              </w:rPr>
              <w:t>EUHT</w:t>
            </w:r>
            <w:r w:rsidR="00C91DB3" w:rsidRPr="00FD0DBC">
              <w:rPr>
                <w:rFonts w:asciiTheme="minorHAnsi" w:eastAsia="微软雅黑" w:hAnsiTheme="minorHAnsi" w:cstheme="minorHAnsi"/>
                <w:i/>
                <w:color w:val="0000FF"/>
                <w:lang w:eastAsia="zh-CN"/>
              </w:rPr>
              <w:t xml:space="preserve"> system supports mobility by using the network control and STA-assisted handover mechanism.</w:t>
            </w:r>
          </w:p>
          <w:p w14:paraId="34C84F98" w14:textId="4CF675F3" w:rsidR="007877B6" w:rsidRDefault="007877B6" w:rsidP="007877B6">
            <w:pPr>
              <w:pStyle w:val="Tabletext"/>
              <w:tabs>
                <w:tab w:val="left" w:pos="1134"/>
                <w:tab w:val="left" w:pos="1871"/>
                <w:tab w:val="left" w:pos="2268"/>
              </w:tabs>
              <w:rPr>
                <w:rFonts w:asciiTheme="minorHAnsi" w:eastAsia="微软雅黑" w:hAnsiTheme="minorHAnsi" w:cstheme="minorHAnsi"/>
                <w:i/>
                <w:color w:val="0000FF"/>
                <w:lang w:eastAsia="zh-CN"/>
              </w:rPr>
            </w:pPr>
          </w:p>
          <w:p w14:paraId="03A24048" w14:textId="1E37BC4D" w:rsidR="007877B6" w:rsidRPr="00FD0DBC" w:rsidRDefault="00DE4F2F"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 xml:space="preserve">The network provides measurement configuration information to STA. According to the network configuration information, when the STA detects that the threshold of start-up measurement is satisfied, the STA initiates measurements of neighboring cells; when the STA detects that the threshold of measurement report is satisfied, the STA reports the measurement results to the network. </w:t>
            </w:r>
          </w:p>
          <w:p w14:paraId="0288B744" w14:textId="77777777" w:rsidR="007877B6" w:rsidRPr="00FD0DBC" w:rsidRDefault="007877B6" w:rsidP="007877B6">
            <w:pPr>
              <w:pStyle w:val="Tabletext"/>
              <w:tabs>
                <w:tab w:val="left" w:pos="1134"/>
                <w:tab w:val="left" w:pos="1871"/>
                <w:tab w:val="left" w:pos="2268"/>
              </w:tabs>
              <w:rPr>
                <w:rFonts w:asciiTheme="minorHAnsi" w:eastAsia="微软雅黑" w:hAnsiTheme="minorHAnsi" w:cstheme="minorHAnsi"/>
                <w:i/>
                <w:color w:val="0000FF"/>
                <w:lang w:eastAsia="zh-CN"/>
              </w:rPr>
            </w:pPr>
          </w:p>
          <w:p w14:paraId="51EB6C84" w14:textId="10A8DBE6" w:rsidR="007877B6" w:rsidRPr="00FD0DBC" w:rsidRDefault="009B362D"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In the handover process, t</w:t>
            </w:r>
            <w:r w:rsidR="00DE4F2F" w:rsidRPr="00FD0DBC">
              <w:rPr>
                <w:rFonts w:asciiTheme="minorHAnsi" w:eastAsia="微软雅黑" w:hAnsiTheme="minorHAnsi" w:cstheme="minorHAnsi"/>
                <w:i/>
                <w:color w:val="0000FF"/>
                <w:lang w:eastAsia="zh-CN"/>
              </w:rPr>
              <w:t>he source CAP decides whether to initiate the handover procedure based on the measured results reported by the STA.</w:t>
            </w:r>
            <w:r w:rsidRPr="00FD0DBC">
              <w:rPr>
                <w:rFonts w:asciiTheme="minorHAnsi" w:eastAsia="微软雅黑" w:hAnsiTheme="minorHAnsi" w:cstheme="minorHAnsi"/>
                <w:i/>
                <w:color w:val="0000FF"/>
                <w:lang w:eastAsia="zh-CN"/>
              </w:rPr>
              <w:t xml:space="preserve"> The source CAP initiates a handover procedure and sends a "CAP Handover Request" message to the target CAP when the source CAP judges that the </w:t>
            </w:r>
            <w:r w:rsidRPr="00FD0DBC">
              <w:rPr>
                <w:rFonts w:asciiTheme="minorHAnsi" w:eastAsia="微软雅黑" w:hAnsiTheme="minorHAnsi" w:cstheme="minorHAnsi"/>
                <w:i/>
                <w:color w:val="0000FF"/>
                <w:lang w:eastAsia="zh-CN"/>
              </w:rPr>
              <w:lastRenderedPageBreak/>
              <w:t>handover condition is satisfied. The message carries service flow info, security info, etc. The info helps the target CAP establish Radio Bearer and restore Air Interface data transmission.</w:t>
            </w:r>
          </w:p>
          <w:p w14:paraId="4FAEE25D" w14:textId="77777777" w:rsidR="007877B6" w:rsidRPr="00FD0DBC" w:rsidRDefault="007877B6" w:rsidP="007877B6">
            <w:pPr>
              <w:pStyle w:val="Tabletext"/>
              <w:tabs>
                <w:tab w:val="left" w:pos="1134"/>
                <w:tab w:val="left" w:pos="1871"/>
                <w:tab w:val="left" w:pos="2268"/>
              </w:tabs>
              <w:rPr>
                <w:rFonts w:asciiTheme="minorHAnsi" w:eastAsia="微软雅黑" w:hAnsiTheme="minorHAnsi" w:cstheme="minorHAnsi"/>
                <w:i/>
                <w:color w:val="0000FF"/>
                <w:lang w:eastAsia="zh-CN"/>
              </w:rPr>
            </w:pPr>
          </w:p>
          <w:p w14:paraId="032EF589" w14:textId="2E5975BA" w:rsidR="007877B6" w:rsidRPr="00FD0DBC" w:rsidRDefault="009B362D"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The target CAP provide</w:t>
            </w:r>
            <w:r w:rsidR="00962C87" w:rsidRPr="00FD0DBC">
              <w:rPr>
                <w:rFonts w:asciiTheme="minorHAnsi" w:eastAsia="微软雅黑" w:hAnsiTheme="minorHAnsi" w:cstheme="minorHAnsi"/>
                <w:i/>
                <w:color w:val="0000FF"/>
                <w:lang w:eastAsia="zh-CN"/>
              </w:rPr>
              <w:t>s</w:t>
            </w:r>
            <w:r w:rsidRPr="00FD0DBC">
              <w:rPr>
                <w:rFonts w:asciiTheme="minorHAnsi" w:eastAsia="微软雅黑" w:hAnsiTheme="minorHAnsi" w:cstheme="minorHAnsi"/>
                <w:i/>
                <w:color w:val="0000FF"/>
                <w:lang w:eastAsia="zh-CN"/>
              </w:rPr>
              <w:t xml:space="preserve"> </w:t>
            </w:r>
            <w:r w:rsidR="00962C87" w:rsidRPr="00FD0DBC">
              <w:rPr>
                <w:rFonts w:asciiTheme="minorHAnsi" w:eastAsia="微软雅黑" w:hAnsiTheme="minorHAnsi" w:cstheme="minorHAnsi"/>
                <w:i/>
                <w:color w:val="0000FF"/>
                <w:lang w:eastAsia="zh-CN"/>
              </w:rPr>
              <w:t>some</w:t>
            </w:r>
            <w:r w:rsidRPr="00FD0DBC">
              <w:rPr>
                <w:rFonts w:asciiTheme="minorHAnsi" w:eastAsia="微软雅黑" w:hAnsiTheme="minorHAnsi" w:cstheme="minorHAnsi"/>
                <w:i/>
                <w:color w:val="0000FF"/>
                <w:lang w:eastAsia="zh-CN"/>
              </w:rPr>
              <w:t xml:space="preserve"> information </w:t>
            </w:r>
            <w:r w:rsidR="00962C87" w:rsidRPr="00FD0DBC">
              <w:rPr>
                <w:rFonts w:asciiTheme="minorHAnsi" w:eastAsia="微软雅黑" w:hAnsiTheme="minorHAnsi" w:cstheme="minorHAnsi"/>
                <w:i/>
                <w:color w:val="0000FF"/>
                <w:lang w:eastAsia="zh-CN"/>
              </w:rPr>
              <w:t>to help the</w:t>
            </w:r>
            <w:r w:rsidRPr="00FD0DBC">
              <w:rPr>
                <w:rFonts w:asciiTheme="minorHAnsi" w:eastAsia="微软雅黑" w:hAnsiTheme="minorHAnsi" w:cstheme="minorHAnsi"/>
                <w:i/>
                <w:color w:val="0000FF"/>
                <w:lang w:eastAsia="zh-CN"/>
              </w:rPr>
              <w:t xml:space="preserve"> STA </w:t>
            </w:r>
            <w:r w:rsidR="00962C87" w:rsidRPr="00FD0DBC">
              <w:rPr>
                <w:rFonts w:asciiTheme="minorHAnsi" w:eastAsia="微软雅黑" w:hAnsiTheme="minorHAnsi" w:cstheme="minorHAnsi"/>
                <w:i/>
                <w:color w:val="0000FF"/>
                <w:lang w:eastAsia="zh-CN"/>
              </w:rPr>
              <w:t xml:space="preserve">have </w:t>
            </w:r>
            <w:r w:rsidRPr="00FD0DBC">
              <w:rPr>
                <w:rFonts w:asciiTheme="minorHAnsi" w:eastAsia="微软雅黑" w:hAnsiTheme="minorHAnsi" w:cstheme="minorHAnsi"/>
                <w:i/>
                <w:color w:val="0000FF"/>
                <w:lang w:eastAsia="zh-CN"/>
              </w:rPr>
              <w:t>access</w:t>
            </w:r>
            <w:r w:rsidR="00962C87" w:rsidRPr="00FD0DBC">
              <w:rPr>
                <w:rFonts w:asciiTheme="minorHAnsi" w:eastAsia="微软雅黑" w:hAnsiTheme="minorHAnsi" w:cstheme="minorHAnsi"/>
                <w:i/>
                <w:color w:val="0000FF"/>
                <w:lang w:eastAsia="zh-CN"/>
              </w:rPr>
              <w:t xml:space="preserve"> to the target CAP</w:t>
            </w:r>
            <w:r w:rsidRPr="00FD0DBC">
              <w:rPr>
                <w:rFonts w:asciiTheme="minorHAnsi" w:eastAsia="微软雅黑" w:hAnsiTheme="minorHAnsi" w:cstheme="minorHAnsi"/>
                <w:i/>
                <w:color w:val="0000FF"/>
                <w:lang w:eastAsia="zh-CN"/>
              </w:rPr>
              <w:t xml:space="preserve">. The target CAP sends </w:t>
            </w:r>
            <w:r w:rsidR="00962C87" w:rsidRPr="00FD0DBC">
              <w:rPr>
                <w:rFonts w:asciiTheme="minorHAnsi" w:eastAsia="微软雅黑" w:hAnsiTheme="minorHAnsi" w:cstheme="minorHAnsi"/>
                <w:i/>
                <w:color w:val="0000FF"/>
                <w:lang w:eastAsia="zh-CN"/>
              </w:rPr>
              <w:t>the information to the source CAP through the</w:t>
            </w:r>
            <w:r w:rsidRPr="00FD0DBC">
              <w:rPr>
                <w:rFonts w:asciiTheme="minorHAnsi" w:eastAsia="微软雅黑" w:hAnsiTheme="minorHAnsi" w:cstheme="minorHAnsi"/>
                <w:i/>
                <w:color w:val="0000FF"/>
                <w:lang w:eastAsia="zh-CN"/>
              </w:rPr>
              <w:t xml:space="preserve"> "CAP Handover Response" message</w:t>
            </w:r>
            <w:r w:rsidR="00962C87" w:rsidRPr="00FD0DBC">
              <w:rPr>
                <w:rFonts w:asciiTheme="minorHAnsi" w:eastAsia="微软雅黑" w:hAnsiTheme="minorHAnsi" w:cstheme="minorHAnsi"/>
                <w:i/>
                <w:color w:val="0000FF"/>
                <w:lang w:eastAsia="zh-CN"/>
              </w:rPr>
              <w:t>. T</w:t>
            </w:r>
            <w:r w:rsidRPr="00FD0DBC">
              <w:rPr>
                <w:rFonts w:asciiTheme="minorHAnsi" w:eastAsia="微软雅黑" w:hAnsiTheme="minorHAnsi" w:cstheme="minorHAnsi"/>
                <w:i/>
                <w:color w:val="0000FF"/>
                <w:lang w:eastAsia="zh-CN"/>
              </w:rPr>
              <w:t>he</w:t>
            </w:r>
            <w:r w:rsidR="00962C87" w:rsidRPr="00FD0DBC">
              <w:rPr>
                <w:rFonts w:asciiTheme="minorHAnsi" w:eastAsia="微软雅黑" w:hAnsiTheme="minorHAnsi" w:cstheme="minorHAnsi"/>
                <w:i/>
                <w:color w:val="0000FF"/>
                <w:lang w:eastAsia="zh-CN"/>
              </w:rPr>
              <w:t>n the</w:t>
            </w:r>
            <w:r w:rsidRPr="00FD0DBC">
              <w:rPr>
                <w:rFonts w:asciiTheme="minorHAnsi" w:eastAsia="微软雅黑" w:hAnsiTheme="minorHAnsi" w:cstheme="minorHAnsi"/>
                <w:i/>
                <w:color w:val="0000FF"/>
                <w:lang w:eastAsia="zh-CN"/>
              </w:rPr>
              <w:t xml:space="preserve"> source CAP</w:t>
            </w:r>
            <w:r w:rsidR="00962C87" w:rsidRPr="00FD0DBC">
              <w:rPr>
                <w:rFonts w:asciiTheme="minorHAnsi" w:eastAsia="微软雅黑" w:hAnsiTheme="minorHAnsi" w:cstheme="minorHAnsi"/>
                <w:i/>
                <w:color w:val="0000FF"/>
                <w:lang w:eastAsia="zh-CN"/>
              </w:rPr>
              <w:t xml:space="preserve"> sends the information that can be used in the target CAP</w:t>
            </w:r>
            <w:r w:rsidRPr="00FD0DBC">
              <w:rPr>
                <w:rFonts w:asciiTheme="minorHAnsi" w:eastAsia="微软雅黑" w:hAnsiTheme="minorHAnsi" w:cstheme="minorHAnsi"/>
                <w:i/>
                <w:color w:val="0000FF"/>
                <w:lang w:eastAsia="zh-CN"/>
              </w:rPr>
              <w:t xml:space="preserve"> to </w:t>
            </w:r>
            <w:r w:rsidR="00962C87" w:rsidRPr="00FD0DBC">
              <w:rPr>
                <w:rFonts w:asciiTheme="minorHAnsi" w:eastAsia="微软雅黑" w:hAnsiTheme="minorHAnsi" w:cstheme="minorHAnsi"/>
                <w:i/>
                <w:color w:val="0000FF"/>
                <w:lang w:eastAsia="zh-CN"/>
              </w:rPr>
              <w:t xml:space="preserve">the STA by sending the </w:t>
            </w:r>
            <w:r w:rsidR="008B6D02" w:rsidRPr="00FD0DBC">
              <w:rPr>
                <w:rFonts w:asciiTheme="minorHAnsi" w:eastAsia="微软雅黑" w:hAnsiTheme="minorHAnsi" w:cstheme="minorHAnsi"/>
                <w:i/>
                <w:color w:val="0000FF"/>
                <w:lang w:eastAsia="zh-CN"/>
              </w:rPr>
              <w:t>"</w:t>
            </w:r>
            <w:r w:rsidR="00962C87" w:rsidRPr="00FD0DBC">
              <w:rPr>
                <w:rFonts w:asciiTheme="minorHAnsi" w:eastAsia="微软雅黑" w:hAnsiTheme="minorHAnsi" w:cstheme="minorHAnsi"/>
                <w:i/>
                <w:color w:val="0000FF"/>
                <w:lang w:eastAsia="zh-CN"/>
              </w:rPr>
              <w:t>Handover Command</w:t>
            </w:r>
            <w:r w:rsidR="008B6D02" w:rsidRPr="00FD0DBC">
              <w:rPr>
                <w:rFonts w:asciiTheme="minorHAnsi" w:eastAsia="微软雅黑" w:hAnsiTheme="minorHAnsi" w:cstheme="minorHAnsi"/>
                <w:i/>
                <w:color w:val="0000FF"/>
                <w:lang w:eastAsia="zh-CN"/>
              </w:rPr>
              <w:t xml:space="preserve">" </w:t>
            </w:r>
            <w:r w:rsidR="00962C87" w:rsidRPr="00FD0DBC">
              <w:rPr>
                <w:rFonts w:asciiTheme="minorHAnsi" w:eastAsia="微软雅黑" w:hAnsiTheme="minorHAnsi" w:cstheme="minorHAnsi"/>
                <w:i/>
                <w:color w:val="0000FF"/>
                <w:lang w:eastAsia="zh-CN"/>
              </w:rPr>
              <w:t>message through the air interface so as to</w:t>
            </w:r>
            <w:r w:rsidRPr="00FD0DBC">
              <w:rPr>
                <w:rFonts w:asciiTheme="minorHAnsi" w:eastAsia="微软雅黑" w:hAnsiTheme="minorHAnsi" w:cstheme="minorHAnsi"/>
                <w:i/>
                <w:color w:val="0000FF"/>
                <w:lang w:eastAsia="zh-CN"/>
              </w:rPr>
              <w:t xml:space="preserve"> help the STA access the target CAP</w:t>
            </w:r>
            <w:r w:rsidR="00962C87" w:rsidRPr="00FD0DBC">
              <w:rPr>
                <w:rFonts w:asciiTheme="minorHAnsi" w:eastAsia="微软雅黑" w:hAnsiTheme="minorHAnsi" w:cstheme="minorHAnsi"/>
                <w:i/>
                <w:color w:val="0000FF"/>
                <w:lang w:eastAsia="zh-CN"/>
              </w:rPr>
              <w:t xml:space="preserve"> when it hands over. </w:t>
            </w:r>
          </w:p>
          <w:p w14:paraId="3B8E43E3" w14:textId="77777777" w:rsidR="007877B6" w:rsidRPr="00FD0DBC" w:rsidRDefault="007877B6" w:rsidP="007877B6">
            <w:pPr>
              <w:pStyle w:val="Tabletext"/>
              <w:tabs>
                <w:tab w:val="left" w:pos="1134"/>
                <w:tab w:val="left" w:pos="1871"/>
                <w:tab w:val="left" w:pos="2268"/>
              </w:tabs>
              <w:rPr>
                <w:rFonts w:asciiTheme="minorHAnsi" w:eastAsia="微软雅黑" w:hAnsiTheme="minorHAnsi" w:cstheme="minorHAnsi"/>
                <w:i/>
                <w:color w:val="0000FF"/>
                <w:lang w:eastAsia="zh-CN"/>
              </w:rPr>
            </w:pPr>
          </w:p>
          <w:p w14:paraId="5BCF415E" w14:textId="0DA36774" w:rsidR="007877B6" w:rsidRPr="00FD0DBC" w:rsidRDefault="00704B0D"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For some data flow services that are required to support lossless handover, in the handover process, the source CAP will forward th</w:t>
            </w:r>
            <w:r w:rsidR="00633D39" w:rsidRPr="00FD0DBC">
              <w:rPr>
                <w:rFonts w:asciiTheme="minorHAnsi" w:eastAsia="微软雅黑" w:hAnsiTheme="minorHAnsi" w:cstheme="minorHAnsi"/>
                <w:i/>
                <w:color w:val="0000FF"/>
                <w:lang w:eastAsia="zh-CN"/>
              </w:rPr>
              <w:t>e buffer memory of the target CAP the</w:t>
            </w:r>
            <w:r w:rsidRPr="00FD0DBC">
              <w:rPr>
                <w:rFonts w:asciiTheme="minorHAnsi" w:eastAsia="微软雅黑" w:hAnsiTheme="minorHAnsi" w:cstheme="minorHAnsi"/>
                <w:i/>
                <w:color w:val="0000FF"/>
                <w:lang w:eastAsia="zh-CN"/>
              </w:rPr>
              <w:t xml:space="preserve"> data packets that</w:t>
            </w:r>
            <w:r w:rsidR="00633D39" w:rsidRPr="00FD0DBC">
              <w:rPr>
                <w:rFonts w:asciiTheme="minorHAnsi" w:eastAsia="微软雅黑" w:hAnsiTheme="minorHAnsi" w:cstheme="minorHAnsi"/>
                <w:i/>
                <w:color w:val="0000FF"/>
                <w:lang w:eastAsia="zh-CN"/>
              </w:rPr>
              <w:t xml:space="preserve"> have been sent to the STA through the air interface and</w:t>
            </w:r>
            <w:r w:rsidRPr="00FD0DBC">
              <w:rPr>
                <w:rFonts w:asciiTheme="minorHAnsi" w:eastAsia="微软雅黑" w:hAnsiTheme="minorHAnsi" w:cstheme="minorHAnsi"/>
                <w:i/>
                <w:color w:val="0000FF"/>
                <w:lang w:eastAsia="zh-CN"/>
              </w:rPr>
              <w:t xml:space="preserve"> have not received ACK from the STA. </w:t>
            </w:r>
            <w:r w:rsidR="00633D39" w:rsidRPr="00FD0DBC">
              <w:rPr>
                <w:rFonts w:asciiTheme="minorHAnsi" w:eastAsia="微软雅黑" w:hAnsiTheme="minorHAnsi" w:cstheme="minorHAnsi"/>
                <w:i/>
                <w:color w:val="0000FF"/>
                <w:lang w:eastAsia="zh-CN"/>
              </w:rPr>
              <w:t xml:space="preserve">Meanwhile, </w:t>
            </w:r>
            <w:r w:rsidRPr="00FD0DBC">
              <w:rPr>
                <w:rFonts w:asciiTheme="minorHAnsi" w:eastAsia="微软雅黑" w:hAnsiTheme="minorHAnsi" w:cstheme="minorHAnsi"/>
                <w:i/>
                <w:color w:val="0000FF"/>
                <w:lang w:eastAsia="zh-CN"/>
              </w:rPr>
              <w:t>the source CAP also forwards</w:t>
            </w:r>
            <w:r w:rsidR="00633D39" w:rsidRPr="00FD0DBC">
              <w:rPr>
                <w:rFonts w:asciiTheme="minorHAnsi" w:eastAsia="微软雅黑" w:hAnsiTheme="minorHAnsi" w:cstheme="minorHAnsi"/>
                <w:i/>
                <w:color w:val="0000FF"/>
                <w:lang w:eastAsia="zh-CN"/>
              </w:rPr>
              <w:t xml:space="preserve"> the buffer memory of the target CAP</w:t>
            </w:r>
            <w:r w:rsidRPr="00FD0DBC">
              <w:rPr>
                <w:rFonts w:asciiTheme="minorHAnsi" w:eastAsia="微软雅黑" w:hAnsiTheme="minorHAnsi" w:cstheme="minorHAnsi"/>
                <w:i/>
                <w:color w:val="0000FF"/>
                <w:lang w:eastAsia="zh-CN"/>
              </w:rPr>
              <w:t xml:space="preserve"> th</w:t>
            </w:r>
            <w:r w:rsidR="00633D39" w:rsidRPr="00FD0DBC">
              <w:rPr>
                <w:rFonts w:asciiTheme="minorHAnsi" w:eastAsia="微软雅黑" w:hAnsiTheme="minorHAnsi" w:cstheme="minorHAnsi"/>
                <w:i/>
                <w:color w:val="0000FF"/>
                <w:lang w:eastAsia="zh-CN"/>
              </w:rPr>
              <w:t>e</w:t>
            </w:r>
            <w:r w:rsidRPr="00FD0DBC">
              <w:rPr>
                <w:rFonts w:asciiTheme="minorHAnsi" w:eastAsia="微软雅黑" w:hAnsiTheme="minorHAnsi" w:cstheme="minorHAnsi"/>
                <w:i/>
                <w:color w:val="0000FF"/>
                <w:lang w:eastAsia="zh-CN"/>
              </w:rPr>
              <w:t xml:space="preserve"> data packets newly received</w:t>
            </w:r>
            <w:r w:rsidR="00633D39" w:rsidRPr="00FD0DBC">
              <w:rPr>
                <w:rFonts w:asciiTheme="minorHAnsi" w:eastAsia="微软雅黑" w:hAnsiTheme="minorHAnsi" w:cstheme="minorHAnsi"/>
                <w:i/>
                <w:color w:val="0000FF"/>
                <w:lang w:eastAsia="zh-CN"/>
              </w:rPr>
              <w:t xml:space="preserve"> from the network side</w:t>
            </w:r>
            <w:r w:rsidRPr="00FD0DBC">
              <w:rPr>
                <w:rFonts w:asciiTheme="minorHAnsi" w:eastAsia="微软雅黑" w:hAnsiTheme="minorHAnsi" w:cstheme="minorHAnsi"/>
                <w:i/>
                <w:color w:val="0000FF"/>
                <w:lang w:eastAsia="zh-CN"/>
              </w:rPr>
              <w:t xml:space="preserve"> </w:t>
            </w:r>
            <w:r w:rsidR="00633D39" w:rsidRPr="00FD0DBC">
              <w:rPr>
                <w:rFonts w:asciiTheme="minorHAnsi" w:eastAsia="微软雅黑" w:hAnsiTheme="minorHAnsi" w:cstheme="minorHAnsi"/>
                <w:i/>
                <w:color w:val="0000FF"/>
                <w:lang w:eastAsia="zh-CN"/>
              </w:rPr>
              <w:t>in</w:t>
            </w:r>
            <w:r w:rsidRPr="00FD0DBC">
              <w:rPr>
                <w:rFonts w:asciiTheme="minorHAnsi" w:eastAsia="微软雅黑" w:hAnsiTheme="minorHAnsi" w:cstheme="minorHAnsi"/>
                <w:i/>
                <w:color w:val="0000FF"/>
                <w:lang w:eastAsia="zh-CN"/>
              </w:rPr>
              <w:t xml:space="preserve"> the handover proce</w:t>
            </w:r>
            <w:r w:rsidR="00633D39" w:rsidRPr="00FD0DBC">
              <w:rPr>
                <w:rFonts w:asciiTheme="minorHAnsi" w:eastAsia="微软雅黑" w:hAnsiTheme="minorHAnsi" w:cstheme="minorHAnsi"/>
                <w:i/>
                <w:color w:val="0000FF"/>
                <w:lang w:eastAsia="zh-CN"/>
              </w:rPr>
              <w:t>ss</w:t>
            </w:r>
            <w:r w:rsidRPr="00FD0DBC">
              <w:rPr>
                <w:rFonts w:asciiTheme="minorHAnsi" w:eastAsia="微软雅黑" w:hAnsiTheme="minorHAnsi" w:cstheme="minorHAnsi"/>
                <w:i/>
                <w:color w:val="0000FF"/>
                <w:lang w:eastAsia="zh-CN"/>
              </w:rPr>
              <w:t>.</w:t>
            </w:r>
            <w:r w:rsidR="00633D39" w:rsidRPr="00FD0DBC">
              <w:rPr>
                <w:rFonts w:asciiTheme="minorHAnsi" w:eastAsia="微软雅黑" w:hAnsiTheme="minorHAnsi" w:cstheme="minorHAnsi"/>
                <w:i/>
                <w:color w:val="0000FF"/>
                <w:lang w:eastAsia="zh-CN"/>
              </w:rPr>
              <w:t xml:space="preserve"> </w:t>
            </w:r>
          </w:p>
          <w:p w14:paraId="390BA531" w14:textId="77777777" w:rsidR="007877B6" w:rsidRPr="00FD0DBC" w:rsidRDefault="007877B6" w:rsidP="007877B6">
            <w:pPr>
              <w:pStyle w:val="Tabletext"/>
              <w:tabs>
                <w:tab w:val="left" w:pos="1134"/>
                <w:tab w:val="left" w:pos="1871"/>
                <w:tab w:val="left" w:pos="2268"/>
              </w:tabs>
              <w:rPr>
                <w:rFonts w:asciiTheme="minorHAnsi" w:eastAsia="微软雅黑" w:hAnsiTheme="minorHAnsi" w:cstheme="minorHAnsi"/>
                <w:i/>
                <w:color w:val="0000FF"/>
                <w:lang w:eastAsia="zh-CN"/>
              </w:rPr>
            </w:pPr>
          </w:p>
          <w:p w14:paraId="0ECD0DD0" w14:textId="4BD22E14" w:rsidR="007877B6" w:rsidRPr="00FD0DBC" w:rsidRDefault="00633D39"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The STA synchronizes and accesses the target CAP according to the information received from the source CAP in the "Handover Command" message.</w:t>
            </w:r>
          </w:p>
          <w:p w14:paraId="6B97A333" w14:textId="77777777" w:rsidR="007877B6" w:rsidRPr="00FD0DBC" w:rsidRDefault="007877B6" w:rsidP="007877B6">
            <w:pPr>
              <w:pStyle w:val="Tabletext"/>
              <w:tabs>
                <w:tab w:val="left" w:pos="1134"/>
                <w:tab w:val="left" w:pos="1871"/>
                <w:tab w:val="left" w:pos="2268"/>
              </w:tabs>
              <w:rPr>
                <w:rFonts w:asciiTheme="minorHAnsi" w:eastAsia="微软雅黑" w:hAnsiTheme="minorHAnsi" w:cstheme="minorHAnsi"/>
                <w:i/>
                <w:color w:val="0000FF"/>
                <w:lang w:eastAsia="zh-CN"/>
              </w:rPr>
            </w:pPr>
          </w:p>
          <w:p w14:paraId="335CD609" w14:textId="35DBD328" w:rsidR="007877B6" w:rsidRPr="00FD0DBC" w:rsidRDefault="005505B2"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 xml:space="preserve">The target CAP sends a </w:t>
            </w:r>
            <w:r w:rsidR="00F1652E" w:rsidRPr="00FD0DBC">
              <w:rPr>
                <w:rFonts w:asciiTheme="minorHAnsi" w:eastAsia="微软雅黑" w:hAnsiTheme="minorHAnsi" w:cstheme="minorHAnsi"/>
                <w:i/>
                <w:color w:val="0000FF"/>
                <w:lang w:eastAsia="zh-CN"/>
              </w:rPr>
              <w:t>“Path</w:t>
            </w:r>
            <w:r w:rsidRPr="00FD0DBC">
              <w:rPr>
                <w:rFonts w:asciiTheme="minorHAnsi" w:eastAsia="微软雅黑" w:hAnsiTheme="minorHAnsi" w:cstheme="minorHAnsi"/>
                <w:i/>
                <w:color w:val="0000FF"/>
                <w:lang w:eastAsia="zh-CN"/>
              </w:rPr>
              <w:t xml:space="preserve"> Update" message to the CN to notify the path of the change. The source CAP receives a “Path Release” message from the network and releases the STA information. </w:t>
            </w:r>
          </w:p>
          <w:p w14:paraId="0B8BF083" w14:textId="77777777" w:rsidR="007877B6" w:rsidRPr="00FD0DBC" w:rsidRDefault="007877B6" w:rsidP="007877B6">
            <w:pPr>
              <w:pStyle w:val="Tabletext"/>
              <w:tabs>
                <w:tab w:val="left" w:pos="1134"/>
                <w:tab w:val="left" w:pos="1871"/>
                <w:tab w:val="left" w:pos="2268"/>
              </w:tabs>
              <w:rPr>
                <w:rFonts w:asciiTheme="minorHAnsi" w:eastAsia="微软雅黑" w:hAnsiTheme="minorHAnsi" w:cstheme="minorHAnsi"/>
                <w:i/>
                <w:color w:val="0000FF"/>
                <w:lang w:eastAsia="zh-CN"/>
              </w:rPr>
            </w:pPr>
          </w:p>
          <w:p w14:paraId="129691E2" w14:textId="196D7AE5" w:rsidR="007877B6" w:rsidRPr="00FD0DBC" w:rsidRDefault="005505B2"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Through the above control plane and user plane procedure, the STA completes the handover procedure and establishes a new radio connection with the target CAP for data transmission.</w:t>
            </w:r>
          </w:p>
          <w:p w14:paraId="356738BC" w14:textId="1A0ED926" w:rsidR="007877B6" w:rsidRPr="00FD0DBC" w:rsidRDefault="0031291C"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sz w:val="24"/>
              </w:rPr>
              <w:object w:dxaOrig="8070" w:dyaOrig="8550" w14:anchorId="53525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427.6pt" o:ole="">
                  <v:imagedata r:id="rId9" o:title=""/>
                  <o:lock v:ext="edit" aspectratio="f"/>
                </v:shape>
                <o:OLEObject Type="Embed" ProgID="Visio.Drawing.11" ShapeID="_x0000_i1025" DrawAspect="Content" ObjectID="_1629632024" r:id="rId10"/>
              </w:object>
            </w:r>
          </w:p>
          <w:p w14:paraId="780FAF9A" w14:textId="3FBC3727" w:rsidR="007877B6" w:rsidRPr="00FD0DBC" w:rsidRDefault="0051539B" w:rsidP="007877B6">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The system supports the distribution of the c</w:t>
            </w:r>
            <w:r w:rsidR="005505B2" w:rsidRPr="00FD0DBC">
              <w:rPr>
                <w:rFonts w:asciiTheme="minorHAnsi" w:eastAsia="微软雅黑" w:hAnsiTheme="minorHAnsi" w:cstheme="minorHAnsi"/>
                <w:i/>
                <w:color w:val="0000FF"/>
                <w:lang w:eastAsia="zh-CN"/>
              </w:rPr>
              <w:t>ellular network</w:t>
            </w:r>
            <w:r w:rsidRPr="00FD0DBC">
              <w:rPr>
                <w:rFonts w:asciiTheme="minorHAnsi" w:eastAsia="微软雅黑" w:hAnsiTheme="minorHAnsi" w:cstheme="minorHAnsi"/>
                <w:i/>
                <w:color w:val="0000FF"/>
                <w:lang w:eastAsia="zh-CN"/>
              </w:rPr>
              <w:t xml:space="preserve">s working at the same </w:t>
            </w:r>
            <w:r w:rsidR="005505B2" w:rsidRPr="00FD0DBC">
              <w:rPr>
                <w:rFonts w:asciiTheme="minorHAnsi" w:eastAsia="微软雅黑" w:hAnsiTheme="minorHAnsi" w:cstheme="minorHAnsi"/>
                <w:i/>
                <w:color w:val="0000FF"/>
                <w:lang w:eastAsia="zh-CN"/>
              </w:rPr>
              <w:t>frequenc</w:t>
            </w:r>
            <w:r w:rsidRPr="00FD0DBC">
              <w:rPr>
                <w:rFonts w:asciiTheme="minorHAnsi" w:eastAsia="微软雅黑" w:hAnsiTheme="minorHAnsi" w:cstheme="minorHAnsi"/>
                <w:i/>
                <w:color w:val="0000FF"/>
                <w:lang w:eastAsia="zh-CN"/>
              </w:rPr>
              <w:t xml:space="preserve">y. </w:t>
            </w:r>
            <w:r w:rsidR="005505B2" w:rsidRPr="00FD0DBC">
              <w:rPr>
                <w:rFonts w:asciiTheme="minorHAnsi" w:eastAsia="微软雅黑" w:hAnsiTheme="minorHAnsi" w:cstheme="minorHAnsi"/>
                <w:i/>
                <w:color w:val="0000FF"/>
                <w:lang w:eastAsia="zh-CN"/>
              </w:rPr>
              <w:t xml:space="preserve">One site may consist of three sectors or two sectors. Preamble, SICH and CCH </w:t>
            </w:r>
            <w:r w:rsidRPr="00FD0DBC">
              <w:rPr>
                <w:rFonts w:asciiTheme="minorHAnsi" w:eastAsia="微软雅黑" w:hAnsiTheme="minorHAnsi" w:cstheme="minorHAnsi"/>
                <w:i/>
                <w:color w:val="0000FF"/>
                <w:lang w:eastAsia="zh-CN"/>
              </w:rPr>
              <w:t>are respectively in their</w:t>
            </w:r>
            <w:r w:rsidR="005505B2" w:rsidRPr="00FD0DBC">
              <w:rPr>
                <w:rFonts w:asciiTheme="minorHAnsi" w:eastAsia="微软雅黑" w:hAnsiTheme="minorHAnsi" w:cstheme="minorHAnsi"/>
                <w:i/>
                <w:color w:val="0000FF"/>
                <w:lang w:eastAsia="zh-CN"/>
              </w:rPr>
              <w:t xml:space="preserve"> special sub</w:t>
            </w:r>
            <w:r w:rsidRPr="00FD0DBC">
              <w:rPr>
                <w:rFonts w:asciiTheme="minorHAnsi" w:eastAsia="微软雅黑" w:hAnsiTheme="minorHAnsi" w:cstheme="minorHAnsi"/>
                <w:i/>
                <w:color w:val="0000FF"/>
                <w:lang w:eastAsia="zh-CN"/>
              </w:rPr>
              <w:t>-</w:t>
            </w:r>
            <w:r w:rsidR="005505B2" w:rsidRPr="00FD0DBC">
              <w:rPr>
                <w:rFonts w:asciiTheme="minorHAnsi" w:eastAsia="微软雅黑" w:hAnsiTheme="minorHAnsi" w:cstheme="minorHAnsi"/>
                <w:i/>
                <w:color w:val="0000FF"/>
                <w:lang w:eastAsia="zh-CN"/>
              </w:rPr>
              <w:t>band</w:t>
            </w:r>
            <w:r w:rsidRPr="00FD0DBC">
              <w:rPr>
                <w:rFonts w:asciiTheme="minorHAnsi" w:eastAsia="微软雅黑" w:hAnsiTheme="minorHAnsi" w:cstheme="minorHAnsi"/>
                <w:i/>
                <w:color w:val="0000FF"/>
                <w:lang w:eastAsia="zh-CN"/>
              </w:rPr>
              <w:t>s</w:t>
            </w:r>
            <w:r w:rsidR="008B6D02" w:rsidRPr="00FD0DBC">
              <w:rPr>
                <w:rFonts w:asciiTheme="minorHAnsi" w:eastAsia="微软雅黑" w:hAnsiTheme="minorHAnsi" w:cstheme="minorHAnsi"/>
                <w:i/>
                <w:color w:val="0000FF"/>
                <w:lang w:eastAsia="zh-CN"/>
              </w:rPr>
              <w:t xml:space="preserve"> and </w:t>
            </w:r>
            <w:r w:rsidR="005505B2" w:rsidRPr="00FD0DBC">
              <w:rPr>
                <w:rFonts w:asciiTheme="minorHAnsi" w:eastAsia="微软雅黑" w:hAnsiTheme="minorHAnsi" w:cstheme="minorHAnsi"/>
                <w:i/>
                <w:color w:val="0000FF"/>
                <w:lang w:eastAsia="zh-CN"/>
              </w:rPr>
              <w:t xml:space="preserve">TCH </w:t>
            </w:r>
            <w:r w:rsidRPr="00FD0DBC">
              <w:rPr>
                <w:rFonts w:asciiTheme="minorHAnsi" w:eastAsia="微软雅黑" w:hAnsiTheme="minorHAnsi" w:cstheme="minorHAnsi"/>
                <w:i/>
                <w:color w:val="0000FF"/>
                <w:lang w:eastAsia="zh-CN"/>
              </w:rPr>
              <w:t xml:space="preserve">can schedule </w:t>
            </w:r>
            <w:r w:rsidR="00185B12" w:rsidRPr="00FD0DBC">
              <w:rPr>
                <w:rFonts w:asciiTheme="minorHAnsi" w:eastAsia="微软雅黑" w:hAnsiTheme="minorHAnsi" w:cstheme="minorHAnsi"/>
                <w:i/>
                <w:color w:val="0000FF"/>
                <w:lang w:eastAsia="zh-CN"/>
              </w:rPr>
              <w:t>based on</w:t>
            </w:r>
            <w:r w:rsidRPr="00FD0DBC">
              <w:rPr>
                <w:rFonts w:asciiTheme="minorHAnsi" w:eastAsia="微软雅黑" w:hAnsiTheme="minorHAnsi" w:cstheme="minorHAnsi"/>
                <w:i/>
                <w:color w:val="0000FF"/>
                <w:lang w:eastAsia="zh-CN"/>
              </w:rPr>
              <w:t xml:space="preserve"> the time division multiplexing </w:t>
            </w:r>
            <w:r w:rsidR="00185B12" w:rsidRPr="00FD0DBC">
              <w:rPr>
                <w:rFonts w:asciiTheme="minorHAnsi" w:eastAsia="微软雅黑" w:hAnsiTheme="minorHAnsi" w:cstheme="minorHAnsi"/>
                <w:i/>
                <w:color w:val="0000FF"/>
                <w:lang w:eastAsia="zh-CN"/>
              </w:rPr>
              <w:t xml:space="preserve">in a </w:t>
            </w:r>
            <w:r w:rsidR="005505B2" w:rsidRPr="00FD0DBC">
              <w:rPr>
                <w:rFonts w:asciiTheme="minorHAnsi" w:eastAsia="微软雅黑" w:hAnsiTheme="minorHAnsi" w:cstheme="minorHAnsi"/>
                <w:i/>
                <w:color w:val="0000FF"/>
                <w:lang w:eastAsia="zh-CN"/>
              </w:rPr>
              <w:t>special sub</w:t>
            </w:r>
            <w:r w:rsidR="00185B12" w:rsidRPr="00FD0DBC">
              <w:rPr>
                <w:rFonts w:asciiTheme="minorHAnsi" w:eastAsia="微软雅黑" w:hAnsiTheme="minorHAnsi" w:cstheme="minorHAnsi"/>
                <w:i/>
                <w:color w:val="0000FF"/>
                <w:lang w:eastAsia="zh-CN"/>
              </w:rPr>
              <w:t>-</w:t>
            </w:r>
            <w:r w:rsidR="005505B2" w:rsidRPr="00FD0DBC">
              <w:rPr>
                <w:rFonts w:asciiTheme="minorHAnsi" w:eastAsia="微软雅黑" w:hAnsiTheme="minorHAnsi" w:cstheme="minorHAnsi"/>
                <w:i/>
                <w:color w:val="0000FF"/>
                <w:lang w:eastAsia="zh-CN"/>
              </w:rPr>
              <w:t xml:space="preserve">band or </w:t>
            </w:r>
            <w:r w:rsidR="00185B12" w:rsidRPr="00FD0DBC">
              <w:rPr>
                <w:rFonts w:asciiTheme="minorHAnsi" w:eastAsia="微软雅黑" w:hAnsiTheme="minorHAnsi" w:cstheme="minorHAnsi"/>
                <w:i/>
                <w:color w:val="0000FF"/>
                <w:lang w:eastAsia="zh-CN"/>
              </w:rPr>
              <w:t xml:space="preserve">the </w:t>
            </w:r>
            <w:r w:rsidR="005505B2" w:rsidRPr="00FD0DBC">
              <w:rPr>
                <w:rFonts w:asciiTheme="minorHAnsi" w:eastAsia="微软雅黑" w:hAnsiTheme="minorHAnsi" w:cstheme="minorHAnsi"/>
                <w:i/>
                <w:color w:val="0000FF"/>
                <w:lang w:eastAsia="zh-CN"/>
              </w:rPr>
              <w:t>full band.</w:t>
            </w:r>
            <w:r w:rsidR="00185B12" w:rsidRPr="00FD0DBC">
              <w:rPr>
                <w:rFonts w:asciiTheme="minorHAnsi" w:eastAsia="微软雅黑" w:hAnsiTheme="minorHAnsi" w:cstheme="minorHAnsi"/>
                <w:i/>
                <w:color w:val="0000FF"/>
                <w:lang w:eastAsia="zh-CN"/>
              </w:rPr>
              <w:t xml:space="preserve"> The </w:t>
            </w:r>
            <w:r w:rsidR="005505B2" w:rsidRPr="00FD0DBC">
              <w:rPr>
                <w:rFonts w:asciiTheme="minorHAnsi" w:eastAsia="微软雅黑" w:hAnsiTheme="minorHAnsi" w:cstheme="minorHAnsi"/>
                <w:i/>
                <w:color w:val="0000FF"/>
                <w:lang w:eastAsia="zh-CN"/>
              </w:rPr>
              <w:t xml:space="preserve">CAP </w:t>
            </w:r>
            <w:r w:rsidR="00185B12" w:rsidRPr="00FD0DBC">
              <w:rPr>
                <w:rFonts w:asciiTheme="minorHAnsi" w:eastAsia="微软雅黑" w:hAnsiTheme="minorHAnsi" w:cstheme="minorHAnsi"/>
                <w:i/>
                <w:color w:val="0000FF"/>
                <w:lang w:eastAsia="zh-CN"/>
              </w:rPr>
              <w:t xml:space="preserve">can </w:t>
            </w:r>
            <w:r w:rsidR="005505B2" w:rsidRPr="00FD0DBC">
              <w:rPr>
                <w:rFonts w:asciiTheme="minorHAnsi" w:eastAsia="微软雅黑" w:hAnsiTheme="minorHAnsi" w:cstheme="minorHAnsi"/>
                <w:i/>
                <w:color w:val="0000FF"/>
                <w:lang w:eastAsia="zh-CN"/>
              </w:rPr>
              <w:t xml:space="preserve">start power control according to </w:t>
            </w:r>
            <w:r w:rsidR="00185B12" w:rsidRPr="00FD0DBC">
              <w:rPr>
                <w:rFonts w:asciiTheme="minorHAnsi" w:eastAsia="微软雅黑" w:hAnsiTheme="minorHAnsi" w:cstheme="minorHAnsi"/>
                <w:i/>
                <w:color w:val="0000FF"/>
                <w:lang w:eastAsia="zh-CN"/>
              </w:rPr>
              <w:t xml:space="preserve">the </w:t>
            </w:r>
            <w:r w:rsidR="005505B2" w:rsidRPr="00FD0DBC">
              <w:rPr>
                <w:rFonts w:asciiTheme="minorHAnsi" w:eastAsia="微软雅黑" w:hAnsiTheme="minorHAnsi" w:cstheme="minorHAnsi"/>
                <w:i/>
                <w:color w:val="0000FF"/>
                <w:lang w:eastAsia="zh-CN"/>
              </w:rPr>
              <w:t xml:space="preserve">user’s near and far filed, that will reduce </w:t>
            </w:r>
            <w:r w:rsidR="00185B12" w:rsidRPr="00FD0DBC">
              <w:rPr>
                <w:rFonts w:asciiTheme="minorHAnsi" w:eastAsia="微软雅黑" w:hAnsiTheme="minorHAnsi" w:cstheme="minorHAnsi"/>
                <w:i/>
                <w:color w:val="0000FF"/>
                <w:lang w:eastAsia="zh-CN"/>
              </w:rPr>
              <w:t>the i</w:t>
            </w:r>
            <w:r w:rsidR="005505B2" w:rsidRPr="00FD0DBC">
              <w:rPr>
                <w:rFonts w:asciiTheme="minorHAnsi" w:eastAsia="微软雅黑" w:hAnsiTheme="minorHAnsi" w:cstheme="minorHAnsi"/>
                <w:i/>
                <w:color w:val="0000FF"/>
                <w:lang w:eastAsia="zh-CN"/>
              </w:rPr>
              <w:t>nterference between adjacent CAP</w:t>
            </w:r>
            <w:r w:rsidR="00185B12" w:rsidRPr="00FD0DBC">
              <w:rPr>
                <w:rFonts w:asciiTheme="minorHAnsi" w:eastAsia="微软雅黑" w:hAnsiTheme="minorHAnsi" w:cstheme="minorHAnsi"/>
                <w:i/>
                <w:color w:val="0000FF"/>
                <w:lang w:eastAsia="zh-CN"/>
              </w:rPr>
              <w:t>s</w:t>
            </w:r>
            <w:r w:rsidR="008B6D02" w:rsidRPr="00FD0DBC">
              <w:rPr>
                <w:rFonts w:asciiTheme="minorHAnsi" w:eastAsia="微软雅黑" w:hAnsiTheme="minorHAnsi" w:cstheme="minorHAnsi"/>
                <w:i/>
                <w:color w:val="0000FF"/>
                <w:lang w:eastAsia="zh-CN"/>
              </w:rPr>
              <w:t>.</w:t>
            </w:r>
          </w:p>
          <w:p w14:paraId="08813C47" w14:textId="1961A584" w:rsidR="00BF0792" w:rsidRPr="00011A75" w:rsidRDefault="00895E29">
            <w:pPr>
              <w:pStyle w:val="Tabletext"/>
              <w:tabs>
                <w:tab w:val="left" w:pos="1134"/>
                <w:tab w:val="left" w:pos="1871"/>
                <w:tab w:val="left" w:pos="2268"/>
              </w:tabs>
              <w:rPr>
                <w:rFonts w:asciiTheme="minorHAnsi" w:eastAsia="微软雅黑" w:hAnsiTheme="minorHAnsi" w:cstheme="minorHAnsi"/>
                <w:i/>
                <w:color w:val="0000FF"/>
                <w:lang w:eastAsia="zh-CN"/>
              </w:rPr>
            </w:pPr>
            <w:r w:rsidRPr="00FD0DBC">
              <w:rPr>
                <w:rFonts w:asciiTheme="minorHAnsi" w:eastAsia="微软雅黑" w:hAnsiTheme="minorHAnsi" w:cstheme="minorHAnsi"/>
                <w:i/>
                <w:color w:val="0000FF"/>
                <w:lang w:eastAsia="zh-CN"/>
              </w:rPr>
              <w:t>Complete the bandwidth and power control, etc. through the inter-coordination between the CAPs to s</w:t>
            </w:r>
            <w:r w:rsidR="00185B12" w:rsidRPr="00FD0DBC">
              <w:rPr>
                <w:rFonts w:asciiTheme="minorHAnsi" w:eastAsia="微软雅黑" w:hAnsiTheme="minorHAnsi" w:cstheme="minorHAnsi"/>
                <w:i/>
                <w:color w:val="0000FF"/>
                <w:lang w:eastAsia="zh-CN"/>
              </w:rPr>
              <w:t>upport distributed, dynamic and flexible radio resource management.</w:t>
            </w:r>
            <w:r w:rsidRPr="00FD0DBC">
              <w:rPr>
                <w:rFonts w:asciiTheme="minorHAnsi" w:eastAsia="微软雅黑" w:hAnsiTheme="minorHAnsi" w:cstheme="minorHAnsi"/>
                <w:i/>
                <w:color w:val="0000FF"/>
                <w:lang w:eastAsia="zh-CN"/>
              </w:rPr>
              <w:t xml:space="preserve"> </w:t>
            </w:r>
          </w:p>
        </w:tc>
      </w:tr>
      <w:tr w:rsidR="00B63FB6" w:rsidRPr="001461A7" w14:paraId="2E5471E4" w14:textId="77777777">
        <w:trPr>
          <w:jc w:val="center"/>
        </w:trPr>
        <w:tc>
          <w:tcPr>
            <w:tcW w:w="1426" w:type="dxa"/>
          </w:tcPr>
          <w:p w14:paraId="427F73EA"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lastRenderedPageBreak/>
              <w:t>5.2.3.2.5.2</w:t>
            </w:r>
          </w:p>
        </w:tc>
        <w:tc>
          <w:tcPr>
            <w:tcW w:w="8286" w:type="dxa"/>
          </w:tcPr>
          <w:p w14:paraId="2E8EA81C"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the handover mechanisms and procedures to meet the simultaneous handover requirements of a large number of users in high speed scenarios (up to 500km/h moving speed) with high handover success rate.</w:t>
            </w:r>
          </w:p>
          <w:p w14:paraId="53DDC3AC" w14:textId="2BCC57D1" w:rsidR="003962CB" w:rsidRDefault="00950BF4" w:rsidP="003962CB">
            <w:pPr>
              <w:pStyle w:val="Tabletext"/>
              <w:rPr>
                <w:rFonts w:asciiTheme="minorHAnsi" w:eastAsia="宋体" w:hAnsiTheme="minorHAnsi" w:cstheme="minorHAnsi"/>
                <w:i/>
                <w:color w:val="0000FF"/>
                <w:szCs w:val="22"/>
                <w:lang w:val="en-GB" w:eastAsia="zh-CN"/>
              </w:rPr>
            </w:pPr>
            <w:r>
              <w:rPr>
                <w:rFonts w:asciiTheme="minorHAnsi" w:eastAsia="宋体" w:hAnsiTheme="minorHAnsi" w:cstheme="minorHAnsi"/>
                <w:i/>
                <w:color w:val="0000FF"/>
                <w:szCs w:val="22"/>
                <w:lang w:val="en-GB" w:eastAsia="zh-CN"/>
              </w:rPr>
              <w:t>EUHT</w:t>
            </w:r>
            <w:r w:rsidR="00F1652E" w:rsidRPr="006B53C6">
              <w:rPr>
                <w:rFonts w:asciiTheme="minorHAnsi" w:eastAsia="宋体" w:hAnsiTheme="minorHAnsi" w:cstheme="minorHAnsi"/>
                <w:i/>
                <w:color w:val="0000FF"/>
                <w:szCs w:val="22"/>
                <w:lang w:val="en-GB" w:eastAsia="zh-CN"/>
              </w:rPr>
              <w:t xml:space="preserve"> supports the multi-user concurrent communication and the communication of the high-speed mobile scenarios. It supports the handling of mobile handover for a large number of users in a high-speed mobile state.</w:t>
            </w:r>
          </w:p>
          <w:p w14:paraId="4F02827A" w14:textId="7B8BF7CA" w:rsidR="00B63FB6" w:rsidRPr="001461A7" w:rsidRDefault="003962CB" w:rsidP="003962CB">
            <w:pPr>
              <w:pStyle w:val="Tabletext"/>
              <w:rPr>
                <w:rFonts w:asciiTheme="minorHAnsi" w:eastAsia="宋体" w:hAnsiTheme="minorHAnsi" w:cstheme="minorHAnsi"/>
                <w:i/>
                <w:color w:val="0000FF"/>
                <w:lang w:eastAsia="zh-CN"/>
              </w:rPr>
            </w:pPr>
            <w:r w:rsidRPr="003962CB">
              <w:rPr>
                <w:rFonts w:asciiTheme="minorHAnsi" w:eastAsia="宋体" w:hAnsiTheme="minorHAnsi" w:cstheme="minorHAnsi"/>
                <w:i/>
                <w:color w:val="0000FF"/>
                <w:lang w:eastAsia="zh-CN"/>
              </w:rPr>
              <w:t>By installing two CPEs</w:t>
            </w:r>
            <w:r>
              <w:rPr>
                <w:rFonts w:asciiTheme="minorHAnsi" w:eastAsia="宋体" w:hAnsiTheme="minorHAnsi" w:cstheme="minorHAnsi"/>
                <w:i/>
                <w:color w:val="0000FF"/>
                <w:lang w:eastAsia="zh-CN"/>
              </w:rPr>
              <w:t xml:space="preserve"> </w:t>
            </w:r>
            <w:r w:rsidRPr="004324D5">
              <w:rPr>
                <w:rFonts w:asciiTheme="minorHAnsi" w:eastAsia="宋体" w:hAnsiTheme="minorHAnsi" w:cstheme="minorHAnsi"/>
                <w:i/>
                <w:color w:val="0000FF"/>
                <w:lang w:eastAsia="zh-CN"/>
              </w:rPr>
              <w:t>(</w:t>
            </w:r>
            <w:r w:rsidR="004324D5" w:rsidRPr="004324D5">
              <w:rPr>
                <w:rFonts w:asciiTheme="minorHAnsi" w:eastAsia="宋体" w:hAnsiTheme="minorHAnsi" w:cstheme="minorHAnsi"/>
                <w:i/>
                <w:color w:val="0000FF"/>
                <w:lang w:eastAsia="zh-CN"/>
              </w:rPr>
              <w:t>Customer Premise Equipment</w:t>
            </w:r>
            <w:r w:rsidRPr="004324D5">
              <w:rPr>
                <w:rFonts w:asciiTheme="minorHAnsi" w:eastAsia="宋体" w:hAnsiTheme="minorHAnsi" w:cstheme="minorHAnsi"/>
                <w:i/>
                <w:color w:val="0000FF"/>
                <w:lang w:eastAsia="zh-CN"/>
              </w:rPr>
              <w:t>)</w:t>
            </w:r>
            <w:r w:rsidRPr="003962CB">
              <w:rPr>
                <w:rFonts w:asciiTheme="minorHAnsi" w:eastAsia="宋体" w:hAnsiTheme="minorHAnsi" w:cstheme="minorHAnsi"/>
                <w:i/>
                <w:color w:val="0000FF"/>
                <w:lang w:eastAsia="zh-CN"/>
              </w:rPr>
              <w:t xml:space="preserve"> terminal on the high-speed train, the users in the train access the network through the CPE agent, so that only the CPEs handover request, reducing the number of terminals that are simultaneously request handover.</w:t>
            </w:r>
          </w:p>
        </w:tc>
      </w:tr>
      <w:tr w:rsidR="00B63FB6" w:rsidRPr="001461A7" w14:paraId="4410EB47" w14:textId="77777777">
        <w:trPr>
          <w:jc w:val="center"/>
        </w:trPr>
        <w:tc>
          <w:tcPr>
            <w:tcW w:w="1426" w:type="dxa"/>
          </w:tcPr>
          <w:p w14:paraId="78A1FD0F" w14:textId="77777777" w:rsidR="00B63FB6" w:rsidRPr="001461A7" w:rsidRDefault="00B95CCC">
            <w:pPr>
              <w:pStyle w:val="Tabletext"/>
              <w:tabs>
                <w:tab w:val="left" w:pos="1134"/>
                <w:tab w:val="left" w:pos="1871"/>
                <w:tab w:val="left" w:pos="2268"/>
              </w:tabs>
              <w:rPr>
                <w:rFonts w:asciiTheme="minorHAnsi" w:hAnsiTheme="minorHAnsi" w:cstheme="minorHAnsi"/>
                <w:b/>
                <w:bCs/>
                <w:sz w:val="22"/>
                <w:szCs w:val="22"/>
              </w:rPr>
            </w:pPr>
            <w:r w:rsidRPr="001461A7">
              <w:rPr>
                <w:rFonts w:asciiTheme="minorHAnsi" w:hAnsiTheme="minorHAnsi" w:cstheme="minorHAnsi"/>
                <w:b/>
                <w:bCs/>
                <w:sz w:val="22"/>
                <w:szCs w:val="22"/>
              </w:rPr>
              <w:t>5.2.3.2.6</w:t>
            </w:r>
          </w:p>
        </w:tc>
        <w:tc>
          <w:tcPr>
            <w:tcW w:w="8286" w:type="dxa"/>
          </w:tcPr>
          <w:p w14:paraId="7976225B"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hAnsiTheme="minorHAnsi" w:cstheme="minorHAnsi"/>
                <w:b/>
                <w:bCs/>
                <w:sz w:val="22"/>
                <w:szCs w:val="22"/>
              </w:rPr>
            </w:pPr>
            <w:r w:rsidRPr="001461A7">
              <w:rPr>
                <w:rFonts w:asciiTheme="minorHAnsi" w:hAnsiTheme="minorHAnsi" w:cstheme="minorHAnsi"/>
                <w:b/>
                <w:bCs/>
                <w:sz w:val="22"/>
                <w:szCs w:val="22"/>
              </w:rPr>
              <w:t xml:space="preserve">Radio resource management </w:t>
            </w:r>
          </w:p>
        </w:tc>
      </w:tr>
      <w:tr w:rsidR="00B63FB6" w:rsidRPr="001461A7" w14:paraId="5EDC13DA" w14:textId="77777777">
        <w:trPr>
          <w:jc w:val="center"/>
        </w:trPr>
        <w:tc>
          <w:tcPr>
            <w:tcW w:w="1426" w:type="dxa"/>
          </w:tcPr>
          <w:p w14:paraId="581EE420"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5.2.3.2.6.1</w:t>
            </w:r>
          </w:p>
        </w:tc>
        <w:tc>
          <w:tcPr>
            <w:tcW w:w="8286" w:type="dxa"/>
          </w:tcPr>
          <w:p w14:paraId="34227798"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the radio resource management, for example support of:</w:t>
            </w:r>
          </w:p>
          <w:p w14:paraId="2952BF2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lastRenderedPageBreak/>
              <w:t>–</w:t>
            </w:r>
            <w:r w:rsidRPr="001461A7">
              <w:rPr>
                <w:rFonts w:asciiTheme="minorHAnsi" w:hAnsiTheme="minorHAnsi" w:cstheme="minorHAnsi"/>
                <w:sz w:val="22"/>
                <w:szCs w:val="22"/>
              </w:rPr>
              <w:tab/>
            </w:r>
            <w:proofErr w:type="spellStart"/>
            <w:r w:rsidRPr="001461A7">
              <w:rPr>
                <w:rFonts w:asciiTheme="minorHAnsi" w:hAnsiTheme="minorHAnsi" w:cstheme="minorHAnsi"/>
                <w:sz w:val="22"/>
                <w:szCs w:val="22"/>
              </w:rPr>
              <w:t>centralised</w:t>
            </w:r>
            <w:proofErr w:type="spellEnd"/>
            <w:r w:rsidRPr="001461A7">
              <w:rPr>
                <w:rFonts w:asciiTheme="minorHAnsi" w:hAnsiTheme="minorHAnsi" w:cstheme="minorHAnsi"/>
                <w:sz w:val="22"/>
                <w:szCs w:val="22"/>
              </w:rPr>
              <w:t xml:space="preserve"> and/or distributed RRM</w:t>
            </w:r>
          </w:p>
          <w:p w14:paraId="667B6F0A"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dynamic and flexible radio resource management</w:t>
            </w:r>
          </w:p>
          <w:p w14:paraId="285FBDDB" w14:textId="77777777"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efficient load balancing.</w:t>
            </w:r>
          </w:p>
          <w:p w14:paraId="176FCF2D" w14:textId="19A2652A" w:rsidR="00E21A08" w:rsidRPr="006B53C6" w:rsidRDefault="008219A9" w:rsidP="00E21A08">
            <w:pPr>
              <w:pStyle w:val="Tabletext"/>
              <w:rPr>
                <w:rFonts w:asciiTheme="minorHAnsi" w:eastAsia="Batang" w:hAnsiTheme="minorHAnsi" w:cstheme="minorHAnsi"/>
                <w:i/>
                <w:color w:val="0000FF"/>
                <w:lang w:eastAsia="zh-CN"/>
              </w:rPr>
            </w:pPr>
            <w:r w:rsidRPr="006B53C6">
              <w:rPr>
                <w:rFonts w:asciiTheme="minorHAnsi" w:eastAsiaTheme="minorEastAsia" w:hAnsiTheme="minorHAnsi" w:cstheme="minorHAnsi"/>
                <w:i/>
                <w:color w:val="0000FF"/>
                <w:lang w:eastAsia="zh-CN"/>
              </w:rPr>
              <w:t xml:space="preserve">The </w:t>
            </w:r>
            <w:r w:rsidRPr="006B53C6">
              <w:rPr>
                <w:rFonts w:asciiTheme="minorHAnsi" w:eastAsia="Batang" w:hAnsiTheme="minorHAnsi" w:cstheme="minorHAnsi"/>
                <w:i/>
                <w:color w:val="0000FF"/>
                <w:lang w:eastAsia="zh-CN"/>
              </w:rPr>
              <w:t xml:space="preserve">RRM mechanism is </w:t>
            </w:r>
            <w:r w:rsidRPr="006B53C6">
              <w:rPr>
                <w:rFonts w:asciiTheme="minorHAnsi" w:eastAsiaTheme="minorEastAsia" w:hAnsiTheme="minorHAnsi" w:cstheme="minorHAnsi"/>
                <w:i/>
                <w:color w:val="0000FF"/>
                <w:lang w:eastAsia="zh-CN"/>
              </w:rPr>
              <w:t>implemented</w:t>
            </w:r>
            <w:r w:rsidRPr="006B53C6">
              <w:rPr>
                <w:rFonts w:asciiTheme="minorHAnsi" w:eastAsia="Batang" w:hAnsiTheme="minorHAnsi" w:cstheme="minorHAnsi"/>
                <w:i/>
                <w:color w:val="0000FF"/>
                <w:lang w:eastAsia="zh-CN"/>
              </w:rPr>
              <w:t xml:space="preserve"> based on the following methods</w:t>
            </w:r>
          </w:p>
          <w:p w14:paraId="663668E3" w14:textId="77777777" w:rsidR="00011A75" w:rsidRDefault="00011A75" w:rsidP="00E21A08">
            <w:pPr>
              <w:pStyle w:val="Tabletext"/>
              <w:rPr>
                <w:rFonts w:asciiTheme="minorHAnsi" w:eastAsia="Batang" w:hAnsiTheme="minorHAnsi" w:cstheme="minorHAnsi"/>
                <w:i/>
                <w:color w:val="0000FF"/>
                <w:lang w:eastAsia="zh-CN"/>
              </w:rPr>
            </w:pPr>
          </w:p>
          <w:p w14:paraId="3A370673" w14:textId="613C6D35" w:rsidR="00E21A08" w:rsidRPr="00011A75" w:rsidRDefault="00E21A08" w:rsidP="00E21A08">
            <w:pPr>
              <w:pStyle w:val="Tabletext"/>
              <w:rPr>
                <w:rFonts w:asciiTheme="minorHAnsi" w:eastAsia="Batang" w:hAnsiTheme="minorHAnsi" w:cstheme="minorHAnsi"/>
                <w:i/>
                <w:color w:val="0000FF"/>
                <w:u w:val="single"/>
                <w:lang w:eastAsia="zh-CN"/>
              </w:rPr>
            </w:pPr>
            <w:r w:rsidRPr="00011A75">
              <w:rPr>
                <w:rFonts w:asciiTheme="minorHAnsi" w:eastAsia="Batang" w:hAnsiTheme="minorHAnsi" w:cstheme="minorHAnsi"/>
                <w:i/>
                <w:color w:val="0000FF"/>
                <w:u w:val="single"/>
                <w:lang w:eastAsia="zh-CN"/>
              </w:rPr>
              <w:t xml:space="preserve">General </w:t>
            </w:r>
          </w:p>
          <w:p w14:paraId="6BFF4A48" w14:textId="319F1ABD" w:rsidR="00E21A08" w:rsidRPr="006B53C6" w:rsidRDefault="00AD05B7" w:rsidP="00E21A08">
            <w:pPr>
              <w:pStyle w:val="Tabletext"/>
              <w:rPr>
                <w:rFonts w:asciiTheme="minorHAnsi" w:eastAsia="Batang" w:hAnsiTheme="minorHAnsi" w:cstheme="minorHAnsi"/>
                <w:i/>
                <w:color w:val="0000FF"/>
                <w:lang w:eastAsia="zh-CN"/>
              </w:rPr>
            </w:pPr>
            <w:r>
              <w:rPr>
                <w:rFonts w:asciiTheme="minorHAnsi" w:eastAsia="Batang" w:hAnsiTheme="minorHAnsi" w:cstheme="minorHAnsi"/>
                <w:i/>
                <w:color w:val="0000FF"/>
                <w:lang w:eastAsia="zh-CN"/>
              </w:rPr>
              <w:t>T</w:t>
            </w:r>
            <w:r w:rsidR="00873853" w:rsidRPr="006B53C6">
              <w:rPr>
                <w:rFonts w:asciiTheme="minorHAnsi" w:eastAsiaTheme="minorEastAsia" w:hAnsiTheme="minorHAnsi" w:cstheme="minorHAnsi"/>
                <w:i/>
                <w:color w:val="0000FF"/>
                <w:lang w:eastAsia="zh-CN"/>
              </w:rPr>
              <w:t xml:space="preserve">he </w:t>
            </w:r>
            <w:r w:rsidR="00873853" w:rsidRPr="006B53C6">
              <w:rPr>
                <w:rFonts w:asciiTheme="minorHAnsi" w:eastAsia="Batang" w:hAnsiTheme="minorHAnsi" w:cstheme="minorHAnsi"/>
                <w:i/>
                <w:color w:val="0000FF"/>
                <w:lang w:eastAsia="zh-CN"/>
              </w:rPr>
              <w:t>RRM functions</w:t>
            </w:r>
            <w:r>
              <w:rPr>
                <w:rFonts w:asciiTheme="minorHAnsi" w:eastAsia="Batang" w:hAnsiTheme="minorHAnsi" w:cstheme="minorHAnsi"/>
                <w:i/>
                <w:color w:val="0000FF"/>
                <w:lang w:eastAsia="zh-CN"/>
              </w:rPr>
              <w:t xml:space="preserve"> in </w:t>
            </w:r>
            <w:r w:rsidR="00950BF4">
              <w:rPr>
                <w:rFonts w:asciiTheme="minorHAnsi" w:eastAsia="Batang" w:hAnsiTheme="minorHAnsi" w:cstheme="minorHAnsi"/>
                <w:i/>
                <w:color w:val="0000FF"/>
                <w:lang w:eastAsia="zh-CN"/>
              </w:rPr>
              <w:t>EUHT</w:t>
            </w:r>
            <w:r>
              <w:rPr>
                <w:rFonts w:asciiTheme="minorHAnsi" w:eastAsia="Batang" w:hAnsiTheme="minorHAnsi" w:cstheme="minorHAnsi"/>
                <w:i/>
                <w:color w:val="0000FF"/>
                <w:lang w:eastAsia="zh-CN"/>
              </w:rPr>
              <w:t xml:space="preserve"> system include</w:t>
            </w:r>
            <w:r w:rsidR="00873853" w:rsidRPr="006B53C6">
              <w:rPr>
                <w:rFonts w:asciiTheme="minorHAnsi" w:eastAsia="Batang" w:hAnsiTheme="minorHAnsi" w:cstheme="minorHAnsi"/>
                <w:i/>
                <w:color w:val="0000FF"/>
                <w:lang w:eastAsia="zh-CN"/>
              </w:rPr>
              <w:t>:</w:t>
            </w:r>
          </w:p>
          <w:p w14:paraId="3BD1AA90" w14:textId="66E670D7" w:rsidR="00E21A08" w:rsidRPr="006B53C6" w:rsidRDefault="00E21A08" w:rsidP="00E21A08">
            <w:pPr>
              <w:pStyle w:val="Tabletext"/>
              <w:rPr>
                <w:rFonts w:asciiTheme="minorHAnsi" w:eastAsiaTheme="minorEastAsia" w:hAnsiTheme="minorHAnsi" w:cstheme="minorHAnsi"/>
                <w:i/>
                <w:color w:val="0000FF"/>
                <w:lang w:eastAsia="zh-CN"/>
              </w:rPr>
            </w:pPr>
            <w:r w:rsidRPr="006B53C6">
              <w:rPr>
                <w:rFonts w:asciiTheme="minorHAnsi" w:eastAsia="Batang" w:hAnsiTheme="minorHAnsi" w:cstheme="minorHAnsi"/>
                <w:i/>
                <w:color w:val="0000FF"/>
                <w:lang w:eastAsia="zh-CN"/>
              </w:rPr>
              <w:t>-</w:t>
            </w:r>
            <w:r w:rsidR="00873853" w:rsidRPr="006B53C6">
              <w:rPr>
                <w:rFonts w:asciiTheme="minorHAnsi" w:eastAsiaTheme="minorEastAsia" w:hAnsiTheme="minorHAnsi" w:cstheme="minorHAnsi"/>
                <w:i/>
                <w:color w:val="0000FF"/>
                <w:lang w:eastAsia="zh-CN"/>
              </w:rPr>
              <w:t xml:space="preserve"> </w:t>
            </w:r>
            <w:r w:rsidRPr="006B53C6">
              <w:rPr>
                <w:rFonts w:asciiTheme="minorHAnsi" w:eastAsia="Batang" w:hAnsiTheme="minorHAnsi" w:cstheme="minorHAnsi"/>
                <w:i/>
                <w:color w:val="0000FF"/>
                <w:lang w:eastAsia="zh-CN"/>
              </w:rPr>
              <w:t xml:space="preserve">Radio </w:t>
            </w:r>
            <w:r w:rsidR="009756C5" w:rsidRPr="006B53C6">
              <w:rPr>
                <w:rFonts w:asciiTheme="minorHAnsi" w:eastAsia="Batang" w:hAnsiTheme="minorHAnsi" w:cstheme="minorHAnsi"/>
                <w:i/>
                <w:color w:val="0000FF"/>
                <w:lang w:eastAsia="zh-CN"/>
              </w:rPr>
              <w:t>connection</w:t>
            </w:r>
            <w:r w:rsidRPr="006B53C6">
              <w:rPr>
                <w:rFonts w:asciiTheme="minorHAnsi" w:eastAsia="Batang" w:hAnsiTheme="minorHAnsi" w:cstheme="minorHAnsi"/>
                <w:i/>
                <w:color w:val="0000FF"/>
                <w:lang w:eastAsia="zh-CN"/>
              </w:rPr>
              <w:t xml:space="preserve"> control: </w:t>
            </w:r>
            <w:r w:rsidR="00873853" w:rsidRPr="006B53C6">
              <w:rPr>
                <w:rFonts w:asciiTheme="minorHAnsi" w:eastAsia="Batang" w:hAnsiTheme="minorHAnsi" w:cstheme="minorHAnsi"/>
                <w:i/>
                <w:color w:val="0000FF"/>
                <w:lang w:eastAsia="zh-CN"/>
              </w:rPr>
              <w:t>CAPs can establis</w:t>
            </w:r>
            <w:r w:rsidR="00112B47">
              <w:rPr>
                <w:rFonts w:asciiTheme="minorHAnsi" w:eastAsia="Batang" w:hAnsiTheme="minorHAnsi" w:cstheme="minorHAnsi"/>
                <w:i/>
                <w:color w:val="0000FF"/>
                <w:lang w:eastAsia="zh-CN"/>
              </w:rPr>
              <w:t>h</w:t>
            </w:r>
            <w:r w:rsidR="00873853" w:rsidRPr="006B53C6">
              <w:rPr>
                <w:rFonts w:asciiTheme="minorHAnsi" w:eastAsia="Batang" w:hAnsiTheme="minorHAnsi" w:cstheme="minorHAnsi"/>
                <w:i/>
                <w:color w:val="0000FF"/>
                <w:lang w:eastAsia="zh-CN"/>
              </w:rPr>
              <w:t>, modify and releas</w:t>
            </w:r>
            <w:r w:rsidR="00112B47">
              <w:rPr>
                <w:rFonts w:asciiTheme="minorHAnsi" w:eastAsia="Batang" w:hAnsiTheme="minorHAnsi" w:cstheme="minorHAnsi"/>
                <w:i/>
                <w:color w:val="0000FF"/>
                <w:lang w:eastAsia="zh-CN"/>
              </w:rPr>
              <w:t>e</w:t>
            </w:r>
            <w:r w:rsidR="00873853" w:rsidRPr="006B53C6">
              <w:rPr>
                <w:rFonts w:asciiTheme="minorHAnsi" w:eastAsia="Batang" w:hAnsiTheme="minorHAnsi" w:cstheme="minorHAnsi"/>
                <w:i/>
                <w:color w:val="0000FF"/>
                <w:lang w:eastAsia="zh-CN"/>
              </w:rPr>
              <w:t xml:space="preserve"> radio </w:t>
            </w:r>
            <w:r w:rsidR="009756C5" w:rsidRPr="006B53C6">
              <w:rPr>
                <w:rFonts w:asciiTheme="minorHAnsi" w:eastAsia="Batang" w:hAnsiTheme="minorHAnsi" w:cstheme="minorHAnsi"/>
                <w:i/>
                <w:color w:val="0000FF"/>
                <w:lang w:eastAsia="zh-CN"/>
              </w:rPr>
              <w:t>connection</w:t>
            </w:r>
            <w:r w:rsidR="00873853" w:rsidRPr="006B53C6">
              <w:rPr>
                <w:rFonts w:asciiTheme="minorHAnsi" w:eastAsiaTheme="minorEastAsia" w:hAnsiTheme="minorHAnsi" w:cstheme="minorHAnsi"/>
                <w:i/>
                <w:color w:val="0000FF"/>
                <w:lang w:eastAsia="zh-CN"/>
              </w:rPr>
              <w:t xml:space="preserve">. </w:t>
            </w:r>
          </w:p>
          <w:p w14:paraId="75891A45" w14:textId="254EFD85" w:rsidR="00E21A08" w:rsidRPr="006B53C6" w:rsidRDefault="00E21A08" w:rsidP="00E21A08">
            <w:pPr>
              <w:pStyle w:val="Tabletext"/>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w:t>
            </w:r>
            <w:r w:rsidR="00873853" w:rsidRPr="006B53C6">
              <w:rPr>
                <w:rFonts w:asciiTheme="minorHAnsi" w:eastAsiaTheme="minorEastAsia" w:hAnsiTheme="minorHAnsi" w:cstheme="minorHAnsi"/>
                <w:i/>
                <w:color w:val="0000FF"/>
                <w:lang w:eastAsia="zh-CN"/>
              </w:rPr>
              <w:t xml:space="preserve"> </w:t>
            </w:r>
            <w:r w:rsidRPr="006B53C6">
              <w:rPr>
                <w:rFonts w:asciiTheme="minorHAnsi" w:eastAsia="Batang" w:hAnsiTheme="minorHAnsi" w:cstheme="minorHAnsi"/>
                <w:i/>
                <w:color w:val="0000FF"/>
                <w:lang w:eastAsia="zh-CN"/>
              </w:rPr>
              <w:t>Admission Control:</w:t>
            </w:r>
            <w:r w:rsidR="00873853" w:rsidRPr="006B53C6">
              <w:rPr>
                <w:rFonts w:asciiTheme="minorHAnsi" w:eastAsiaTheme="minorEastAsia" w:hAnsiTheme="minorHAnsi" w:cstheme="minorHAnsi"/>
                <w:i/>
                <w:color w:val="0000FF"/>
                <w:lang w:eastAsia="zh-CN"/>
              </w:rPr>
              <w:t xml:space="preserve"> T</w:t>
            </w:r>
            <w:r w:rsidR="00873853" w:rsidRPr="006B53C6">
              <w:rPr>
                <w:rFonts w:asciiTheme="minorHAnsi" w:eastAsia="Batang" w:hAnsiTheme="minorHAnsi" w:cstheme="minorHAnsi"/>
                <w:i/>
                <w:color w:val="0000FF"/>
                <w:lang w:eastAsia="zh-CN"/>
              </w:rPr>
              <w:t>he</w:t>
            </w:r>
            <w:r w:rsidR="00873853" w:rsidRPr="006B53C6">
              <w:rPr>
                <w:rFonts w:asciiTheme="minorHAnsi" w:eastAsiaTheme="minorEastAsia" w:hAnsiTheme="minorHAnsi" w:cstheme="minorHAnsi"/>
                <w:i/>
                <w:color w:val="0000FF"/>
                <w:lang w:eastAsia="zh-CN"/>
              </w:rPr>
              <w:t xml:space="preserve"> </w:t>
            </w:r>
            <w:r w:rsidR="00112B47">
              <w:rPr>
                <w:rFonts w:asciiTheme="minorHAnsi" w:eastAsiaTheme="minorEastAsia" w:hAnsiTheme="minorHAnsi" w:cstheme="minorHAnsi"/>
                <w:i/>
                <w:color w:val="0000FF"/>
                <w:lang w:eastAsia="zh-CN"/>
              </w:rPr>
              <w:t>CAPs can manage</w:t>
            </w:r>
            <w:r w:rsidR="00873853" w:rsidRPr="006B53C6">
              <w:rPr>
                <w:rFonts w:asciiTheme="minorHAnsi" w:eastAsia="Batang" w:hAnsiTheme="minorHAnsi" w:cstheme="minorHAnsi"/>
                <w:i/>
                <w:color w:val="0000FF"/>
                <w:lang w:eastAsia="zh-CN"/>
              </w:rPr>
              <w:t xml:space="preserve"> </w:t>
            </w:r>
            <w:r w:rsidR="00112B47">
              <w:rPr>
                <w:rFonts w:asciiTheme="minorHAnsi" w:eastAsia="Batang" w:hAnsiTheme="minorHAnsi" w:cstheme="minorHAnsi"/>
                <w:i/>
                <w:color w:val="0000FF"/>
                <w:lang w:eastAsia="zh-CN"/>
              </w:rPr>
              <w:t xml:space="preserve">admission control by </w:t>
            </w:r>
            <w:r w:rsidR="00873853" w:rsidRPr="006B53C6">
              <w:rPr>
                <w:rFonts w:asciiTheme="minorHAnsi" w:eastAsiaTheme="minorEastAsia" w:hAnsiTheme="minorHAnsi" w:cstheme="minorHAnsi"/>
                <w:i/>
                <w:color w:val="0000FF"/>
                <w:lang w:eastAsia="zh-CN"/>
              </w:rPr>
              <w:t>the</w:t>
            </w:r>
            <w:r w:rsidR="00873853" w:rsidRPr="006B53C6">
              <w:rPr>
                <w:rFonts w:asciiTheme="minorHAnsi" w:eastAsia="Batang" w:hAnsiTheme="minorHAnsi" w:cstheme="minorHAnsi"/>
                <w:i/>
                <w:color w:val="0000FF"/>
                <w:lang w:eastAsia="zh-CN"/>
              </w:rPr>
              <w:t xml:space="preserve"> priority access </w:t>
            </w:r>
            <w:r w:rsidR="00873853" w:rsidRPr="006B53C6">
              <w:rPr>
                <w:rFonts w:asciiTheme="minorHAnsi" w:eastAsiaTheme="minorEastAsia" w:hAnsiTheme="minorHAnsi" w:cstheme="minorHAnsi"/>
                <w:i/>
                <w:color w:val="0000FF"/>
                <w:lang w:eastAsia="zh-CN"/>
              </w:rPr>
              <w:t xml:space="preserve">control </w:t>
            </w:r>
            <w:r w:rsidR="00873853" w:rsidRPr="006B53C6">
              <w:rPr>
                <w:rFonts w:asciiTheme="minorHAnsi" w:eastAsia="Batang" w:hAnsiTheme="minorHAnsi" w:cstheme="minorHAnsi"/>
                <w:i/>
                <w:color w:val="0000FF"/>
                <w:lang w:eastAsia="zh-CN"/>
              </w:rPr>
              <w:t xml:space="preserve">and </w:t>
            </w:r>
            <w:r w:rsidR="00873853" w:rsidRPr="006B53C6">
              <w:rPr>
                <w:rFonts w:asciiTheme="minorHAnsi" w:eastAsiaTheme="minorEastAsia" w:hAnsiTheme="minorHAnsi" w:cstheme="minorHAnsi"/>
                <w:i/>
                <w:color w:val="0000FF"/>
                <w:lang w:eastAsia="zh-CN"/>
              </w:rPr>
              <w:t xml:space="preserve">the </w:t>
            </w:r>
            <w:r w:rsidR="00873853" w:rsidRPr="006B53C6">
              <w:rPr>
                <w:rFonts w:asciiTheme="minorHAnsi" w:eastAsia="Batang" w:hAnsiTheme="minorHAnsi" w:cstheme="minorHAnsi"/>
                <w:i/>
                <w:color w:val="0000FF"/>
                <w:lang w:eastAsia="zh-CN"/>
              </w:rPr>
              <w:t>load balancing</w:t>
            </w:r>
            <w:r w:rsidR="00873853" w:rsidRPr="006B53C6">
              <w:rPr>
                <w:rFonts w:asciiTheme="minorHAnsi" w:eastAsiaTheme="minorEastAsia" w:hAnsiTheme="minorHAnsi" w:cstheme="minorHAnsi"/>
                <w:i/>
                <w:color w:val="0000FF"/>
                <w:lang w:eastAsia="zh-CN"/>
              </w:rPr>
              <w:t xml:space="preserve"> strategy. </w:t>
            </w:r>
          </w:p>
          <w:p w14:paraId="27C1BF9B" w14:textId="351370AA" w:rsidR="00E21A08" w:rsidRPr="006B53C6" w:rsidRDefault="00E21A08" w:rsidP="00E21A08">
            <w:pPr>
              <w:pStyle w:val="Tabletext"/>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w:t>
            </w:r>
            <w:r w:rsidR="00873853" w:rsidRPr="006B53C6">
              <w:rPr>
                <w:rFonts w:asciiTheme="minorHAnsi" w:eastAsiaTheme="minorEastAsia" w:hAnsiTheme="minorHAnsi" w:cstheme="minorHAnsi"/>
                <w:i/>
                <w:color w:val="0000FF"/>
                <w:lang w:eastAsia="zh-CN"/>
              </w:rPr>
              <w:t xml:space="preserve"> </w:t>
            </w:r>
            <w:r w:rsidRPr="006B53C6">
              <w:rPr>
                <w:rFonts w:asciiTheme="minorHAnsi" w:eastAsia="Batang" w:hAnsiTheme="minorHAnsi" w:cstheme="minorHAnsi"/>
                <w:i/>
                <w:color w:val="0000FF"/>
                <w:lang w:eastAsia="zh-CN"/>
              </w:rPr>
              <w:t xml:space="preserve">Mobility </w:t>
            </w:r>
            <w:r w:rsidR="009756C5" w:rsidRPr="006B53C6">
              <w:rPr>
                <w:rFonts w:asciiTheme="minorHAnsi" w:eastAsia="Batang" w:hAnsiTheme="minorHAnsi" w:cstheme="minorHAnsi"/>
                <w:i/>
                <w:color w:val="0000FF"/>
                <w:lang w:eastAsia="zh-CN"/>
              </w:rPr>
              <w:t>Management</w:t>
            </w:r>
            <w:r w:rsidRPr="006B53C6">
              <w:rPr>
                <w:rFonts w:asciiTheme="minorHAnsi" w:eastAsia="Batang" w:hAnsiTheme="minorHAnsi" w:cstheme="minorHAnsi"/>
                <w:i/>
                <w:color w:val="0000FF"/>
                <w:lang w:eastAsia="zh-CN"/>
              </w:rPr>
              <w:t xml:space="preserve">: </w:t>
            </w:r>
            <w:r w:rsidR="00E747D3" w:rsidRPr="006B53C6">
              <w:rPr>
                <w:rFonts w:asciiTheme="minorHAnsi" w:eastAsia="Batang" w:hAnsiTheme="minorHAnsi" w:cstheme="minorHAnsi"/>
                <w:i/>
                <w:color w:val="0000FF"/>
                <w:lang w:eastAsia="zh-CN"/>
              </w:rPr>
              <w:t xml:space="preserve">The </w:t>
            </w:r>
            <w:r w:rsidR="00112B47">
              <w:rPr>
                <w:rFonts w:asciiTheme="minorHAnsi" w:eastAsia="Batang" w:hAnsiTheme="minorHAnsi" w:cstheme="minorHAnsi"/>
                <w:i/>
                <w:color w:val="0000FF"/>
                <w:lang w:eastAsia="zh-CN"/>
              </w:rPr>
              <w:t xml:space="preserve">CAPs can </w:t>
            </w:r>
            <w:r w:rsidR="00E747D3" w:rsidRPr="006B53C6">
              <w:rPr>
                <w:rFonts w:asciiTheme="minorHAnsi" w:eastAsia="Batang" w:hAnsiTheme="minorHAnsi" w:cstheme="minorHAnsi"/>
                <w:i/>
                <w:color w:val="0000FF"/>
                <w:lang w:eastAsia="zh-CN"/>
              </w:rPr>
              <w:t>support</w:t>
            </w:r>
            <w:r w:rsidR="00873853" w:rsidRPr="006B53C6">
              <w:rPr>
                <w:rFonts w:asciiTheme="minorHAnsi" w:eastAsia="Batang" w:hAnsiTheme="minorHAnsi" w:cstheme="minorHAnsi"/>
                <w:i/>
                <w:color w:val="0000FF"/>
                <w:lang w:eastAsia="zh-CN"/>
              </w:rPr>
              <w:t xml:space="preserve"> mobility</w:t>
            </w:r>
            <w:r w:rsidR="00112B47">
              <w:rPr>
                <w:rFonts w:asciiTheme="minorHAnsi" w:eastAsia="Batang" w:hAnsiTheme="minorHAnsi" w:cstheme="minorHAnsi"/>
                <w:i/>
                <w:color w:val="0000FF"/>
                <w:lang w:eastAsia="zh-CN"/>
              </w:rPr>
              <w:t xml:space="preserve"> </w:t>
            </w:r>
            <w:r w:rsidR="00112B47" w:rsidRPr="00112B47">
              <w:rPr>
                <w:rFonts w:asciiTheme="minorHAnsi" w:eastAsia="Batang" w:hAnsiTheme="minorHAnsi" w:cstheme="minorHAnsi"/>
                <w:i/>
                <w:color w:val="0000FF"/>
                <w:lang w:eastAsia="zh-CN"/>
              </w:rPr>
              <w:t xml:space="preserve">by </w:t>
            </w:r>
            <w:r w:rsidR="00112B47" w:rsidRPr="006B53C6">
              <w:rPr>
                <w:rFonts w:asciiTheme="minorHAnsi" w:eastAsia="Batang" w:hAnsiTheme="minorHAnsi" w:cstheme="minorHAnsi"/>
                <w:i/>
                <w:color w:val="0000FF"/>
                <w:lang w:eastAsia="zh-CN"/>
              </w:rPr>
              <w:t>cell reselection</w:t>
            </w:r>
            <w:r w:rsidR="00112B47">
              <w:rPr>
                <w:rFonts w:asciiTheme="minorHAnsi" w:eastAsia="Batang" w:hAnsiTheme="minorHAnsi" w:cstheme="minorHAnsi"/>
                <w:i/>
                <w:color w:val="0000FF"/>
                <w:lang w:eastAsia="zh-CN"/>
              </w:rPr>
              <w:t>, handover and</w:t>
            </w:r>
            <w:r w:rsidR="00D72E4D" w:rsidRPr="00112B47">
              <w:rPr>
                <w:rFonts w:asciiTheme="minorHAnsi" w:eastAsia="Batang" w:hAnsiTheme="minorHAnsi" w:cstheme="minorHAnsi"/>
                <w:i/>
                <w:color w:val="0000FF"/>
                <w:lang w:eastAsia="zh-CN"/>
              </w:rPr>
              <w:t xml:space="preserve"> multi-connection.</w:t>
            </w:r>
          </w:p>
          <w:p w14:paraId="4EE05E92" w14:textId="77777777" w:rsidR="00E21A08" w:rsidRPr="006B53C6" w:rsidRDefault="00E21A08" w:rsidP="00E21A08">
            <w:pPr>
              <w:pStyle w:val="Tabletext"/>
              <w:rPr>
                <w:rFonts w:asciiTheme="minorHAnsi" w:eastAsia="Batang" w:hAnsiTheme="minorHAnsi" w:cstheme="minorHAnsi"/>
                <w:i/>
                <w:color w:val="0000FF"/>
                <w:lang w:eastAsia="zh-CN"/>
              </w:rPr>
            </w:pPr>
          </w:p>
          <w:p w14:paraId="1098E8E6" w14:textId="77777777" w:rsidR="00E21A08" w:rsidRPr="00011A75" w:rsidRDefault="00E21A08" w:rsidP="00E21A08">
            <w:pPr>
              <w:pStyle w:val="Tabletext"/>
              <w:rPr>
                <w:rFonts w:asciiTheme="minorHAnsi" w:eastAsia="Batang" w:hAnsiTheme="minorHAnsi" w:cstheme="minorHAnsi"/>
                <w:i/>
                <w:color w:val="0000FF"/>
                <w:u w:val="single"/>
                <w:lang w:eastAsia="zh-CN"/>
              </w:rPr>
            </w:pPr>
            <w:r w:rsidRPr="00011A75">
              <w:rPr>
                <w:rFonts w:asciiTheme="minorHAnsi" w:eastAsia="Batang" w:hAnsiTheme="minorHAnsi" w:cstheme="minorHAnsi"/>
                <w:i/>
                <w:color w:val="0000FF"/>
                <w:u w:val="single"/>
                <w:lang w:eastAsia="zh-CN"/>
              </w:rPr>
              <w:t>Dynamic/flexible radio resource management</w:t>
            </w:r>
          </w:p>
          <w:p w14:paraId="552B7B92" w14:textId="652543EA" w:rsidR="00E21A08" w:rsidRPr="006B53C6" w:rsidRDefault="00950BF4" w:rsidP="00E21A08">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B50A95" w:rsidRPr="006B53C6">
              <w:rPr>
                <w:rFonts w:asciiTheme="minorHAnsi" w:eastAsiaTheme="minorEastAsia" w:hAnsiTheme="minorHAnsi" w:cstheme="minorHAnsi"/>
                <w:i/>
                <w:color w:val="0000FF"/>
                <w:lang w:eastAsia="zh-CN"/>
              </w:rPr>
              <w:t xml:space="preserve"> supports the dynamic and flexible radio resource management. It allocates the resources to data and controls the transmission of the plane packets by scheduling the packets. </w:t>
            </w:r>
          </w:p>
          <w:p w14:paraId="00307CD7" w14:textId="4524096E" w:rsidR="00E21A08" w:rsidRPr="006B53C6" w:rsidRDefault="00E21A08" w:rsidP="00E21A08">
            <w:pPr>
              <w:pStyle w:val="Tabletext"/>
              <w:rPr>
                <w:rFonts w:asciiTheme="minorHAnsi" w:eastAsia="Batang" w:hAnsiTheme="minorHAnsi" w:cstheme="minorHAnsi"/>
                <w:i/>
                <w:color w:val="0000FF"/>
                <w:lang w:eastAsia="zh-CN"/>
              </w:rPr>
            </w:pPr>
          </w:p>
          <w:p w14:paraId="5F31EDB0" w14:textId="77777777" w:rsidR="00E21A08" w:rsidRPr="00011A75" w:rsidRDefault="00E21A08" w:rsidP="00E21A08">
            <w:pPr>
              <w:pStyle w:val="Tabletext"/>
              <w:rPr>
                <w:rFonts w:asciiTheme="minorHAnsi" w:eastAsia="Batang" w:hAnsiTheme="minorHAnsi" w:cstheme="minorHAnsi"/>
                <w:i/>
                <w:color w:val="0000FF"/>
                <w:u w:val="single"/>
                <w:lang w:eastAsia="zh-CN"/>
              </w:rPr>
            </w:pPr>
            <w:r w:rsidRPr="00011A75">
              <w:rPr>
                <w:rFonts w:asciiTheme="minorHAnsi" w:eastAsia="Batang" w:hAnsiTheme="minorHAnsi" w:cstheme="minorHAnsi"/>
                <w:i/>
                <w:color w:val="0000FF"/>
                <w:u w:val="single"/>
                <w:lang w:eastAsia="zh-CN"/>
              </w:rPr>
              <w:t>Load balancing (LB)</w:t>
            </w:r>
          </w:p>
          <w:p w14:paraId="197871E0" w14:textId="06094578" w:rsidR="00E21A08" w:rsidRPr="006B53C6" w:rsidRDefault="00950BF4" w:rsidP="00E21A08">
            <w:pPr>
              <w:pStyle w:val="Tabletext"/>
              <w:rPr>
                <w:rFonts w:asciiTheme="minorHAnsi" w:eastAsia="Batang" w:hAnsiTheme="minorHAnsi" w:cstheme="minorHAnsi"/>
                <w:i/>
                <w:color w:val="0000FF"/>
                <w:lang w:eastAsia="zh-CN"/>
              </w:rPr>
            </w:pPr>
            <w:r>
              <w:rPr>
                <w:rFonts w:asciiTheme="minorHAnsi" w:eastAsiaTheme="minorEastAsia" w:hAnsiTheme="minorHAnsi" w:cstheme="minorHAnsi"/>
                <w:i/>
                <w:color w:val="0000FF"/>
                <w:lang w:eastAsia="zh-CN"/>
              </w:rPr>
              <w:t>EUHT</w:t>
            </w:r>
            <w:r w:rsidR="00B50A95" w:rsidRPr="006B53C6">
              <w:rPr>
                <w:rFonts w:asciiTheme="minorHAnsi" w:eastAsia="Batang" w:hAnsiTheme="minorHAnsi" w:cstheme="minorHAnsi"/>
                <w:i/>
                <w:color w:val="0000FF"/>
                <w:lang w:eastAsia="zh-CN"/>
              </w:rPr>
              <w:t xml:space="preserve"> supports load balancing functions. </w:t>
            </w:r>
            <w:r w:rsidR="00A47D62" w:rsidRPr="006B53C6">
              <w:rPr>
                <w:rFonts w:asciiTheme="minorHAnsi" w:eastAsiaTheme="minorEastAsia" w:hAnsiTheme="minorHAnsi" w:cstheme="minorHAnsi"/>
                <w:i/>
                <w:color w:val="0000FF"/>
                <w:lang w:eastAsia="zh-CN"/>
              </w:rPr>
              <w:t xml:space="preserve">When </w:t>
            </w:r>
            <w:r w:rsidR="00B50A95" w:rsidRPr="006B53C6">
              <w:rPr>
                <w:rFonts w:asciiTheme="minorHAnsi" w:eastAsia="Batang" w:hAnsiTheme="minorHAnsi" w:cstheme="minorHAnsi"/>
                <w:i/>
                <w:color w:val="0000FF"/>
                <w:lang w:eastAsia="zh-CN"/>
              </w:rPr>
              <w:t xml:space="preserve">a cell </w:t>
            </w:r>
            <w:r w:rsidR="00A47D62" w:rsidRPr="006B53C6">
              <w:rPr>
                <w:rFonts w:asciiTheme="minorHAnsi" w:eastAsiaTheme="minorEastAsia" w:hAnsiTheme="minorHAnsi" w:cstheme="minorHAnsi"/>
                <w:i/>
                <w:color w:val="0000FF"/>
                <w:lang w:eastAsia="zh-CN"/>
              </w:rPr>
              <w:t>is</w:t>
            </w:r>
            <w:r w:rsidR="00B50A95" w:rsidRPr="006B53C6">
              <w:rPr>
                <w:rFonts w:asciiTheme="minorHAnsi" w:eastAsia="Batang" w:hAnsiTheme="minorHAnsi" w:cstheme="minorHAnsi"/>
                <w:i/>
                <w:color w:val="0000FF"/>
                <w:lang w:eastAsia="zh-CN"/>
              </w:rPr>
              <w:t xml:space="preserve"> overload</w:t>
            </w:r>
            <w:r w:rsidR="00A47D62" w:rsidRPr="006B53C6">
              <w:rPr>
                <w:rFonts w:asciiTheme="minorHAnsi" w:eastAsiaTheme="minorEastAsia" w:hAnsiTheme="minorHAnsi" w:cstheme="minorHAnsi"/>
                <w:i/>
                <w:color w:val="0000FF"/>
                <w:lang w:eastAsia="zh-CN"/>
              </w:rPr>
              <w:t>ed</w:t>
            </w:r>
            <w:r w:rsidR="00B50A95" w:rsidRPr="006B53C6">
              <w:rPr>
                <w:rFonts w:asciiTheme="minorHAnsi" w:eastAsia="Batang" w:hAnsiTheme="minorHAnsi" w:cstheme="minorHAnsi"/>
                <w:i/>
                <w:color w:val="0000FF"/>
                <w:lang w:eastAsia="zh-CN"/>
              </w:rPr>
              <w:t xml:space="preserve">, </w:t>
            </w:r>
            <w:r w:rsidR="00A47D62" w:rsidRPr="006B53C6">
              <w:rPr>
                <w:rFonts w:asciiTheme="minorHAnsi" w:eastAsiaTheme="minorEastAsia" w:hAnsiTheme="minorHAnsi" w:cstheme="minorHAnsi"/>
                <w:i/>
                <w:color w:val="0000FF"/>
                <w:lang w:eastAsia="zh-CN"/>
              </w:rPr>
              <w:t xml:space="preserve">the </w:t>
            </w:r>
            <w:r w:rsidR="00B50A95" w:rsidRPr="006B53C6">
              <w:rPr>
                <w:rFonts w:asciiTheme="minorHAnsi" w:eastAsia="Batang" w:hAnsiTheme="minorHAnsi" w:cstheme="minorHAnsi"/>
                <w:i/>
                <w:color w:val="0000FF"/>
                <w:lang w:eastAsia="zh-CN"/>
              </w:rPr>
              <w:t xml:space="preserve">access control can be realized by means of RACH back off, or </w:t>
            </w:r>
            <w:r w:rsidR="00A47D62" w:rsidRPr="006B53C6">
              <w:rPr>
                <w:rFonts w:asciiTheme="minorHAnsi" w:eastAsiaTheme="minorEastAsia" w:hAnsiTheme="minorHAnsi" w:cstheme="minorHAnsi"/>
                <w:i/>
                <w:color w:val="0000FF"/>
                <w:lang w:eastAsia="zh-CN"/>
              </w:rPr>
              <w:t>by c</w:t>
            </w:r>
            <w:r w:rsidR="00B50A95" w:rsidRPr="006B53C6">
              <w:rPr>
                <w:rFonts w:asciiTheme="minorHAnsi" w:eastAsia="Batang" w:hAnsiTheme="minorHAnsi" w:cstheme="minorHAnsi"/>
                <w:i/>
                <w:color w:val="0000FF"/>
                <w:lang w:eastAsia="zh-CN"/>
              </w:rPr>
              <w:t>onnectin</w:t>
            </w:r>
            <w:r w:rsidR="00A47D62" w:rsidRPr="006B53C6">
              <w:rPr>
                <w:rFonts w:asciiTheme="minorHAnsi" w:eastAsiaTheme="minorEastAsia" w:hAnsiTheme="minorHAnsi" w:cstheme="minorHAnsi"/>
                <w:i/>
                <w:color w:val="0000FF"/>
                <w:lang w:eastAsia="zh-CN"/>
              </w:rPr>
              <w:t>g,</w:t>
            </w:r>
            <w:r w:rsidR="00B50A95" w:rsidRPr="006B53C6">
              <w:rPr>
                <w:rFonts w:asciiTheme="minorHAnsi" w:eastAsia="Batang" w:hAnsiTheme="minorHAnsi" w:cstheme="minorHAnsi"/>
                <w:i/>
                <w:color w:val="0000FF"/>
                <w:lang w:eastAsia="zh-CN"/>
              </w:rPr>
              <w:t xml:space="preserve"> </w:t>
            </w:r>
            <w:r w:rsidR="00A47D62" w:rsidRPr="006B53C6">
              <w:rPr>
                <w:rFonts w:asciiTheme="minorHAnsi" w:eastAsiaTheme="minorEastAsia" w:hAnsiTheme="minorHAnsi" w:cstheme="minorHAnsi"/>
                <w:i/>
                <w:color w:val="0000FF"/>
                <w:lang w:eastAsia="zh-CN"/>
              </w:rPr>
              <w:t>r</w:t>
            </w:r>
            <w:r w:rsidR="00B50A95" w:rsidRPr="006B53C6">
              <w:rPr>
                <w:rFonts w:asciiTheme="minorHAnsi" w:eastAsia="Batang" w:hAnsiTheme="minorHAnsi" w:cstheme="minorHAnsi"/>
                <w:i/>
                <w:color w:val="0000FF"/>
                <w:lang w:eastAsia="zh-CN"/>
              </w:rPr>
              <w:t>eleas</w:t>
            </w:r>
            <w:r w:rsidR="00A47D62" w:rsidRPr="006B53C6">
              <w:rPr>
                <w:rFonts w:asciiTheme="minorHAnsi" w:eastAsiaTheme="minorEastAsia" w:hAnsiTheme="minorHAnsi" w:cstheme="minorHAnsi"/>
                <w:i/>
                <w:color w:val="0000FF"/>
                <w:lang w:eastAsia="zh-CN"/>
              </w:rPr>
              <w:t>ing</w:t>
            </w:r>
            <w:r w:rsidR="00B50A95" w:rsidRPr="006B53C6">
              <w:rPr>
                <w:rFonts w:asciiTheme="minorHAnsi" w:eastAsia="Batang" w:hAnsiTheme="minorHAnsi" w:cstheme="minorHAnsi"/>
                <w:i/>
                <w:color w:val="0000FF"/>
                <w:lang w:eastAsia="zh-CN"/>
              </w:rPr>
              <w:t xml:space="preserve"> and redirect</w:t>
            </w:r>
            <w:r w:rsidR="00A47D62" w:rsidRPr="006B53C6">
              <w:rPr>
                <w:rFonts w:asciiTheme="minorHAnsi" w:eastAsiaTheme="minorEastAsia" w:hAnsiTheme="minorHAnsi" w:cstheme="minorHAnsi"/>
                <w:i/>
                <w:color w:val="0000FF"/>
                <w:lang w:eastAsia="zh-CN"/>
              </w:rPr>
              <w:t>ing</w:t>
            </w:r>
            <w:r w:rsidR="00B50A95" w:rsidRPr="006B53C6">
              <w:rPr>
                <w:rFonts w:asciiTheme="minorHAnsi" w:eastAsia="Batang" w:hAnsiTheme="minorHAnsi" w:cstheme="minorHAnsi"/>
                <w:i/>
                <w:color w:val="0000FF"/>
                <w:lang w:eastAsia="zh-CN"/>
              </w:rPr>
              <w:t xml:space="preserve"> </w:t>
            </w:r>
            <w:r w:rsidR="00A47D62" w:rsidRPr="006B53C6">
              <w:rPr>
                <w:rFonts w:asciiTheme="minorHAnsi" w:eastAsiaTheme="minorEastAsia" w:hAnsiTheme="minorHAnsi" w:cstheme="minorHAnsi"/>
                <w:i/>
                <w:color w:val="0000FF"/>
                <w:lang w:eastAsia="zh-CN"/>
              </w:rPr>
              <w:t xml:space="preserve">it </w:t>
            </w:r>
            <w:r w:rsidR="00B50A95" w:rsidRPr="006B53C6">
              <w:rPr>
                <w:rFonts w:asciiTheme="minorHAnsi" w:eastAsia="Batang" w:hAnsiTheme="minorHAnsi" w:cstheme="minorHAnsi"/>
                <w:i/>
                <w:color w:val="0000FF"/>
                <w:lang w:eastAsia="zh-CN"/>
              </w:rPr>
              <w:t>to other cells</w:t>
            </w:r>
            <w:r w:rsidR="00A47D62" w:rsidRPr="006B53C6">
              <w:rPr>
                <w:rFonts w:asciiTheme="minorHAnsi" w:eastAsiaTheme="minorEastAsia" w:hAnsiTheme="minorHAnsi" w:cstheme="minorHAnsi"/>
                <w:i/>
                <w:color w:val="0000FF"/>
                <w:lang w:eastAsia="zh-CN"/>
              </w:rPr>
              <w:t xml:space="preserve">. </w:t>
            </w:r>
          </w:p>
          <w:p w14:paraId="1871BFE9" w14:textId="4CBC07E6" w:rsidR="00E21A08" w:rsidRPr="001461A7" w:rsidRDefault="001C0A45" w:rsidP="00A47D62">
            <w:pPr>
              <w:pStyle w:val="Tabletext"/>
              <w:tabs>
                <w:tab w:val="left" w:pos="1134"/>
                <w:tab w:val="left" w:pos="1871"/>
                <w:tab w:val="left" w:pos="2268"/>
              </w:tabs>
              <w:rPr>
                <w:rFonts w:asciiTheme="minorHAnsi" w:eastAsia="宋体" w:hAnsiTheme="minorHAnsi" w:cstheme="minorHAnsi"/>
                <w:i/>
                <w:color w:val="0000FF"/>
                <w:lang w:eastAsia="zh-CN"/>
              </w:rPr>
            </w:pPr>
            <w:r>
              <w:rPr>
                <w:rFonts w:asciiTheme="minorHAnsi" w:eastAsia="宋体" w:hAnsiTheme="minorHAnsi" w:cstheme="minorHAnsi"/>
                <w:i/>
                <w:color w:val="0000FF"/>
                <w:lang w:eastAsia="zh-CN"/>
              </w:rPr>
              <w:t>mmWave bands</w:t>
            </w:r>
            <w:r w:rsidR="00A47D62" w:rsidRPr="006B53C6">
              <w:rPr>
                <w:rFonts w:asciiTheme="minorHAnsi" w:eastAsia="宋体" w:hAnsiTheme="minorHAnsi" w:cstheme="minorHAnsi"/>
                <w:i/>
                <w:color w:val="0000FF"/>
                <w:lang w:eastAsia="zh-CN"/>
              </w:rPr>
              <w:t xml:space="preserve"> </w:t>
            </w:r>
            <w:r w:rsidR="00DD6E02" w:rsidRPr="006B53C6">
              <w:rPr>
                <w:rFonts w:asciiTheme="minorHAnsi" w:eastAsia="宋体" w:hAnsiTheme="minorHAnsi" w:cstheme="minorHAnsi"/>
                <w:i/>
                <w:color w:val="0000FF"/>
                <w:lang w:eastAsia="zh-CN"/>
              </w:rPr>
              <w:t xml:space="preserve">can support </w:t>
            </w:r>
            <w:r w:rsidR="00A47D62" w:rsidRPr="006B53C6">
              <w:rPr>
                <w:rFonts w:asciiTheme="minorHAnsi" w:eastAsia="宋体" w:hAnsiTheme="minorHAnsi" w:cstheme="minorHAnsi"/>
                <w:i/>
                <w:color w:val="0000FF"/>
                <w:lang w:eastAsia="zh-CN"/>
              </w:rPr>
              <w:t xml:space="preserve">load balancing among different beams, which is mainly implemented by scheduling. </w:t>
            </w:r>
          </w:p>
        </w:tc>
      </w:tr>
      <w:tr w:rsidR="00B63FB6" w:rsidRPr="001461A7" w14:paraId="4E106344" w14:textId="77777777">
        <w:trPr>
          <w:jc w:val="center"/>
        </w:trPr>
        <w:tc>
          <w:tcPr>
            <w:tcW w:w="1426" w:type="dxa"/>
            <w:tcBorders>
              <w:bottom w:val="single" w:sz="4" w:space="0" w:color="auto"/>
            </w:tcBorders>
          </w:tcPr>
          <w:p w14:paraId="3BF2739A"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lastRenderedPageBreak/>
              <w:t>5.2.3.2.6.2</w:t>
            </w:r>
          </w:p>
        </w:tc>
        <w:tc>
          <w:tcPr>
            <w:tcW w:w="8286" w:type="dxa"/>
            <w:tcBorders>
              <w:bottom w:val="single" w:sz="4" w:space="0" w:color="auto"/>
            </w:tcBorders>
          </w:tcPr>
          <w:p w14:paraId="5F49B9E1"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Inter-RIT interworking</w:t>
            </w:r>
          </w:p>
          <w:p w14:paraId="50289ACD" w14:textId="6B48DE98" w:rsidR="00B45A07" w:rsidRDefault="00B95CCC" w:rsidP="0091630F">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the functional blocks and mechanisms for interworking (such as a network architecture model) between component RITs within a SRIT, if supported.</w:t>
            </w:r>
          </w:p>
          <w:p w14:paraId="29DAE859" w14:textId="7C38CE58" w:rsidR="00B63FB6" w:rsidRPr="001461A7" w:rsidRDefault="00AC4482" w:rsidP="0091630F">
            <w:pPr>
              <w:pStyle w:val="Tabletext"/>
              <w:tabs>
                <w:tab w:val="left" w:pos="1134"/>
                <w:tab w:val="left" w:pos="1871"/>
                <w:tab w:val="left" w:pos="2268"/>
              </w:tabs>
              <w:rPr>
                <w:rFonts w:asciiTheme="minorHAnsi" w:eastAsia="宋体" w:hAnsiTheme="minorHAnsi" w:cstheme="minorHAnsi"/>
                <w:i/>
                <w:color w:val="0000FF"/>
                <w:szCs w:val="22"/>
                <w:lang w:eastAsia="zh-CN"/>
              </w:rPr>
            </w:pPr>
            <w:r>
              <w:rPr>
                <w:rFonts w:asciiTheme="minorHAnsi" w:eastAsiaTheme="minorEastAsia" w:hAnsiTheme="minorHAnsi" w:cstheme="minorHAnsi"/>
                <w:i/>
                <w:color w:val="0000FF"/>
                <w:lang w:eastAsia="zh-CN"/>
              </w:rPr>
              <w:t xml:space="preserve">It is not available for </w:t>
            </w:r>
            <w:r w:rsidR="009C3A8F">
              <w:rPr>
                <w:rFonts w:asciiTheme="minorHAnsi" w:eastAsiaTheme="minorEastAsia" w:hAnsiTheme="minorHAnsi" w:cstheme="minorHAnsi"/>
                <w:i/>
                <w:color w:val="0000FF"/>
                <w:lang w:eastAsia="zh-CN"/>
              </w:rPr>
              <w:t>EUHT RIT</w:t>
            </w:r>
            <w:r>
              <w:rPr>
                <w:rFonts w:asciiTheme="minorHAnsi" w:eastAsiaTheme="minorEastAsia" w:hAnsiTheme="minorHAnsi" w:cstheme="minorHAnsi"/>
                <w:i/>
                <w:color w:val="0000FF"/>
                <w:lang w:eastAsia="zh-CN"/>
              </w:rPr>
              <w:t>.</w:t>
            </w:r>
          </w:p>
        </w:tc>
      </w:tr>
      <w:tr w:rsidR="00B63FB6" w:rsidRPr="001461A7" w14:paraId="22053A70" w14:textId="77777777">
        <w:trPr>
          <w:jc w:val="center"/>
        </w:trPr>
        <w:tc>
          <w:tcPr>
            <w:tcW w:w="1426" w:type="dxa"/>
            <w:tcBorders>
              <w:bottom w:val="single" w:sz="4" w:space="0" w:color="auto"/>
            </w:tcBorders>
          </w:tcPr>
          <w:p w14:paraId="65BD05BC"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5.2.3.2.6.3</w:t>
            </w:r>
          </w:p>
        </w:tc>
        <w:tc>
          <w:tcPr>
            <w:tcW w:w="8286" w:type="dxa"/>
            <w:tcBorders>
              <w:bottom w:val="single" w:sz="4" w:space="0" w:color="auto"/>
            </w:tcBorders>
          </w:tcPr>
          <w:p w14:paraId="1F91FBEE"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Connection/session management</w:t>
            </w:r>
          </w:p>
          <w:p w14:paraId="3E7A8BE3"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The mechanisms for connection/session management over the air-interface should be described. For example:</w:t>
            </w:r>
          </w:p>
          <w:p w14:paraId="7E5566AB"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The support of multiple protocol states with fast and dynamic transitions. </w:t>
            </w:r>
          </w:p>
          <w:p w14:paraId="2D509AD8"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The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schemes for allocating and releasing resources. </w:t>
            </w:r>
          </w:p>
          <w:p w14:paraId="066D1C4C" w14:textId="45A0C393" w:rsidR="00C14E32" w:rsidRPr="006B53C6" w:rsidRDefault="00950BF4" w:rsidP="00C36BBA">
            <w:pPr>
              <w:pStyle w:val="Tabletext"/>
              <w:tabs>
                <w:tab w:val="left" w:pos="1134"/>
                <w:tab w:val="left" w:pos="1871"/>
                <w:tab w:val="left" w:pos="2268"/>
              </w:tabs>
              <w:rPr>
                <w:rFonts w:asciiTheme="minorHAnsi" w:eastAsia="Batang" w:hAnsiTheme="minorHAnsi" w:cstheme="minorHAnsi"/>
                <w:i/>
                <w:color w:val="0000FF"/>
                <w:lang w:eastAsia="zh-CN"/>
              </w:rPr>
            </w:pPr>
            <w:r>
              <w:rPr>
                <w:rFonts w:asciiTheme="minorHAnsi" w:eastAsiaTheme="minorEastAsia" w:hAnsiTheme="minorHAnsi" w:cstheme="minorHAnsi"/>
                <w:i/>
                <w:color w:val="0000FF"/>
                <w:lang w:eastAsia="zh-CN"/>
              </w:rPr>
              <w:t>EUHT</w:t>
            </w:r>
            <w:r w:rsidR="00553329" w:rsidRPr="006B53C6">
              <w:rPr>
                <w:rFonts w:asciiTheme="minorHAnsi" w:eastAsiaTheme="minorEastAsia" w:hAnsiTheme="minorHAnsi" w:cstheme="minorHAnsi"/>
                <w:i/>
                <w:color w:val="0000FF"/>
                <w:lang w:eastAsia="zh-CN"/>
              </w:rPr>
              <w:t xml:space="preserve"> supports the following states: </w:t>
            </w:r>
          </w:p>
          <w:p w14:paraId="016F4D3D" w14:textId="60EC55F8" w:rsidR="00C14E32" w:rsidRPr="006B53C6" w:rsidRDefault="00C14E32" w:rsidP="00C36BBA">
            <w:pPr>
              <w:pStyle w:val="Tabletext"/>
              <w:tabs>
                <w:tab w:val="left" w:pos="1134"/>
                <w:tab w:val="left" w:pos="1871"/>
                <w:tab w:val="left" w:pos="2268"/>
              </w:tabs>
              <w:ind w:firstLineChars="50" w:firstLine="100"/>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w:t>
            </w:r>
            <w:r w:rsidRPr="006B53C6">
              <w:rPr>
                <w:rFonts w:asciiTheme="minorHAnsi" w:eastAsia="Batang" w:hAnsiTheme="minorHAnsi" w:cstheme="minorHAnsi"/>
                <w:i/>
                <w:color w:val="0000FF"/>
                <w:lang w:eastAsia="zh-CN"/>
              </w:rPr>
              <w:tab/>
              <w:t>MAC_IDLE</w:t>
            </w:r>
            <w:r w:rsidR="00553329" w:rsidRPr="006B53C6">
              <w:rPr>
                <w:rFonts w:asciiTheme="minorHAnsi" w:eastAsiaTheme="minorEastAsia" w:hAnsiTheme="minorHAnsi" w:cstheme="minorHAnsi"/>
                <w:i/>
                <w:color w:val="0000FF"/>
                <w:lang w:eastAsia="zh-CN"/>
              </w:rPr>
              <w:t>:</w:t>
            </w:r>
          </w:p>
          <w:p w14:paraId="25F2DFEC" w14:textId="3CCEB109"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 </w:t>
            </w:r>
            <w:r w:rsidR="00553329" w:rsidRPr="006B53C6">
              <w:rPr>
                <w:rFonts w:asciiTheme="minorHAnsi" w:eastAsiaTheme="minorEastAsia" w:hAnsiTheme="minorHAnsi" w:cstheme="minorHAnsi"/>
                <w:i/>
                <w:color w:val="0000FF"/>
                <w:lang w:eastAsia="zh-CN"/>
              </w:rPr>
              <w:t xml:space="preserve">System message broadcast; </w:t>
            </w:r>
          </w:p>
          <w:p w14:paraId="71853481" w14:textId="77D03A08"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r>
            <w:r w:rsidR="00553329" w:rsidRPr="006B53C6">
              <w:rPr>
                <w:rFonts w:asciiTheme="minorHAnsi" w:eastAsiaTheme="minorEastAsia" w:hAnsiTheme="minorHAnsi" w:cstheme="minorHAnsi"/>
                <w:i/>
                <w:color w:val="0000FF"/>
                <w:lang w:eastAsia="zh-CN"/>
              </w:rPr>
              <w:t xml:space="preserve">Cell re-selection; </w:t>
            </w:r>
          </w:p>
          <w:p w14:paraId="1E3C210E" w14:textId="45A29B25" w:rsidR="00C14E32" w:rsidRPr="006B53C6" w:rsidRDefault="00C14E32" w:rsidP="00C36BBA">
            <w:pPr>
              <w:pStyle w:val="Tabletext"/>
              <w:tabs>
                <w:tab w:val="left" w:pos="794"/>
                <w:tab w:val="left" w:pos="1134"/>
                <w:tab w:val="left" w:pos="1191"/>
                <w:tab w:val="left" w:pos="1588"/>
                <w:tab w:val="left" w:pos="1871"/>
                <w:tab w:val="left" w:pos="2268"/>
              </w:tabs>
              <w:jc w:val="both"/>
              <w:rPr>
                <w:rFonts w:asciiTheme="minorHAnsi" w:eastAsiaTheme="minorEastAsia"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t>DRX</w:t>
            </w:r>
            <w:r w:rsidR="00553329" w:rsidRPr="006B53C6">
              <w:rPr>
                <w:rFonts w:asciiTheme="minorHAnsi" w:hAnsiTheme="minorHAnsi" w:cstheme="minorHAnsi"/>
                <w:color w:val="0000FF"/>
              </w:rPr>
              <w:t xml:space="preserve"> </w:t>
            </w:r>
            <w:r w:rsidR="00553329" w:rsidRPr="006B53C6">
              <w:rPr>
                <w:rFonts w:asciiTheme="minorHAnsi" w:eastAsia="Batang" w:hAnsiTheme="minorHAnsi" w:cstheme="minorHAnsi"/>
                <w:i/>
                <w:color w:val="0000FF"/>
                <w:lang w:eastAsia="zh-CN"/>
              </w:rPr>
              <w:t>for CN paging</w:t>
            </w:r>
            <w:r w:rsidR="008B6D02" w:rsidRPr="006B53C6">
              <w:rPr>
                <w:rFonts w:asciiTheme="minorHAnsi" w:eastAsiaTheme="minorEastAsia" w:hAnsiTheme="minorHAnsi" w:cstheme="minorHAnsi"/>
                <w:i/>
                <w:color w:val="0000FF"/>
                <w:lang w:eastAsia="zh-CN"/>
              </w:rPr>
              <w:t>;</w:t>
            </w:r>
          </w:p>
          <w:p w14:paraId="03CCCC6A" w14:textId="0A26A6F2" w:rsidR="00C14E32" w:rsidRPr="006B53C6" w:rsidRDefault="00C14E32" w:rsidP="00C36BBA">
            <w:pPr>
              <w:pStyle w:val="Tabletext"/>
              <w:tabs>
                <w:tab w:val="left" w:pos="794"/>
                <w:tab w:val="left" w:pos="1134"/>
                <w:tab w:val="left" w:pos="1191"/>
                <w:tab w:val="left" w:pos="1588"/>
                <w:tab w:val="left" w:pos="1871"/>
                <w:tab w:val="left" w:pos="2268"/>
              </w:tabs>
              <w:ind w:firstLineChars="50" w:firstLine="100"/>
              <w:jc w:val="both"/>
              <w:rPr>
                <w:rFonts w:asciiTheme="minorHAnsi" w:eastAsiaTheme="minorEastAsia" w:hAnsiTheme="minorHAnsi" w:cstheme="minorHAnsi"/>
                <w:i/>
                <w:color w:val="0000FF"/>
                <w:lang w:eastAsia="zh-CN"/>
              </w:rPr>
            </w:pPr>
            <w:r w:rsidRPr="006B53C6">
              <w:rPr>
                <w:rFonts w:asciiTheme="minorHAnsi" w:eastAsia="Batang" w:hAnsiTheme="minorHAnsi" w:cstheme="minorHAnsi"/>
                <w:i/>
                <w:color w:val="0000FF"/>
                <w:lang w:eastAsia="zh-CN"/>
              </w:rPr>
              <w:t>-</w:t>
            </w:r>
            <w:r w:rsidRPr="006B53C6">
              <w:rPr>
                <w:rFonts w:asciiTheme="minorHAnsi" w:eastAsia="Batang" w:hAnsiTheme="minorHAnsi" w:cstheme="minorHAnsi"/>
                <w:i/>
                <w:color w:val="0000FF"/>
                <w:lang w:eastAsia="zh-CN"/>
              </w:rPr>
              <w:tab/>
              <w:t>MAC_INACTIVE</w:t>
            </w:r>
            <w:r w:rsidR="008B6D02" w:rsidRPr="006B53C6">
              <w:rPr>
                <w:rFonts w:asciiTheme="minorHAnsi" w:eastAsiaTheme="minorEastAsia" w:hAnsiTheme="minorHAnsi" w:cstheme="minorHAnsi"/>
                <w:i/>
                <w:color w:val="0000FF"/>
                <w:lang w:eastAsia="zh-CN"/>
              </w:rPr>
              <w:t>;</w:t>
            </w:r>
          </w:p>
          <w:p w14:paraId="62CAA611" w14:textId="16BCE835"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r>
            <w:r w:rsidR="00553329" w:rsidRPr="006B53C6">
              <w:rPr>
                <w:rFonts w:asciiTheme="minorHAnsi" w:eastAsia="Batang" w:hAnsiTheme="minorHAnsi" w:cstheme="minorHAnsi"/>
                <w:i/>
                <w:color w:val="0000FF"/>
                <w:lang w:eastAsia="zh-CN"/>
              </w:rPr>
              <w:t>System message broadcast</w:t>
            </w:r>
            <w:r w:rsidRPr="006B53C6">
              <w:rPr>
                <w:rFonts w:asciiTheme="minorHAnsi" w:eastAsia="Batang" w:hAnsiTheme="minorHAnsi" w:cstheme="minorHAnsi"/>
                <w:i/>
                <w:color w:val="0000FF"/>
                <w:lang w:eastAsia="zh-CN"/>
              </w:rPr>
              <w:t>;</w:t>
            </w:r>
          </w:p>
          <w:p w14:paraId="1351D6C9" w14:textId="744E1856"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r>
            <w:r w:rsidR="00553329" w:rsidRPr="006B53C6">
              <w:rPr>
                <w:rFonts w:asciiTheme="minorHAnsi" w:eastAsia="Batang" w:hAnsiTheme="minorHAnsi" w:cstheme="minorHAnsi"/>
                <w:i/>
                <w:color w:val="0000FF"/>
                <w:lang w:eastAsia="zh-CN"/>
              </w:rPr>
              <w:t>Cell re-selection</w:t>
            </w:r>
            <w:r w:rsidRPr="006B53C6">
              <w:rPr>
                <w:rFonts w:asciiTheme="minorHAnsi" w:eastAsia="Batang" w:hAnsiTheme="minorHAnsi" w:cstheme="minorHAnsi"/>
                <w:i/>
                <w:color w:val="0000FF"/>
                <w:lang w:eastAsia="zh-CN"/>
              </w:rPr>
              <w:t>;</w:t>
            </w:r>
          </w:p>
          <w:p w14:paraId="45A9931E" w14:textId="3B1A49F9"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t>DRX</w:t>
            </w:r>
            <w:r w:rsidR="00553329" w:rsidRPr="006B53C6">
              <w:rPr>
                <w:rFonts w:asciiTheme="minorHAnsi" w:hAnsiTheme="minorHAnsi" w:cstheme="minorHAnsi"/>
                <w:color w:val="0000FF"/>
              </w:rPr>
              <w:t xml:space="preserve"> </w:t>
            </w:r>
            <w:r w:rsidR="00553329" w:rsidRPr="006B53C6">
              <w:rPr>
                <w:rFonts w:asciiTheme="minorHAnsi" w:eastAsia="Batang" w:hAnsiTheme="minorHAnsi" w:cstheme="minorHAnsi"/>
                <w:i/>
                <w:color w:val="0000FF"/>
                <w:lang w:eastAsia="zh-CN"/>
              </w:rPr>
              <w:t>for RAN paging</w:t>
            </w:r>
            <w:r w:rsidR="00553329" w:rsidRPr="006B53C6">
              <w:rPr>
                <w:rFonts w:asciiTheme="minorHAnsi" w:eastAsiaTheme="minorEastAsia" w:hAnsiTheme="minorHAnsi" w:cstheme="minorHAnsi"/>
                <w:i/>
                <w:color w:val="0000FF"/>
                <w:lang w:eastAsia="zh-CN"/>
              </w:rPr>
              <w:t>;</w:t>
            </w:r>
            <w:r w:rsidRPr="006B53C6">
              <w:rPr>
                <w:rFonts w:asciiTheme="minorHAnsi" w:eastAsia="Batang" w:hAnsiTheme="minorHAnsi" w:cstheme="minorHAnsi"/>
                <w:i/>
                <w:color w:val="0000FF"/>
                <w:lang w:eastAsia="zh-CN"/>
              </w:rPr>
              <w:t xml:space="preserve"> </w:t>
            </w:r>
          </w:p>
          <w:p w14:paraId="157DC549" w14:textId="07DF56DA"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r>
            <w:r w:rsidR="00553329" w:rsidRPr="006B53C6">
              <w:rPr>
                <w:rFonts w:asciiTheme="minorHAnsi" w:eastAsiaTheme="minorEastAsia" w:hAnsiTheme="minorHAnsi" w:cstheme="minorHAnsi"/>
                <w:i/>
                <w:color w:val="0000FF"/>
                <w:lang w:eastAsia="zh-CN"/>
              </w:rPr>
              <w:t xml:space="preserve">The </w:t>
            </w:r>
            <w:r w:rsidRPr="006B53C6">
              <w:rPr>
                <w:rFonts w:asciiTheme="minorHAnsi" w:eastAsia="Batang" w:hAnsiTheme="minorHAnsi" w:cstheme="minorHAnsi"/>
                <w:i/>
                <w:color w:val="0000FF"/>
                <w:lang w:eastAsia="zh-CN"/>
              </w:rPr>
              <w:t>STA AS</w:t>
            </w:r>
            <w:r w:rsidR="00553329" w:rsidRPr="006B53C6">
              <w:rPr>
                <w:rFonts w:asciiTheme="minorHAnsi" w:eastAsiaTheme="minorEastAsia" w:hAnsiTheme="minorHAnsi" w:cstheme="minorHAnsi"/>
                <w:i/>
                <w:color w:val="0000FF"/>
                <w:lang w:eastAsia="zh-CN"/>
              </w:rPr>
              <w:t xml:space="preserve"> context is stored in the </w:t>
            </w:r>
            <w:r w:rsidRPr="006B53C6">
              <w:rPr>
                <w:rFonts w:asciiTheme="minorHAnsi" w:eastAsia="Batang" w:hAnsiTheme="minorHAnsi" w:cstheme="minorHAnsi"/>
                <w:i/>
                <w:color w:val="0000FF"/>
                <w:lang w:eastAsia="zh-CN"/>
              </w:rPr>
              <w:t>STA</w:t>
            </w:r>
            <w:r w:rsidR="00553329" w:rsidRPr="006B53C6">
              <w:rPr>
                <w:rFonts w:asciiTheme="minorHAnsi" w:eastAsiaTheme="minorEastAsia" w:hAnsiTheme="minorHAnsi" w:cstheme="minorHAnsi"/>
                <w:i/>
                <w:color w:val="0000FF"/>
                <w:lang w:eastAsia="zh-CN"/>
              </w:rPr>
              <w:t xml:space="preserve"> and </w:t>
            </w:r>
            <w:r w:rsidRPr="006B53C6">
              <w:rPr>
                <w:rFonts w:asciiTheme="minorHAnsi" w:eastAsia="Batang" w:hAnsiTheme="minorHAnsi" w:cstheme="minorHAnsi"/>
                <w:i/>
                <w:color w:val="0000FF"/>
                <w:lang w:eastAsia="zh-CN"/>
              </w:rPr>
              <w:t>RAN</w:t>
            </w:r>
            <w:r w:rsidR="0006199E" w:rsidRPr="006B53C6">
              <w:rPr>
                <w:rFonts w:asciiTheme="minorHAnsi" w:eastAsiaTheme="minorEastAsia" w:hAnsiTheme="minorHAnsi" w:cstheme="minorHAnsi"/>
                <w:i/>
                <w:color w:val="0000FF"/>
                <w:lang w:eastAsia="zh-CN"/>
              </w:rPr>
              <w:t>.</w:t>
            </w:r>
          </w:p>
          <w:p w14:paraId="15063DC4" w14:textId="77777777" w:rsidR="00C14E32" w:rsidRPr="006B53C6" w:rsidRDefault="00C14E32" w:rsidP="00C36BBA">
            <w:pPr>
              <w:pStyle w:val="Tabletext"/>
              <w:tabs>
                <w:tab w:val="left" w:pos="1134"/>
                <w:tab w:val="left" w:pos="1871"/>
                <w:tab w:val="left" w:pos="2268"/>
              </w:tabs>
              <w:ind w:firstLineChars="50" w:firstLine="100"/>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w:t>
            </w:r>
            <w:r w:rsidRPr="006B53C6">
              <w:rPr>
                <w:rFonts w:asciiTheme="minorHAnsi" w:eastAsia="Batang" w:hAnsiTheme="minorHAnsi" w:cstheme="minorHAnsi"/>
                <w:i/>
                <w:color w:val="0000FF"/>
                <w:lang w:eastAsia="zh-CN"/>
              </w:rPr>
              <w:tab/>
              <w:t>MAC_CONNECTED:</w:t>
            </w:r>
          </w:p>
          <w:p w14:paraId="2B7C3D2E" w14:textId="116D3D8B"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r>
            <w:r w:rsidR="0006199E" w:rsidRPr="006B53C6">
              <w:rPr>
                <w:rFonts w:asciiTheme="minorHAnsi" w:eastAsia="宋体" w:hAnsiTheme="minorHAnsi" w:cstheme="minorHAnsi"/>
                <w:i/>
                <w:color w:val="0000FF"/>
                <w:lang w:eastAsia="zh-CN"/>
              </w:rPr>
              <w:t>The r</w:t>
            </w:r>
            <w:r w:rsidR="0006199E" w:rsidRPr="006B53C6">
              <w:rPr>
                <w:rFonts w:asciiTheme="minorHAnsi" w:eastAsia="Batang" w:hAnsiTheme="minorHAnsi" w:cstheme="minorHAnsi"/>
                <w:i/>
                <w:color w:val="0000FF"/>
                <w:lang w:eastAsia="zh-CN"/>
              </w:rPr>
              <w:t xml:space="preserve">adio </w:t>
            </w:r>
            <w:r w:rsidR="0006199E" w:rsidRPr="006B53C6">
              <w:rPr>
                <w:rFonts w:asciiTheme="minorHAnsi" w:eastAsiaTheme="minorEastAsia" w:hAnsiTheme="minorHAnsi" w:cstheme="minorHAnsi"/>
                <w:i/>
                <w:color w:val="0000FF"/>
                <w:lang w:eastAsia="zh-CN"/>
              </w:rPr>
              <w:t>r</w:t>
            </w:r>
            <w:r w:rsidR="0006199E" w:rsidRPr="006B53C6">
              <w:rPr>
                <w:rFonts w:asciiTheme="minorHAnsi" w:eastAsia="Batang" w:hAnsiTheme="minorHAnsi" w:cstheme="minorHAnsi"/>
                <w:i/>
                <w:color w:val="0000FF"/>
                <w:lang w:eastAsia="zh-CN"/>
              </w:rPr>
              <w:t>esource connection is established for STA</w:t>
            </w:r>
            <w:r w:rsidRPr="006B53C6">
              <w:rPr>
                <w:rFonts w:asciiTheme="minorHAnsi" w:eastAsia="Batang" w:hAnsiTheme="minorHAnsi" w:cstheme="minorHAnsi"/>
                <w:i/>
                <w:color w:val="0000FF"/>
                <w:lang w:eastAsia="zh-CN"/>
              </w:rPr>
              <w:t>;</w:t>
            </w:r>
          </w:p>
          <w:p w14:paraId="5843D14C" w14:textId="58F7D6FA" w:rsidR="00C14E32" w:rsidRPr="006B53C6" w:rsidRDefault="0006199E"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t>The STA AS context is stored in the STA and RAN</w:t>
            </w:r>
            <w:r w:rsidR="00C14E32" w:rsidRPr="006B53C6">
              <w:rPr>
                <w:rFonts w:asciiTheme="minorHAnsi" w:eastAsia="Batang" w:hAnsiTheme="minorHAnsi" w:cstheme="minorHAnsi"/>
                <w:i/>
                <w:color w:val="0000FF"/>
                <w:lang w:eastAsia="zh-CN"/>
              </w:rPr>
              <w:t>;</w:t>
            </w:r>
          </w:p>
          <w:p w14:paraId="3CC1244E" w14:textId="3CCF322F"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w:t>
            </w:r>
            <w:r w:rsidRPr="006B53C6">
              <w:rPr>
                <w:rFonts w:asciiTheme="minorHAnsi" w:eastAsia="Batang" w:hAnsiTheme="minorHAnsi" w:cstheme="minorHAnsi"/>
                <w:i/>
                <w:color w:val="0000FF"/>
                <w:lang w:eastAsia="zh-CN"/>
              </w:rPr>
              <w:tab/>
            </w:r>
            <w:r w:rsidR="0006199E" w:rsidRPr="006B53C6">
              <w:rPr>
                <w:rFonts w:asciiTheme="minorHAnsi" w:eastAsia="Batang" w:hAnsiTheme="minorHAnsi" w:cstheme="minorHAnsi"/>
                <w:i/>
                <w:color w:val="0000FF"/>
                <w:lang w:eastAsia="zh-CN"/>
              </w:rPr>
              <w:t>Transfer of unicast data to/from the STA</w:t>
            </w:r>
            <w:r w:rsidR="0006199E" w:rsidRPr="006B53C6">
              <w:rPr>
                <w:rFonts w:asciiTheme="minorHAnsi" w:eastAsiaTheme="minorEastAsia" w:hAnsiTheme="minorHAnsi" w:cstheme="minorHAnsi"/>
                <w:i/>
                <w:color w:val="0000FF"/>
                <w:lang w:eastAsia="zh-CN"/>
              </w:rPr>
              <w:t>, etc.</w:t>
            </w:r>
            <w:r w:rsidRPr="006B53C6">
              <w:rPr>
                <w:rFonts w:asciiTheme="minorHAnsi" w:eastAsia="Batang" w:hAnsiTheme="minorHAnsi" w:cstheme="minorHAnsi"/>
                <w:i/>
                <w:color w:val="0000FF"/>
                <w:lang w:eastAsia="zh-CN"/>
              </w:rPr>
              <w:t>;</w:t>
            </w:r>
          </w:p>
          <w:p w14:paraId="589A9A0D" w14:textId="430FD255"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t xml:space="preserve">  - </w:t>
            </w:r>
            <w:r w:rsidR="0006199E" w:rsidRPr="006B53C6">
              <w:rPr>
                <w:rFonts w:asciiTheme="minorHAnsi" w:eastAsiaTheme="minorEastAsia" w:hAnsiTheme="minorHAnsi" w:cstheme="minorHAnsi"/>
                <w:i/>
                <w:color w:val="0000FF"/>
                <w:lang w:eastAsia="zh-CN"/>
              </w:rPr>
              <w:t xml:space="preserve">Mobility of the network control. </w:t>
            </w:r>
          </w:p>
          <w:p w14:paraId="3E14DD22" w14:textId="77777777"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p>
          <w:p w14:paraId="41743738" w14:textId="77777777"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Batang" w:hAnsiTheme="minorHAnsi" w:cstheme="minorHAnsi"/>
                <w:i/>
                <w:color w:val="0000FF"/>
                <w:lang w:eastAsia="zh-CN"/>
              </w:rPr>
              <w:lastRenderedPageBreak/>
              <w:t>Transition between MAC states:</w:t>
            </w:r>
          </w:p>
          <w:p w14:paraId="22773F54" w14:textId="5EB4FE3C" w:rsidR="00C14E32" w:rsidRPr="006B53C6" w:rsidRDefault="00C14E32" w:rsidP="00C36BBA">
            <w:pPr>
              <w:pStyle w:val="Tabletext"/>
              <w:tabs>
                <w:tab w:val="left" w:pos="1134"/>
                <w:tab w:val="left" w:pos="1871"/>
                <w:tab w:val="left" w:pos="2268"/>
              </w:tabs>
              <w:rPr>
                <w:rFonts w:asciiTheme="minorHAnsi" w:eastAsiaTheme="minorEastAsia" w:hAnsiTheme="minorHAnsi" w:cstheme="minorHAnsi"/>
                <w:i/>
                <w:color w:val="0000FF"/>
                <w:lang w:eastAsia="zh-CN"/>
              </w:rPr>
            </w:pPr>
            <w:r w:rsidRPr="006B53C6">
              <w:rPr>
                <w:rFonts w:asciiTheme="minorHAnsi" w:eastAsia="宋体" w:hAnsiTheme="minorHAnsi" w:cstheme="minorHAnsi"/>
                <w:i/>
                <w:color w:val="0000FF"/>
                <w:lang w:eastAsia="zh-CN"/>
              </w:rPr>
              <w:t>‐</w:t>
            </w:r>
            <w:r w:rsidRPr="006B53C6">
              <w:rPr>
                <w:rFonts w:asciiTheme="minorHAnsi" w:eastAsia="Batang" w:hAnsiTheme="minorHAnsi" w:cstheme="minorHAnsi"/>
                <w:i/>
                <w:color w:val="0000FF"/>
                <w:lang w:eastAsia="zh-CN"/>
              </w:rPr>
              <w:t xml:space="preserve">From MAC_IDLE to MAC_CONNECTED: </w:t>
            </w:r>
            <w:r w:rsidR="0006199E" w:rsidRPr="006B53C6">
              <w:rPr>
                <w:rFonts w:asciiTheme="minorHAnsi" w:eastAsia="Batang" w:hAnsiTheme="minorHAnsi" w:cstheme="minorHAnsi"/>
                <w:i/>
                <w:color w:val="0000FF"/>
                <w:lang w:eastAsia="zh-CN"/>
              </w:rPr>
              <w:t xml:space="preserve">Radio </w:t>
            </w:r>
            <w:r w:rsidR="0006199E" w:rsidRPr="006B53C6">
              <w:rPr>
                <w:rFonts w:asciiTheme="minorHAnsi" w:eastAsiaTheme="minorEastAsia" w:hAnsiTheme="minorHAnsi" w:cstheme="minorHAnsi"/>
                <w:i/>
                <w:color w:val="0000FF"/>
                <w:lang w:eastAsia="zh-CN"/>
              </w:rPr>
              <w:t>r</w:t>
            </w:r>
            <w:r w:rsidR="0006199E" w:rsidRPr="006B53C6">
              <w:rPr>
                <w:rFonts w:asciiTheme="minorHAnsi" w:eastAsia="Batang" w:hAnsiTheme="minorHAnsi" w:cstheme="minorHAnsi"/>
                <w:i/>
                <w:color w:val="0000FF"/>
                <w:lang w:eastAsia="zh-CN"/>
              </w:rPr>
              <w:t>esource connection setup</w:t>
            </w:r>
            <w:r w:rsidR="0006199E" w:rsidRPr="006B53C6">
              <w:rPr>
                <w:rFonts w:asciiTheme="minorHAnsi" w:eastAsiaTheme="minorEastAsia" w:hAnsiTheme="minorHAnsi" w:cstheme="minorHAnsi"/>
                <w:i/>
                <w:color w:val="0000FF"/>
                <w:lang w:eastAsia="zh-CN"/>
              </w:rPr>
              <w:t xml:space="preserve"> </w:t>
            </w:r>
          </w:p>
          <w:p w14:paraId="53C54724" w14:textId="32822FA2" w:rsidR="00C14E32" w:rsidRPr="006B53C6" w:rsidRDefault="00C14E32" w:rsidP="00C36BBA">
            <w:pPr>
              <w:pStyle w:val="Tabletext"/>
              <w:tabs>
                <w:tab w:val="left" w:pos="1134"/>
                <w:tab w:val="left" w:pos="1871"/>
                <w:tab w:val="left" w:pos="2268"/>
              </w:tabs>
              <w:rPr>
                <w:rFonts w:asciiTheme="minorHAnsi" w:eastAsiaTheme="minorEastAsia" w:hAnsiTheme="minorHAnsi" w:cstheme="minorHAnsi"/>
                <w:i/>
                <w:color w:val="0000FF"/>
                <w:lang w:eastAsia="zh-CN"/>
              </w:rPr>
            </w:pPr>
            <w:r w:rsidRPr="006B53C6">
              <w:rPr>
                <w:rFonts w:asciiTheme="minorHAnsi" w:eastAsia="宋体" w:hAnsiTheme="minorHAnsi" w:cstheme="minorHAnsi"/>
                <w:i/>
                <w:color w:val="0000FF"/>
                <w:lang w:eastAsia="zh-CN"/>
              </w:rPr>
              <w:t>‐</w:t>
            </w:r>
            <w:r w:rsidRPr="006B53C6">
              <w:rPr>
                <w:rFonts w:asciiTheme="minorHAnsi" w:eastAsia="Batang" w:hAnsiTheme="minorHAnsi" w:cstheme="minorHAnsi"/>
                <w:i/>
                <w:color w:val="0000FF"/>
                <w:lang w:eastAsia="zh-CN"/>
              </w:rPr>
              <w:t xml:space="preserve">From MAC_CONNECTED to MAC_IDLE: </w:t>
            </w:r>
            <w:r w:rsidR="0006199E" w:rsidRPr="006B53C6">
              <w:rPr>
                <w:rFonts w:asciiTheme="minorHAnsi" w:eastAsia="Batang" w:hAnsiTheme="minorHAnsi" w:cstheme="minorHAnsi"/>
                <w:i/>
                <w:color w:val="0000FF"/>
                <w:lang w:eastAsia="zh-CN"/>
              </w:rPr>
              <w:t xml:space="preserve">Radio </w:t>
            </w:r>
            <w:r w:rsidR="0006199E" w:rsidRPr="006B53C6">
              <w:rPr>
                <w:rFonts w:asciiTheme="minorHAnsi" w:eastAsiaTheme="minorEastAsia" w:hAnsiTheme="minorHAnsi" w:cstheme="minorHAnsi"/>
                <w:i/>
                <w:color w:val="0000FF"/>
                <w:lang w:eastAsia="zh-CN"/>
              </w:rPr>
              <w:t>r</w:t>
            </w:r>
            <w:r w:rsidR="0006199E" w:rsidRPr="006B53C6">
              <w:rPr>
                <w:rFonts w:asciiTheme="minorHAnsi" w:eastAsia="Batang" w:hAnsiTheme="minorHAnsi" w:cstheme="minorHAnsi"/>
                <w:i/>
                <w:color w:val="0000FF"/>
                <w:lang w:eastAsia="zh-CN"/>
              </w:rPr>
              <w:t>esource connection release</w:t>
            </w:r>
            <w:r w:rsidR="0006199E" w:rsidRPr="006B53C6">
              <w:rPr>
                <w:rFonts w:asciiTheme="minorHAnsi" w:eastAsiaTheme="minorEastAsia" w:hAnsiTheme="minorHAnsi" w:cstheme="minorHAnsi"/>
                <w:i/>
                <w:color w:val="0000FF"/>
                <w:lang w:eastAsia="zh-CN"/>
              </w:rPr>
              <w:t xml:space="preserve"> </w:t>
            </w:r>
          </w:p>
          <w:p w14:paraId="524710CF" w14:textId="4C0C6FFD"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宋体" w:hAnsiTheme="minorHAnsi" w:cstheme="minorHAnsi"/>
                <w:i/>
                <w:color w:val="0000FF"/>
                <w:lang w:eastAsia="zh-CN"/>
              </w:rPr>
              <w:t>‐</w:t>
            </w:r>
            <w:r w:rsidRPr="006B53C6">
              <w:rPr>
                <w:rFonts w:asciiTheme="minorHAnsi" w:eastAsia="Batang" w:hAnsiTheme="minorHAnsi" w:cstheme="minorHAnsi"/>
                <w:i/>
                <w:color w:val="0000FF"/>
                <w:lang w:eastAsia="zh-CN"/>
              </w:rPr>
              <w:t xml:space="preserve">From MAC_INACTIVE to MAC_CONNECTED: </w:t>
            </w:r>
            <w:r w:rsidR="0006199E" w:rsidRPr="006B53C6">
              <w:rPr>
                <w:rFonts w:asciiTheme="minorHAnsi" w:eastAsia="Batang" w:hAnsiTheme="minorHAnsi" w:cstheme="minorHAnsi"/>
                <w:i/>
                <w:color w:val="0000FF"/>
                <w:lang w:eastAsia="zh-CN"/>
              </w:rPr>
              <w:t xml:space="preserve">Radio </w:t>
            </w:r>
            <w:r w:rsidR="0006199E" w:rsidRPr="006B53C6">
              <w:rPr>
                <w:rFonts w:asciiTheme="minorHAnsi" w:eastAsiaTheme="minorEastAsia" w:hAnsiTheme="minorHAnsi" w:cstheme="minorHAnsi"/>
                <w:i/>
                <w:color w:val="0000FF"/>
                <w:lang w:eastAsia="zh-CN"/>
              </w:rPr>
              <w:t>r</w:t>
            </w:r>
            <w:r w:rsidR="0006199E" w:rsidRPr="006B53C6">
              <w:rPr>
                <w:rFonts w:asciiTheme="minorHAnsi" w:eastAsia="Batang" w:hAnsiTheme="minorHAnsi" w:cstheme="minorHAnsi"/>
                <w:i/>
                <w:color w:val="0000FF"/>
                <w:lang w:eastAsia="zh-CN"/>
              </w:rPr>
              <w:t xml:space="preserve">esource connection </w:t>
            </w:r>
            <w:r w:rsidR="0006199E" w:rsidRPr="006B53C6">
              <w:rPr>
                <w:rFonts w:asciiTheme="minorHAnsi" w:eastAsiaTheme="minorEastAsia" w:hAnsiTheme="minorHAnsi" w:cstheme="minorHAnsi"/>
                <w:i/>
                <w:color w:val="0000FF"/>
                <w:lang w:eastAsia="zh-CN"/>
              </w:rPr>
              <w:t xml:space="preserve">recovery </w:t>
            </w:r>
          </w:p>
          <w:p w14:paraId="0B5CC226" w14:textId="575E6AFB" w:rsidR="00C14E32" w:rsidRPr="006B53C6" w:rsidRDefault="00C14E32" w:rsidP="00C36BBA">
            <w:pPr>
              <w:pStyle w:val="Tabletext"/>
              <w:tabs>
                <w:tab w:val="left" w:pos="1134"/>
                <w:tab w:val="left" w:pos="1871"/>
                <w:tab w:val="left" w:pos="2268"/>
              </w:tabs>
              <w:rPr>
                <w:rFonts w:asciiTheme="minorHAnsi" w:eastAsia="Batang" w:hAnsiTheme="minorHAnsi" w:cstheme="minorHAnsi"/>
                <w:i/>
                <w:color w:val="0000FF"/>
                <w:lang w:eastAsia="zh-CN"/>
              </w:rPr>
            </w:pPr>
            <w:r w:rsidRPr="006B53C6">
              <w:rPr>
                <w:rFonts w:asciiTheme="minorHAnsi" w:eastAsia="宋体" w:hAnsiTheme="minorHAnsi" w:cstheme="minorHAnsi"/>
                <w:i/>
                <w:color w:val="0000FF"/>
                <w:lang w:eastAsia="zh-CN"/>
              </w:rPr>
              <w:t>‐</w:t>
            </w:r>
            <w:r w:rsidRPr="006B53C6">
              <w:rPr>
                <w:rFonts w:asciiTheme="minorHAnsi" w:eastAsia="Batang" w:hAnsiTheme="minorHAnsi" w:cstheme="minorHAnsi"/>
                <w:i/>
                <w:color w:val="0000FF"/>
                <w:lang w:eastAsia="zh-CN"/>
              </w:rPr>
              <w:t xml:space="preserve">From MAC_CONNECTED to MAC_INACTIVE: </w:t>
            </w:r>
            <w:r w:rsidR="0006199E" w:rsidRPr="006B53C6">
              <w:rPr>
                <w:rFonts w:asciiTheme="minorHAnsi" w:eastAsia="Batang" w:hAnsiTheme="minorHAnsi" w:cstheme="minorHAnsi"/>
                <w:i/>
                <w:color w:val="0000FF"/>
                <w:lang w:eastAsia="zh-CN"/>
              </w:rPr>
              <w:t xml:space="preserve">Radio </w:t>
            </w:r>
            <w:r w:rsidR="0006199E" w:rsidRPr="006B53C6">
              <w:rPr>
                <w:rFonts w:asciiTheme="minorHAnsi" w:eastAsiaTheme="minorEastAsia" w:hAnsiTheme="minorHAnsi" w:cstheme="minorHAnsi"/>
                <w:i/>
                <w:color w:val="0000FF"/>
                <w:lang w:eastAsia="zh-CN"/>
              </w:rPr>
              <w:t>r</w:t>
            </w:r>
            <w:r w:rsidR="0006199E" w:rsidRPr="006B53C6">
              <w:rPr>
                <w:rFonts w:asciiTheme="minorHAnsi" w:eastAsia="Batang" w:hAnsiTheme="minorHAnsi" w:cstheme="minorHAnsi"/>
                <w:i/>
                <w:color w:val="0000FF"/>
                <w:lang w:eastAsia="zh-CN"/>
              </w:rPr>
              <w:t>esource connection suspension</w:t>
            </w:r>
          </w:p>
          <w:p w14:paraId="0090E355" w14:textId="4EEB838F" w:rsidR="00C14E32" w:rsidRPr="006B53C6" w:rsidRDefault="00C14E32" w:rsidP="00C36BBA">
            <w:pPr>
              <w:pStyle w:val="Tabletext"/>
              <w:tabs>
                <w:tab w:val="left" w:pos="1134"/>
                <w:tab w:val="left" w:pos="1871"/>
                <w:tab w:val="left" w:pos="2268"/>
              </w:tabs>
              <w:rPr>
                <w:rFonts w:asciiTheme="minorHAnsi" w:eastAsiaTheme="minorEastAsia" w:hAnsiTheme="minorHAnsi" w:cstheme="minorHAnsi"/>
                <w:i/>
                <w:color w:val="0000FF"/>
                <w:lang w:eastAsia="zh-CN"/>
              </w:rPr>
            </w:pPr>
            <w:r w:rsidRPr="006B53C6">
              <w:rPr>
                <w:rFonts w:asciiTheme="minorHAnsi" w:eastAsia="宋体" w:hAnsiTheme="minorHAnsi" w:cstheme="minorHAnsi"/>
                <w:i/>
                <w:color w:val="0000FF"/>
                <w:lang w:eastAsia="zh-CN"/>
              </w:rPr>
              <w:t>‐</w:t>
            </w:r>
            <w:r w:rsidRPr="006B53C6">
              <w:rPr>
                <w:rFonts w:asciiTheme="minorHAnsi" w:eastAsia="Batang" w:hAnsiTheme="minorHAnsi" w:cstheme="minorHAnsi"/>
                <w:i/>
                <w:color w:val="0000FF"/>
                <w:lang w:eastAsia="zh-CN"/>
              </w:rPr>
              <w:t xml:space="preserve">From MAC_INACTIVE to MAC_IDLE: </w:t>
            </w:r>
            <w:r w:rsidR="0006199E" w:rsidRPr="006B53C6">
              <w:rPr>
                <w:rFonts w:asciiTheme="minorHAnsi" w:eastAsia="Batang" w:hAnsiTheme="minorHAnsi" w:cstheme="minorHAnsi"/>
                <w:i/>
                <w:color w:val="0000FF"/>
                <w:lang w:eastAsia="zh-CN"/>
              </w:rPr>
              <w:t>Radio resource connection release</w:t>
            </w:r>
            <w:r w:rsidR="0006199E" w:rsidRPr="006B53C6">
              <w:rPr>
                <w:rFonts w:asciiTheme="minorHAnsi" w:eastAsiaTheme="minorEastAsia" w:hAnsiTheme="minorHAnsi" w:cstheme="minorHAnsi"/>
                <w:i/>
                <w:color w:val="0000FF"/>
                <w:lang w:eastAsia="zh-CN"/>
              </w:rPr>
              <w:t xml:space="preserve"> </w:t>
            </w:r>
          </w:p>
          <w:p w14:paraId="07F01FEB" w14:textId="64D37501" w:rsidR="00B63FB6" w:rsidRPr="001461A7" w:rsidRDefault="00C14E32" w:rsidP="00011A75">
            <w:pPr>
              <w:pStyle w:val="Tabletext"/>
              <w:tabs>
                <w:tab w:val="left" w:pos="1134"/>
                <w:tab w:val="left" w:pos="1871"/>
                <w:tab w:val="left" w:pos="2268"/>
              </w:tabs>
              <w:rPr>
                <w:rFonts w:asciiTheme="minorHAnsi" w:hAnsiTheme="minorHAnsi" w:cstheme="minorHAnsi"/>
                <w:i/>
                <w:color w:val="0000FF"/>
              </w:rPr>
            </w:pPr>
            <w:r w:rsidRPr="006B53C6">
              <w:rPr>
                <w:rFonts w:asciiTheme="minorHAnsi" w:eastAsia="宋体" w:hAnsiTheme="minorHAnsi" w:cstheme="minorHAnsi"/>
                <w:i/>
                <w:color w:val="0000FF"/>
                <w:lang w:eastAsia="zh-CN"/>
              </w:rPr>
              <w:t>‐</w:t>
            </w:r>
            <w:r w:rsidRPr="006B53C6">
              <w:rPr>
                <w:rFonts w:asciiTheme="minorHAnsi" w:eastAsia="Batang" w:hAnsiTheme="minorHAnsi" w:cstheme="minorHAnsi"/>
                <w:i/>
                <w:color w:val="0000FF"/>
                <w:lang w:eastAsia="zh-CN"/>
              </w:rPr>
              <w:t xml:space="preserve">From MAC_IDLE to MAC_INACTIVE: not supported </w:t>
            </w:r>
          </w:p>
        </w:tc>
      </w:tr>
      <w:tr w:rsidR="00B63FB6" w:rsidRPr="001461A7" w14:paraId="2C084AE8" w14:textId="77777777">
        <w:trPr>
          <w:jc w:val="center"/>
        </w:trPr>
        <w:tc>
          <w:tcPr>
            <w:tcW w:w="1426" w:type="dxa"/>
            <w:tcBorders>
              <w:top w:val="nil"/>
            </w:tcBorders>
          </w:tcPr>
          <w:p w14:paraId="3D9F99C7" w14:textId="77777777" w:rsidR="00B63FB6" w:rsidRPr="001461A7" w:rsidRDefault="00B95CCC" w:rsidP="00C36BBA">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lastRenderedPageBreak/>
              <w:t>5.2.3.2.7</w:t>
            </w:r>
          </w:p>
        </w:tc>
        <w:tc>
          <w:tcPr>
            <w:tcW w:w="8286" w:type="dxa"/>
            <w:tcBorders>
              <w:top w:val="nil"/>
            </w:tcBorders>
          </w:tcPr>
          <w:p w14:paraId="2EDB3EE3" w14:textId="77777777" w:rsidR="00B63FB6" w:rsidRPr="001461A7" w:rsidRDefault="00B95CCC" w:rsidP="00C36BBA">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t>Frame structure</w:t>
            </w:r>
          </w:p>
        </w:tc>
      </w:tr>
      <w:tr w:rsidR="00B63FB6" w:rsidRPr="001461A7" w14:paraId="0AAF1D71" w14:textId="77777777">
        <w:trPr>
          <w:jc w:val="center"/>
        </w:trPr>
        <w:tc>
          <w:tcPr>
            <w:tcW w:w="1426" w:type="dxa"/>
          </w:tcPr>
          <w:p w14:paraId="552E61D9"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5.2.3.2.7.1</w:t>
            </w:r>
          </w:p>
        </w:tc>
        <w:tc>
          <w:tcPr>
            <w:tcW w:w="8286" w:type="dxa"/>
          </w:tcPr>
          <w:p w14:paraId="6F6CAB2E"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the frame structure for downlink and uplink by providing sufficient information such as:</w:t>
            </w:r>
          </w:p>
          <w:p w14:paraId="36EFEC6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frame length,</w:t>
            </w:r>
          </w:p>
          <w:p w14:paraId="2D4C625D"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the number of time slots per frame,</w:t>
            </w:r>
          </w:p>
          <w:p w14:paraId="66665FCD"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the number and position of switch points per frame for TDD</w:t>
            </w:r>
          </w:p>
          <w:p w14:paraId="00762966"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guard time or the number of guard bits,</w:t>
            </w:r>
          </w:p>
          <w:p w14:paraId="501ECD1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user payload information per time slot,</w:t>
            </w:r>
          </w:p>
          <w:p w14:paraId="48AE336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sub-carrier spacing </w:t>
            </w:r>
          </w:p>
          <w:p w14:paraId="5DF627F7"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control channel structure and multiplexing,</w:t>
            </w:r>
          </w:p>
          <w:p w14:paraId="01D7C445" w14:textId="00211DE6"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power control bit rate.</w:t>
            </w:r>
          </w:p>
          <w:p w14:paraId="56BD5BD1" w14:textId="77777777" w:rsidR="00B63FB6" w:rsidRPr="001461A7" w:rsidRDefault="00B95CCC">
            <w:pPr>
              <w:pStyle w:val="Tabletext"/>
              <w:tabs>
                <w:tab w:val="left" w:pos="1134"/>
                <w:tab w:val="left" w:pos="1871"/>
                <w:tab w:val="left" w:pos="2268"/>
              </w:tabs>
              <w:spacing w:beforeLines="50" w:before="120" w:after="0"/>
              <w:rPr>
                <w:rFonts w:asciiTheme="minorHAnsi" w:hAnsiTheme="minorHAnsi" w:cstheme="minorHAnsi"/>
                <w:i/>
                <w:iCs/>
                <w:color w:val="0000FF"/>
              </w:rPr>
            </w:pPr>
            <w:r w:rsidRPr="001461A7">
              <w:rPr>
                <w:rFonts w:asciiTheme="minorHAnsi" w:hAnsiTheme="minorHAnsi" w:cstheme="minorHAnsi"/>
                <w:i/>
                <w:iCs/>
                <w:color w:val="0000FF"/>
              </w:rPr>
              <w:t>The frame structure related information is as follows:</w:t>
            </w:r>
          </w:p>
          <w:p w14:paraId="0443521E" w14:textId="620AAE01" w:rsidR="009665A0" w:rsidRPr="006B53C6" w:rsidRDefault="0006199E">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u w:val="single"/>
                <w:lang w:eastAsia="zh-CN"/>
              </w:rPr>
            </w:pPr>
            <w:r w:rsidRPr="006B53C6">
              <w:rPr>
                <w:rFonts w:asciiTheme="minorHAnsi" w:eastAsiaTheme="minorEastAsia" w:hAnsiTheme="minorHAnsi" w:cstheme="minorHAnsi"/>
                <w:i/>
                <w:iCs/>
                <w:color w:val="0000FF"/>
                <w:u w:val="single"/>
                <w:lang w:eastAsia="zh-CN"/>
              </w:rPr>
              <w:t xml:space="preserve">For </w:t>
            </w:r>
            <w:r w:rsidR="007F5D36">
              <w:rPr>
                <w:rFonts w:asciiTheme="minorHAnsi" w:eastAsiaTheme="minorEastAsia" w:hAnsiTheme="minorHAnsi" w:cstheme="minorHAnsi"/>
                <w:i/>
                <w:iCs/>
                <w:color w:val="0000FF"/>
                <w:u w:val="single"/>
                <w:lang w:eastAsia="zh-CN"/>
              </w:rPr>
              <w:t>Sub-6GHz bands</w:t>
            </w:r>
            <w:r w:rsidR="008B6D02" w:rsidRPr="006B53C6">
              <w:rPr>
                <w:rFonts w:asciiTheme="minorHAnsi" w:eastAsiaTheme="minorEastAsia" w:hAnsiTheme="minorHAnsi" w:cstheme="minorHAnsi"/>
                <w:i/>
                <w:iCs/>
                <w:color w:val="0000FF"/>
                <w:u w:val="single"/>
                <w:lang w:eastAsia="zh-CN"/>
              </w:rPr>
              <w:t>:</w:t>
            </w:r>
          </w:p>
          <w:p w14:paraId="656F21E5" w14:textId="1099BBD1" w:rsidR="008F5260" w:rsidRPr="006B53C6" w:rsidRDefault="008F5260" w:rsidP="00B433B0">
            <w:pPr>
              <w:pStyle w:val="Tabletext"/>
              <w:numPr>
                <w:ilvl w:val="0"/>
                <w:numId w:val="34"/>
              </w:numPr>
              <w:tabs>
                <w:tab w:val="left" w:pos="1134"/>
                <w:tab w:val="left" w:pos="1871"/>
                <w:tab w:val="left" w:pos="2268"/>
              </w:tabs>
              <w:spacing w:beforeLines="50" w:before="120" w:after="0"/>
              <w:rPr>
                <w:rFonts w:asciiTheme="minorHAnsi" w:eastAsiaTheme="minorEastAsia" w:hAnsiTheme="minorHAnsi" w:cstheme="minorHAnsi"/>
                <w:i/>
                <w:iCs/>
                <w:color w:val="0000FF"/>
                <w:lang w:eastAsia="zh-CN"/>
              </w:rPr>
            </w:pPr>
            <w:r w:rsidRPr="006B53C6">
              <w:rPr>
                <w:rFonts w:asciiTheme="minorHAnsi" w:eastAsiaTheme="minorEastAsia" w:hAnsiTheme="minorHAnsi" w:cstheme="minorHAnsi"/>
                <w:i/>
                <w:iCs/>
                <w:color w:val="0000FF"/>
                <w:lang w:eastAsia="zh-CN"/>
              </w:rPr>
              <w:t> </w:t>
            </w:r>
            <w:r w:rsidR="0065342F" w:rsidRPr="006B53C6">
              <w:rPr>
                <w:rFonts w:asciiTheme="minorHAnsi" w:eastAsiaTheme="minorEastAsia" w:hAnsiTheme="minorHAnsi" w:cstheme="minorHAnsi"/>
                <w:i/>
                <w:iCs/>
                <w:color w:val="0000FF"/>
                <w:lang w:eastAsia="zh-CN"/>
              </w:rPr>
              <w:t>The physical frame length can be dynamically adjusted within the permissible range (</w:t>
            </w:r>
            <w:r w:rsidRPr="006B53C6">
              <w:rPr>
                <w:rFonts w:asciiTheme="minorHAnsi" w:eastAsiaTheme="minorEastAsia" w:hAnsiTheme="minorHAnsi" w:cstheme="minorHAnsi"/>
                <w:i/>
                <w:iCs/>
                <w:color w:val="0000FF"/>
                <w:lang w:eastAsia="zh-CN"/>
              </w:rPr>
              <w:t>0.1</w:t>
            </w:r>
            <w:r w:rsidR="0065342F" w:rsidRPr="006B53C6">
              <w:rPr>
                <w:rFonts w:asciiTheme="minorHAnsi" w:eastAsiaTheme="minorEastAsia" w:hAnsiTheme="minorHAnsi" w:cstheme="minorHAnsi"/>
                <w:i/>
                <w:iCs/>
                <w:color w:val="0000FF"/>
                <w:lang w:eastAsia="zh-CN"/>
              </w:rPr>
              <w:t>-</w:t>
            </w:r>
            <w:r w:rsidRPr="006B53C6">
              <w:rPr>
                <w:rFonts w:asciiTheme="minorHAnsi" w:eastAsiaTheme="minorEastAsia" w:hAnsiTheme="minorHAnsi" w:cstheme="minorHAnsi"/>
                <w:i/>
                <w:iCs/>
                <w:color w:val="0000FF"/>
                <w:lang w:eastAsia="zh-CN"/>
              </w:rPr>
              <w:t>14ms</w:t>
            </w:r>
            <w:r w:rsidR="0065342F" w:rsidRPr="006B53C6">
              <w:rPr>
                <w:rFonts w:asciiTheme="minorHAnsi" w:eastAsiaTheme="minorEastAsia" w:hAnsiTheme="minorHAnsi" w:cstheme="minorHAnsi"/>
                <w:i/>
                <w:iCs/>
                <w:color w:val="0000FF"/>
                <w:lang w:eastAsia="zh-CN"/>
              </w:rPr>
              <w:t xml:space="preserve">). </w:t>
            </w:r>
            <w:r w:rsidR="004B7DE3" w:rsidRPr="006B53C6">
              <w:rPr>
                <w:rFonts w:asciiTheme="minorHAnsi" w:eastAsiaTheme="minorEastAsia" w:hAnsiTheme="minorHAnsi" w:cstheme="minorHAnsi"/>
                <w:i/>
                <w:iCs/>
                <w:color w:val="0000FF"/>
                <w:lang w:eastAsia="zh-CN"/>
              </w:rPr>
              <w:t>Typical frame length</w:t>
            </w:r>
            <w:r w:rsidR="0065342F" w:rsidRPr="006B53C6">
              <w:rPr>
                <w:rFonts w:asciiTheme="minorHAnsi" w:eastAsiaTheme="minorEastAsia" w:hAnsiTheme="minorHAnsi" w:cstheme="minorHAnsi"/>
                <w:i/>
                <w:iCs/>
                <w:color w:val="0000FF"/>
                <w:lang w:eastAsia="zh-CN"/>
              </w:rPr>
              <w:t xml:space="preserve"> can b</w:t>
            </w:r>
            <w:r w:rsidR="004B7DE3" w:rsidRPr="006B53C6">
              <w:rPr>
                <w:rFonts w:asciiTheme="minorHAnsi" w:eastAsiaTheme="minorEastAsia" w:hAnsiTheme="minorHAnsi" w:cstheme="minorHAnsi"/>
                <w:i/>
                <w:iCs/>
                <w:color w:val="0000FF"/>
                <w:lang w:eastAsia="zh-CN"/>
              </w:rPr>
              <w:t>e</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1</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1.25</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1.6</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2</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2.5</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4</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5</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6.25</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8</w:t>
            </w:r>
            <w:r w:rsidR="008B6D02" w:rsidRPr="006B53C6">
              <w:rPr>
                <w:rFonts w:asciiTheme="minorHAnsi" w:eastAsiaTheme="minorEastAsia" w:hAnsiTheme="minorHAnsi" w:cstheme="minorHAnsi"/>
                <w:i/>
                <w:iCs/>
                <w:color w:val="0000FF"/>
                <w:lang w:eastAsia="zh-CN"/>
              </w:rPr>
              <w:t xml:space="preserve"> and</w:t>
            </w:r>
            <w:r w:rsidR="0065342F"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10ms</w:t>
            </w:r>
            <w:r w:rsidR="0065342F" w:rsidRPr="006B53C6">
              <w:rPr>
                <w:rFonts w:asciiTheme="minorHAnsi" w:eastAsiaTheme="minorEastAsia" w:hAnsiTheme="minorHAnsi" w:cstheme="minorHAnsi"/>
                <w:i/>
                <w:iCs/>
                <w:color w:val="0000FF"/>
                <w:lang w:eastAsia="zh-CN"/>
              </w:rPr>
              <w:t xml:space="preserve">. </w:t>
            </w:r>
          </w:p>
          <w:p w14:paraId="737448B2" w14:textId="7314C4DC" w:rsidR="008F5260" w:rsidRPr="006B53C6" w:rsidRDefault="004F3DD7" w:rsidP="00B433B0">
            <w:pPr>
              <w:pStyle w:val="Tabletext"/>
              <w:numPr>
                <w:ilvl w:val="0"/>
                <w:numId w:val="34"/>
              </w:numPr>
              <w:tabs>
                <w:tab w:val="left" w:pos="1134"/>
                <w:tab w:val="left" w:pos="1871"/>
                <w:tab w:val="left" w:pos="2268"/>
              </w:tabs>
              <w:spacing w:beforeLines="50" w:before="120" w:after="0"/>
              <w:rPr>
                <w:rFonts w:asciiTheme="minorHAnsi" w:eastAsiaTheme="minorEastAsia" w:hAnsiTheme="minorHAnsi" w:cstheme="minorHAnsi"/>
                <w:i/>
                <w:iCs/>
                <w:color w:val="0000FF"/>
                <w:lang w:eastAsia="zh-CN"/>
              </w:rPr>
            </w:pPr>
            <w:r w:rsidRPr="006B53C6">
              <w:rPr>
                <w:rFonts w:asciiTheme="minorHAnsi" w:eastAsiaTheme="minorEastAsia" w:hAnsiTheme="minorHAnsi" w:cstheme="minorHAnsi"/>
                <w:i/>
                <w:iCs/>
                <w:color w:val="0000FF"/>
                <w:lang w:eastAsia="zh-CN"/>
              </w:rPr>
              <w:t>Typical</w:t>
            </w:r>
            <w:r w:rsidR="0065342F" w:rsidRPr="006B53C6">
              <w:rPr>
                <w:rFonts w:asciiTheme="minorHAnsi" w:eastAsiaTheme="minorEastAsia" w:hAnsiTheme="minorHAnsi" w:cstheme="minorHAnsi"/>
                <w:i/>
                <w:iCs/>
                <w:color w:val="0000FF"/>
                <w:lang w:eastAsia="zh-CN"/>
              </w:rPr>
              <w:t xml:space="preserve"> physical frame consists of a downlink scheduling </w:t>
            </w:r>
            <w:r w:rsidR="000E32A8" w:rsidRPr="006B53C6">
              <w:rPr>
                <w:rFonts w:asciiTheme="minorHAnsi" w:eastAsiaTheme="minorEastAsia" w:hAnsiTheme="minorHAnsi" w:cstheme="minorHAnsi"/>
                <w:i/>
                <w:iCs/>
                <w:color w:val="0000FF"/>
                <w:lang w:eastAsia="zh-CN"/>
              </w:rPr>
              <w:t>period</w:t>
            </w:r>
            <w:r w:rsidR="0065342F" w:rsidRPr="006B53C6">
              <w:rPr>
                <w:rFonts w:asciiTheme="minorHAnsi" w:eastAsiaTheme="minorEastAsia" w:hAnsiTheme="minorHAnsi" w:cstheme="minorHAnsi"/>
                <w:i/>
                <w:iCs/>
                <w:color w:val="0000FF"/>
                <w:lang w:eastAsia="zh-CN"/>
              </w:rPr>
              <w:t xml:space="preserve"> and an uplink scheduling </w:t>
            </w:r>
            <w:r w:rsidR="000E32A8" w:rsidRPr="006B53C6">
              <w:rPr>
                <w:rFonts w:asciiTheme="minorHAnsi" w:eastAsiaTheme="minorEastAsia" w:hAnsiTheme="minorHAnsi" w:cstheme="minorHAnsi"/>
                <w:i/>
                <w:iCs/>
                <w:color w:val="0000FF"/>
                <w:lang w:eastAsia="zh-CN"/>
              </w:rPr>
              <w:t>period</w:t>
            </w:r>
            <w:r w:rsidR="0065342F" w:rsidRPr="006B53C6">
              <w:rPr>
                <w:rFonts w:asciiTheme="minorHAnsi" w:eastAsiaTheme="minorEastAsia" w:hAnsiTheme="minorHAnsi" w:cstheme="minorHAnsi"/>
                <w:i/>
                <w:iCs/>
                <w:color w:val="0000FF"/>
                <w:lang w:eastAsia="zh-CN"/>
              </w:rPr>
              <w:t xml:space="preserve">. </w:t>
            </w:r>
            <w:r w:rsidR="000E32A8" w:rsidRPr="006B53C6">
              <w:rPr>
                <w:rFonts w:asciiTheme="minorHAnsi" w:eastAsiaTheme="minorEastAsia" w:hAnsiTheme="minorHAnsi" w:cstheme="minorHAnsi"/>
                <w:i/>
                <w:iCs/>
                <w:color w:val="0000FF"/>
                <w:lang w:eastAsia="zh-CN"/>
              </w:rPr>
              <w:t>The d</w:t>
            </w:r>
            <w:r w:rsidR="0065342F" w:rsidRPr="006B53C6">
              <w:rPr>
                <w:rFonts w:asciiTheme="minorHAnsi" w:eastAsiaTheme="minorEastAsia" w:hAnsiTheme="minorHAnsi" w:cstheme="minorHAnsi"/>
                <w:i/>
                <w:iCs/>
                <w:color w:val="0000FF"/>
                <w:lang w:eastAsia="zh-CN"/>
              </w:rPr>
              <w:t xml:space="preserve">ownlink scheduling period consists of </w:t>
            </w:r>
            <w:r w:rsidRPr="006B53C6">
              <w:rPr>
                <w:rFonts w:asciiTheme="minorHAnsi" w:eastAsiaTheme="minorEastAsia" w:hAnsiTheme="minorHAnsi" w:cstheme="minorHAnsi"/>
                <w:i/>
                <w:iCs/>
                <w:color w:val="0000FF"/>
                <w:lang w:eastAsia="zh-CN"/>
              </w:rPr>
              <w:t>one</w:t>
            </w:r>
            <w:r w:rsidR="0065342F" w:rsidRPr="006B53C6">
              <w:rPr>
                <w:rFonts w:asciiTheme="minorHAnsi" w:eastAsiaTheme="minorEastAsia" w:hAnsiTheme="minorHAnsi" w:cstheme="minorHAnsi"/>
                <w:i/>
                <w:iCs/>
                <w:color w:val="0000FF"/>
                <w:lang w:eastAsia="zh-CN"/>
              </w:rPr>
              <w:t xml:space="preserve"> short</w:t>
            </w:r>
            <w:r w:rsidR="000E32A8" w:rsidRPr="006B53C6">
              <w:rPr>
                <w:rFonts w:asciiTheme="minorHAnsi" w:eastAsiaTheme="minorEastAsia" w:hAnsiTheme="minorHAnsi" w:cstheme="minorHAnsi"/>
                <w:i/>
                <w:iCs/>
                <w:color w:val="0000FF"/>
                <w:lang w:eastAsia="zh-CN"/>
              </w:rPr>
              <w:t xml:space="preserve"> p</w:t>
            </w:r>
            <w:r w:rsidR="0065342F" w:rsidRPr="006B53C6">
              <w:rPr>
                <w:rFonts w:asciiTheme="minorHAnsi" w:eastAsiaTheme="minorEastAsia" w:hAnsiTheme="minorHAnsi" w:cstheme="minorHAnsi"/>
                <w:i/>
                <w:iCs/>
                <w:color w:val="0000FF"/>
                <w:lang w:eastAsia="zh-CN"/>
              </w:rPr>
              <w:t xml:space="preserve">reamble symbol, </w:t>
            </w:r>
            <w:r w:rsidRPr="006B53C6">
              <w:rPr>
                <w:rFonts w:asciiTheme="minorHAnsi" w:eastAsiaTheme="minorEastAsia" w:hAnsiTheme="minorHAnsi" w:cstheme="minorHAnsi"/>
                <w:i/>
                <w:iCs/>
                <w:color w:val="0000FF"/>
                <w:lang w:eastAsia="zh-CN"/>
              </w:rPr>
              <w:t>one</w:t>
            </w:r>
            <w:r w:rsidR="0065342F" w:rsidRPr="006B53C6">
              <w:rPr>
                <w:rFonts w:asciiTheme="minorHAnsi" w:eastAsiaTheme="minorEastAsia" w:hAnsiTheme="minorHAnsi" w:cstheme="minorHAnsi"/>
                <w:i/>
                <w:iCs/>
                <w:color w:val="0000FF"/>
                <w:lang w:eastAsia="zh-CN"/>
              </w:rPr>
              <w:t xml:space="preserve"> long</w:t>
            </w:r>
            <w:r w:rsidR="000E32A8" w:rsidRPr="006B53C6">
              <w:rPr>
                <w:rFonts w:asciiTheme="minorHAnsi" w:eastAsiaTheme="minorEastAsia" w:hAnsiTheme="minorHAnsi" w:cstheme="minorHAnsi"/>
                <w:i/>
                <w:iCs/>
                <w:color w:val="0000FF"/>
                <w:lang w:eastAsia="zh-CN"/>
              </w:rPr>
              <w:t xml:space="preserve"> p</w:t>
            </w:r>
            <w:r w:rsidR="0065342F" w:rsidRPr="006B53C6">
              <w:rPr>
                <w:rFonts w:asciiTheme="minorHAnsi" w:eastAsiaTheme="minorEastAsia" w:hAnsiTheme="minorHAnsi" w:cstheme="minorHAnsi"/>
                <w:i/>
                <w:iCs/>
                <w:color w:val="0000FF"/>
                <w:lang w:eastAsia="zh-CN"/>
              </w:rPr>
              <w:t xml:space="preserve">reamble symbol, </w:t>
            </w:r>
            <w:r w:rsidRPr="006B53C6">
              <w:rPr>
                <w:rFonts w:asciiTheme="minorHAnsi" w:eastAsiaTheme="minorEastAsia" w:hAnsiTheme="minorHAnsi" w:cstheme="minorHAnsi"/>
                <w:i/>
                <w:iCs/>
                <w:color w:val="0000FF"/>
                <w:lang w:eastAsia="zh-CN"/>
              </w:rPr>
              <w:t>one</w:t>
            </w:r>
            <w:r w:rsidR="0065342F" w:rsidRPr="006B53C6">
              <w:rPr>
                <w:rFonts w:asciiTheme="minorHAnsi" w:eastAsiaTheme="minorEastAsia" w:hAnsiTheme="minorHAnsi" w:cstheme="minorHAnsi"/>
                <w:i/>
                <w:iCs/>
                <w:color w:val="0000FF"/>
                <w:lang w:eastAsia="zh-CN"/>
              </w:rPr>
              <w:t xml:space="preserve"> SICH </w:t>
            </w:r>
            <w:r w:rsidR="000E32A8" w:rsidRPr="006B53C6">
              <w:rPr>
                <w:rFonts w:asciiTheme="minorHAnsi" w:eastAsiaTheme="minorEastAsia" w:hAnsiTheme="minorHAnsi" w:cstheme="minorHAnsi"/>
                <w:i/>
                <w:iCs/>
                <w:color w:val="0000FF"/>
                <w:lang w:eastAsia="zh-CN"/>
              </w:rPr>
              <w:t>symbol, the CCH</w:t>
            </w:r>
            <w:r w:rsidRPr="006B53C6">
              <w:rPr>
                <w:rFonts w:asciiTheme="minorHAnsi" w:eastAsiaTheme="minorEastAsia" w:hAnsiTheme="minorHAnsi" w:cstheme="minorHAnsi"/>
                <w:i/>
                <w:iCs/>
                <w:color w:val="0000FF"/>
                <w:lang w:eastAsia="zh-CN"/>
              </w:rPr>
              <w:t>s</w:t>
            </w:r>
            <w:r w:rsidR="000E32A8" w:rsidRPr="006B53C6">
              <w:rPr>
                <w:rFonts w:asciiTheme="minorHAnsi" w:eastAsiaTheme="minorEastAsia" w:hAnsiTheme="minorHAnsi" w:cstheme="minorHAnsi"/>
                <w:i/>
                <w:iCs/>
                <w:color w:val="0000FF"/>
                <w:lang w:eastAsia="zh-CN"/>
              </w:rPr>
              <w:t>, the DL-TCH</w:t>
            </w:r>
            <w:r w:rsidR="00A83402">
              <w:rPr>
                <w:rFonts w:asciiTheme="minorHAnsi" w:eastAsiaTheme="minorEastAsia" w:hAnsiTheme="minorHAnsi" w:cstheme="minorHAnsi"/>
                <w:i/>
                <w:iCs/>
                <w:color w:val="0000FF"/>
                <w:lang w:eastAsia="zh-CN"/>
              </w:rPr>
              <w:t>, DL-SCH</w:t>
            </w:r>
            <w:r w:rsidR="0065342F" w:rsidRPr="006B53C6">
              <w:rPr>
                <w:rFonts w:asciiTheme="minorHAnsi" w:eastAsiaTheme="minorEastAsia" w:hAnsiTheme="minorHAnsi" w:cstheme="minorHAnsi"/>
                <w:i/>
                <w:iCs/>
                <w:color w:val="0000FF"/>
                <w:lang w:eastAsia="zh-CN"/>
              </w:rPr>
              <w:t xml:space="preserve"> and </w:t>
            </w:r>
            <w:r w:rsidR="000E32A8" w:rsidRPr="006B53C6">
              <w:rPr>
                <w:rFonts w:asciiTheme="minorHAnsi" w:eastAsiaTheme="minorEastAsia" w:hAnsiTheme="minorHAnsi" w:cstheme="minorHAnsi"/>
                <w:i/>
                <w:iCs/>
                <w:color w:val="0000FF"/>
                <w:lang w:eastAsia="zh-CN"/>
              </w:rPr>
              <w:t xml:space="preserve">the </w:t>
            </w:r>
            <w:r w:rsidR="0065342F" w:rsidRPr="006B53C6">
              <w:rPr>
                <w:rFonts w:asciiTheme="minorHAnsi" w:eastAsiaTheme="minorEastAsia" w:hAnsiTheme="minorHAnsi" w:cstheme="minorHAnsi"/>
                <w:i/>
                <w:iCs/>
                <w:color w:val="0000FF"/>
                <w:lang w:eastAsia="zh-CN"/>
              </w:rPr>
              <w:t xml:space="preserve">DGI. </w:t>
            </w:r>
            <w:r w:rsidR="000E32A8" w:rsidRPr="006B53C6">
              <w:rPr>
                <w:rFonts w:asciiTheme="minorHAnsi" w:eastAsiaTheme="minorEastAsia" w:hAnsiTheme="minorHAnsi" w:cstheme="minorHAnsi"/>
                <w:i/>
                <w:iCs/>
                <w:color w:val="0000FF"/>
                <w:lang w:eastAsia="zh-CN"/>
              </w:rPr>
              <w:t>The u</w:t>
            </w:r>
            <w:r w:rsidR="0065342F" w:rsidRPr="006B53C6">
              <w:rPr>
                <w:rFonts w:asciiTheme="minorHAnsi" w:eastAsiaTheme="minorEastAsia" w:hAnsiTheme="minorHAnsi" w:cstheme="minorHAnsi"/>
                <w:i/>
                <w:iCs/>
                <w:color w:val="0000FF"/>
                <w:lang w:eastAsia="zh-CN"/>
              </w:rPr>
              <w:t>plin</w:t>
            </w:r>
            <w:r w:rsidR="00020047" w:rsidRPr="006B53C6">
              <w:rPr>
                <w:rFonts w:asciiTheme="minorHAnsi" w:eastAsiaTheme="minorEastAsia" w:hAnsiTheme="minorHAnsi" w:cstheme="minorHAnsi"/>
                <w:i/>
                <w:iCs/>
                <w:color w:val="0000FF"/>
                <w:lang w:eastAsia="zh-CN"/>
              </w:rPr>
              <w:t>k scheduling period consists of the UL-S</w:t>
            </w:r>
            <w:r w:rsidR="00A83402">
              <w:rPr>
                <w:rFonts w:asciiTheme="minorHAnsi" w:eastAsiaTheme="minorEastAsia" w:hAnsiTheme="minorHAnsi" w:cstheme="minorHAnsi"/>
                <w:i/>
                <w:iCs/>
                <w:color w:val="0000FF"/>
                <w:lang w:eastAsia="zh-CN"/>
              </w:rPr>
              <w:t>CH</w:t>
            </w:r>
            <w:r w:rsidR="00020047" w:rsidRPr="006B53C6">
              <w:rPr>
                <w:rFonts w:asciiTheme="minorHAnsi" w:eastAsiaTheme="minorEastAsia" w:hAnsiTheme="minorHAnsi" w:cstheme="minorHAnsi"/>
                <w:i/>
                <w:iCs/>
                <w:color w:val="0000FF"/>
                <w:lang w:eastAsia="zh-CN"/>
              </w:rPr>
              <w:t>,</w:t>
            </w:r>
            <w:r w:rsidR="0065342F" w:rsidRPr="006B53C6">
              <w:rPr>
                <w:rFonts w:asciiTheme="minorHAnsi" w:eastAsiaTheme="minorEastAsia" w:hAnsiTheme="minorHAnsi" w:cstheme="minorHAnsi"/>
                <w:i/>
                <w:iCs/>
                <w:color w:val="0000FF"/>
                <w:lang w:eastAsia="zh-CN"/>
              </w:rPr>
              <w:t xml:space="preserve"> the</w:t>
            </w:r>
            <w:r w:rsidR="00020047" w:rsidRPr="006B53C6">
              <w:rPr>
                <w:rFonts w:asciiTheme="minorHAnsi" w:eastAsiaTheme="minorEastAsia" w:hAnsiTheme="minorHAnsi" w:cstheme="minorHAnsi"/>
                <w:i/>
                <w:iCs/>
                <w:color w:val="0000FF"/>
                <w:lang w:eastAsia="zh-CN"/>
              </w:rPr>
              <w:t xml:space="preserve"> </w:t>
            </w:r>
            <w:r w:rsidR="0065342F" w:rsidRPr="006B53C6">
              <w:rPr>
                <w:rFonts w:asciiTheme="minorHAnsi" w:eastAsiaTheme="minorEastAsia" w:hAnsiTheme="minorHAnsi" w:cstheme="minorHAnsi"/>
                <w:i/>
                <w:iCs/>
                <w:color w:val="0000FF"/>
                <w:lang w:eastAsia="zh-CN"/>
              </w:rPr>
              <w:t>UL</w:t>
            </w:r>
            <w:r w:rsidR="000E32A8" w:rsidRPr="006B53C6">
              <w:rPr>
                <w:rFonts w:asciiTheme="minorHAnsi" w:eastAsiaTheme="minorEastAsia" w:hAnsiTheme="minorHAnsi" w:cstheme="minorHAnsi"/>
                <w:i/>
                <w:iCs/>
                <w:color w:val="0000FF"/>
                <w:lang w:eastAsia="zh-CN"/>
              </w:rPr>
              <w:t>-SRCH</w:t>
            </w:r>
            <w:r w:rsidR="0065342F" w:rsidRPr="006B53C6">
              <w:rPr>
                <w:rFonts w:asciiTheme="minorHAnsi" w:eastAsiaTheme="minorEastAsia" w:hAnsiTheme="minorHAnsi" w:cstheme="minorHAnsi"/>
                <w:i/>
                <w:iCs/>
                <w:color w:val="0000FF"/>
                <w:lang w:eastAsia="zh-CN"/>
              </w:rPr>
              <w:t>, the UL-TCH</w:t>
            </w:r>
            <w:r w:rsidR="00A83402">
              <w:rPr>
                <w:rFonts w:asciiTheme="minorHAnsi" w:eastAsiaTheme="minorEastAsia" w:hAnsiTheme="minorHAnsi" w:cstheme="minorHAnsi"/>
                <w:i/>
                <w:iCs/>
                <w:color w:val="0000FF"/>
                <w:lang w:eastAsia="zh-CN"/>
              </w:rPr>
              <w:t>,</w:t>
            </w:r>
            <w:r w:rsidR="00675063">
              <w:rPr>
                <w:rFonts w:asciiTheme="minorHAnsi" w:eastAsiaTheme="minorEastAsia" w:hAnsiTheme="minorHAnsi" w:cstheme="minorHAnsi"/>
                <w:i/>
                <w:iCs/>
                <w:color w:val="0000FF"/>
                <w:lang w:eastAsia="zh-CN"/>
              </w:rPr>
              <w:t xml:space="preserve"> </w:t>
            </w:r>
            <w:r w:rsidR="00A83402">
              <w:rPr>
                <w:rFonts w:asciiTheme="minorHAnsi" w:eastAsiaTheme="minorEastAsia" w:hAnsiTheme="minorHAnsi" w:cstheme="minorHAnsi"/>
                <w:i/>
                <w:iCs/>
                <w:color w:val="0000FF"/>
                <w:lang w:eastAsia="zh-CN"/>
              </w:rPr>
              <w:t>UL-RACH</w:t>
            </w:r>
            <w:r w:rsidR="0065342F" w:rsidRPr="006B53C6">
              <w:rPr>
                <w:rFonts w:asciiTheme="minorHAnsi" w:eastAsiaTheme="minorEastAsia" w:hAnsiTheme="minorHAnsi" w:cstheme="minorHAnsi"/>
                <w:i/>
                <w:iCs/>
                <w:color w:val="0000FF"/>
                <w:lang w:eastAsia="zh-CN"/>
              </w:rPr>
              <w:t xml:space="preserve"> and</w:t>
            </w:r>
            <w:r w:rsidR="00020047" w:rsidRPr="006B53C6">
              <w:rPr>
                <w:rFonts w:asciiTheme="minorHAnsi" w:eastAsiaTheme="minorEastAsia" w:hAnsiTheme="minorHAnsi" w:cstheme="minorHAnsi"/>
                <w:i/>
                <w:iCs/>
                <w:color w:val="0000FF"/>
                <w:lang w:eastAsia="zh-CN"/>
              </w:rPr>
              <w:t xml:space="preserve"> the</w:t>
            </w:r>
            <w:r w:rsidR="0065342F" w:rsidRPr="006B53C6">
              <w:rPr>
                <w:rFonts w:asciiTheme="minorHAnsi" w:eastAsiaTheme="minorEastAsia" w:hAnsiTheme="minorHAnsi" w:cstheme="minorHAnsi"/>
                <w:i/>
                <w:iCs/>
                <w:color w:val="0000FF"/>
                <w:lang w:eastAsia="zh-CN"/>
              </w:rPr>
              <w:t xml:space="preserve"> UGI. </w:t>
            </w:r>
            <w:r w:rsidR="00020047" w:rsidRPr="006B53C6">
              <w:rPr>
                <w:rFonts w:asciiTheme="minorHAnsi" w:eastAsiaTheme="minorEastAsia" w:hAnsiTheme="minorHAnsi" w:cstheme="minorHAnsi"/>
                <w:i/>
                <w:iCs/>
                <w:color w:val="0000FF"/>
                <w:lang w:eastAsia="zh-CN"/>
              </w:rPr>
              <w:t>The system information channel broadcast</w:t>
            </w:r>
            <w:r w:rsidR="008635CE">
              <w:rPr>
                <w:rFonts w:asciiTheme="minorHAnsi" w:eastAsiaTheme="minorEastAsia" w:hAnsiTheme="minorHAnsi" w:cstheme="minorHAnsi"/>
                <w:i/>
                <w:iCs/>
                <w:color w:val="0000FF"/>
                <w:lang w:eastAsia="zh-CN"/>
              </w:rPr>
              <w:t>s</w:t>
            </w:r>
            <w:r w:rsidR="00020047" w:rsidRPr="006B53C6">
              <w:rPr>
                <w:rFonts w:asciiTheme="minorHAnsi" w:eastAsiaTheme="minorEastAsia" w:hAnsiTheme="minorHAnsi" w:cstheme="minorHAnsi"/>
                <w:i/>
                <w:iCs/>
                <w:color w:val="0000FF"/>
                <w:lang w:eastAsia="zh-CN"/>
              </w:rPr>
              <w:t xml:space="preserve"> frame structure</w:t>
            </w:r>
            <w:r w:rsidR="008635CE">
              <w:rPr>
                <w:rFonts w:asciiTheme="minorHAnsi" w:eastAsiaTheme="minorEastAsia" w:hAnsiTheme="minorHAnsi" w:cstheme="minorHAnsi"/>
                <w:i/>
                <w:iCs/>
                <w:color w:val="0000FF"/>
                <w:lang w:eastAsia="zh-CN"/>
              </w:rPr>
              <w:t>. It</w:t>
            </w:r>
            <w:r w:rsidR="00020047" w:rsidRPr="006B53C6">
              <w:rPr>
                <w:rFonts w:asciiTheme="minorHAnsi" w:eastAsiaTheme="minorEastAsia" w:hAnsiTheme="minorHAnsi" w:cstheme="minorHAnsi"/>
                <w:i/>
                <w:iCs/>
                <w:color w:val="0000FF"/>
                <w:lang w:eastAsia="zh-CN"/>
              </w:rPr>
              <w:t xml:space="preserve"> can allocate the uplink and downlink service channels and short </w:t>
            </w:r>
            <w:proofErr w:type="spellStart"/>
            <w:r w:rsidR="00D87CF8">
              <w:rPr>
                <w:rFonts w:asciiTheme="minorHAnsi" w:eastAsiaTheme="minorEastAsia" w:hAnsiTheme="minorHAnsi" w:cstheme="minorHAnsi"/>
                <w:i/>
                <w:iCs/>
                <w:color w:val="0000FF"/>
                <w:lang w:eastAsia="zh-CN"/>
              </w:rPr>
              <w:t>signalling</w:t>
            </w:r>
            <w:proofErr w:type="spellEnd"/>
            <w:r w:rsidR="00020047" w:rsidRPr="006B53C6">
              <w:rPr>
                <w:rFonts w:asciiTheme="minorHAnsi" w:eastAsiaTheme="minorEastAsia" w:hAnsiTheme="minorHAnsi" w:cstheme="minorHAnsi"/>
                <w:i/>
                <w:iCs/>
                <w:color w:val="0000FF"/>
                <w:lang w:eastAsia="zh-CN"/>
              </w:rPr>
              <w:t xml:space="preserve"> resources in the frame. The </w:t>
            </w:r>
            <w:r w:rsidRPr="006B53C6">
              <w:rPr>
                <w:rFonts w:asciiTheme="minorHAnsi" w:eastAsiaTheme="minorEastAsia" w:hAnsiTheme="minorHAnsi" w:cstheme="minorHAnsi"/>
                <w:i/>
                <w:iCs/>
                <w:color w:val="0000FF"/>
                <w:lang w:eastAsia="zh-CN"/>
              </w:rPr>
              <w:t xml:space="preserve">minimum resource allocation unit is </w:t>
            </w:r>
            <w:r w:rsidR="00020047" w:rsidRPr="006B53C6">
              <w:rPr>
                <w:rFonts w:asciiTheme="minorHAnsi" w:eastAsiaTheme="minorEastAsia" w:hAnsiTheme="minorHAnsi" w:cstheme="minorHAnsi"/>
                <w:i/>
                <w:iCs/>
                <w:color w:val="0000FF"/>
                <w:lang w:eastAsia="zh-CN"/>
              </w:rPr>
              <w:t>resource unit</w:t>
            </w:r>
            <w:r w:rsidR="00BA4C5F">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(RU), which</w:t>
            </w:r>
            <w:r w:rsidR="00020047" w:rsidRPr="006B53C6">
              <w:rPr>
                <w:rFonts w:asciiTheme="minorHAnsi" w:eastAsiaTheme="minorEastAsia" w:hAnsiTheme="minorHAnsi" w:cstheme="minorHAnsi"/>
                <w:i/>
                <w:iCs/>
                <w:color w:val="0000FF"/>
                <w:lang w:eastAsia="zh-CN"/>
              </w:rPr>
              <w:t xml:space="preserve"> is </w:t>
            </w:r>
            <w:r w:rsidRPr="006B53C6">
              <w:rPr>
                <w:rFonts w:asciiTheme="minorHAnsi" w:eastAsiaTheme="minorEastAsia" w:hAnsiTheme="minorHAnsi" w:cstheme="minorHAnsi"/>
                <w:i/>
                <w:iCs/>
                <w:color w:val="0000FF"/>
                <w:lang w:eastAsia="zh-CN"/>
              </w:rPr>
              <w:t xml:space="preserve">16 sub-carriers in </w:t>
            </w:r>
            <w:r w:rsidR="00020047" w:rsidRPr="006B53C6">
              <w:rPr>
                <w:rFonts w:asciiTheme="minorHAnsi" w:eastAsiaTheme="minorEastAsia" w:hAnsiTheme="minorHAnsi" w:cstheme="minorHAnsi"/>
                <w:i/>
                <w:iCs/>
                <w:color w:val="0000FF"/>
                <w:lang w:eastAsia="zh-CN"/>
              </w:rPr>
              <w:t xml:space="preserve">single </w:t>
            </w:r>
            <w:r w:rsidR="0065342F" w:rsidRPr="006B53C6">
              <w:rPr>
                <w:rFonts w:asciiTheme="minorHAnsi" w:eastAsiaTheme="minorEastAsia" w:hAnsiTheme="minorHAnsi" w:cstheme="minorHAnsi"/>
                <w:i/>
                <w:iCs/>
                <w:color w:val="0000FF"/>
                <w:lang w:eastAsia="zh-CN"/>
              </w:rPr>
              <w:t>OFDM symbol</w:t>
            </w:r>
            <w:r w:rsidR="00020047" w:rsidRPr="006B53C6">
              <w:rPr>
                <w:rFonts w:asciiTheme="minorHAnsi" w:eastAsiaTheme="minorEastAsia" w:hAnsiTheme="minorHAnsi" w:cstheme="minorHAnsi"/>
                <w:i/>
                <w:iCs/>
                <w:color w:val="0000FF"/>
                <w:lang w:eastAsia="zh-CN"/>
              </w:rPr>
              <w:t xml:space="preserve">. </w:t>
            </w:r>
          </w:p>
          <w:p w14:paraId="247C17F8" w14:textId="15F7AFAD" w:rsidR="00020047" w:rsidRPr="006B53C6" w:rsidRDefault="00020047" w:rsidP="00B433B0">
            <w:pPr>
              <w:pStyle w:val="affffe"/>
              <w:numPr>
                <w:ilvl w:val="0"/>
                <w:numId w:val="34"/>
              </w:numPr>
              <w:rPr>
                <w:rFonts w:asciiTheme="minorHAnsi" w:eastAsiaTheme="minorEastAsia" w:hAnsiTheme="minorHAnsi" w:cstheme="minorHAnsi"/>
                <w:i/>
                <w:iCs/>
                <w:color w:val="0000FF"/>
                <w:sz w:val="20"/>
                <w:szCs w:val="20"/>
                <w:lang w:eastAsia="zh-CN"/>
              </w:rPr>
            </w:pPr>
            <w:r w:rsidRPr="006B53C6">
              <w:rPr>
                <w:rFonts w:asciiTheme="minorHAnsi" w:eastAsiaTheme="minorEastAsia" w:hAnsiTheme="minorHAnsi" w:cstheme="minorHAnsi"/>
                <w:i/>
                <w:iCs/>
                <w:color w:val="0000FF"/>
                <w:lang w:eastAsia="zh-CN"/>
              </w:rPr>
              <w:t>The s</w:t>
            </w:r>
            <w:r w:rsidRPr="006B53C6">
              <w:rPr>
                <w:rFonts w:asciiTheme="minorHAnsi" w:eastAsiaTheme="minorEastAsia" w:hAnsiTheme="minorHAnsi" w:cstheme="minorHAnsi"/>
                <w:i/>
                <w:iCs/>
                <w:color w:val="0000FF"/>
                <w:sz w:val="20"/>
                <w:szCs w:val="20"/>
                <w:lang w:eastAsia="zh-CN"/>
              </w:rPr>
              <w:t xml:space="preserve">ub-carrier spacing is </w:t>
            </w:r>
            <w:r w:rsidR="005351BD" w:rsidRPr="006B53C6">
              <w:rPr>
                <w:rFonts w:asciiTheme="minorHAnsi" w:eastAsiaTheme="minorEastAsia" w:hAnsiTheme="minorHAnsi" w:cstheme="minorHAnsi"/>
                <w:i/>
                <w:iCs/>
                <w:color w:val="0000FF"/>
                <w:sz w:val="20"/>
                <w:szCs w:val="20"/>
                <w:lang w:eastAsia="zh-CN"/>
              </w:rPr>
              <w:t>78.125KHz</w:t>
            </w:r>
            <w:r w:rsidRPr="006B53C6">
              <w:rPr>
                <w:rFonts w:asciiTheme="minorHAnsi" w:eastAsiaTheme="minorEastAsia" w:hAnsiTheme="minorHAnsi" w:cstheme="minorHAnsi"/>
                <w:i/>
                <w:iCs/>
                <w:color w:val="0000FF"/>
                <w:sz w:val="20"/>
                <w:szCs w:val="20"/>
                <w:lang w:eastAsia="zh-CN"/>
              </w:rPr>
              <w:t xml:space="preserve"> (39.0625KHz/19.53KHz</w:t>
            </w:r>
            <w:r w:rsidR="005351BD" w:rsidRPr="006B53C6">
              <w:rPr>
                <w:rFonts w:asciiTheme="minorHAnsi" w:eastAsiaTheme="minorEastAsia" w:hAnsiTheme="minorHAnsi" w:cstheme="minorHAnsi"/>
                <w:i/>
                <w:iCs/>
                <w:color w:val="0000FF"/>
                <w:sz w:val="20"/>
                <w:szCs w:val="20"/>
                <w:lang w:eastAsia="zh-CN"/>
              </w:rPr>
              <w:t xml:space="preserve"> is optional</w:t>
            </w:r>
            <w:r w:rsidRPr="006B53C6">
              <w:rPr>
                <w:rFonts w:asciiTheme="minorHAnsi" w:eastAsiaTheme="minorEastAsia" w:hAnsiTheme="minorHAnsi" w:cstheme="minorHAnsi"/>
                <w:i/>
                <w:iCs/>
                <w:color w:val="0000FF"/>
                <w:sz w:val="20"/>
                <w:szCs w:val="20"/>
                <w:lang w:eastAsia="zh-CN"/>
              </w:rPr>
              <w:t>)</w:t>
            </w:r>
            <w:r w:rsidR="005351BD" w:rsidRPr="006B53C6">
              <w:rPr>
                <w:rFonts w:asciiTheme="minorHAnsi" w:eastAsiaTheme="minorEastAsia" w:hAnsiTheme="minorHAnsi" w:cstheme="minorHAnsi"/>
                <w:i/>
                <w:iCs/>
                <w:color w:val="0000FF"/>
                <w:sz w:val="20"/>
                <w:szCs w:val="20"/>
                <w:lang w:eastAsia="zh-CN"/>
              </w:rPr>
              <w:t xml:space="preserve">. </w:t>
            </w:r>
          </w:p>
          <w:p w14:paraId="4F15D431" w14:textId="6BBA7ECF" w:rsidR="008F5260" w:rsidRPr="006B53C6" w:rsidRDefault="000455AB" w:rsidP="00B433B0">
            <w:pPr>
              <w:pStyle w:val="Tabletext"/>
              <w:numPr>
                <w:ilvl w:val="0"/>
                <w:numId w:val="34"/>
              </w:numPr>
              <w:tabs>
                <w:tab w:val="left" w:pos="1134"/>
                <w:tab w:val="left" w:pos="1871"/>
                <w:tab w:val="left" w:pos="2268"/>
              </w:tabs>
              <w:spacing w:beforeLines="50" w:before="120" w:after="0"/>
              <w:rPr>
                <w:rFonts w:asciiTheme="minorHAnsi" w:eastAsiaTheme="minorEastAsia" w:hAnsiTheme="minorHAnsi" w:cstheme="minorHAnsi"/>
                <w:i/>
                <w:iCs/>
                <w:color w:val="0000FF"/>
                <w:lang w:eastAsia="zh-CN"/>
              </w:rPr>
            </w:pPr>
            <w:r w:rsidRPr="006B53C6">
              <w:rPr>
                <w:rFonts w:asciiTheme="minorHAnsi" w:eastAsiaTheme="minorEastAsia" w:hAnsiTheme="minorHAnsi" w:cstheme="minorHAnsi"/>
                <w:i/>
                <w:iCs/>
                <w:color w:val="0000FF"/>
                <w:lang w:eastAsia="zh-CN"/>
              </w:rPr>
              <w:t>The r</w:t>
            </w:r>
            <w:r w:rsidR="005351BD" w:rsidRPr="006B53C6">
              <w:rPr>
                <w:rFonts w:asciiTheme="minorHAnsi" w:eastAsiaTheme="minorEastAsia" w:hAnsiTheme="minorHAnsi" w:cstheme="minorHAnsi"/>
                <w:i/>
                <w:iCs/>
                <w:color w:val="0000FF"/>
                <w:lang w:eastAsia="zh-CN"/>
              </w:rPr>
              <w:t>atio of the cyclic prefix is 1/8 or 1/4</w:t>
            </w:r>
            <w:r w:rsidRPr="006B53C6">
              <w:rPr>
                <w:rFonts w:asciiTheme="minorHAnsi" w:eastAsiaTheme="minorEastAsia" w:hAnsiTheme="minorHAnsi" w:cstheme="minorHAnsi"/>
                <w:i/>
                <w:iCs/>
                <w:color w:val="0000FF"/>
                <w:lang w:eastAsia="zh-CN"/>
              </w:rPr>
              <w:t xml:space="preserve"> of DFT length</w:t>
            </w:r>
            <w:r w:rsidR="005351BD"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 xml:space="preserve">so </w:t>
            </w:r>
            <w:r w:rsidR="005351BD" w:rsidRPr="006B53C6">
              <w:rPr>
                <w:rFonts w:asciiTheme="minorHAnsi" w:eastAsiaTheme="minorEastAsia" w:hAnsiTheme="minorHAnsi" w:cstheme="minorHAnsi"/>
                <w:i/>
                <w:iCs/>
                <w:color w:val="0000FF"/>
                <w:lang w:eastAsia="zh-CN"/>
              </w:rPr>
              <w:t>the time length</w:t>
            </w:r>
            <w:r w:rsidRPr="006B53C6">
              <w:rPr>
                <w:rFonts w:asciiTheme="minorHAnsi" w:eastAsiaTheme="minorEastAsia" w:hAnsiTheme="minorHAnsi" w:cstheme="minorHAnsi"/>
                <w:i/>
                <w:iCs/>
                <w:color w:val="0000FF"/>
                <w:lang w:eastAsia="zh-CN"/>
              </w:rPr>
              <w:t xml:space="preserve"> of CP</w:t>
            </w:r>
            <w:r w:rsidR="005351BD" w:rsidRPr="006B53C6">
              <w:rPr>
                <w:rFonts w:asciiTheme="minorHAnsi" w:eastAsiaTheme="minorEastAsia" w:hAnsiTheme="minorHAnsi" w:cstheme="minorHAnsi"/>
                <w:i/>
                <w:iCs/>
                <w:color w:val="0000FF"/>
                <w:lang w:eastAsia="zh-CN"/>
              </w:rPr>
              <w:t xml:space="preserve"> is correspondingly </w:t>
            </w:r>
            <w:r w:rsidR="009D7AC1">
              <w:rPr>
                <w:rFonts w:asciiTheme="minorHAnsi" w:eastAsiaTheme="minorEastAsia" w:hAnsiTheme="minorHAnsi" w:cstheme="minorHAnsi"/>
                <w:i/>
                <w:iCs/>
                <w:color w:val="0000FF"/>
                <w:lang w:eastAsia="zh-CN"/>
              </w:rPr>
              <w:t>1.6</w:t>
            </w:r>
            <w:r w:rsidR="005351BD" w:rsidRPr="006B53C6">
              <w:rPr>
                <w:rFonts w:asciiTheme="minorHAnsi" w:eastAsiaTheme="minorEastAsia" w:hAnsiTheme="minorHAnsi" w:cstheme="minorHAnsi"/>
                <w:i/>
                <w:iCs/>
                <w:color w:val="0000FF"/>
                <w:lang w:eastAsia="zh-CN"/>
              </w:rPr>
              <w:t xml:space="preserve">us or </w:t>
            </w:r>
            <w:r w:rsidR="009D7AC1">
              <w:rPr>
                <w:rFonts w:asciiTheme="minorHAnsi" w:eastAsiaTheme="minorEastAsia" w:hAnsiTheme="minorHAnsi" w:cstheme="minorHAnsi"/>
                <w:i/>
                <w:iCs/>
                <w:color w:val="0000FF"/>
                <w:lang w:eastAsia="zh-CN"/>
              </w:rPr>
              <w:t>3.2</w:t>
            </w:r>
            <w:r w:rsidR="005351BD" w:rsidRPr="006B53C6">
              <w:rPr>
                <w:rFonts w:asciiTheme="minorHAnsi" w:eastAsiaTheme="minorEastAsia" w:hAnsiTheme="minorHAnsi" w:cstheme="minorHAnsi"/>
                <w:i/>
                <w:iCs/>
                <w:color w:val="0000FF"/>
                <w:lang w:eastAsia="zh-CN"/>
              </w:rPr>
              <w:t>us</w:t>
            </w:r>
            <w:r w:rsidR="009D7AC1">
              <w:rPr>
                <w:rFonts w:asciiTheme="minorHAnsi" w:eastAsiaTheme="minorEastAsia" w:hAnsiTheme="minorHAnsi" w:cstheme="minorHAnsi"/>
                <w:i/>
                <w:iCs/>
                <w:color w:val="0000FF"/>
                <w:lang w:eastAsia="zh-CN"/>
              </w:rPr>
              <w:t xml:space="preserve"> for 78.125KHz sub-carrier spacing</w:t>
            </w:r>
            <w:r w:rsidR="005351BD" w:rsidRPr="006B53C6">
              <w:rPr>
                <w:rFonts w:asciiTheme="minorHAnsi" w:eastAsiaTheme="minorEastAsia" w:hAnsiTheme="minorHAnsi" w:cstheme="minorHAnsi"/>
                <w:i/>
                <w:iCs/>
                <w:color w:val="0000FF"/>
                <w:lang w:eastAsia="zh-CN"/>
              </w:rPr>
              <w:t xml:space="preserve">. </w:t>
            </w:r>
          </w:p>
          <w:p w14:paraId="137A3BA3" w14:textId="4228ABD5" w:rsidR="008F5260" w:rsidRPr="006B53C6" w:rsidRDefault="005351BD" w:rsidP="00B433B0">
            <w:pPr>
              <w:pStyle w:val="Tabletext"/>
              <w:numPr>
                <w:ilvl w:val="0"/>
                <w:numId w:val="34"/>
              </w:numPr>
              <w:tabs>
                <w:tab w:val="left" w:pos="1134"/>
                <w:tab w:val="left" w:pos="1871"/>
                <w:tab w:val="left" w:pos="2268"/>
              </w:tabs>
              <w:spacing w:beforeLines="50" w:before="120" w:after="0"/>
              <w:rPr>
                <w:rFonts w:asciiTheme="minorHAnsi" w:eastAsiaTheme="minorEastAsia" w:hAnsiTheme="minorHAnsi" w:cstheme="minorHAnsi"/>
                <w:i/>
                <w:iCs/>
                <w:color w:val="0000FF"/>
                <w:lang w:eastAsia="zh-CN"/>
              </w:rPr>
            </w:pPr>
            <w:r w:rsidRPr="006B53C6">
              <w:rPr>
                <w:rFonts w:asciiTheme="minorHAnsi" w:eastAsiaTheme="minorEastAsia" w:hAnsiTheme="minorHAnsi" w:cstheme="minorHAnsi"/>
                <w:i/>
                <w:iCs/>
                <w:color w:val="0000FF"/>
                <w:lang w:eastAsia="zh-CN"/>
              </w:rPr>
              <w:t xml:space="preserve">The </w:t>
            </w:r>
            <w:r w:rsidR="004F3DD7" w:rsidRPr="006B53C6">
              <w:rPr>
                <w:rFonts w:asciiTheme="minorHAnsi" w:eastAsiaTheme="minorEastAsia" w:hAnsiTheme="minorHAnsi" w:cstheme="minorHAnsi"/>
                <w:i/>
                <w:iCs/>
                <w:color w:val="0000FF"/>
                <w:lang w:eastAsia="zh-CN"/>
              </w:rPr>
              <w:t>DL/UL ratio</w:t>
            </w:r>
            <w:r w:rsidRPr="006B53C6">
              <w:rPr>
                <w:rFonts w:asciiTheme="minorHAnsi" w:eastAsiaTheme="minorEastAsia" w:hAnsiTheme="minorHAnsi" w:cstheme="minorHAnsi"/>
                <w:i/>
                <w:iCs/>
                <w:color w:val="0000FF"/>
                <w:lang w:eastAsia="zh-CN"/>
              </w:rPr>
              <w:t xml:space="preserve"> can be adjusted flexibly according to the real scenarios.</w:t>
            </w:r>
            <w:r w:rsidR="00B7446E" w:rsidRPr="006B53C6">
              <w:rPr>
                <w:rFonts w:asciiTheme="minorHAnsi" w:eastAsiaTheme="minorEastAsia" w:hAnsiTheme="minorHAnsi" w:cstheme="minorHAnsi"/>
                <w:i/>
                <w:iCs/>
                <w:color w:val="0000FF"/>
                <w:lang w:eastAsia="zh-CN"/>
              </w:rPr>
              <w:t xml:space="preserve"> </w:t>
            </w:r>
            <w:r w:rsidRPr="006B53C6">
              <w:rPr>
                <w:rFonts w:asciiTheme="minorHAnsi" w:eastAsiaTheme="minorEastAsia" w:hAnsiTheme="minorHAnsi" w:cstheme="minorHAnsi"/>
                <w:i/>
                <w:iCs/>
                <w:color w:val="0000FF"/>
                <w:lang w:eastAsia="zh-CN"/>
              </w:rPr>
              <w:t>The</w:t>
            </w:r>
            <w:r w:rsidR="00B7446E" w:rsidRPr="006B53C6">
              <w:rPr>
                <w:rFonts w:asciiTheme="minorHAnsi" w:eastAsiaTheme="minorEastAsia" w:hAnsiTheme="minorHAnsi" w:cstheme="minorHAnsi"/>
                <w:i/>
                <w:iCs/>
                <w:color w:val="0000FF"/>
                <w:lang w:eastAsia="zh-CN"/>
              </w:rPr>
              <w:t xml:space="preserve"> typical values of the</w:t>
            </w:r>
            <w:r w:rsidRPr="006B53C6">
              <w:rPr>
                <w:rFonts w:asciiTheme="minorHAnsi" w:eastAsiaTheme="minorEastAsia" w:hAnsiTheme="minorHAnsi" w:cstheme="minorHAnsi"/>
                <w:i/>
                <w:iCs/>
                <w:color w:val="0000FF"/>
                <w:lang w:eastAsia="zh-CN"/>
              </w:rPr>
              <w:t xml:space="preserve"> </w:t>
            </w:r>
            <w:r w:rsidR="00B7446E" w:rsidRPr="006B53C6">
              <w:rPr>
                <w:rFonts w:asciiTheme="minorHAnsi" w:eastAsiaTheme="minorEastAsia" w:hAnsiTheme="minorHAnsi" w:cstheme="minorHAnsi"/>
                <w:i/>
                <w:iCs/>
                <w:color w:val="0000FF"/>
                <w:lang w:eastAsia="zh-CN"/>
              </w:rPr>
              <w:t xml:space="preserve">uplink and downlink </w:t>
            </w:r>
            <w:r w:rsidRPr="006B53C6">
              <w:rPr>
                <w:rFonts w:asciiTheme="minorHAnsi" w:eastAsiaTheme="minorEastAsia" w:hAnsiTheme="minorHAnsi" w:cstheme="minorHAnsi"/>
                <w:i/>
                <w:iCs/>
                <w:color w:val="0000FF"/>
                <w:lang w:eastAsia="zh-CN"/>
              </w:rPr>
              <w:t>guard</w:t>
            </w:r>
            <w:r w:rsidR="00B7446E" w:rsidRPr="006B53C6">
              <w:rPr>
                <w:rFonts w:asciiTheme="minorHAnsi" w:eastAsiaTheme="minorEastAsia" w:hAnsiTheme="minorHAnsi" w:cstheme="minorHAnsi"/>
                <w:i/>
                <w:iCs/>
                <w:color w:val="0000FF"/>
                <w:lang w:eastAsia="zh-CN"/>
              </w:rPr>
              <w:t xml:space="preserve"> interval</w:t>
            </w:r>
            <w:r w:rsidRPr="006B53C6">
              <w:rPr>
                <w:rFonts w:asciiTheme="minorHAnsi" w:eastAsiaTheme="minorEastAsia" w:hAnsiTheme="minorHAnsi" w:cstheme="minorHAnsi"/>
                <w:i/>
                <w:iCs/>
                <w:color w:val="0000FF"/>
                <w:lang w:eastAsia="zh-CN"/>
              </w:rPr>
              <w:t xml:space="preserve"> time</w:t>
            </w:r>
            <w:r w:rsidR="00B7446E" w:rsidRPr="006B53C6">
              <w:rPr>
                <w:rFonts w:asciiTheme="minorHAnsi" w:eastAsiaTheme="minorEastAsia" w:hAnsiTheme="minorHAnsi" w:cstheme="minorHAnsi"/>
                <w:i/>
                <w:iCs/>
                <w:color w:val="0000FF"/>
                <w:lang w:eastAsia="zh-CN"/>
              </w:rPr>
              <w:t xml:space="preserve"> lengths respectively occupy two symbols. However, other different symbol lengths can be used too. </w:t>
            </w:r>
          </w:p>
          <w:p w14:paraId="534E9BE7" w14:textId="1F510716" w:rsidR="008F5260" w:rsidRPr="006B53C6" w:rsidRDefault="00D00FEA" w:rsidP="00B433B0">
            <w:pPr>
              <w:pStyle w:val="Tabletext"/>
              <w:numPr>
                <w:ilvl w:val="0"/>
                <w:numId w:val="34"/>
              </w:numPr>
              <w:tabs>
                <w:tab w:val="left" w:pos="1134"/>
                <w:tab w:val="left" w:pos="1871"/>
                <w:tab w:val="left" w:pos="2268"/>
              </w:tabs>
              <w:spacing w:beforeLines="50" w:before="120" w:after="0"/>
              <w:rPr>
                <w:rFonts w:asciiTheme="minorHAnsi" w:eastAsiaTheme="minorEastAsia" w:hAnsiTheme="minorHAnsi" w:cstheme="minorHAnsi"/>
                <w:i/>
                <w:iCs/>
                <w:color w:val="0000FF"/>
                <w:lang w:eastAsia="zh-CN"/>
              </w:rPr>
            </w:pPr>
            <w:r w:rsidRPr="006B53C6">
              <w:rPr>
                <w:rFonts w:asciiTheme="minorHAnsi" w:eastAsiaTheme="minorEastAsia" w:hAnsiTheme="minorHAnsi" w:cstheme="minorHAnsi"/>
                <w:i/>
                <w:iCs/>
                <w:color w:val="0000FF"/>
                <w:lang w:eastAsia="zh-CN"/>
              </w:rPr>
              <w:t xml:space="preserve">The length of the CCH is also variable, and contains at least 2 OFDM symbols. </w:t>
            </w:r>
          </w:p>
          <w:p w14:paraId="38BC941B" w14:textId="363DFFE9" w:rsidR="00420371" w:rsidRPr="006B53C6" w:rsidRDefault="00D00FEA" w:rsidP="00C27748">
            <w:pPr>
              <w:pStyle w:val="Tabletext"/>
              <w:tabs>
                <w:tab w:val="left" w:pos="1134"/>
                <w:tab w:val="left" w:pos="1871"/>
                <w:tab w:val="left" w:pos="2268"/>
              </w:tabs>
              <w:spacing w:beforeLines="50" w:before="120" w:after="0"/>
              <w:ind w:left="420"/>
              <w:rPr>
                <w:rFonts w:asciiTheme="minorHAnsi" w:eastAsiaTheme="minorEastAsia" w:hAnsiTheme="minorHAnsi" w:cstheme="minorHAnsi"/>
                <w:i/>
                <w:iCs/>
                <w:color w:val="0000FF"/>
                <w:lang w:eastAsia="zh-CN"/>
              </w:rPr>
            </w:pPr>
            <w:r w:rsidRPr="006B53C6">
              <w:rPr>
                <w:rFonts w:asciiTheme="minorHAnsi" w:eastAsiaTheme="minorEastAsia" w:hAnsiTheme="minorHAnsi" w:cstheme="minorHAnsi"/>
                <w:i/>
                <w:iCs/>
                <w:color w:val="0000FF"/>
                <w:lang w:eastAsia="zh-CN"/>
              </w:rPr>
              <w:t xml:space="preserve">No specific power control </w:t>
            </w:r>
            <w:r w:rsidR="000455AB" w:rsidRPr="006B53C6">
              <w:rPr>
                <w:rFonts w:asciiTheme="minorHAnsi" w:eastAsiaTheme="minorEastAsia" w:hAnsiTheme="minorHAnsi" w:cstheme="minorHAnsi"/>
                <w:i/>
                <w:iCs/>
                <w:color w:val="0000FF"/>
                <w:lang w:eastAsia="zh-CN"/>
              </w:rPr>
              <w:t>rate</w:t>
            </w:r>
            <w:r w:rsidRPr="006B53C6">
              <w:rPr>
                <w:rFonts w:asciiTheme="minorHAnsi" w:eastAsiaTheme="minorEastAsia" w:hAnsiTheme="minorHAnsi" w:cstheme="minorHAnsi"/>
                <w:i/>
                <w:iCs/>
                <w:color w:val="0000FF"/>
                <w:lang w:eastAsia="zh-CN"/>
              </w:rPr>
              <w:t xml:space="preserve"> is defined. However, the power control </w:t>
            </w:r>
            <w:proofErr w:type="spellStart"/>
            <w:r w:rsidR="00D87CF8">
              <w:rPr>
                <w:rFonts w:asciiTheme="minorHAnsi" w:eastAsiaTheme="minorEastAsia" w:hAnsiTheme="minorHAnsi" w:cstheme="minorHAnsi"/>
                <w:i/>
                <w:iCs/>
                <w:color w:val="0000FF"/>
                <w:lang w:eastAsia="zh-CN"/>
              </w:rPr>
              <w:t>signalling</w:t>
            </w:r>
            <w:proofErr w:type="spellEnd"/>
            <w:r w:rsidRPr="006B53C6">
              <w:rPr>
                <w:rFonts w:asciiTheme="minorHAnsi" w:eastAsiaTheme="minorEastAsia" w:hAnsiTheme="minorHAnsi" w:cstheme="minorHAnsi"/>
                <w:i/>
                <w:iCs/>
                <w:color w:val="0000FF"/>
                <w:lang w:eastAsia="zh-CN"/>
              </w:rPr>
              <w:t>, which supports the open-loop power control and the close-loop power control</w:t>
            </w:r>
            <w:r w:rsidR="000455AB" w:rsidRPr="006B53C6">
              <w:rPr>
                <w:rFonts w:asciiTheme="minorHAnsi" w:eastAsiaTheme="minorEastAsia" w:hAnsiTheme="minorHAnsi" w:cstheme="minorHAnsi"/>
                <w:i/>
                <w:iCs/>
                <w:color w:val="0000FF"/>
                <w:lang w:eastAsia="zh-CN"/>
              </w:rPr>
              <w:t>, can be transmitted in any frame</w:t>
            </w:r>
            <w:r w:rsidRPr="006B53C6">
              <w:rPr>
                <w:rFonts w:asciiTheme="minorHAnsi" w:eastAsiaTheme="minorEastAsia" w:hAnsiTheme="minorHAnsi" w:cstheme="minorHAnsi"/>
                <w:i/>
                <w:iCs/>
                <w:color w:val="0000FF"/>
                <w:lang w:eastAsia="zh-CN"/>
              </w:rPr>
              <w:t xml:space="preserve">. </w:t>
            </w:r>
            <w:r w:rsidR="000455AB" w:rsidRPr="006B53C6">
              <w:rPr>
                <w:rFonts w:asciiTheme="minorHAnsi" w:eastAsiaTheme="minorEastAsia" w:hAnsiTheme="minorHAnsi" w:cstheme="minorHAnsi"/>
                <w:i/>
                <w:iCs/>
                <w:color w:val="0000FF"/>
                <w:lang w:eastAsia="zh-CN"/>
              </w:rPr>
              <w:t>Maximum power control rate is 10 kHz for 0.1ms frame.</w:t>
            </w:r>
          </w:p>
          <w:p w14:paraId="66688077" w14:textId="7B731477" w:rsidR="008F5260" w:rsidRPr="006B53C6" w:rsidRDefault="008F5260" w:rsidP="009665A0">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2"/>
                <w:lang w:eastAsia="zh-CN"/>
              </w:rPr>
            </w:pPr>
          </w:p>
          <w:p w14:paraId="08E519D0" w14:textId="0C59682B" w:rsidR="009665A0" w:rsidRPr="006B53C6" w:rsidRDefault="00D00FEA" w:rsidP="00C36BBA">
            <w:pPr>
              <w:pStyle w:val="Tabletext"/>
              <w:tabs>
                <w:tab w:val="left" w:pos="1134"/>
                <w:tab w:val="left" w:pos="1871"/>
                <w:tab w:val="left" w:pos="2268"/>
              </w:tabs>
              <w:spacing w:beforeLines="50" w:before="120" w:after="0"/>
              <w:rPr>
                <w:rFonts w:asciiTheme="minorHAnsi" w:eastAsiaTheme="minorEastAsia" w:hAnsiTheme="minorHAnsi" w:cstheme="minorHAnsi"/>
                <w:i/>
                <w:iCs/>
                <w:color w:val="0000FF"/>
                <w:szCs w:val="22"/>
                <w:u w:val="single"/>
                <w:lang w:eastAsia="zh-CN"/>
              </w:rPr>
            </w:pPr>
            <w:r w:rsidRPr="006B53C6">
              <w:rPr>
                <w:rFonts w:asciiTheme="minorHAnsi" w:eastAsiaTheme="minorEastAsia" w:hAnsiTheme="minorHAnsi" w:cstheme="minorHAnsi"/>
                <w:i/>
                <w:iCs/>
                <w:color w:val="0000FF"/>
                <w:szCs w:val="22"/>
                <w:u w:val="single"/>
                <w:lang w:eastAsia="zh-CN"/>
              </w:rPr>
              <w:t xml:space="preserve">For </w:t>
            </w:r>
            <w:r w:rsidR="007F5D36">
              <w:rPr>
                <w:rFonts w:asciiTheme="minorHAnsi" w:eastAsiaTheme="minorEastAsia" w:hAnsiTheme="minorHAnsi" w:cstheme="minorHAnsi"/>
                <w:i/>
                <w:iCs/>
                <w:color w:val="0000FF"/>
                <w:szCs w:val="22"/>
                <w:u w:val="single"/>
                <w:lang w:eastAsia="zh-CN"/>
              </w:rPr>
              <w:t>mmWave bands</w:t>
            </w:r>
            <w:r w:rsidRPr="006B53C6">
              <w:rPr>
                <w:rFonts w:asciiTheme="minorHAnsi" w:eastAsiaTheme="minorEastAsia" w:hAnsiTheme="minorHAnsi" w:cstheme="minorHAnsi"/>
                <w:i/>
                <w:iCs/>
                <w:color w:val="0000FF"/>
                <w:szCs w:val="22"/>
                <w:u w:val="single"/>
                <w:lang w:eastAsia="zh-CN"/>
              </w:rPr>
              <w:t xml:space="preserve">: </w:t>
            </w:r>
          </w:p>
          <w:p w14:paraId="15C52F12" w14:textId="2F776806" w:rsidR="008F5260" w:rsidRPr="006B53C6" w:rsidRDefault="00D00FEA" w:rsidP="00B433B0">
            <w:pPr>
              <w:pStyle w:val="Tabletext"/>
              <w:numPr>
                <w:ilvl w:val="0"/>
                <w:numId w:val="34"/>
              </w:numPr>
              <w:tabs>
                <w:tab w:val="left" w:pos="1134"/>
                <w:tab w:val="left" w:pos="1871"/>
                <w:tab w:val="left" w:pos="2268"/>
              </w:tabs>
              <w:spacing w:beforeLines="50" w:before="120" w:after="0"/>
              <w:rPr>
                <w:rFonts w:asciiTheme="minorHAnsi" w:hAnsiTheme="minorHAnsi" w:cstheme="minorHAnsi"/>
                <w:i/>
                <w:iCs/>
                <w:color w:val="0000FF"/>
                <w:szCs w:val="22"/>
                <w:lang w:eastAsia="zh-CN"/>
              </w:rPr>
            </w:pPr>
            <w:r w:rsidRPr="006B53C6">
              <w:rPr>
                <w:rFonts w:asciiTheme="minorHAnsi" w:eastAsiaTheme="minorEastAsia" w:hAnsiTheme="minorHAnsi" w:cstheme="minorHAnsi"/>
                <w:i/>
                <w:iCs/>
                <w:color w:val="0000FF"/>
                <w:szCs w:val="22"/>
                <w:lang w:eastAsia="zh-CN"/>
              </w:rPr>
              <w:t xml:space="preserve">Each radio frame length is </w:t>
            </w:r>
            <w:r w:rsidR="002B0EA3" w:rsidRPr="006B53C6">
              <w:rPr>
                <w:rFonts w:asciiTheme="minorHAnsi" w:eastAsiaTheme="minorEastAsia" w:hAnsiTheme="minorHAnsi" w:cstheme="minorHAnsi"/>
                <w:i/>
                <w:iCs/>
                <w:color w:val="0000FF"/>
                <w:szCs w:val="22"/>
                <w:lang w:eastAsia="zh-CN"/>
              </w:rPr>
              <w:t>20</w:t>
            </w:r>
            <w:r w:rsidRPr="006B53C6">
              <w:rPr>
                <w:rFonts w:asciiTheme="minorHAnsi" w:eastAsiaTheme="minorEastAsia" w:hAnsiTheme="minorHAnsi" w:cstheme="minorHAnsi"/>
                <w:i/>
                <w:iCs/>
                <w:color w:val="0000FF"/>
                <w:szCs w:val="22"/>
                <w:lang w:eastAsia="zh-CN"/>
              </w:rPr>
              <w:t xml:space="preserve">ms. It consists of two types of sub-frames. </w:t>
            </w:r>
            <w:r w:rsidR="003942C6" w:rsidRPr="006B53C6">
              <w:rPr>
                <w:rFonts w:asciiTheme="minorHAnsi" w:eastAsiaTheme="minorEastAsia" w:hAnsiTheme="minorHAnsi" w:cstheme="minorHAnsi"/>
                <w:i/>
                <w:iCs/>
                <w:color w:val="0000FF"/>
                <w:szCs w:val="22"/>
                <w:lang w:eastAsia="zh-CN"/>
              </w:rPr>
              <w:t xml:space="preserve">The length of the SICH/RACH sub-frame is </w:t>
            </w:r>
            <w:r w:rsidR="002B0EA3" w:rsidRPr="006B53C6">
              <w:rPr>
                <w:rFonts w:asciiTheme="minorHAnsi" w:eastAsiaTheme="minorEastAsia" w:hAnsiTheme="minorHAnsi" w:cstheme="minorHAnsi"/>
                <w:i/>
                <w:iCs/>
                <w:color w:val="0000FF"/>
                <w:szCs w:val="22"/>
                <w:lang w:eastAsia="zh-CN"/>
              </w:rPr>
              <w:t>1</w:t>
            </w:r>
            <w:r w:rsidR="003942C6" w:rsidRPr="006B53C6">
              <w:rPr>
                <w:rFonts w:asciiTheme="minorHAnsi" w:eastAsiaTheme="minorEastAsia" w:hAnsiTheme="minorHAnsi" w:cstheme="minorHAnsi"/>
                <w:i/>
                <w:iCs/>
                <w:color w:val="0000FF"/>
                <w:szCs w:val="22"/>
                <w:lang w:eastAsia="zh-CN"/>
              </w:rPr>
              <w:t xml:space="preserve">ms and the length of the TCH sub-frame is 1ms. The sub-frames use the single carrier mode and the </w:t>
            </w:r>
            <w:r w:rsidR="008F5260" w:rsidRPr="006B53C6">
              <w:rPr>
                <w:rFonts w:asciiTheme="minorHAnsi" w:hAnsiTheme="minorHAnsi" w:cstheme="minorHAnsi"/>
                <w:i/>
                <w:iCs/>
                <w:color w:val="0000FF"/>
                <w:szCs w:val="22"/>
                <w:lang w:eastAsia="zh-CN"/>
              </w:rPr>
              <w:t>OFDM</w:t>
            </w:r>
            <w:r w:rsidR="003942C6" w:rsidRPr="006B53C6">
              <w:rPr>
                <w:rFonts w:asciiTheme="minorHAnsi" w:eastAsiaTheme="minorEastAsia" w:hAnsiTheme="minorHAnsi" w:cstheme="minorHAnsi"/>
                <w:i/>
                <w:iCs/>
                <w:color w:val="0000FF"/>
                <w:szCs w:val="22"/>
                <w:lang w:eastAsia="zh-CN"/>
              </w:rPr>
              <w:t xml:space="preserve"> mode to transmit.</w:t>
            </w:r>
            <w:r w:rsidR="00C22B43" w:rsidRPr="006B53C6">
              <w:rPr>
                <w:rFonts w:asciiTheme="minorHAnsi" w:eastAsiaTheme="minorEastAsia" w:hAnsiTheme="minorHAnsi" w:cstheme="minorHAnsi"/>
                <w:i/>
                <w:iCs/>
                <w:color w:val="0000FF"/>
                <w:szCs w:val="22"/>
                <w:lang w:eastAsia="zh-CN"/>
              </w:rPr>
              <w:t xml:space="preserve"> In the </w:t>
            </w:r>
            <w:r w:rsidR="008F5260" w:rsidRPr="006B53C6">
              <w:rPr>
                <w:rFonts w:asciiTheme="minorHAnsi" w:hAnsiTheme="minorHAnsi" w:cstheme="minorHAnsi"/>
                <w:i/>
                <w:iCs/>
                <w:color w:val="0000FF"/>
                <w:szCs w:val="22"/>
                <w:lang w:eastAsia="zh-CN"/>
              </w:rPr>
              <w:t xml:space="preserve">OFDM </w:t>
            </w:r>
            <w:r w:rsidR="00C22B43" w:rsidRPr="006B53C6">
              <w:rPr>
                <w:rFonts w:asciiTheme="minorHAnsi" w:eastAsiaTheme="minorEastAsia" w:hAnsiTheme="minorHAnsi" w:cstheme="minorHAnsi"/>
                <w:i/>
                <w:iCs/>
                <w:color w:val="0000FF"/>
                <w:szCs w:val="22"/>
                <w:lang w:eastAsia="zh-CN"/>
              </w:rPr>
              <w:t xml:space="preserve">mode, the number of the </w:t>
            </w:r>
            <w:r w:rsidR="008F5260" w:rsidRPr="006B53C6">
              <w:rPr>
                <w:rFonts w:asciiTheme="minorHAnsi" w:hAnsiTheme="minorHAnsi" w:cstheme="minorHAnsi"/>
                <w:i/>
                <w:iCs/>
                <w:color w:val="0000FF"/>
                <w:szCs w:val="22"/>
                <w:lang w:eastAsia="zh-CN"/>
              </w:rPr>
              <w:t>DFT</w:t>
            </w:r>
            <w:r w:rsidR="00C22B43" w:rsidRPr="006B53C6">
              <w:rPr>
                <w:rFonts w:asciiTheme="minorHAnsi" w:eastAsiaTheme="minorEastAsia" w:hAnsiTheme="minorHAnsi" w:cstheme="minorHAnsi"/>
                <w:i/>
                <w:iCs/>
                <w:color w:val="0000FF"/>
                <w:szCs w:val="22"/>
                <w:lang w:eastAsia="zh-CN"/>
              </w:rPr>
              <w:t xml:space="preserve"> points is </w:t>
            </w:r>
            <w:r w:rsidR="008F5260" w:rsidRPr="006B53C6">
              <w:rPr>
                <w:rFonts w:asciiTheme="minorHAnsi" w:hAnsiTheme="minorHAnsi" w:cstheme="minorHAnsi"/>
                <w:i/>
                <w:iCs/>
                <w:color w:val="0000FF"/>
                <w:szCs w:val="22"/>
                <w:lang w:eastAsia="zh-CN"/>
              </w:rPr>
              <w:t>1024</w:t>
            </w:r>
            <w:r w:rsidR="00C22B43" w:rsidRPr="006B53C6">
              <w:rPr>
                <w:rFonts w:asciiTheme="minorHAnsi" w:eastAsiaTheme="minorEastAsia" w:hAnsiTheme="minorHAnsi" w:cstheme="minorHAnsi"/>
                <w:i/>
                <w:iCs/>
                <w:color w:val="0000FF"/>
                <w:szCs w:val="22"/>
                <w:lang w:eastAsia="zh-CN"/>
              </w:rPr>
              <w:t xml:space="preserve">. The sub-carrier spacing is </w:t>
            </w:r>
            <w:r w:rsidR="00C22B43" w:rsidRPr="006B53C6">
              <w:rPr>
                <w:rFonts w:asciiTheme="minorHAnsi" w:hAnsiTheme="minorHAnsi" w:cstheme="minorHAnsi"/>
                <w:i/>
                <w:iCs/>
                <w:color w:val="0000FF"/>
                <w:szCs w:val="22"/>
                <w:lang w:eastAsia="zh-CN"/>
              </w:rPr>
              <w:t>390.625 kHz</w:t>
            </w:r>
            <w:r w:rsidR="00C22B43" w:rsidRPr="006B53C6">
              <w:rPr>
                <w:rFonts w:asciiTheme="minorHAnsi" w:eastAsiaTheme="minorEastAsia" w:hAnsiTheme="minorHAnsi" w:cstheme="minorHAnsi"/>
                <w:i/>
                <w:iCs/>
                <w:color w:val="0000FF"/>
                <w:szCs w:val="22"/>
                <w:lang w:eastAsia="zh-CN"/>
              </w:rPr>
              <w:t>. The cycle prefix (</w:t>
            </w:r>
            <w:r w:rsidR="008F5260" w:rsidRPr="006B53C6">
              <w:rPr>
                <w:rFonts w:asciiTheme="minorHAnsi" w:hAnsiTheme="minorHAnsi" w:cstheme="minorHAnsi"/>
                <w:i/>
                <w:iCs/>
                <w:color w:val="0000FF"/>
                <w:szCs w:val="22"/>
                <w:lang w:eastAsia="zh-CN"/>
              </w:rPr>
              <w:t>CP</w:t>
            </w:r>
            <w:r w:rsidR="00C22B43" w:rsidRPr="006B53C6">
              <w:rPr>
                <w:rFonts w:asciiTheme="minorHAnsi" w:eastAsiaTheme="minorEastAsia" w:hAnsiTheme="minorHAnsi" w:cstheme="minorHAnsi"/>
                <w:i/>
                <w:iCs/>
                <w:color w:val="0000FF"/>
                <w:szCs w:val="22"/>
                <w:lang w:eastAsia="zh-CN"/>
              </w:rPr>
              <w:t xml:space="preserve">) </w:t>
            </w:r>
            <w:r w:rsidR="00F60AAE" w:rsidRPr="006B53C6">
              <w:rPr>
                <w:rFonts w:asciiTheme="minorHAnsi" w:eastAsiaTheme="minorEastAsia" w:hAnsiTheme="minorHAnsi" w:cstheme="minorHAnsi" w:hint="eastAsia"/>
                <w:i/>
                <w:iCs/>
                <w:color w:val="0000FF"/>
                <w:szCs w:val="22"/>
                <w:lang w:eastAsia="zh-CN"/>
              </w:rPr>
              <w:t>ratio</w:t>
            </w:r>
            <w:r w:rsidR="00F60AAE" w:rsidRPr="006B53C6">
              <w:rPr>
                <w:rFonts w:asciiTheme="minorHAnsi" w:eastAsiaTheme="minorEastAsia" w:hAnsiTheme="minorHAnsi" w:cstheme="minorHAnsi"/>
                <w:i/>
                <w:iCs/>
                <w:color w:val="0000FF"/>
                <w:szCs w:val="22"/>
                <w:lang w:eastAsia="zh-CN"/>
              </w:rPr>
              <w:t xml:space="preserve"> is </w:t>
            </w:r>
            <w:r w:rsidR="00F60AAE" w:rsidRPr="006B53C6">
              <w:rPr>
                <w:rFonts w:asciiTheme="minorHAnsi" w:eastAsiaTheme="minorEastAsia" w:hAnsiTheme="minorHAnsi" w:cstheme="minorHAnsi" w:hint="eastAsia"/>
                <w:i/>
                <w:iCs/>
                <w:color w:val="0000FF"/>
                <w:szCs w:val="22"/>
                <w:lang w:eastAsia="zh-CN"/>
              </w:rPr>
              <w:t>1/4</w:t>
            </w:r>
            <w:r w:rsidR="00F60AAE" w:rsidRPr="006B53C6">
              <w:rPr>
                <w:rFonts w:asciiTheme="minorHAnsi" w:eastAsiaTheme="minorEastAsia" w:hAnsiTheme="minorHAnsi" w:cstheme="minorHAnsi"/>
                <w:i/>
                <w:iCs/>
                <w:color w:val="0000FF"/>
                <w:szCs w:val="22"/>
                <w:lang w:eastAsia="zh-CN"/>
              </w:rPr>
              <w:t xml:space="preserve"> </w:t>
            </w:r>
            <w:r w:rsidR="00F60AAE" w:rsidRPr="006B53C6">
              <w:rPr>
                <w:rFonts w:asciiTheme="minorHAnsi" w:eastAsiaTheme="minorEastAsia" w:hAnsiTheme="minorHAnsi" w:cstheme="minorHAnsi" w:hint="eastAsia"/>
                <w:i/>
                <w:iCs/>
                <w:color w:val="0000FF"/>
                <w:szCs w:val="22"/>
                <w:lang w:eastAsia="zh-CN"/>
              </w:rPr>
              <w:lastRenderedPageBreak/>
              <w:t>o</w:t>
            </w:r>
            <w:r w:rsidR="00F60AAE" w:rsidRPr="006B53C6">
              <w:rPr>
                <w:rFonts w:asciiTheme="minorHAnsi" w:eastAsiaTheme="minorEastAsia" w:hAnsiTheme="minorHAnsi" w:cstheme="minorHAnsi"/>
                <w:i/>
                <w:iCs/>
                <w:color w:val="0000FF"/>
                <w:szCs w:val="22"/>
                <w:lang w:eastAsia="zh-CN"/>
              </w:rPr>
              <w:t>r 1/8</w:t>
            </w:r>
            <w:r w:rsidR="00C22B43" w:rsidRPr="006B53C6">
              <w:rPr>
                <w:rFonts w:asciiTheme="minorHAnsi" w:eastAsiaTheme="minorEastAsia" w:hAnsiTheme="minorHAnsi" w:cstheme="minorHAnsi"/>
                <w:i/>
                <w:iCs/>
                <w:color w:val="0000FF"/>
                <w:szCs w:val="22"/>
                <w:lang w:eastAsia="zh-CN"/>
              </w:rPr>
              <w:t xml:space="preserve">. The </w:t>
            </w:r>
            <w:r w:rsidR="009D7AC1">
              <w:rPr>
                <w:rFonts w:asciiTheme="minorHAnsi" w:eastAsiaTheme="minorEastAsia" w:hAnsiTheme="minorHAnsi" w:cstheme="minorHAnsi"/>
                <w:i/>
                <w:iCs/>
                <w:color w:val="0000FF"/>
                <w:szCs w:val="22"/>
                <w:lang w:eastAsia="zh-CN"/>
              </w:rPr>
              <w:t>D-</w:t>
            </w:r>
            <w:r w:rsidR="008F5260" w:rsidRPr="006B53C6">
              <w:rPr>
                <w:rFonts w:asciiTheme="minorHAnsi" w:hAnsiTheme="minorHAnsi" w:cstheme="minorHAnsi"/>
                <w:i/>
                <w:iCs/>
                <w:color w:val="0000FF"/>
                <w:szCs w:val="22"/>
                <w:lang w:eastAsia="zh-CN"/>
              </w:rPr>
              <w:t>SICH/RACH</w:t>
            </w:r>
            <w:r w:rsidR="00C22B43" w:rsidRPr="006B53C6">
              <w:rPr>
                <w:rFonts w:asciiTheme="minorHAnsi" w:eastAsiaTheme="minorEastAsia" w:hAnsiTheme="minorHAnsi" w:cstheme="minorHAnsi"/>
                <w:i/>
                <w:iCs/>
                <w:color w:val="0000FF"/>
                <w:szCs w:val="22"/>
                <w:lang w:eastAsia="zh-CN"/>
              </w:rPr>
              <w:t xml:space="preserve"> sub-</w:t>
            </w:r>
            <w:r w:rsidR="00C27748" w:rsidRPr="006B53C6">
              <w:rPr>
                <w:rFonts w:asciiTheme="minorHAnsi" w:eastAsiaTheme="minorEastAsia" w:hAnsiTheme="minorHAnsi" w:cstheme="minorHAnsi"/>
                <w:i/>
                <w:iCs/>
                <w:color w:val="0000FF"/>
                <w:szCs w:val="22"/>
                <w:lang w:eastAsia="zh-CN"/>
              </w:rPr>
              <w:t>frame</w:t>
            </w:r>
            <w:r w:rsidR="00C22B43" w:rsidRPr="006B53C6">
              <w:rPr>
                <w:rFonts w:asciiTheme="minorHAnsi" w:eastAsiaTheme="minorEastAsia" w:hAnsiTheme="minorHAnsi" w:cstheme="minorHAnsi"/>
                <w:i/>
                <w:iCs/>
                <w:color w:val="0000FF"/>
                <w:szCs w:val="22"/>
                <w:lang w:eastAsia="zh-CN"/>
              </w:rPr>
              <w:t xml:space="preserve"> uses the single carrier </w:t>
            </w:r>
            <w:r w:rsidR="00C27748" w:rsidRPr="006B53C6">
              <w:rPr>
                <w:rFonts w:asciiTheme="minorHAnsi" w:eastAsiaTheme="minorEastAsia" w:hAnsiTheme="minorHAnsi" w:cstheme="minorHAnsi"/>
                <w:i/>
                <w:iCs/>
                <w:color w:val="0000FF"/>
                <w:szCs w:val="22"/>
                <w:lang w:eastAsia="zh-CN"/>
              </w:rPr>
              <w:t>transmission</w:t>
            </w:r>
            <w:r w:rsidR="00C22B43" w:rsidRPr="006B53C6">
              <w:rPr>
                <w:rFonts w:asciiTheme="minorHAnsi" w:eastAsiaTheme="minorEastAsia" w:hAnsiTheme="minorHAnsi" w:cstheme="minorHAnsi"/>
                <w:i/>
                <w:iCs/>
                <w:color w:val="0000FF"/>
                <w:szCs w:val="22"/>
                <w:lang w:eastAsia="zh-CN"/>
              </w:rPr>
              <w:t xml:space="preserve"> mode and it is used in the beam training and the communication connection establishment. The </w:t>
            </w:r>
            <w:r w:rsidR="009D7AC1">
              <w:rPr>
                <w:rFonts w:asciiTheme="minorHAnsi" w:eastAsiaTheme="minorEastAsia" w:hAnsiTheme="minorHAnsi" w:cstheme="minorHAnsi"/>
                <w:i/>
                <w:iCs/>
                <w:color w:val="0000FF"/>
                <w:szCs w:val="22"/>
                <w:lang w:eastAsia="zh-CN"/>
              </w:rPr>
              <w:t>D-</w:t>
            </w:r>
            <w:r w:rsidR="009D7AC1" w:rsidRPr="006B53C6">
              <w:rPr>
                <w:rFonts w:asciiTheme="minorHAnsi" w:hAnsiTheme="minorHAnsi" w:cstheme="minorHAnsi"/>
                <w:i/>
                <w:iCs/>
                <w:color w:val="0000FF"/>
                <w:szCs w:val="22"/>
                <w:lang w:eastAsia="zh-CN"/>
              </w:rPr>
              <w:t>SICH</w:t>
            </w:r>
            <w:r w:rsidR="00C27748" w:rsidRPr="006B53C6">
              <w:rPr>
                <w:rFonts w:asciiTheme="minorHAnsi" w:hAnsiTheme="minorHAnsi" w:cstheme="minorHAnsi"/>
                <w:i/>
                <w:iCs/>
                <w:color w:val="0000FF"/>
                <w:szCs w:val="22"/>
                <w:lang w:eastAsia="zh-CN"/>
              </w:rPr>
              <w:t>/RACH</w:t>
            </w:r>
            <w:r w:rsidR="008F5260" w:rsidRPr="006B53C6">
              <w:rPr>
                <w:rFonts w:asciiTheme="minorHAnsi" w:hAnsiTheme="minorHAnsi" w:cstheme="minorHAnsi"/>
                <w:i/>
                <w:iCs/>
                <w:color w:val="0000FF"/>
                <w:szCs w:val="22"/>
                <w:lang w:eastAsia="zh-CN"/>
              </w:rPr>
              <w:t xml:space="preserve"> </w:t>
            </w:r>
            <w:r w:rsidR="00C22B43" w:rsidRPr="006B53C6">
              <w:rPr>
                <w:rFonts w:asciiTheme="minorHAnsi" w:eastAsiaTheme="minorEastAsia" w:hAnsiTheme="minorHAnsi" w:cstheme="minorHAnsi"/>
                <w:i/>
                <w:iCs/>
                <w:color w:val="0000FF"/>
                <w:szCs w:val="22"/>
                <w:lang w:eastAsia="zh-CN"/>
              </w:rPr>
              <w:t>sub-</w:t>
            </w:r>
            <w:r w:rsidR="00C27748" w:rsidRPr="006B53C6">
              <w:rPr>
                <w:rFonts w:asciiTheme="minorHAnsi" w:eastAsiaTheme="minorEastAsia" w:hAnsiTheme="minorHAnsi" w:cstheme="minorHAnsi"/>
                <w:i/>
                <w:iCs/>
                <w:color w:val="0000FF"/>
                <w:szCs w:val="22"/>
                <w:lang w:eastAsia="zh-CN"/>
              </w:rPr>
              <w:t>frame</w:t>
            </w:r>
            <w:r w:rsidR="00C22B43" w:rsidRPr="006B53C6">
              <w:rPr>
                <w:rFonts w:asciiTheme="minorHAnsi" w:eastAsiaTheme="minorEastAsia" w:hAnsiTheme="minorHAnsi" w:cstheme="minorHAnsi"/>
                <w:i/>
                <w:iCs/>
                <w:color w:val="0000FF"/>
                <w:szCs w:val="22"/>
                <w:lang w:eastAsia="zh-CN"/>
              </w:rPr>
              <w:t xml:space="preserve"> uses at most 64 different beams to transmit.</w:t>
            </w:r>
            <w:r w:rsidR="004843DD" w:rsidRPr="006B53C6">
              <w:rPr>
                <w:rFonts w:asciiTheme="minorHAnsi" w:eastAsiaTheme="minorEastAsia" w:hAnsiTheme="minorHAnsi" w:cstheme="minorHAnsi"/>
                <w:i/>
                <w:iCs/>
                <w:color w:val="0000FF"/>
                <w:szCs w:val="22"/>
                <w:lang w:eastAsia="zh-CN"/>
              </w:rPr>
              <w:t xml:space="preserve"> The </w:t>
            </w:r>
            <w:r w:rsidR="009D7AC1">
              <w:rPr>
                <w:rFonts w:asciiTheme="minorHAnsi" w:eastAsiaTheme="minorEastAsia" w:hAnsiTheme="minorHAnsi" w:cstheme="minorHAnsi"/>
                <w:i/>
                <w:iCs/>
                <w:color w:val="0000FF"/>
                <w:szCs w:val="22"/>
                <w:lang w:eastAsia="zh-CN"/>
              </w:rPr>
              <w:t>D-</w:t>
            </w:r>
            <w:r w:rsidR="00C27748" w:rsidRPr="006B53C6">
              <w:rPr>
                <w:rFonts w:asciiTheme="minorHAnsi" w:eastAsiaTheme="minorEastAsia" w:hAnsiTheme="minorHAnsi" w:cstheme="minorHAnsi"/>
                <w:i/>
                <w:iCs/>
                <w:color w:val="0000FF"/>
                <w:szCs w:val="22"/>
                <w:lang w:eastAsia="zh-CN"/>
              </w:rPr>
              <w:t xml:space="preserve">SICH/RACH </w:t>
            </w:r>
            <w:r w:rsidR="004843DD" w:rsidRPr="006B53C6">
              <w:rPr>
                <w:rFonts w:asciiTheme="minorHAnsi" w:eastAsiaTheme="minorEastAsia" w:hAnsiTheme="minorHAnsi" w:cstheme="minorHAnsi"/>
                <w:i/>
                <w:iCs/>
                <w:color w:val="0000FF"/>
                <w:szCs w:val="22"/>
                <w:lang w:eastAsia="zh-CN"/>
              </w:rPr>
              <w:t>sub-</w:t>
            </w:r>
            <w:r w:rsidR="00C27748" w:rsidRPr="006B53C6">
              <w:rPr>
                <w:rFonts w:asciiTheme="minorHAnsi" w:eastAsiaTheme="minorEastAsia" w:hAnsiTheme="minorHAnsi" w:cstheme="minorHAnsi"/>
                <w:i/>
                <w:iCs/>
                <w:color w:val="0000FF"/>
                <w:szCs w:val="22"/>
                <w:lang w:eastAsia="zh-CN"/>
              </w:rPr>
              <w:t>frame</w:t>
            </w:r>
            <w:r w:rsidR="004843DD" w:rsidRPr="006B53C6">
              <w:rPr>
                <w:rFonts w:asciiTheme="minorHAnsi" w:eastAsiaTheme="minorEastAsia" w:hAnsiTheme="minorHAnsi" w:cstheme="minorHAnsi"/>
                <w:i/>
                <w:iCs/>
                <w:color w:val="0000FF"/>
                <w:szCs w:val="22"/>
                <w:lang w:eastAsia="zh-CN"/>
              </w:rPr>
              <w:t xml:space="preserve"> contains a frame header (</w:t>
            </w:r>
            <w:r w:rsidR="00C27748" w:rsidRPr="006B53C6">
              <w:rPr>
                <w:rFonts w:asciiTheme="minorHAnsi" w:eastAsiaTheme="minorEastAsia" w:hAnsiTheme="minorHAnsi" w:cstheme="minorHAnsi"/>
                <w:i/>
                <w:iCs/>
                <w:color w:val="0000FF"/>
                <w:szCs w:val="22"/>
                <w:lang w:eastAsia="zh-CN"/>
              </w:rPr>
              <w:t>which</w:t>
            </w:r>
            <w:r w:rsidR="004843DD" w:rsidRPr="006B53C6">
              <w:rPr>
                <w:rFonts w:asciiTheme="minorHAnsi" w:eastAsiaTheme="minorEastAsia" w:hAnsiTheme="minorHAnsi" w:cstheme="minorHAnsi"/>
                <w:i/>
                <w:iCs/>
                <w:color w:val="0000FF"/>
                <w:szCs w:val="22"/>
                <w:lang w:eastAsia="zh-CN"/>
              </w:rPr>
              <w:t xml:space="preserve"> is used in frame detection, synchronization, frequency offset estimation, AGC and STA RX beam training, AGC) and the information part of the </w:t>
            </w:r>
            <w:r w:rsidR="003A7E78">
              <w:rPr>
                <w:rFonts w:asciiTheme="minorHAnsi" w:eastAsiaTheme="minorEastAsia" w:hAnsiTheme="minorHAnsi" w:cstheme="minorHAnsi"/>
                <w:i/>
                <w:iCs/>
                <w:color w:val="0000FF"/>
                <w:szCs w:val="22"/>
                <w:lang w:eastAsia="zh-CN"/>
              </w:rPr>
              <w:t>D-</w:t>
            </w:r>
            <w:r w:rsidR="008F5260" w:rsidRPr="006B53C6">
              <w:rPr>
                <w:rFonts w:asciiTheme="minorHAnsi" w:hAnsiTheme="minorHAnsi" w:cstheme="minorHAnsi"/>
                <w:i/>
                <w:iCs/>
                <w:color w:val="0000FF"/>
                <w:szCs w:val="22"/>
                <w:lang w:eastAsia="zh-CN"/>
              </w:rPr>
              <w:t>SICH</w:t>
            </w:r>
            <w:r w:rsidR="004843DD" w:rsidRPr="006B53C6">
              <w:rPr>
                <w:rFonts w:asciiTheme="minorHAnsi" w:eastAsiaTheme="minorEastAsia" w:hAnsiTheme="minorHAnsi" w:cstheme="minorHAnsi"/>
                <w:i/>
                <w:iCs/>
                <w:color w:val="0000FF"/>
                <w:szCs w:val="22"/>
                <w:lang w:eastAsia="zh-CN"/>
              </w:rPr>
              <w:t xml:space="preserve">. </w:t>
            </w:r>
          </w:p>
          <w:p w14:paraId="48AB8BE6" w14:textId="435135A2" w:rsidR="008F5260" w:rsidRPr="006B53C6" w:rsidRDefault="004843DD" w:rsidP="00B433B0">
            <w:pPr>
              <w:pStyle w:val="Tabletext"/>
              <w:numPr>
                <w:ilvl w:val="0"/>
                <w:numId w:val="34"/>
              </w:numPr>
              <w:tabs>
                <w:tab w:val="left" w:pos="1134"/>
                <w:tab w:val="left" w:pos="1871"/>
                <w:tab w:val="left" w:pos="2268"/>
              </w:tabs>
              <w:spacing w:beforeLines="50" w:before="120" w:after="0"/>
              <w:rPr>
                <w:rFonts w:asciiTheme="minorHAnsi" w:hAnsiTheme="minorHAnsi" w:cstheme="minorHAnsi"/>
                <w:i/>
                <w:iCs/>
                <w:color w:val="0000FF"/>
                <w:szCs w:val="22"/>
                <w:lang w:eastAsia="zh-CN"/>
              </w:rPr>
            </w:pPr>
            <w:r w:rsidRPr="006B53C6">
              <w:rPr>
                <w:rFonts w:asciiTheme="minorHAnsi" w:eastAsiaTheme="minorEastAsia" w:hAnsiTheme="minorHAnsi" w:cstheme="minorHAnsi"/>
                <w:i/>
                <w:iCs/>
                <w:color w:val="0000FF"/>
                <w:szCs w:val="22"/>
                <w:lang w:eastAsia="zh-CN"/>
              </w:rPr>
              <w:t xml:space="preserve">The </w:t>
            </w:r>
            <w:r w:rsidR="008F5260" w:rsidRPr="006B53C6">
              <w:rPr>
                <w:rFonts w:asciiTheme="minorHAnsi" w:hAnsiTheme="minorHAnsi" w:cstheme="minorHAnsi"/>
                <w:i/>
                <w:iCs/>
                <w:color w:val="0000FF"/>
                <w:szCs w:val="22"/>
                <w:lang w:eastAsia="zh-CN"/>
              </w:rPr>
              <w:t>TCH</w:t>
            </w:r>
            <w:r w:rsidRPr="006B53C6">
              <w:rPr>
                <w:rFonts w:asciiTheme="minorHAnsi" w:eastAsiaTheme="minorEastAsia" w:hAnsiTheme="minorHAnsi" w:cstheme="minorHAnsi"/>
                <w:i/>
                <w:iCs/>
                <w:color w:val="0000FF"/>
                <w:szCs w:val="22"/>
                <w:lang w:eastAsia="zh-CN"/>
              </w:rPr>
              <w:t xml:space="preserve"> sub-frame uses the </w:t>
            </w:r>
            <w:r w:rsidR="008F5260" w:rsidRPr="006B53C6">
              <w:rPr>
                <w:rFonts w:asciiTheme="minorHAnsi" w:hAnsiTheme="minorHAnsi" w:cstheme="minorHAnsi"/>
                <w:i/>
                <w:iCs/>
                <w:color w:val="0000FF"/>
                <w:szCs w:val="22"/>
                <w:lang w:eastAsia="zh-CN"/>
              </w:rPr>
              <w:t>OFDM</w:t>
            </w:r>
            <w:r w:rsidRPr="006B53C6">
              <w:rPr>
                <w:rFonts w:asciiTheme="minorHAnsi" w:eastAsiaTheme="minorEastAsia" w:hAnsiTheme="minorHAnsi" w:cstheme="minorHAnsi"/>
                <w:i/>
                <w:iCs/>
                <w:color w:val="0000FF"/>
                <w:szCs w:val="22"/>
                <w:lang w:eastAsia="zh-CN"/>
              </w:rPr>
              <w:t xml:space="preserve"> mode to transmit. The </w:t>
            </w:r>
            <w:r w:rsidR="008F5260" w:rsidRPr="006B53C6">
              <w:rPr>
                <w:rFonts w:asciiTheme="minorHAnsi" w:hAnsiTheme="minorHAnsi" w:cstheme="minorHAnsi"/>
                <w:i/>
                <w:iCs/>
                <w:color w:val="0000FF"/>
                <w:szCs w:val="22"/>
                <w:lang w:eastAsia="zh-CN"/>
              </w:rPr>
              <w:t>TCH</w:t>
            </w:r>
            <w:r w:rsidRPr="006B53C6">
              <w:rPr>
                <w:rFonts w:asciiTheme="minorHAnsi" w:eastAsiaTheme="minorEastAsia" w:hAnsiTheme="minorHAnsi" w:cstheme="minorHAnsi"/>
                <w:i/>
                <w:iCs/>
                <w:color w:val="0000FF"/>
                <w:szCs w:val="22"/>
                <w:lang w:eastAsia="zh-CN"/>
              </w:rPr>
              <w:t xml:space="preserve"> sub-frame is used in the transmission of the uplink and downlink data. Meanwhile, it is used for </w:t>
            </w:r>
            <w:r w:rsidR="00CF4C3A" w:rsidRPr="006B53C6">
              <w:rPr>
                <w:rFonts w:asciiTheme="minorHAnsi" w:eastAsiaTheme="minorEastAsia" w:hAnsiTheme="minorHAnsi" w:cstheme="minorHAnsi"/>
                <w:i/>
                <w:iCs/>
                <w:color w:val="0000FF"/>
                <w:szCs w:val="22"/>
                <w:lang w:eastAsia="zh-CN"/>
              </w:rPr>
              <w:t xml:space="preserve">channel tracking and beam tracking. </w:t>
            </w:r>
          </w:p>
          <w:p w14:paraId="1D835F12" w14:textId="6C208E6C" w:rsidR="00676037" w:rsidRPr="006B53C6" w:rsidRDefault="00676037" w:rsidP="00B433B0">
            <w:pPr>
              <w:pStyle w:val="Tabletext"/>
              <w:numPr>
                <w:ilvl w:val="0"/>
                <w:numId w:val="34"/>
              </w:numPr>
              <w:tabs>
                <w:tab w:val="left" w:pos="1134"/>
                <w:tab w:val="left" w:pos="1871"/>
                <w:tab w:val="left" w:pos="2268"/>
              </w:tabs>
              <w:spacing w:beforeLines="50" w:before="120" w:after="0"/>
              <w:rPr>
                <w:rFonts w:asciiTheme="minorHAnsi" w:eastAsiaTheme="minorEastAsia" w:hAnsiTheme="minorHAnsi" w:cstheme="minorHAnsi"/>
                <w:i/>
                <w:iCs/>
                <w:color w:val="0000FF"/>
                <w:lang w:eastAsia="zh-CN"/>
              </w:rPr>
            </w:pPr>
            <w:r w:rsidRPr="006B53C6">
              <w:rPr>
                <w:rFonts w:asciiTheme="minorHAnsi" w:eastAsiaTheme="minorEastAsia" w:hAnsiTheme="minorHAnsi" w:cstheme="minorHAnsi"/>
                <w:i/>
                <w:iCs/>
                <w:color w:val="0000FF"/>
                <w:lang w:eastAsia="zh-CN"/>
              </w:rPr>
              <w:t xml:space="preserve"> The TCH sub-frame length can be dynamically adjusted within the permissible range (0.1-10ms). Typical frame length can be: 1,2,5,10ms. </w:t>
            </w:r>
          </w:p>
          <w:p w14:paraId="7822BF88" w14:textId="663DB1EC" w:rsidR="008F5260" w:rsidRPr="006B53C6" w:rsidRDefault="00CF4C3A" w:rsidP="00B433B0">
            <w:pPr>
              <w:pStyle w:val="Tabletext"/>
              <w:numPr>
                <w:ilvl w:val="0"/>
                <w:numId w:val="34"/>
              </w:numPr>
              <w:tabs>
                <w:tab w:val="left" w:pos="1134"/>
                <w:tab w:val="left" w:pos="1871"/>
                <w:tab w:val="left" w:pos="2268"/>
              </w:tabs>
              <w:spacing w:beforeLines="50" w:before="120" w:after="0"/>
              <w:rPr>
                <w:rFonts w:asciiTheme="minorHAnsi" w:hAnsiTheme="minorHAnsi" w:cstheme="minorHAnsi"/>
                <w:i/>
                <w:iCs/>
                <w:color w:val="0000FF"/>
                <w:szCs w:val="22"/>
                <w:lang w:eastAsia="zh-CN"/>
              </w:rPr>
            </w:pPr>
            <w:r w:rsidRPr="006B53C6">
              <w:rPr>
                <w:rFonts w:asciiTheme="minorHAnsi" w:eastAsiaTheme="minorEastAsia" w:hAnsiTheme="minorHAnsi" w:cstheme="minorHAnsi"/>
                <w:i/>
                <w:iCs/>
                <w:color w:val="0000FF"/>
                <w:szCs w:val="22"/>
                <w:lang w:eastAsia="zh-CN"/>
              </w:rPr>
              <w:t xml:space="preserve">The </w:t>
            </w:r>
            <w:r w:rsidR="008F5260" w:rsidRPr="006B53C6">
              <w:rPr>
                <w:rFonts w:asciiTheme="minorHAnsi" w:hAnsiTheme="minorHAnsi" w:cstheme="minorHAnsi"/>
                <w:i/>
                <w:iCs/>
                <w:color w:val="0000FF"/>
                <w:szCs w:val="22"/>
                <w:lang w:eastAsia="zh-CN"/>
              </w:rPr>
              <w:t>TCH</w:t>
            </w:r>
            <w:r w:rsidRPr="006B53C6">
              <w:rPr>
                <w:rFonts w:asciiTheme="minorHAnsi" w:eastAsiaTheme="minorEastAsia" w:hAnsiTheme="minorHAnsi" w:cstheme="minorHAnsi"/>
                <w:i/>
                <w:iCs/>
                <w:color w:val="0000FF"/>
                <w:szCs w:val="22"/>
                <w:lang w:eastAsia="zh-CN"/>
              </w:rPr>
              <w:t xml:space="preserve"> sub-frame contains the downlink transmission</w:t>
            </w:r>
            <w:r w:rsidR="00C27748" w:rsidRPr="006B53C6">
              <w:rPr>
                <w:rFonts w:asciiTheme="minorHAnsi" w:eastAsiaTheme="minorEastAsia" w:hAnsiTheme="minorHAnsi" w:cstheme="minorHAnsi"/>
                <w:i/>
                <w:iCs/>
                <w:color w:val="0000FF"/>
                <w:szCs w:val="22"/>
                <w:lang w:eastAsia="zh-CN"/>
              </w:rPr>
              <w:t xml:space="preserve"> period</w:t>
            </w:r>
            <w:r w:rsidRPr="006B53C6">
              <w:rPr>
                <w:rFonts w:asciiTheme="minorHAnsi" w:eastAsiaTheme="minorEastAsia" w:hAnsiTheme="minorHAnsi" w:cstheme="minorHAnsi"/>
                <w:i/>
                <w:iCs/>
                <w:color w:val="0000FF"/>
                <w:szCs w:val="22"/>
                <w:lang w:eastAsia="zh-CN"/>
              </w:rPr>
              <w:t xml:space="preserve"> </w:t>
            </w:r>
            <w:r w:rsidR="008F5260" w:rsidRPr="006B53C6">
              <w:rPr>
                <w:rFonts w:asciiTheme="minorHAnsi" w:hAnsiTheme="minorHAnsi" w:cstheme="minorHAnsi"/>
                <w:i/>
                <w:iCs/>
                <w:color w:val="0000FF"/>
                <w:szCs w:val="22"/>
                <w:lang w:eastAsia="zh-CN"/>
              </w:rPr>
              <w:t>(DL-preamble</w:t>
            </w:r>
            <w:r w:rsidRPr="006B53C6">
              <w:rPr>
                <w:rFonts w:asciiTheme="minorHAnsi" w:eastAsiaTheme="minorEastAsia" w:hAnsiTheme="minorHAnsi" w:cstheme="minorHAnsi"/>
                <w:i/>
                <w:iCs/>
                <w:color w:val="0000FF"/>
                <w:szCs w:val="22"/>
                <w:lang w:eastAsia="zh-CN"/>
              </w:rPr>
              <w:t xml:space="preserve">, </w:t>
            </w:r>
            <w:r w:rsidR="003A7E78">
              <w:rPr>
                <w:rFonts w:asciiTheme="minorHAnsi" w:eastAsiaTheme="minorEastAsia" w:hAnsiTheme="minorHAnsi" w:cstheme="minorHAnsi"/>
                <w:i/>
                <w:iCs/>
                <w:color w:val="0000FF"/>
                <w:szCs w:val="22"/>
                <w:lang w:eastAsia="zh-CN"/>
              </w:rPr>
              <w:t>DL-</w:t>
            </w:r>
            <w:r w:rsidR="008F5260" w:rsidRPr="006B53C6">
              <w:rPr>
                <w:rFonts w:asciiTheme="minorHAnsi" w:hAnsiTheme="minorHAnsi" w:cstheme="minorHAnsi"/>
                <w:i/>
                <w:iCs/>
                <w:color w:val="0000FF"/>
                <w:szCs w:val="22"/>
                <w:lang w:eastAsia="zh-CN"/>
              </w:rPr>
              <w:t>DRS</w:t>
            </w:r>
            <w:r w:rsidRPr="006B53C6">
              <w:rPr>
                <w:rFonts w:asciiTheme="minorHAnsi" w:eastAsiaTheme="minorEastAsia" w:hAnsiTheme="minorHAnsi" w:cstheme="minorHAnsi"/>
                <w:i/>
                <w:iCs/>
                <w:color w:val="0000FF"/>
                <w:szCs w:val="22"/>
                <w:lang w:eastAsia="zh-CN"/>
              </w:rPr>
              <w:t xml:space="preserve">, </w:t>
            </w:r>
            <w:r w:rsidR="008F5260" w:rsidRPr="006B53C6">
              <w:rPr>
                <w:rFonts w:asciiTheme="minorHAnsi" w:hAnsiTheme="minorHAnsi" w:cstheme="minorHAnsi"/>
                <w:i/>
                <w:iCs/>
                <w:color w:val="0000FF"/>
                <w:szCs w:val="22"/>
                <w:lang w:eastAsia="zh-CN"/>
              </w:rPr>
              <w:t>CCH,</w:t>
            </w:r>
            <w:r w:rsidR="009665A0" w:rsidRPr="006B53C6">
              <w:rPr>
                <w:rFonts w:asciiTheme="minorHAnsi" w:hAnsiTheme="minorHAnsi" w:cstheme="minorHAnsi"/>
                <w:i/>
                <w:iCs/>
                <w:color w:val="0000FF"/>
                <w:szCs w:val="22"/>
                <w:lang w:eastAsia="zh-CN"/>
              </w:rPr>
              <w:t xml:space="preserve"> </w:t>
            </w:r>
            <w:r w:rsidR="008F5260" w:rsidRPr="006B53C6">
              <w:rPr>
                <w:rFonts w:asciiTheme="minorHAnsi" w:hAnsiTheme="minorHAnsi" w:cstheme="minorHAnsi"/>
                <w:i/>
                <w:iCs/>
                <w:color w:val="0000FF"/>
                <w:szCs w:val="22"/>
                <w:lang w:eastAsia="zh-CN"/>
              </w:rPr>
              <w:t>DL-TCH,</w:t>
            </w:r>
            <w:r w:rsidRPr="006B53C6">
              <w:rPr>
                <w:rFonts w:asciiTheme="minorHAnsi" w:eastAsiaTheme="minorEastAsia" w:hAnsiTheme="minorHAnsi" w:cstheme="minorHAnsi"/>
                <w:i/>
                <w:iCs/>
                <w:color w:val="0000FF"/>
                <w:szCs w:val="22"/>
                <w:lang w:eastAsia="zh-CN"/>
              </w:rPr>
              <w:t xml:space="preserve"> </w:t>
            </w:r>
            <w:r w:rsidR="008F5260" w:rsidRPr="006B53C6">
              <w:rPr>
                <w:rFonts w:asciiTheme="minorHAnsi" w:hAnsiTheme="minorHAnsi" w:cstheme="minorHAnsi"/>
                <w:i/>
                <w:iCs/>
                <w:color w:val="0000FF"/>
                <w:szCs w:val="22"/>
                <w:lang w:eastAsia="zh-CN"/>
              </w:rPr>
              <w:t>DL-TRN</w:t>
            </w:r>
            <w:r w:rsidRPr="006B53C6">
              <w:rPr>
                <w:rFonts w:asciiTheme="minorHAnsi" w:eastAsiaTheme="minorEastAsia" w:hAnsiTheme="minorHAnsi" w:cstheme="minorHAnsi"/>
                <w:i/>
                <w:iCs/>
                <w:color w:val="0000FF"/>
                <w:szCs w:val="22"/>
                <w:lang w:eastAsia="zh-CN"/>
              </w:rPr>
              <w:t>), the uplink transmission</w:t>
            </w:r>
            <w:r w:rsidR="00C27748" w:rsidRPr="006B53C6">
              <w:rPr>
                <w:rFonts w:asciiTheme="minorHAnsi" w:eastAsiaTheme="minorEastAsia" w:hAnsiTheme="minorHAnsi" w:cstheme="minorHAnsi"/>
                <w:i/>
                <w:iCs/>
                <w:color w:val="0000FF"/>
                <w:szCs w:val="22"/>
                <w:lang w:eastAsia="zh-CN"/>
              </w:rPr>
              <w:t xml:space="preserve"> period</w:t>
            </w:r>
            <w:r w:rsidRPr="006B53C6">
              <w:rPr>
                <w:rFonts w:asciiTheme="minorHAnsi" w:eastAsiaTheme="minorEastAsia" w:hAnsiTheme="minorHAnsi" w:cstheme="minorHAnsi"/>
                <w:i/>
                <w:iCs/>
                <w:color w:val="0000FF"/>
                <w:szCs w:val="22"/>
                <w:lang w:eastAsia="zh-CN"/>
              </w:rPr>
              <w:t xml:space="preserve"> (</w:t>
            </w:r>
            <w:r w:rsidR="008F5260" w:rsidRPr="006B53C6">
              <w:rPr>
                <w:rFonts w:asciiTheme="minorHAnsi" w:hAnsiTheme="minorHAnsi" w:cstheme="minorHAnsi"/>
                <w:i/>
                <w:iCs/>
                <w:color w:val="0000FF"/>
                <w:szCs w:val="22"/>
                <w:lang w:eastAsia="zh-CN"/>
              </w:rPr>
              <w:t>UL-</w:t>
            </w:r>
            <w:r w:rsidR="003A7E78">
              <w:rPr>
                <w:rFonts w:asciiTheme="minorHAnsi" w:hAnsiTheme="minorHAnsi" w:cstheme="minorHAnsi"/>
                <w:i/>
                <w:iCs/>
                <w:color w:val="0000FF"/>
                <w:szCs w:val="22"/>
                <w:lang w:eastAsia="zh-CN"/>
              </w:rPr>
              <w:t>DRS</w:t>
            </w:r>
            <w:r w:rsidRPr="006B53C6">
              <w:rPr>
                <w:rFonts w:asciiTheme="minorHAnsi" w:eastAsiaTheme="minorEastAsia" w:hAnsiTheme="minorHAnsi" w:cstheme="minorHAnsi"/>
                <w:i/>
                <w:iCs/>
                <w:color w:val="0000FF"/>
                <w:szCs w:val="22"/>
                <w:lang w:eastAsia="zh-CN"/>
              </w:rPr>
              <w:t xml:space="preserve">, </w:t>
            </w:r>
            <w:r w:rsidR="008F5260" w:rsidRPr="006B53C6">
              <w:rPr>
                <w:rFonts w:asciiTheme="minorHAnsi" w:hAnsiTheme="minorHAnsi" w:cstheme="minorHAnsi"/>
                <w:i/>
                <w:iCs/>
                <w:color w:val="0000FF"/>
                <w:szCs w:val="22"/>
                <w:lang w:eastAsia="zh-CN"/>
              </w:rPr>
              <w:t>UL-TCH,</w:t>
            </w:r>
            <w:r w:rsidRPr="006B53C6">
              <w:rPr>
                <w:rFonts w:asciiTheme="minorHAnsi" w:eastAsiaTheme="minorEastAsia" w:hAnsiTheme="minorHAnsi" w:cstheme="minorHAnsi"/>
                <w:i/>
                <w:iCs/>
                <w:color w:val="0000FF"/>
                <w:szCs w:val="22"/>
                <w:lang w:eastAsia="zh-CN"/>
              </w:rPr>
              <w:t xml:space="preserve"> </w:t>
            </w:r>
            <w:r w:rsidR="008F5260" w:rsidRPr="006B53C6">
              <w:rPr>
                <w:rFonts w:asciiTheme="minorHAnsi" w:hAnsiTheme="minorHAnsi" w:cstheme="minorHAnsi"/>
                <w:i/>
                <w:iCs/>
                <w:color w:val="0000FF"/>
                <w:szCs w:val="22"/>
                <w:lang w:eastAsia="zh-CN"/>
              </w:rPr>
              <w:t>UL-TRN</w:t>
            </w:r>
            <w:r w:rsidRPr="006B53C6">
              <w:rPr>
                <w:rFonts w:asciiTheme="minorHAnsi" w:eastAsiaTheme="minorEastAsia" w:hAnsiTheme="minorHAnsi" w:cstheme="minorHAnsi"/>
                <w:i/>
                <w:iCs/>
                <w:color w:val="0000FF"/>
                <w:szCs w:val="22"/>
                <w:lang w:eastAsia="zh-CN"/>
              </w:rPr>
              <w:t xml:space="preserve">) and the guard intervals. The </w:t>
            </w:r>
            <w:r w:rsidR="00C27748" w:rsidRPr="006B53C6">
              <w:rPr>
                <w:rFonts w:asciiTheme="minorHAnsi" w:eastAsiaTheme="minorEastAsia" w:hAnsiTheme="minorHAnsi" w:cstheme="minorHAnsi"/>
                <w:i/>
                <w:iCs/>
                <w:color w:val="0000FF"/>
                <w:szCs w:val="22"/>
                <w:lang w:eastAsia="zh-CN"/>
              </w:rPr>
              <w:t xml:space="preserve">DL/UL ratio is </w:t>
            </w:r>
            <w:r w:rsidRPr="006B53C6">
              <w:rPr>
                <w:rFonts w:asciiTheme="minorHAnsi" w:hAnsiTheme="minorHAnsi" w:cstheme="minorHAnsi"/>
                <w:i/>
                <w:iCs/>
                <w:color w:val="0000FF"/>
                <w:szCs w:val="22"/>
                <w:lang w:eastAsia="zh-CN"/>
              </w:rPr>
              <w:t xml:space="preserve">configured </w:t>
            </w:r>
            <w:r w:rsidRPr="006B53C6">
              <w:rPr>
                <w:rFonts w:asciiTheme="minorHAnsi" w:eastAsiaTheme="minorEastAsia" w:hAnsiTheme="minorHAnsi" w:cstheme="minorHAnsi"/>
                <w:i/>
                <w:iCs/>
                <w:color w:val="0000FF"/>
                <w:szCs w:val="22"/>
                <w:lang w:eastAsia="zh-CN"/>
              </w:rPr>
              <w:t>through the</w:t>
            </w:r>
            <w:r w:rsidRPr="006B53C6">
              <w:rPr>
                <w:rFonts w:asciiTheme="minorHAnsi" w:hAnsiTheme="minorHAnsi" w:cstheme="minorHAnsi"/>
                <w:i/>
                <w:iCs/>
                <w:color w:val="0000FF"/>
                <w:szCs w:val="22"/>
                <w:lang w:eastAsia="zh-CN"/>
              </w:rPr>
              <w:t xml:space="preserve"> CCH. The guard interval</w:t>
            </w:r>
            <w:r w:rsidR="00C27748" w:rsidRPr="006B53C6">
              <w:rPr>
                <w:rFonts w:asciiTheme="minorHAnsi" w:hAnsiTheme="minorHAnsi" w:cstheme="minorHAnsi"/>
                <w:i/>
                <w:iCs/>
                <w:color w:val="0000FF"/>
                <w:szCs w:val="22"/>
                <w:lang w:eastAsia="zh-CN"/>
              </w:rPr>
              <w:t xml:space="preserve"> </w:t>
            </w:r>
            <w:r w:rsidR="00C27748" w:rsidRPr="006B53C6">
              <w:rPr>
                <w:rFonts w:asciiTheme="minorHAnsi" w:eastAsiaTheme="minorEastAsia" w:hAnsiTheme="minorHAnsi" w:cstheme="minorHAnsi"/>
                <w:i/>
                <w:iCs/>
                <w:color w:val="0000FF"/>
                <w:szCs w:val="22"/>
                <w:lang w:eastAsia="zh-CN"/>
              </w:rPr>
              <w:t>occupies</w:t>
            </w:r>
            <w:r w:rsidRPr="006B53C6">
              <w:rPr>
                <w:rFonts w:asciiTheme="minorHAnsi" w:hAnsiTheme="minorHAnsi" w:cstheme="minorHAnsi"/>
                <w:i/>
                <w:iCs/>
                <w:color w:val="0000FF"/>
                <w:szCs w:val="22"/>
                <w:lang w:eastAsia="zh-CN"/>
              </w:rPr>
              <w:t xml:space="preserve"> </w:t>
            </w:r>
            <w:r w:rsidR="00C27748" w:rsidRPr="006B53C6">
              <w:rPr>
                <w:rFonts w:asciiTheme="minorHAnsi" w:hAnsiTheme="minorHAnsi" w:cstheme="minorHAnsi"/>
                <w:i/>
                <w:iCs/>
                <w:color w:val="0000FF"/>
                <w:szCs w:val="22"/>
                <w:lang w:eastAsia="zh-CN"/>
              </w:rPr>
              <w:t>two symbols</w:t>
            </w:r>
            <w:r w:rsidRPr="006B53C6">
              <w:rPr>
                <w:rFonts w:asciiTheme="minorHAnsi" w:hAnsiTheme="minorHAnsi" w:cstheme="minorHAnsi"/>
                <w:i/>
                <w:iCs/>
                <w:color w:val="0000FF"/>
                <w:szCs w:val="22"/>
                <w:lang w:eastAsia="zh-CN"/>
              </w:rPr>
              <w:t>.</w:t>
            </w:r>
          </w:p>
          <w:p w14:paraId="657CABD9" w14:textId="0A1F5CE5" w:rsidR="008F5260" w:rsidRPr="006B53C6" w:rsidRDefault="008F5260" w:rsidP="00C27748">
            <w:pPr>
              <w:pStyle w:val="Tabletext"/>
              <w:tabs>
                <w:tab w:val="left" w:pos="1134"/>
                <w:tab w:val="left" w:pos="1871"/>
                <w:tab w:val="left" w:pos="2268"/>
              </w:tabs>
              <w:spacing w:beforeLines="50" w:before="120" w:after="0"/>
              <w:rPr>
                <w:rFonts w:asciiTheme="minorHAnsi" w:hAnsiTheme="minorHAnsi" w:cstheme="minorHAnsi"/>
                <w:i/>
                <w:iCs/>
                <w:color w:val="0000FF"/>
                <w:szCs w:val="22"/>
                <w:lang w:eastAsia="zh-CN"/>
              </w:rPr>
            </w:pPr>
            <w:r w:rsidRPr="006B53C6">
              <w:rPr>
                <w:rFonts w:asciiTheme="minorHAnsi" w:hAnsiTheme="minorHAnsi" w:cstheme="minorHAnsi"/>
                <w:i/>
                <w:iCs/>
                <w:color w:val="0000FF"/>
                <w:szCs w:val="22"/>
                <w:lang w:eastAsia="zh-CN"/>
              </w:rPr>
              <w:t>Control channel structure:</w:t>
            </w:r>
          </w:p>
          <w:p w14:paraId="7AD997D1" w14:textId="50C0B718" w:rsidR="008F5260" w:rsidRPr="006B53C6" w:rsidRDefault="00334B5D" w:rsidP="00B433B0">
            <w:pPr>
              <w:pStyle w:val="Tabletext"/>
              <w:numPr>
                <w:ilvl w:val="0"/>
                <w:numId w:val="34"/>
              </w:numPr>
              <w:tabs>
                <w:tab w:val="left" w:pos="1134"/>
                <w:tab w:val="left" w:pos="1871"/>
                <w:tab w:val="left" w:pos="2268"/>
              </w:tabs>
              <w:spacing w:beforeLines="50" w:before="120" w:after="0"/>
              <w:rPr>
                <w:rFonts w:asciiTheme="minorHAnsi" w:hAnsiTheme="minorHAnsi" w:cstheme="minorHAnsi"/>
                <w:i/>
                <w:iCs/>
                <w:color w:val="0000FF"/>
                <w:szCs w:val="22"/>
                <w:lang w:eastAsia="zh-CN"/>
              </w:rPr>
            </w:pPr>
            <w:r w:rsidRPr="006B53C6">
              <w:rPr>
                <w:rFonts w:asciiTheme="minorHAnsi" w:eastAsiaTheme="minorEastAsia" w:hAnsiTheme="minorHAnsi" w:cstheme="minorHAnsi"/>
                <w:i/>
                <w:iCs/>
                <w:color w:val="0000FF"/>
                <w:szCs w:val="22"/>
                <w:lang w:eastAsia="zh-CN"/>
              </w:rPr>
              <w:t xml:space="preserve">The </w:t>
            </w:r>
            <w:r w:rsidRPr="006B53C6">
              <w:rPr>
                <w:rFonts w:asciiTheme="minorHAnsi" w:hAnsiTheme="minorHAnsi" w:cstheme="minorHAnsi"/>
                <w:i/>
                <w:iCs/>
                <w:color w:val="0000FF"/>
                <w:szCs w:val="22"/>
                <w:lang w:eastAsia="zh-CN"/>
              </w:rPr>
              <w:t>CCH</w:t>
            </w:r>
            <w:r w:rsidR="00C27748" w:rsidRPr="006B53C6">
              <w:rPr>
                <w:rFonts w:asciiTheme="minorHAnsi" w:hAnsiTheme="minorHAnsi" w:cstheme="minorHAnsi"/>
                <w:i/>
                <w:iCs/>
                <w:color w:val="0000FF"/>
                <w:szCs w:val="22"/>
                <w:lang w:eastAsia="zh-CN"/>
              </w:rPr>
              <w:t xml:space="preserve"> is</w:t>
            </w:r>
            <w:r w:rsidRPr="006B53C6">
              <w:rPr>
                <w:rFonts w:asciiTheme="minorHAnsi" w:hAnsiTheme="minorHAnsi" w:cstheme="minorHAnsi"/>
                <w:i/>
                <w:iCs/>
                <w:color w:val="0000FF"/>
                <w:szCs w:val="22"/>
                <w:lang w:eastAsia="zh-CN"/>
              </w:rPr>
              <w:t xml:space="preserve"> transmi</w:t>
            </w:r>
            <w:r w:rsidR="00C27748" w:rsidRPr="006B53C6">
              <w:rPr>
                <w:rFonts w:asciiTheme="minorHAnsi" w:hAnsiTheme="minorHAnsi" w:cstheme="minorHAnsi"/>
                <w:i/>
                <w:iCs/>
                <w:color w:val="0000FF"/>
                <w:szCs w:val="22"/>
                <w:lang w:eastAsia="zh-CN"/>
              </w:rPr>
              <w:t>tted</w:t>
            </w:r>
            <w:r w:rsidRPr="006B53C6">
              <w:rPr>
                <w:rFonts w:asciiTheme="minorHAnsi" w:eastAsiaTheme="minorEastAsia" w:hAnsiTheme="minorHAnsi" w:cstheme="minorHAnsi"/>
                <w:i/>
                <w:iCs/>
                <w:color w:val="0000FF"/>
                <w:szCs w:val="22"/>
                <w:lang w:eastAsia="zh-CN"/>
              </w:rPr>
              <w:t xml:space="preserve"> in a</w:t>
            </w:r>
            <w:r w:rsidRPr="006B53C6">
              <w:rPr>
                <w:rFonts w:asciiTheme="minorHAnsi" w:hAnsiTheme="minorHAnsi" w:cstheme="minorHAnsi"/>
                <w:i/>
                <w:iCs/>
                <w:color w:val="0000FF"/>
                <w:szCs w:val="22"/>
                <w:lang w:eastAsia="zh-CN"/>
              </w:rPr>
              <w:t xml:space="preserve"> specified time</w:t>
            </w:r>
            <w:r w:rsidRPr="006B53C6">
              <w:rPr>
                <w:rFonts w:asciiTheme="minorHAnsi" w:eastAsiaTheme="minorEastAsia" w:hAnsiTheme="minorHAnsi" w:cstheme="minorHAnsi"/>
                <w:i/>
                <w:iCs/>
                <w:color w:val="0000FF"/>
                <w:szCs w:val="22"/>
                <w:lang w:eastAsia="zh-CN"/>
              </w:rPr>
              <w:t>-</w:t>
            </w:r>
            <w:r w:rsidRPr="006B53C6">
              <w:rPr>
                <w:rFonts w:asciiTheme="minorHAnsi" w:hAnsiTheme="minorHAnsi" w:cstheme="minorHAnsi"/>
                <w:i/>
                <w:iCs/>
                <w:color w:val="0000FF"/>
                <w:szCs w:val="22"/>
                <w:lang w:eastAsia="zh-CN"/>
              </w:rPr>
              <w:t xml:space="preserve">frequency </w:t>
            </w:r>
            <w:r w:rsidRPr="006B53C6">
              <w:rPr>
                <w:rFonts w:asciiTheme="minorHAnsi" w:eastAsiaTheme="minorEastAsia" w:hAnsiTheme="minorHAnsi" w:cstheme="minorHAnsi"/>
                <w:i/>
                <w:iCs/>
                <w:color w:val="0000FF"/>
                <w:szCs w:val="22"/>
                <w:lang w:eastAsia="zh-CN"/>
              </w:rPr>
              <w:t xml:space="preserve">domain, which </w:t>
            </w:r>
            <w:r w:rsidRPr="006B53C6">
              <w:rPr>
                <w:rFonts w:asciiTheme="minorHAnsi" w:hAnsiTheme="minorHAnsi" w:cstheme="minorHAnsi"/>
                <w:i/>
                <w:iCs/>
                <w:color w:val="0000FF"/>
                <w:szCs w:val="22"/>
                <w:lang w:eastAsia="zh-CN"/>
              </w:rPr>
              <w:t>span</w:t>
            </w:r>
            <w:r w:rsidRPr="006B53C6">
              <w:rPr>
                <w:rFonts w:asciiTheme="minorHAnsi" w:eastAsiaTheme="minorEastAsia" w:hAnsiTheme="minorHAnsi" w:cstheme="minorHAnsi"/>
                <w:i/>
                <w:iCs/>
                <w:color w:val="0000FF"/>
                <w:szCs w:val="22"/>
                <w:lang w:eastAsia="zh-CN"/>
              </w:rPr>
              <w:t>s</w:t>
            </w:r>
            <w:r w:rsidRPr="006B53C6">
              <w:rPr>
                <w:rFonts w:asciiTheme="minorHAnsi" w:hAnsiTheme="minorHAnsi" w:cstheme="minorHAnsi"/>
                <w:i/>
                <w:iCs/>
                <w:color w:val="0000FF"/>
                <w:szCs w:val="22"/>
                <w:lang w:eastAsia="zh-CN"/>
              </w:rPr>
              <w:t xml:space="preserve"> over 2-30 OFDM symbols</w:t>
            </w:r>
            <w:r w:rsidRPr="006B53C6">
              <w:rPr>
                <w:rFonts w:asciiTheme="minorHAnsi" w:eastAsiaTheme="minorEastAsia" w:hAnsiTheme="minorHAnsi" w:cstheme="minorHAnsi"/>
                <w:i/>
                <w:iCs/>
                <w:color w:val="0000FF"/>
                <w:szCs w:val="22"/>
                <w:lang w:eastAsia="zh-CN"/>
              </w:rPr>
              <w:t xml:space="preserve">. </w:t>
            </w:r>
          </w:p>
          <w:p w14:paraId="08A23406" w14:textId="4D15F441" w:rsidR="008F5260" w:rsidRPr="006B53C6" w:rsidRDefault="008F5260" w:rsidP="00B433B0">
            <w:pPr>
              <w:pStyle w:val="Tabletext"/>
              <w:numPr>
                <w:ilvl w:val="0"/>
                <w:numId w:val="34"/>
              </w:numPr>
              <w:tabs>
                <w:tab w:val="left" w:pos="1134"/>
                <w:tab w:val="left" w:pos="1871"/>
                <w:tab w:val="left" w:pos="2268"/>
              </w:tabs>
              <w:spacing w:beforeLines="50" w:before="120" w:after="0"/>
              <w:rPr>
                <w:rFonts w:asciiTheme="minorHAnsi" w:hAnsiTheme="minorHAnsi" w:cstheme="minorHAnsi"/>
                <w:i/>
                <w:iCs/>
                <w:color w:val="0000FF"/>
                <w:szCs w:val="22"/>
                <w:lang w:eastAsia="zh-CN"/>
              </w:rPr>
            </w:pPr>
            <w:r w:rsidRPr="006B53C6">
              <w:rPr>
                <w:rFonts w:asciiTheme="minorHAnsi" w:hAnsiTheme="minorHAnsi" w:cstheme="minorHAnsi"/>
                <w:i/>
                <w:iCs/>
                <w:color w:val="0000FF"/>
                <w:szCs w:val="22"/>
                <w:lang w:eastAsia="zh-CN"/>
              </w:rPr>
              <w:t>Power control bit rate:</w:t>
            </w:r>
          </w:p>
          <w:p w14:paraId="6BF3FFF4" w14:textId="7627672A" w:rsidR="00B63FB6" w:rsidRPr="001461A7" w:rsidRDefault="00C27748" w:rsidP="006B53C6">
            <w:pPr>
              <w:pStyle w:val="Tabletext"/>
              <w:tabs>
                <w:tab w:val="left" w:pos="1134"/>
                <w:tab w:val="left" w:pos="1871"/>
                <w:tab w:val="left" w:pos="2268"/>
              </w:tabs>
              <w:spacing w:beforeLines="50" w:before="120" w:after="0"/>
              <w:rPr>
                <w:rFonts w:asciiTheme="minorHAnsi" w:eastAsia="宋体" w:hAnsiTheme="minorHAnsi" w:cstheme="minorHAnsi"/>
                <w:b/>
                <w:i/>
                <w:iCs/>
                <w:sz w:val="22"/>
                <w:szCs w:val="22"/>
                <w:lang w:eastAsia="zh-CN"/>
              </w:rPr>
            </w:pPr>
            <w:r w:rsidRPr="006B53C6">
              <w:rPr>
                <w:rFonts w:asciiTheme="minorHAnsi" w:eastAsiaTheme="minorEastAsia" w:hAnsiTheme="minorHAnsi" w:cstheme="minorHAnsi"/>
                <w:i/>
                <w:iCs/>
                <w:color w:val="0000FF"/>
                <w:lang w:eastAsia="zh-CN"/>
              </w:rPr>
              <w:t xml:space="preserve">No specific power control rate is defined. However, the power control </w:t>
            </w:r>
            <w:proofErr w:type="spellStart"/>
            <w:r w:rsidR="00D87CF8">
              <w:rPr>
                <w:rFonts w:asciiTheme="minorHAnsi" w:eastAsiaTheme="minorEastAsia" w:hAnsiTheme="minorHAnsi" w:cstheme="minorHAnsi"/>
                <w:i/>
                <w:iCs/>
                <w:color w:val="0000FF"/>
                <w:lang w:eastAsia="zh-CN"/>
              </w:rPr>
              <w:t>signalling</w:t>
            </w:r>
            <w:proofErr w:type="spellEnd"/>
            <w:r w:rsidRPr="006B53C6">
              <w:rPr>
                <w:rFonts w:asciiTheme="minorHAnsi" w:eastAsiaTheme="minorEastAsia" w:hAnsiTheme="minorHAnsi" w:cstheme="minorHAnsi"/>
                <w:i/>
                <w:iCs/>
                <w:color w:val="0000FF"/>
                <w:lang w:eastAsia="zh-CN"/>
              </w:rPr>
              <w:t>, which supports the open-loop power control and the close-loop power control, can be transmitted in any frame. Maximum power control rate is 1 kHz for 1ms</w:t>
            </w:r>
            <w:r w:rsidR="003A7E78" w:rsidRPr="006B53C6">
              <w:rPr>
                <w:rFonts w:asciiTheme="minorHAnsi" w:eastAsiaTheme="minorEastAsia" w:hAnsiTheme="minorHAnsi" w:cstheme="minorHAnsi"/>
                <w:i/>
                <w:iCs/>
                <w:color w:val="0000FF"/>
                <w:szCs w:val="22"/>
                <w:lang w:eastAsia="zh-CN"/>
              </w:rPr>
              <w:t xml:space="preserve"> TCH sub-frame</w:t>
            </w:r>
            <w:r w:rsidRPr="006B53C6">
              <w:rPr>
                <w:rFonts w:asciiTheme="minorHAnsi" w:eastAsiaTheme="minorEastAsia" w:hAnsiTheme="minorHAnsi" w:cstheme="minorHAnsi"/>
                <w:i/>
                <w:iCs/>
                <w:color w:val="0000FF"/>
                <w:lang w:eastAsia="zh-CN"/>
              </w:rPr>
              <w:t>.</w:t>
            </w:r>
          </w:p>
        </w:tc>
      </w:tr>
      <w:tr w:rsidR="00B63FB6" w:rsidRPr="001461A7" w14:paraId="4063BE74" w14:textId="77777777">
        <w:trPr>
          <w:jc w:val="center"/>
        </w:trPr>
        <w:tc>
          <w:tcPr>
            <w:tcW w:w="1426" w:type="dxa"/>
          </w:tcPr>
          <w:p w14:paraId="7B093DC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lastRenderedPageBreak/>
              <w:t>5.2.3.2.8</w:t>
            </w:r>
          </w:p>
        </w:tc>
        <w:tc>
          <w:tcPr>
            <w:tcW w:w="8286" w:type="dxa"/>
          </w:tcPr>
          <w:p w14:paraId="2C950C29"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Spectrum capabilities and duplex technologies</w:t>
            </w:r>
          </w:p>
          <w:p w14:paraId="6D005257"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NOTE 1 – Parameters for both downlink and uplink should be described separately, if necessary.</w:t>
            </w:r>
          </w:p>
        </w:tc>
      </w:tr>
      <w:tr w:rsidR="00B63FB6" w:rsidRPr="001461A7" w14:paraId="54D9D021" w14:textId="77777777">
        <w:trPr>
          <w:jc w:val="center"/>
        </w:trPr>
        <w:tc>
          <w:tcPr>
            <w:tcW w:w="1426" w:type="dxa"/>
          </w:tcPr>
          <w:p w14:paraId="4D8E42E1"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5.2.3.2.8.1</w:t>
            </w:r>
          </w:p>
        </w:tc>
        <w:tc>
          <w:tcPr>
            <w:tcW w:w="8286" w:type="dxa"/>
          </w:tcPr>
          <w:p w14:paraId="65A88A4D"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Spectrum sharing and flexible spectrum use</w:t>
            </w:r>
          </w:p>
          <w:p w14:paraId="0DCEA0A4"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Does the RIT/SRIT support flexible spectrum use and/or spectrum sharing? Provide </w:t>
            </w:r>
            <w:r w:rsidRPr="001461A7">
              <w:rPr>
                <w:rFonts w:asciiTheme="minorHAnsi" w:eastAsia="Malgun Gothic" w:hAnsiTheme="minorHAnsi" w:cstheme="minorHAnsi"/>
                <w:sz w:val="22"/>
                <w:szCs w:val="22"/>
              </w:rPr>
              <w:t xml:space="preserve">the </w:t>
            </w:r>
            <w:r w:rsidRPr="001461A7">
              <w:rPr>
                <w:rFonts w:asciiTheme="minorHAnsi" w:hAnsiTheme="minorHAnsi" w:cstheme="minorHAnsi"/>
                <w:sz w:val="22"/>
                <w:szCs w:val="22"/>
              </w:rPr>
              <w:t>detail.</w:t>
            </w:r>
          </w:p>
          <w:p w14:paraId="4AF55FEF"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hAnsiTheme="minorHAnsi" w:cstheme="minorHAnsi"/>
                <w:sz w:val="22"/>
                <w:szCs w:val="22"/>
              </w:rPr>
            </w:pPr>
            <w:r w:rsidRPr="001461A7">
              <w:rPr>
                <w:rFonts w:asciiTheme="minorHAnsi" w:eastAsia="Malgun Gothic" w:hAnsiTheme="minorHAnsi" w:cstheme="minorHAnsi"/>
                <w:sz w:val="22"/>
                <w:szCs w:val="22"/>
              </w:rPr>
              <w:t>D</w:t>
            </w:r>
            <w:r w:rsidRPr="001461A7">
              <w:rPr>
                <w:rFonts w:asciiTheme="minorHAnsi" w:hAnsiTheme="minorHAnsi" w:cstheme="minorHAnsi"/>
                <w:sz w:val="22"/>
                <w:szCs w:val="22"/>
              </w:rPr>
              <w:t xml:space="preserve">escription such as capability to flexibly allocate the spectrum resources in an adaptive manner for paired and un-paired spectrum to address the uplink and downlink traffic asymmetry. </w:t>
            </w:r>
          </w:p>
          <w:p w14:paraId="503E7060" w14:textId="0486E9CD" w:rsidR="00767072" w:rsidRPr="00767072" w:rsidRDefault="00767072" w:rsidP="00767072">
            <w:pPr>
              <w:pStyle w:val="Tabletext"/>
              <w:tabs>
                <w:tab w:val="left" w:pos="1134"/>
                <w:tab w:val="left" w:pos="1871"/>
                <w:tab w:val="left" w:pos="2268"/>
              </w:tabs>
              <w:ind w:firstLineChars="150" w:firstLine="300"/>
              <w:rPr>
                <w:rFonts w:asciiTheme="minorHAnsi" w:eastAsia="宋体" w:hAnsiTheme="minorHAnsi" w:cstheme="minorHAnsi"/>
                <w:i/>
                <w:color w:val="0000FF"/>
                <w:szCs w:val="22"/>
                <w:lang w:eastAsia="zh-CN"/>
              </w:rPr>
            </w:pPr>
            <w:r w:rsidRPr="00767072">
              <w:rPr>
                <w:rFonts w:asciiTheme="minorHAnsi" w:eastAsia="宋体" w:hAnsiTheme="minorHAnsi" w:cstheme="minorHAnsi" w:hint="eastAsia"/>
                <w:i/>
                <w:color w:val="0000FF"/>
                <w:szCs w:val="22"/>
                <w:lang w:eastAsia="zh-CN"/>
              </w:rPr>
              <w:t>EUHT supports f</w:t>
            </w:r>
            <w:r w:rsidRPr="00767072">
              <w:rPr>
                <w:rFonts w:asciiTheme="minorHAnsi" w:eastAsia="宋体" w:hAnsiTheme="minorHAnsi" w:cstheme="minorHAnsi"/>
                <w:i/>
                <w:color w:val="0000FF"/>
                <w:szCs w:val="22"/>
                <w:lang w:eastAsia="zh-CN"/>
              </w:rPr>
              <w:t xml:space="preserve">lexible spectrum use by using one or multiple component carriers. Multiple component carriers can be aggregated to achieve up to </w:t>
            </w:r>
            <w:r>
              <w:rPr>
                <w:rFonts w:asciiTheme="minorHAnsi" w:eastAsia="宋体" w:hAnsiTheme="minorHAnsi" w:cstheme="minorHAnsi"/>
                <w:i/>
                <w:color w:val="0000FF"/>
                <w:szCs w:val="22"/>
                <w:lang w:eastAsia="zh-CN"/>
              </w:rPr>
              <w:t>6.4G</w:t>
            </w:r>
            <w:r w:rsidRPr="00767072">
              <w:rPr>
                <w:rFonts w:asciiTheme="minorHAnsi" w:eastAsia="宋体" w:hAnsiTheme="minorHAnsi" w:cstheme="minorHAnsi"/>
                <w:i/>
                <w:color w:val="0000FF"/>
                <w:szCs w:val="22"/>
                <w:lang w:eastAsia="zh-CN"/>
              </w:rPr>
              <w:t>Hz of transmission bandwidth. The aggregated component carriers can be either contiguous or non-contiguous in the frequency domain, including be located in separate spectrum (“spectrum aggregation”).</w:t>
            </w:r>
          </w:p>
          <w:p w14:paraId="0669EF1E" w14:textId="5BB1C615" w:rsidR="00767072" w:rsidRPr="00767072" w:rsidRDefault="00767072" w:rsidP="00767072">
            <w:pPr>
              <w:pStyle w:val="Tabletext"/>
              <w:tabs>
                <w:tab w:val="left" w:pos="1134"/>
                <w:tab w:val="left" w:pos="1871"/>
                <w:tab w:val="left" w:pos="2268"/>
              </w:tabs>
              <w:ind w:firstLineChars="150" w:firstLine="300"/>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EUHT</w:t>
            </w:r>
            <w:r w:rsidRPr="00767072">
              <w:rPr>
                <w:rFonts w:asciiTheme="minorHAnsi" w:eastAsia="宋体" w:hAnsiTheme="minorHAnsi" w:cstheme="minorHAnsi" w:hint="eastAsia"/>
                <w:i/>
                <w:color w:val="0000FF"/>
                <w:szCs w:val="22"/>
                <w:lang w:eastAsia="zh-CN"/>
              </w:rPr>
              <w:t xml:space="preserve"> </w:t>
            </w:r>
            <w:r w:rsidRPr="00767072">
              <w:rPr>
                <w:rFonts w:asciiTheme="minorHAnsi" w:eastAsia="宋体" w:hAnsiTheme="minorHAnsi" w:cstheme="minorHAnsi"/>
                <w:i/>
                <w:color w:val="0000FF"/>
                <w:szCs w:val="22"/>
                <w:lang w:eastAsia="zh-CN"/>
              </w:rPr>
              <w:t>address</w:t>
            </w:r>
            <w:r w:rsidRPr="00767072">
              <w:rPr>
                <w:rFonts w:asciiTheme="minorHAnsi" w:eastAsia="宋体" w:hAnsiTheme="minorHAnsi" w:cstheme="minorHAnsi" w:hint="eastAsia"/>
                <w:i/>
                <w:color w:val="0000FF"/>
                <w:szCs w:val="22"/>
                <w:lang w:eastAsia="zh-CN"/>
              </w:rPr>
              <w:t>es</w:t>
            </w:r>
            <w:r w:rsidRPr="00767072">
              <w:rPr>
                <w:rFonts w:asciiTheme="minorHAnsi" w:eastAsia="宋体" w:hAnsiTheme="minorHAnsi" w:cstheme="minorHAnsi"/>
                <w:i/>
                <w:color w:val="0000FF"/>
                <w:szCs w:val="22"/>
                <w:lang w:eastAsia="zh-CN"/>
              </w:rPr>
              <w:t xml:space="preserve"> the uplink and downlink traffic asymmetry</w:t>
            </w:r>
            <w:r w:rsidRPr="00767072">
              <w:rPr>
                <w:rFonts w:asciiTheme="minorHAnsi" w:eastAsia="宋体" w:hAnsiTheme="minorHAnsi" w:cstheme="minorHAnsi" w:hint="eastAsia"/>
                <w:i/>
                <w:color w:val="0000FF"/>
                <w:szCs w:val="22"/>
                <w:lang w:eastAsia="zh-CN"/>
              </w:rPr>
              <w:t xml:space="preserve"> with flexible allocating spectrum resources by allowing </w:t>
            </w:r>
            <w:r w:rsidRPr="00767072">
              <w:rPr>
                <w:rFonts w:asciiTheme="minorHAnsi" w:eastAsia="宋体" w:hAnsiTheme="minorHAnsi" w:cstheme="minorHAnsi"/>
                <w:i/>
                <w:color w:val="0000FF"/>
                <w:szCs w:val="22"/>
                <w:lang w:eastAsia="zh-CN"/>
              </w:rPr>
              <w:t>TDD operation on an unpaired spectrum</w:t>
            </w:r>
            <w:r>
              <w:rPr>
                <w:rFonts w:asciiTheme="minorHAnsi" w:eastAsia="宋体" w:hAnsiTheme="minorHAnsi" w:cstheme="minorHAnsi"/>
                <w:i/>
                <w:color w:val="0000FF"/>
                <w:szCs w:val="22"/>
                <w:lang w:eastAsia="zh-CN"/>
              </w:rPr>
              <w:t xml:space="preserve">. DL/UL ratio </w:t>
            </w:r>
            <w:r w:rsidRPr="00767072">
              <w:rPr>
                <w:rFonts w:asciiTheme="minorHAnsi" w:eastAsia="宋体" w:hAnsiTheme="minorHAnsi" w:cstheme="minorHAnsi"/>
                <w:i/>
                <w:color w:val="0000FF"/>
                <w:szCs w:val="22"/>
                <w:lang w:eastAsia="zh-CN"/>
              </w:rPr>
              <w:t>can be</w:t>
            </w:r>
            <w:r>
              <w:rPr>
                <w:rFonts w:asciiTheme="minorHAnsi" w:eastAsia="宋体" w:hAnsiTheme="minorHAnsi" w:cstheme="minorHAnsi"/>
                <w:i/>
                <w:color w:val="0000FF"/>
                <w:szCs w:val="22"/>
                <w:lang w:eastAsia="zh-CN"/>
              </w:rPr>
              <w:t xml:space="preserve"> </w:t>
            </w:r>
            <w:r w:rsidRPr="00767072">
              <w:rPr>
                <w:rFonts w:asciiTheme="minorHAnsi" w:eastAsia="宋体" w:hAnsiTheme="minorHAnsi" w:cstheme="minorHAnsi"/>
                <w:i/>
                <w:color w:val="0000FF"/>
                <w:szCs w:val="22"/>
                <w:lang w:eastAsia="zh-CN"/>
              </w:rPr>
              <w:t>chang</w:t>
            </w:r>
            <w:r w:rsidR="00176B51">
              <w:rPr>
                <w:rFonts w:asciiTheme="minorHAnsi" w:eastAsia="宋体" w:hAnsiTheme="minorHAnsi" w:cstheme="minorHAnsi" w:hint="eastAsia"/>
                <w:i/>
                <w:color w:val="0000FF"/>
                <w:szCs w:val="22"/>
                <w:lang w:eastAsia="zh-CN"/>
              </w:rPr>
              <w:t>ed</w:t>
            </w:r>
            <w:r>
              <w:rPr>
                <w:rFonts w:asciiTheme="minorHAnsi" w:eastAsia="宋体" w:hAnsiTheme="minorHAnsi" w:cstheme="minorHAnsi"/>
                <w:i/>
                <w:color w:val="0000FF"/>
                <w:szCs w:val="22"/>
                <w:lang w:eastAsia="zh-CN"/>
              </w:rPr>
              <w:t xml:space="preserve"> in unit of OFDM symbol</w:t>
            </w:r>
            <w:r w:rsidRPr="00767072">
              <w:rPr>
                <w:rFonts w:asciiTheme="minorHAnsi" w:eastAsia="宋体" w:hAnsiTheme="minorHAnsi" w:cstheme="minorHAnsi" w:hint="eastAsia"/>
                <w:i/>
                <w:color w:val="0000FF"/>
                <w:szCs w:val="22"/>
                <w:lang w:eastAsia="zh-CN"/>
              </w:rPr>
              <w:t xml:space="preserve"> per frame basis.</w:t>
            </w:r>
          </w:p>
          <w:p w14:paraId="01347785" w14:textId="58ACC69A" w:rsidR="00B63FB6" w:rsidRPr="00767072" w:rsidRDefault="00B63FB6" w:rsidP="00767072">
            <w:pPr>
              <w:pStyle w:val="Tabletext"/>
              <w:tabs>
                <w:tab w:val="left" w:pos="1134"/>
                <w:tab w:val="left" w:pos="1871"/>
                <w:tab w:val="left" w:pos="2268"/>
              </w:tabs>
              <w:rPr>
                <w:rFonts w:asciiTheme="minorHAnsi" w:eastAsia="宋体" w:hAnsiTheme="minorHAnsi" w:cstheme="minorHAnsi"/>
                <w:i/>
                <w:color w:val="0000FF"/>
                <w:szCs w:val="22"/>
                <w:lang w:eastAsia="zh-CN"/>
              </w:rPr>
            </w:pPr>
          </w:p>
        </w:tc>
      </w:tr>
      <w:tr w:rsidR="00B63FB6" w:rsidRPr="001461A7" w14:paraId="6B11996C" w14:textId="77777777">
        <w:trPr>
          <w:jc w:val="center"/>
        </w:trPr>
        <w:tc>
          <w:tcPr>
            <w:tcW w:w="1426" w:type="dxa"/>
          </w:tcPr>
          <w:p w14:paraId="43125F46"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5.2.3.2.8.2</w:t>
            </w:r>
          </w:p>
        </w:tc>
        <w:tc>
          <w:tcPr>
            <w:tcW w:w="8286" w:type="dxa"/>
          </w:tcPr>
          <w:p w14:paraId="32DDEB34"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Channel bandwidth scalability</w:t>
            </w:r>
            <w:r w:rsidRPr="001461A7">
              <w:rPr>
                <w:rFonts w:asciiTheme="minorHAnsi" w:hAnsiTheme="minorHAnsi" w:cstheme="minorHAnsi"/>
                <w:sz w:val="22"/>
                <w:szCs w:val="22"/>
              </w:rPr>
              <w:t xml:space="preserve"> </w:t>
            </w:r>
          </w:p>
          <w:p w14:paraId="0694FD84"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Describe how the proposed RIT/SRIT supports channel bandwidth scalability, including the supported bandwidths. </w:t>
            </w:r>
          </w:p>
          <w:p w14:paraId="1CCE5958"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Describe whether the proposed RIT/SRIT supports extensions for scalable bandwidths wider than 100 </w:t>
            </w:r>
            <w:proofErr w:type="spellStart"/>
            <w:r w:rsidRPr="001461A7">
              <w:rPr>
                <w:rFonts w:asciiTheme="minorHAnsi" w:hAnsiTheme="minorHAnsi" w:cstheme="minorHAnsi"/>
                <w:sz w:val="22"/>
                <w:szCs w:val="22"/>
              </w:rPr>
              <w:t>MHz.</w:t>
            </w:r>
            <w:proofErr w:type="spellEnd"/>
          </w:p>
          <w:p w14:paraId="334634C6" w14:textId="14BFC6C8"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Describe whether the proposed RIT/SRIT supports extensions for scalable bandwidths wider than 1 GHz, e.g., when operated in </w:t>
            </w:r>
            <w:r w:rsidR="007F5D36">
              <w:rPr>
                <w:rFonts w:asciiTheme="minorHAnsi" w:hAnsiTheme="minorHAnsi" w:cstheme="minorHAnsi"/>
                <w:sz w:val="22"/>
                <w:szCs w:val="22"/>
              </w:rPr>
              <w:t>mmWave bands</w:t>
            </w:r>
            <w:r w:rsidRPr="001461A7">
              <w:rPr>
                <w:rFonts w:asciiTheme="minorHAnsi" w:hAnsiTheme="minorHAnsi" w:cstheme="minorHAnsi"/>
                <w:sz w:val="22"/>
                <w:szCs w:val="22"/>
              </w:rPr>
              <w:t xml:space="preserve"> noted in § 5.2.4.2.</w:t>
            </w:r>
          </w:p>
          <w:p w14:paraId="2763656D"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Consider, for example:</w:t>
            </w:r>
          </w:p>
          <w:p w14:paraId="2B36C3BE"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The scalability of operating bandwidths. </w:t>
            </w:r>
          </w:p>
          <w:p w14:paraId="6F000BE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lastRenderedPageBreak/>
              <w:t>–</w:t>
            </w:r>
            <w:r w:rsidRPr="001461A7">
              <w:rPr>
                <w:rFonts w:asciiTheme="minorHAnsi" w:hAnsiTheme="minorHAnsi" w:cstheme="minorHAnsi"/>
                <w:sz w:val="22"/>
                <w:szCs w:val="22"/>
              </w:rPr>
              <w:tab/>
              <w:t>The scalability using single and/or multiple RF carriers.</w:t>
            </w:r>
          </w:p>
          <w:p w14:paraId="6FD508AF"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multiple contiguous (or non-contiguous) band aggregation capabilities, if any. Consider for example the aggregation of multiple channels to support higher user bit rates.</w:t>
            </w:r>
          </w:p>
          <w:p w14:paraId="2233455B" w14:textId="3023814C" w:rsidR="006166A3" w:rsidRDefault="003A7E78" w:rsidP="006166A3">
            <w:pPr>
              <w:pStyle w:val="Tabletext"/>
              <w:tabs>
                <w:tab w:val="left" w:pos="1134"/>
                <w:tab w:val="left" w:pos="1871"/>
                <w:tab w:val="left" w:pos="2268"/>
              </w:tabs>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One component carrier can support a scalable bandwidth of 5, 10, 15, 20, 25, 30, 40, 50, 60, 80 or 100MHz</w:t>
            </w:r>
            <w:r w:rsidR="006166A3">
              <w:rPr>
                <w:rFonts w:asciiTheme="minorHAnsi" w:eastAsia="宋体" w:hAnsiTheme="minorHAnsi" w:cstheme="minorHAnsi"/>
                <w:i/>
                <w:color w:val="0000FF"/>
                <w:szCs w:val="22"/>
                <w:lang w:eastAsia="zh-CN"/>
              </w:rPr>
              <w:t xml:space="preserve"> with a frequency range from 450 MHz to 6000 MHz and a guard interval ratio from 10% to 2.5%. </w:t>
            </w:r>
          </w:p>
          <w:p w14:paraId="23F87027" w14:textId="266D62AC" w:rsidR="006166A3" w:rsidRDefault="006166A3" w:rsidP="006166A3">
            <w:pPr>
              <w:pStyle w:val="Tabletext"/>
              <w:tabs>
                <w:tab w:val="left" w:pos="1134"/>
                <w:tab w:val="left" w:pos="1871"/>
                <w:tab w:val="left" w:pos="2268"/>
              </w:tabs>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One component carrier can support</w:t>
            </w:r>
            <w:r>
              <w:rPr>
                <w:rFonts w:asciiTheme="minorHAnsi" w:eastAsia="宋体" w:hAnsiTheme="minorHAnsi" w:cstheme="minorHAnsi" w:hint="eastAsia"/>
                <w:i/>
                <w:color w:val="0000FF"/>
                <w:szCs w:val="22"/>
                <w:lang w:eastAsia="zh-CN"/>
              </w:rPr>
              <w:t xml:space="preserve"> </w:t>
            </w:r>
            <w:r>
              <w:rPr>
                <w:rFonts w:asciiTheme="minorHAnsi" w:eastAsia="宋体" w:hAnsiTheme="minorHAnsi" w:cstheme="minorHAnsi"/>
                <w:i/>
                <w:color w:val="0000FF"/>
                <w:szCs w:val="22"/>
                <w:lang w:eastAsia="zh-CN"/>
              </w:rPr>
              <w:t xml:space="preserve">50, 100, 200 or </w:t>
            </w:r>
            <w:r>
              <w:rPr>
                <w:rFonts w:asciiTheme="minorHAnsi" w:eastAsia="宋体" w:hAnsiTheme="minorHAnsi" w:cstheme="minorHAnsi" w:hint="eastAsia"/>
                <w:i/>
                <w:color w:val="0000FF"/>
                <w:szCs w:val="22"/>
                <w:lang w:eastAsia="zh-CN"/>
              </w:rPr>
              <w:t>400MHz</w:t>
            </w:r>
            <w:r>
              <w:rPr>
                <w:rFonts w:asciiTheme="minorHAnsi" w:eastAsia="宋体" w:hAnsiTheme="minorHAnsi" w:cstheme="minorHAnsi"/>
                <w:i/>
                <w:color w:val="0000FF"/>
                <w:szCs w:val="22"/>
                <w:lang w:eastAsia="zh-CN"/>
              </w:rPr>
              <w:t xml:space="preserve"> </w:t>
            </w:r>
            <w:r>
              <w:rPr>
                <w:rFonts w:asciiTheme="minorHAnsi" w:eastAsia="宋体" w:hAnsiTheme="minorHAnsi" w:cstheme="minorHAnsi" w:hint="eastAsia"/>
                <w:i/>
                <w:color w:val="0000FF"/>
                <w:szCs w:val="22"/>
                <w:lang w:eastAsia="zh-CN"/>
              </w:rPr>
              <w:t>bandw</w:t>
            </w:r>
            <w:r>
              <w:rPr>
                <w:rFonts w:asciiTheme="minorHAnsi" w:eastAsia="宋体" w:hAnsiTheme="minorHAnsi" w:cstheme="minorHAnsi"/>
                <w:i/>
                <w:color w:val="0000FF"/>
                <w:szCs w:val="22"/>
                <w:lang w:eastAsia="zh-CN"/>
              </w:rPr>
              <w:t>idth</w:t>
            </w:r>
            <w:r>
              <w:rPr>
                <w:rFonts w:asciiTheme="minorHAnsi" w:eastAsia="宋体" w:hAnsiTheme="minorHAnsi" w:cstheme="minorHAnsi" w:hint="eastAsia"/>
                <w:i/>
                <w:color w:val="0000FF"/>
                <w:szCs w:val="22"/>
                <w:lang w:eastAsia="zh-CN"/>
              </w:rPr>
              <w:t xml:space="preserve"> for frequency range </w:t>
            </w:r>
            <w:r w:rsidR="00662959">
              <w:rPr>
                <w:rFonts w:asciiTheme="minorHAnsi" w:eastAsia="宋体" w:hAnsiTheme="minorHAnsi" w:cstheme="minorHAnsi"/>
                <w:i/>
                <w:color w:val="0000FF"/>
                <w:szCs w:val="22"/>
                <w:lang w:eastAsia="zh-CN"/>
              </w:rPr>
              <w:t xml:space="preserve">above </w:t>
            </w:r>
            <w:r>
              <w:rPr>
                <w:rFonts w:asciiTheme="minorHAnsi" w:eastAsia="宋体" w:hAnsiTheme="minorHAnsi" w:cstheme="minorHAnsi"/>
                <w:i/>
                <w:color w:val="0000FF"/>
                <w:szCs w:val="22"/>
                <w:lang w:eastAsia="zh-CN"/>
              </w:rPr>
              <w:t>24250MHz and a guard interval ratio from 10% to 2.5%.</w:t>
            </w:r>
          </w:p>
          <w:p w14:paraId="0CF35593" w14:textId="77777777" w:rsidR="006166A3" w:rsidRDefault="006166A3" w:rsidP="006166A3">
            <w:pPr>
              <w:pStyle w:val="Tabletext"/>
              <w:tabs>
                <w:tab w:val="left" w:pos="1134"/>
                <w:tab w:val="left" w:pos="1871"/>
                <w:tab w:val="left" w:pos="2268"/>
              </w:tabs>
              <w:rPr>
                <w:rFonts w:asciiTheme="minorHAnsi" w:eastAsia="宋体" w:hAnsiTheme="minorHAnsi" w:cstheme="minorHAnsi"/>
                <w:i/>
                <w:color w:val="0000FF"/>
                <w:szCs w:val="22"/>
                <w:lang w:eastAsia="zh-CN"/>
              </w:rPr>
            </w:pPr>
          </w:p>
          <w:p w14:paraId="2B118345" w14:textId="77777777" w:rsidR="00416BC5" w:rsidRPr="006166A3" w:rsidRDefault="00416BC5" w:rsidP="006D3AE2">
            <w:pPr>
              <w:pStyle w:val="Tabletext"/>
              <w:tabs>
                <w:tab w:val="left" w:pos="1134"/>
                <w:tab w:val="left" w:pos="1871"/>
                <w:tab w:val="left" w:pos="2268"/>
              </w:tabs>
              <w:rPr>
                <w:rFonts w:asciiTheme="minorHAnsi" w:eastAsia="宋体" w:hAnsiTheme="minorHAnsi" w:cstheme="minorHAnsi"/>
                <w:i/>
                <w:color w:val="0000FF"/>
                <w:szCs w:val="22"/>
                <w:lang w:eastAsia="zh-CN"/>
              </w:rPr>
            </w:pPr>
          </w:p>
          <w:p w14:paraId="5EB5447F" w14:textId="4419C118" w:rsidR="00B63FB6" w:rsidRPr="006D3AE2" w:rsidRDefault="009D2DE2" w:rsidP="006D3AE2">
            <w:pPr>
              <w:pStyle w:val="Tabletext"/>
              <w:tabs>
                <w:tab w:val="left" w:pos="1134"/>
                <w:tab w:val="left" w:pos="1871"/>
                <w:tab w:val="left" w:pos="2268"/>
              </w:tabs>
              <w:rPr>
                <w:rFonts w:asciiTheme="minorHAnsi" w:eastAsia="宋体" w:hAnsiTheme="minorHAnsi" w:cstheme="minorHAnsi"/>
                <w:i/>
                <w:color w:val="FF0000"/>
                <w:szCs w:val="22"/>
                <w:lang w:eastAsia="zh-CN"/>
              </w:rPr>
            </w:pPr>
            <w:r w:rsidRPr="00D653C7">
              <w:rPr>
                <w:rFonts w:asciiTheme="minorHAnsi" w:eastAsia="宋体" w:hAnsiTheme="minorHAnsi" w:cstheme="minorHAnsi"/>
                <w:i/>
                <w:color w:val="0000FF"/>
                <w:szCs w:val="22"/>
                <w:lang w:eastAsia="zh-CN"/>
              </w:rPr>
              <w:t xml:space="preserve">By aggregating multiple component carriers, a transmission bandwidth of up to </w:t>
            </w:r>
            <w:r w:rsidR="006D3AE2" w:rsidRPr="00D653C7">
              <w:rPr>
                <w:rFonts w:asciiTheme="minorHAnsi" w:eastAsia="宋体" w:hAnsiTheme="minorHAnsi" w:cstheme="minorHAnsi"/>
                <w:i/>
                <w:color w:val="0000FF"/>
                <w:szCs w:val="22"/>
                <w:lang w:eastAsia="zh-CN"/>
              </w:rPr>
              <w:t>6.4</w:t>
            </w:r>
            <w:r w:rsidRPr="00D653C7">
              <w:rPr>
                <w:rFonts w:asciiTheme="minorHAnsi" w:eastAsia="宋体" w:hAnsiTheme="minorHAnsi" w:cstheme="minorHAnsi"/>
                <w:i/>
                <w:color w:val="0000FF"/>
                <w:szCs w:val="22"/>
                <w:lang w:eastAsia="zh-CN"/>
              </w:rPr>
              <w:t>GHz is supported to provide high data rates. The multiple component carriers can be either contiguous or non-contiguous in the frequency domain.</w:t>
            </w:r>
          </w:p>
        </w:tc>
      </w:tr>
      <w:tr w:rsidR="00B63FB6" w:rsidRPr="001461A7" w14:paraId="15E0AFAC" w14:textId="77777777">
        <w:trPr>
          <w:jc w:val="center"/>
        </w:trPr>
        <w:tc>
          <w:tcPr>
            <w:tcW w:w="1426" w:type="dxa"/>
          </w:tcPr>
          <w:p w14:paraId="1D37A38C"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hAnsiTheme="minorHAnsi" w:cstheme="minorHAnsi"/>
                <w:sz w:val="22"/>
                <w:szCs w:val="22"/>
              </w:rPr>
              <w:lastRenderedPageBreak/>
              <w:t>5.2.3.2.8.3</w:t>
            </w:r>
          </w:p>
        </w:tc>
        <w:tc>
          <w:tcPr>
            <w:tcW w:w="8286" w:type="dxa"/>
          </w:tcPr>
          <w:p w14:paraId="7A89E721"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What are the frequency bands supported by the RIT/SRIT? Please list.</w:t>
            </w:r>
          </w:p>
          <w:p w14:paraId="1774E2D0" w14:textId="0BFDE696" w:rsidR="00B63FB6" w:rsidRPr="00434ACC" w:rsidRDefault="00B95CCC">
            <w:pPr>
              <w:pStyle w:val="Tabletext"/>
              <w:rPr>
                <w:rFonts w:asciiTheme="minorHAnsi" w:eastAsiaTheme="minorEastAsia" w:hAnsiTheme="minorHAnsi" w:cstheme="minorHAnsi"/>
                <w:i/>
                <w:color w:val="0000FF"/>
                <w:u w:val="single"/>
                <w:lang w:eastAsia="zh-CN"/>
              </w:rPr>
            </w:pPr>
            <w:r w:rsidRPr="00434ACC">
              <w:rPr>
                <w:rFonts w:asciiTheme="minorHAnsi" w:eastAsiaTheme="minorEastAsia" w:hAnsiTheme="minorHAnsi" w:cstheme="minorHAnsi"/>
                <w:i/>
                <w:color w:val="0000FF"/>
                <w:u w:val="single"/>
                <w:lang w:eastAsia="zh-CN"/>
              </w:rPr>
              <w:t xml:space="preserve">For </w:t>
            </w:r>
            <w:r w:rsidR="007F5D36">
              <w:rPr>
                <w:rFonts w:asciiTheme="minorHAnsi" w:eastAsiaTheme="minorEastAsia" w:hAnsiTheme="minorHAnsi" w:cstheme="minorHAnsi"/>
                <w:i/>
                <w:color w:val="0000FF"/>
                <w:u w:val="single"/>
                <w:lang w:eastAsia="zh-CN"/>
              </w:rPr>
              <w:t>Sub-6GHz bands</w:t>
            </w:r>
            <w:r w:rsidRPr="00434ACC">
              <w:rPr>
                <w:rFonts w:asciiTheme="minorHAnsi" w:eastAsiaTheme="minorEastAsia" w:hAnsiTheme="minorHAnsi" w:cstheme="minorHAnsi"/>
                <w:i/>
                <w:color w:val="0000FF"/>
                <w:u w:val="single"/>
                <w:lang w:eastAsia="zh-CN"/>
              </w:rPr>
              <w:t>:</w:t>
            </w:r>
          </w:p>
          <w:tbl>
            <w:tblPr>
              <w:tblW w:w="4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1286"/>
            </w:tblGrid>
            <w:tr w:rsidR="003A7E78" w:rsidRPr="001461A7" w14:paraId="1A191387" w14:textId="77777777" w:rsidTr="003A7E78">
              <w:trPr>
                <w:trHeight w:val="704"/>
                <w:jc w:val="center"/>
              </w:trPr>
              <w:tc>
                <w:tcPr>
                  <w:tcW w:w="3106" w:type="dxa"/>
                  <w:shd w:val="clear" w:color="auto" w:fill="auto"/>
                </w:tcPr>
                <w:p w14:paraId="53192AE3" w14:textId="77777777" w:rsidR="003A7E78" w:rsidRPr="001461A7" w:rsidRDefault="003A7E78">
                  <w:pPr>
                    <w:pStyle w:val="TAH"/>
                    <w:rPr>
                      <w:rFonts w:asciiTheme="minorHAnsi" w:hAnsiTheme="minorHAnsi" w:cstheme="minorHAnsi"/>
                      <w:color w:val="0000FF"/>
                    </w:rPr>
                  </w:pPr>
                  <w:r w:rsidRPr="001461A7">
                    <w:rPr>
                      <w:rFonts w:asciiTheme="minorHAnsi" w:hAnsiTheme="minorHAnsi" w:cstheme="minorHAnsi"/>
                      <w:color w:val="0000FF"/>
                    </w:rPr>
                    <w:t xml:space="preserve">Uplink (UL) and Downlink (DL) </w:t>
                  </w:r>
                  <w:r w:rsidRPr="001461A7">
                    <w:rPr>
                      <w:rFonts w:asciiTheme="minorHAnsi" w:hAnsiTheme="minorHAnsi" w:cstheme="minorHAnsi"/>
                      <w:i/>
                      <w:color w:val="0000FF"/>
                    </w:rPr>
                    <w:t>operating band</w:t>
                  </w:r>
                  <w:r w:rsidRPr="001461A7">
                    <w:rPr>
                      <w:rFonts w:asciiTheme="minorHAnsi" w:hAnsiTheme="minorHAnsi" w:cstheme="minorHAnsi"/>
                      <w:color w:val="0000FF"/>
                    </w:rPr>
                    <w:br/>
                  </w:r>
                </w:p>
              </w:tc>
              <w:tc>
                <w:tcPr>
                  <w:tcW w:w="1286" w:type="dxa"/>
                  <w:shd w:val="clear" w:color="auto" w:fill="auto"/>
                </w:tcPr>
                <w:p w14:paraId="078F28B3" w14:textId="77777777" w:rsidR="003A7E78" w:rsidRPr="001461A7" w:rsidRDefault="003A7E78">
                  <w:pPr>
                    <w:pStyle w:val="TAH"/>
                    <w:rPr>
                      <w:rFonts w:asciiTheme="minorHAnsi" w:hAnsiTheme="minorHAnsi" w:cstheme="minorHAnsi"/>
                      <w:color w:val="0000FF"/>
                    </w:rPr>
                  </w:pPr>
                  <w:r w:rsidRPr="001461A7">
                    <w:rPr>
                      <w:rFonts w:asciiTheme="minorHAnsi" w:hAnsiTheme="minorHAnsi" w:cstheme="minorHAnsi"/>
                      <w:color w:val="0000FF"/>
                    </w:rPr>
                    <w:t>Duplex Mode</w:t>
                  </w:r>
                </w:p>
              </w:tc>
            </w:tr>
            <w:tr w:rsidR="003A7E78" w:rsidRPr="001461A7" w14:paraId="68576ABC" w14:textId="77777777" w:rsidTr="003A7E78">
              <w:trPr>
                <w:jc w:val="center"/>
              </w:trPr>
              <w:tc>
                <w:tcPr>
                  <w:tcW w:w="3106" w:type="dxa"/>
                  <w:shd w:val="clear" w:color="auto" w:fill="auto"/>
                </w:tcPr>
                <w:p w14:paraId="06E2E3D6" w14:textId="643958E0" w:rsidR="003A7E78" w:rsidRPr="001461A7" w:rsidRDefault="003A7E78">
                  <w:pPr>
                    <w:pStyle w:val="TAC"/>
                    <w:tabs>
                      <w:tab w:val="left" w:pos="794"/>
                      <w:tab w:val="left" w:pos="1191"/>
                      <w:tab w:val="left" w:pos="1588"/>
                      <w:tab w:val="left" w:pos="1985"/>
                    </w:tabs>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450 - 470 MHz</w:t>
                  </w:r>
                </w:p>
              </w:tc>
              <w:tc>
                <w:tcPr>
                  <w:tcW w:w="1286" w:type="dxa"/>
                  <w:shd w:val="clear" w:color="auto" w:fill="auto"/>
                </w:tcPr>
                <w:p w14:paraId="494B49B4" w14:textId="77777777"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0632E003" w14:textId="77777777" w:rsidTr="003A7E78">
              <w:trPr>
                <w:jc w:val="center"/>
              </w:trPr>
              <w:tc>
                <w:tcPr>
                  <w:tcW w:w="3106" w:type="dxa"/>
                  <w:shd w:val="clear" w:color="auto" w:fill="auto"/>
                </w:tcPr>
                <w:p w14:paraId="1F818D32" w14:textId="1F5F2438" w:rsidR="003A7E78" w:rsidRPr="001461A7" w:rsidRDefault="003A7E78">
                  <w:pPr>
                    <w:pStyle w:val="TAC"/>
                    <w:tabs>
                      <w:tab w:val="left" w:pos="794"/>
                      <w:tab w:val="left" w:pos="1191"/>
                      <w:tab w:val="left" w:pos="1588"/>
                      <w:tab w:val="left" w:pos="1985"/>
                    </w:tabs>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470 - 698 MHz</w:t>
                  </w:r>
                </w:p>
              </w:tc>
              <w:tc>
                <w:tcPr>
                  <w:tcW w:w="1286" w:type="dxa"/>
                  <w:shd w:val="clear" w:color="auto" w:fill="auto"/>
                </w:tcPr>
                <w:p w14:paraId="48126ED6" w14:textId="00BD29B8"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0E9ED1A8" w14:textId="77777777" w:rsidTr="003A7E78">
              <w:trPr>
                <w:jc w:val="center"/>
              </w:trPr>
              <w:tc>
                <w:tcPr>
                  <w:tcW w:w="3106" w:type="dxa"/>
                  <w:shd w:val="clear" w:color="auto" w:fill="auto"/>
                </w:tcPr>
                <w:p w14:paraId="4C9B1607" w14:textId="7F545DDD"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694/698 - 960 MHz</w:t>
                  </w:r>
                </w:p>
              </w:tc>
              <w:tc>
                <w:tcPr>
                  <w:tcW w:w="1286" w:type="dxa"/>
                  <w:shd w:val="clear" w:color="auto" w:fill="auto"/>
                </w:tcPr>
                <w:p w14:paraId="74A8E67A" w14:textId="1013EDED"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47DC3577" w14:textId="77777777" w:rsidTr="003A7E78">
              <w:trPr>
                <w:jc w:val="center"/>
              </w:trPr>
              <w:tc>
                <w:tcPr>
                  <w:tcW w:w="3106" w:type="dxa"/>
                  <w:shd w:val="clear" w:color="auto" w:fill="auto"/>
                </w:tcPr>
                <w:p w14:paraId="5ED0FB99" w14:textId="77CD3D11"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1427 - 1518 MHz</w:t>
                  </w:r>
                </w:p>
              </w:tc>
              <w:tc>
                <w:tcPr>
                  <w:tcW w:w="1286" w:type="dxa"/>
                  <w:shd w:val="clear" w:color="auto" w:fill="auto"/>
                </w:tcPr>
                <w:p w14:paraId="1250FBE5" w14:textId="1C795869"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1741D7C8" w14:textId="77777777" w:rsidTr="003A7E78">
              <w:trPr>
                <w:jc w:val="center"/>
              </w:trPr>
              <w:tc>
                <w:tcPr>
                  <w:tcW w:w="3106" w:type="dxa"/>
                  <w:shd w:val="clear" w:color="auto" w:fill="auto"/>
                </w:tcPr>
                <w:p w14:paraId="6B48762B" w14:textId="3CFAF07D"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1710 - 2025 MHz</w:t>
                  </w:r>
                </w:p>
              </w:tc>
              <w:tc>
                <w:tcPr>
                  <w:tcW w:w="1286" w:type="dxa"/>
                  <w:shd w:val="clear" w:color="auto" w:fill="auto"/>
                </w:tcPr>
                <w:p w14:paraId="55EA440F" w14:textId="72876C5F"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75AE3A3A" w14:textId="77777777" w:rsidTr="003A7E78">
              <w:trPr>
                <w:jc w:val="center"/>
              </w:trPr>
              <w:tc>
                <w:tcPr>
                  <w:tcW w:w="3106" w:type="dxa"/>
                  <w:shd w:val="clear" w:color="auto" w:fill="auto"/>
                </w:tcPr>
                <w:p w14:paraId="7CE29CD8" w14:textId="237A2073"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2110 - 2200 MHz</w:t>
                  </w:r>
                </w:p>
              </w:tc>
              <w:tc>
                <w:tcPr>
                  <w:tcW w:w="1286" w:type="dxa"/>
                  <w:shd w:val="clear" w:color="auto" w:fill="auto"/>
                </w:tcPr>
                <w:p w14:paraId="1CA80AAC" w14:textId="26BD4C68"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4B70890E" w14:textId="77777777" w:rsidTr="003A7E78">
              <w:trPr>
                <w:jc w:val="center"/>
              </w:trPr>
              <w:tc>
                <w:tcPr>
                  <w:tcW w:w="3106" w:type="dxa"/>
                  <w:shd w:val="clear" w:color="auto" w:fill="auto"/>
                </w:tcPr>
                <w:p w14:paraId="0B35DCD4" w14:textId="0A8D98DA"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2300 - 2400 MHz</w:t>
                  </w:r>
                </w:p>
              </w:tc>
              <w:tc>
                <w:tcPr>
                  <w:tcW w:w="1286" w:type="dxa"/>
                  <w:shd w:val="clear" w:color="auto" w:fill="auto"/>
                </w:tcPr>
                <w:p w14:paraId="2C65761A" w14:textId="0C5CA007"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68BFC798" w14:textId="77777777" w:rsidTr="003A7E78">
              <w:trPr>
                <w:jc w:val="center"/>
              </w:trPr>
              <w:tc>
                <w:tcPr>
                  <w:tcW w:w="3106" w:type="dxa"/>
                  <w:shd w:val="clear" w:color="auto" w:fill="auto"/>
                </w:tcPr>
                <w:p w14:paraId="17D3F4EE" w14:textId="4F10A1A3"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2500 - 2690 MHz</w:t>
                  </w:r>
                </w:p>
              </w:tc>
              <w:tc>
                <w:tcPr>
                  <w:tcW w:w="1286" w:type="dxa"/>
                  <w:shd w:val="clear" w:color="auto" w:fill="auto"/>
                </w:tcPr>
                <w:p w14:paraId="39681378" w14:textId="58C29C08" w:rsidR="003A7E78" w:rsidRPr="001461A7" w:rsidRDefault="003A7E78">
                  <w:pPr>
                    <w:pStyle w:val="TAC"/>
                    <w:tabs>
                      <w:tab w:val="left" w:pos="794"/>
                      <w:tab w:val="left" w:pos="1191"/>
                      <w:tab w:val="left" w:pos="1588"/>
                      <w:tab w:val="left" w:pos="1985"/>
                    </w:tabs>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TDD</w:t>
                  </w:r>
                </w:p>
              </w:tc>
            </w:tr>
            <w:tr w:rsidR="003A7E78" w:rsidRPr="001461A7" w14:paraId="7F193B6B" w14:textId="77777777" w:rsidTr="003A7E78">
              <w:trPr>
                <w:jc w:val="center"/>
              </w:trPr>
              <w:tc>
                <w:tcPr>
                  <w:tcW w:w="3106" w:type="dxa"/>
                  <w:shd w:val="clear" w:color="auto" w:fill="auto"/>
                </w:tcPr>
                <w:p w14:paraId="2289C0F9" w14:textId="1BB390BD"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3300 - 3400 MHz</w:t>
                  </w:r>
                </w:p>
              </w:tc>
              <w:tc>
                <w:tcPr>
                  <w:tcW w:w="1286" w:type="dxa"/>
                  <w:shd w:val="clear" w:color="auto" w:fill="auto"/>
                </w:tcPr>
                <w:p w14:paraId="19BCE7E7" w14:textId="7BEC3E52"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674E899F" w14:textId="77777777" w:rsidTr="003A7E78">
              <w:trPr>
                <w:jc w:val="center"/>
              </w:trPr>
              <w:tc>
                <w:tcPr>
                  <w:tcW w:w="3106" w:type="dxa"/>
                  <w:shd w:val="clear" w:color="auto" w:fill="auto"/>
                </w:tcPr>
                <w:p w14:paraId="2E464FF0" w14:textId="10F39C95"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3400 - 3600 MHz</w:t>
                  </w:r>
                </w:p>
              </w:tc>
              <w:tc>
                <w:tcPr>
                  <w:tcW w:w="1286" w:type="dxa"/>
                  <w:shd w:val="clear" w:color="auto" w:fill="auto"/>
                </w:tcPr>
                <w:p w14:paraId="5A757677" w14:textId="484F0655"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6292AFCF" w14:textId="77777777" w:rsidTr="003A7E78">
              <w:trPr>
                <w:jc w:val="center"/>
              </w:trPr>
              <w:tc>
                <w:tcPr>
                  <w:tcW w:w="3106" w:type="dxa"/>
                  <w:shd w:val="clear" w:color="auto" w:fill="auto"/>
                </w:tcPr>
                <w:p w14:paraId="64BABC24" w14:textId="57110FB4"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3600 - 3700 MHz</w:t>
                  </w:r>
                </w:p>
              </w:tc>
              <w:tc>
                <w:tcPr>
                  <w:tcW w:w="1286" w:type="dxa"/>
                  <w:shd w:val="clear" w:color="auto" w:fill="auto"/>
                </w:tcPr>
                <w:p w14:paraId="6AD0AD3B" w14:textId="615E0ED1"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A7E78" w:rsidRPr="001461A7" w14:paraId="00E9FDB9" w14:textId="77777777" w:rsidTr="003A7E78">
              <w:trPr>
                <w:jc w:val="center"/>
              </w:trPr>
              <w:tc>
                <w:tcPr>
                  <w:tcW w:w="3106" w:type="dxa"/>
                  <w:shd w:val="clear" w:color="auto" w:fill="auto"/>
                </w:tcPr>
                <w:p w14:paraId="7BB624E7" w14:textId="6B9C5639" w:rsidR="003A7E78" w:rsidRPr="001461A7" w:rsidRDefault="003A7E78">
                  <w:pPr>
                    <w:pStyle w:val="TAC"/>
                    <w:rPr>
                      <w:rFonts w:asciiTheme="minorHAnsi" w:eastAsiaTheme="minorEastAsia" w:hAnsiTheme="minorHAnsi" w:cstheme="minorHAnsi"/>
                      <w:color w:val="0000FF"/>
                      <w:lang w:eastAsia="zh-CN"/>
                    </w:rPr>
                  </w:pPr>
                  <w:r w:rsidRPr="001461A7">
                    <w:rPr>
                      <w:rFonts w:asciiTheme="minorHAnsi" w:eastAsiaTheme="minorEastAsia" w:hAnsiTheme="minorHAnsi" w:cstheme="minorHAnsi"/>
                      <w:color w:val="0000FF"/>
                      <w:lang w:eastAsia="zh-CN"/>
                    </w:rPr>
                    <w:t>4800 - 4990 MHz</w:t>
                  </w:r>
                </w:p>
              </w:tc>
              <w:tc>
                <w:tcPr>
                  <w:tcW w:w="1286" w:type="dxa"/>
                  <w:shd w:val="clear" w:color="auto" w:fill="auto"/>
                </w:tcPr>
                <w:p w14:paraId="15B2A17D" w14:textId="0CAD0A27" w:rsidR="003A7E78" w:rsidRPr="001461A7" w:rsidRDefault="003A7E78">
                  <w:pPr>
                    <w:pStyle w:val="TAC"/>
                    <w:rPr>
                      <w:rFonts w:asciiTheme="minorHAnsi" w:hAnsiTheme="minorHAnsi" w:cstheme="minorHAnsi"/>
                      <w:color w:val="0000FF"/>
                    </w:rPr>
                  </w:pPr>
                  <w:r w:rsidRPr="001461A7">
                    <w:rPr>
                      <w:rFonts w:asciiTheme="minorHAnsi" w:hAnsiTheme="minorHAnsi" w:cstheme="minorHAnsi"/>
                      <w:color w:val="0000FF"/>
                    </w:rPr>
                    <w:t>TDD</w:t>
                  </w:r>
                </w:p>
              </w:tc>
            </w:tr>
          </w:tbl>
          <w:p w14:paraId="6FB6FC28" w14:textId="056D6CBC" w:rsidR="00B63FB6" w:rsidRPr="00434ACC" w:rsidRDefault="00B95CCC">
            <w:pPr>
              <w:pStyle w:val="Tabletext"/>
              <w:rPr>
                <w:rFonts w:asciiTheme="minorHAnsi" w:eastAsiaTheme="minorEastAsia" w:hAnsiTheme="minorHAnsi" w:cstheme="minorHAnsi"/>
                <w:i/>
                <w:color w:val="0000FF"/>
                <w:u w:val="single"/>
                <w:lang w:eastAsia="zh-CN"/>
              </w:rPr>
            </w:pPr>
            <w:r w:rsidRPr="00434ACC">
              <w:rPr>
                <w:rFonts w:asciiTheme="minorHAnsi" w:eastAsiaTheme="minorEastAsia" w:hAnsiTheme="minorHAnsi" w:cstheme="minorHAnsi"/>
                <w:i/>
                <w:color w:val="0000FF"/>
                <w:u w:val="single"/>
                <w:lang w:eastAsia="zh-CN"/>
              </w:rPr>
              <w:t>For</w:t>
            </w:r>
            <w:r w:rsidR="005B748C">
              <w:rPr>
                <w:rFonts w:asciiTheme="minorHAnsi" w:eastAsiaTheme="minorEastAsia" w:hAnsiTheme="minorHAnsi" w:cstheme="minorHAnsi"/>
                <w:i/>
                <w:color w:val="0000FF"/>
                <w:u w:val="single"/>
                <w:lang w:eastAsia="zh-CN"/>
              </w:rPr>
              <w:t xml:space="preserve"> </w:t>
            </w:r>
            <w:r w:rsidR="007F5D36">
              <w:rPr>
                <w:rFonts w:asciiTheme="minorHAnsi" w:eastAsiaTheme="minorEastAsia" w:hAnsiTheme="minorHAnsi" w:cstheme="minorHAnsi"/>
                <w:i/>
                <w:color w:val="0000FF"/>
                <w:u w:val="single"/>
                <w:lang w:eastAsia="zh-CN"/>
              </w:rPr>
              <w:t>mmWave bands</w:t>
            </w:r>
            <w:r w:rsidRPr="00434ACC">
              <w:rPr>
                <w:rFonts w:asciiTheme="minorHAnsi" w:eastAsiaTheme="minorEastAsia" w:hAnsiTheme="minorHAnsi" w:cstheme="minorHAnsi"/>
                <w:i/>
                <w:color w:val="0000FF"/>
                <w:u w:val="single"/>
                <w:lang w:eastAsia="zh-CN"/>
              </w:rPr>
              <w:t>:</w:t>
            </w:r>
          </w:p>
          <w:tbl>
            <w:tblPr>
              <w:tblW w:w="4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1286"/>
            </w:tblGrid>
            <w:tr w:rsidR="00275A27" w:rsidRPr="001461A7" w14:paraId="620FC671" w14:textId="77777777" w:rsidTr="00275A27">
              <w:trPr>
                <w:trHeight w:val="704"/>
                <w:jc w:val="center"/>
              </w:trPr>
              <w:tc>
                <w:tcPr>
                  <w:tcW w:w="3106" w:type="dxa"/>
                  <w:shd w:val="clear" w:color="auto" w:fill="auto"/>
                </w:tcPr>
                <w:p w14:paraId="128FC1AC" w14:textId="77777777" w:rsidR="00275A27" w:rsidRPr="001461A7" w:rsidRDefault="00275A27">
                  <w:pPr>
                    <w:pStyle w:val="TAH"/>
                    <w:rPr>
                      <w:rFonts w:asciiTheme="minorHAnsi" w:hAnsiTheme="minorHAnsi" w:cstheme="minorHAnsi"/>
                      <w:color w:val="0000FF"/>
                    </w:rPr>
                  </w:pPr>
                  <w:r w:rsidRPr="001461A7">
                    <w:rPr>
                      <w:rFonts w:asciiTheme="minorHAnsi" w:hAnsiTheme="minorHAnsi" w:cstheme="minorHAnsi"/>
                      <w:color w:val="0000FF"/>
                    </w:rPr>
                    <w:t xml:space="preserve">Uplink (UL) and Downlink (DL) </w:t>
                  </w:r>
                  <w:r w:rsidRPr="001461A7">
                    <w:rPr>
                      <w:rFonts w:asciiTheme="minorHAnsi" w:hAnsiTheme="minorHAnsi" w:cstheme="minorHAnsi"/>
                      <w:i/>
                      <w:color w:val="0000FF"/>
                    </w:rPr>
                    <w:t>operating band</w:t>
                  </w:r>
                  <w:r w:rsidRPr="001461A7">
                    <w:rPr>
                      <w:rFonts w:asciiTheme="minorHAnsi" w:hAnsiTheme="minorHAnsi" w:cstheme="minorHAnsi"/>
                      <w:color w:val="0000FF"/>
                    </w:rPr>
                    <w:br/>
                  </w:r>
                </w:p>
              </w:tc>
              <w:tc>
                <w:tcPr>
                  <w:tcW w:w="1286" w:type="dxa"/>
                  <w:shd w:val="clear" w:color="auto" w:fill="auto"/>
                </w:tcPr>
                <w:p w14:paraId="30059AC8" w14:textId="77777777" w:rsidR="00275A27" w:rsidRPr="001461A7" w:rsidRDefault="00275A27">
                  <w:pPr>
                    <w:pStyle w:val="TAH"/>
                    <w:rPr>
                      <w:rFonts w:asciiTheme="minorHAnsi" w:hAnsiTheme="minorHAnsi" w:cstheme="minorHAnsi"/>
                      <w:color w:val="0000FF"/>
                    </w:rPr>
                  </w:pPr>
                  <w:r w:rsidRPr="001461A7">
                    <w:rPr>
                      <w:rFonts w:asciiTheme="minorHAnsi" w:hAnsiTheme="minorHAnsi" w:cstheme="minorHAnsi"/>
                      <w:color w:val="0000FF"/>
                    </w:rPr>
                    <w:t>Duplex Mode</w:t>
                  </w:r>
                </w:p>
              </w:tc>
            </w:tr>
            <w:tr w:rsidR="00377229" w:rsidRPr="001461A7" w14:paraId="6AF8B2F9" w14:textId="77777777" w:rsidTr="00275A27">
              <w:trPr>
                <w:jc w:val="center"/>
              </w:trPr>
              <w:tc>
                <w:tcPr>
                  <w:tcW w:w="3106" w:type="dxa"/>
                  <w:shd w:val="clear" w:color="auto" w:fill="auto"/>
                </w:tcPr>
                <w:p w14:paraId="412F58BF" w14:textId="1D42B466" w:rsidR="00377229" w:rsidRPr="001461A7" w:rsidRDefault="00377229" w:rsidP="00377229">
                  <w:pPr>
                    <w:pStyle w:val="TAC"/>
                    <w:rPr>
                      <w:rFonts w:asciiTheme="minorHAnsi" w:hAnsiTheme="minorHAnsi" w:cstheme="minorHAnsi"/>
                      <w:color w:val="0000FF"/>
                    </w:rPr>
                  </w:pPr>
                  <w:r w:rsidRPr="001A0051">
                    <w:rPr>
                      <w:color w:val="0000FF"/>
                    </w:rPr>
                    <w:t>26500 MHz – 29500 MHz</w:t>
                  </w:r>
                </w:p>
              </w:tc>
              <w:tc>
                <w:tcPr>
                  <w:tcW w:w="1286" w:type="dxa"/>
                  <w:shd w:val="clear" w:color="auto" w:fill="auto"/>
                </w:tcPr>
                <w:p w14:paraId="506C6F5A" w14:textId="502C0E3C" w:rsidR="00377229" w:rsidRPr="001461A7" w:rsidRDefault="00377229" w:rsidP="00377229">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77229" w:rsidRPr="001461A7" w14:paraId="52AC8E5F" w14:textId="77777777" w:rsidTr="00275A27">
              <w:trPr>
                <w:jc w:val="center"/>
              </w:trPr>
              <w:tc>
                <w:tcPr>
                  <w:tcW w:w="3106" w:type="dxa"/>
                  <w:shd w:val="clear" w:color="auto" w:fill="auto"/>
                </w:tcPr>
                <w:p w14:paraId="7FFC77D6" w14:textId="22A6142C" w:rsidR="00377229" w:rsidRPr="001461A7" w:rsidRDefault="00377229" w:rsidP="00377229">
                  <w:pPr>
                    <w:pStyle w:val="TAC"/>
                    <w:rPr>
                      <w:rFonts w:asciiTheme="minorHAnsi" w:hAnsiTheme="minorHAnsi" w:cstheme="minorHAnsi"/>
                      <w:color w:val="0000FF"/>
                    </w:rPr>
                  </w:pPr>
                  <w:r w:rsidRPr="001A0051">
                    <w:rPr>
                      <w:color w:val="0000FF"/>
                    </w:rPr>
                    <w:t>24250 MHz – 27500 MHz</w:t>
                  </w:r>
                </w:p>
              </w:tc>
              <w:tc>
                <w:tcPr>
                  <w:tcW w:w="1286" w:type="dxa"/>
                  <w:shd w:val="clear" w:color="auto" w:fill="auto"/>
                </w:tcPr>
                <w:p w14:paraId="138E3C50" w14:textId="1EC5EBAE" w:rsidR="00377229" w:rsidRPr="001461A7" w:rsidRDefault="00377229" w:rsidP="00377229">
                  <w:pPr>
                    <w:pStyle w:val="TAC"/>
                    <w:rPr>
                      <w:rFonts w:asciiTheme="minorHAnsi" w:hAnsiTheme="minorHAnsi" w:cstheme="minorHAnsi"/>
                      <w:color w:val="0000FF"/>
                    </w:rPr>
                  </w:pPr>
                  <w:r w:rsidRPr="001461A7">
                    <w:rPr>
                      <w:rFonts w:asciiTheme="minorHAnsi" w:hAnsiTheme="minorHAnsi" w:cstheme="minorHAnsi"/>
                      <w:color w:val="0000FF"/>
                    </w:rPr>
                    <w:t>TDD</w:t>
                  </w:r>
                </w:p>
              </w:tc>
            </w:tr>
            <w:tr w:rsidR="00377229" w:rsidRPr="001461A7" w14:paraId="1F24DD69" w14:textId="77777777" w:rsidTr="00275A27">
              <w:trPr>
                <w:jc w:val="center"/>
              </w:trPr>
              <w:tc>
                <w:tcPr>
                  <w:tcW w:w="3106" w:type="dxa"/>
                  <w:shd w:val="clear" w:color="auto" w:fill="auto"/>
                </w:tcPr>
                <w:p w14:paraId="5EC8C78C" w14:textId="58609B86" w:rsidR="00377229" w:rsidRPr="001461A7" w:rsidRDefault="00377229" w:rsidP="00377229">
                  <w:pPr>
                    <w:pStyle w:val="TAC"/>
                    <w:rPr>
                      <w:rFonts w:asciiTheme="minorHAnsi" w:hAnsiTheme="minorHAnsi" w:cstheme="minorHAnsi"/>
                      <w:color w:val="0000FF"/>
                    </w:rPr>
                  </w:pPr>
                  <w:r w:rsidRPr="001A0051">
                    <w:rPr>
                      <w:color w:val="0000FF"/>
                    </w:rPr>
                    <w:t>37000 MHz – 40000 MHz</w:t>
                  </w:r>
                </w:p>
              </w:tc>
              <w:tc>
                <w:tcPr>
                  <w:tcW w:w="1286" w:type="dxa"/>
                  <w:shd w:val="clear" w:color="auto" w:fill="auto"/>
                </w:tcPr>
                <w:p w14:paraId="579C3833" w14:textId="06DE4E80" w:rsidR="00377229" w:rsidRPr="00377229" w:rsidRDefault="00377229" w:rsidP="00377229">
                  <w:pPr>
                    <w:pStyle w:val="TAC"/>
                    <w:rPr>
                      <w:rFonts w:asciiTheme="minorHAnsi" w:eastAsiaTheme="minorEastAsia" w:hAnsiTheme="minorHAnsi" w:cstheme="minorHAnsi"/>
                      <w:color w:val="0000FF"/>
                      <w:lang w:eastAsia="zh-CN"/>
                    </w:rPr>
                  </w:pPr>
                  <w:r>
                    <w:rPr>
                      <w:rFonts w:asciiTheme="minorHAnsi" w:eastAsiaTheme="minorEastAsia" w:hAnsiTheme="minorHAnsi" w:cstheme="minorHAnsi" w:hint="eastAsia"/>
                      <w:color w:val="0000FF"/>
                      <w:lang w:eastAsia="zh-CN"/>
                    </w:rPr>
                    <w:t>T</w:t>
                  </w:r>
                  <w:r>
                    <w:rPr>
                      <w:rFonts w:asciiTheme="minorHAnsi" w:eastAsiaTheme="minorEastAsia" w:hAnsiTheme="minorHAnsi" w:cstheme="minorHAnsi"/>
                      <w:color w:val="0000FF"/>
                      <w:lang w:eastAsia="zh-CN"/>
                    </w:rPr>
                    <w:t>DD</w:t>
                  </w:r>
                </w:p>
              </w:tc>
            </w:tr>
            <w:tr w:rsidR="00377229" w:rsidRPr="001461A7" w14:paraId="5232803E" w14:textId="77777777" w:rsidTr="00275A27">
              <w:trPr>
                <w:jc w:val="center"/>
              </w:trPr>
              <w:tc>
                <w:tcPr>
                  <w:tcW w:w="3106" w:type="dxa"/>
                  <w:shd w:val="clear" w:color="auto" w:fill="auto"/>
                </w:tcPr>
                <w:p w14:paraId="47DC77C9" w14:textId="0D3B3EB9" w:rsidR="00377229" w:rsidRPr="001461A7" w:rsidRDefault="00377229" w:rsidP="00377229">
                  <w:pPr>
                    <w:pStyle w:val="TAC"/>
                    <w:rPr>
                      <w:rFonts w:asciiTheme="minorHAnsi" w:hAnsiTheme="minorHAnsi" w:cstheme="minorHAnsi"/>
                      <w:color w:val="0000FF"/>
                    </w:rPr>
                  </w:pPr>
                  <w:r w:rsidRPr="001A0051">
                    <w:rPr>
                      <w:color w:val="0000FF"/>
                    </w:rPr>
                    <w:t>27500 MHz – 28350 MHz</w:t>
                  </w:r>
                </w:p>
              </w:tc>
              <w:tc>
                <w:tcPr>
                  <w:tcW w:w="1286" w:type="dxa"/>
                  <w:shd w:val="clear" w:color="auto" w:fill="auto"/>
                </w:tcPr>
                <w:p w14:paraId="6FEC2ACA" w14:textId="1D0CE5F2" w:rsidR="00377229" w:rsidRPr="00377229" w:rsidRDefault="00377229" w:rsidP="00377229">
                  <w:pPr>
                    <w:pStyle w:val="TAC"/>
                    <w:rPr>
                      <w:rFonts w:asciiTheme="minorHAnsi" w:eastAsiaTheme="minorEastAsia" w:hAnsiTheme="minorHAnsi" w:cstheme="minorHAnsi"/>
                      <w:color w:val="0000FF"/>
                      <w:lang w:eastAsia="zh-CN"/>
                    </w:rPr>
                  </w:pPr>
                  <w:r>
                    <w:rPr>
                      <w:rFonts w:asciiTheme="minorHAnsi" w:eastAsiaTheme="minorEastAsia" w:hAnsiTheme="minorHAnsi" w:cstheme="minorHAnsi" w:hint="eastAsia"/>
                      <w:color w:val="0000FF"/>
                      <w:lang w:eastAsia="zh-CN"/>
                    </w:rPr>
                    <w:t>T</w:t>
                  </w:r>
                  <w:r>
                    <w:rPr>
                      <w:rFonts w:asciiTheme="minorHAnsi" w:eastAsiaTheme="minorEastAsia" w:hAnsiTheme="minorHAnsi" w:cstheme="minorHAnsi"/>
                      <w:color w:val="0000FF"/>
                      <w:lang w:eastAsia="zh-CN"/>
                    </w:rPr>
                    <w:t>DD</w:t>
                  </w:r>
                </w:p>
              </w:tc>
            </w:tr>
          </w:tbl>
          <w:p w14:paraId="4D141118" w14:textId="77777777" w:rsidR="00B63FB6" w:rsidRPr="001461A7" w:rsidRDefault="00B63FB6">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720"/>
                <w:tab w:val="left" w:pos="1871"/>
              </w:tabs>
              <w:rPr>
                <w:rFonts w:asciiTheme="minorHAnsi" w:eastAsia="宋体" w:hAnsiTheme="minorHAnsi" w:cstheme="minorHAnsi"/>
                <w:sz w:val="22"/>
                <w:szCs w:val="22"/>
                <w:lang w:eastAsia="zh-CN"/>
              </w:rPr>
            </w:pPr>
          </w:p>
        </w:tc>
      </w:tr>
      <w:tr w:rsidR="00B63FB6" w:rsidRPr="001461A7" w14:paraId="76ABC3E3" w14:textId="77777777">
        <w:trPr>
          <w:jc w:val="center"/>
        </w:trPr>
        <w:tc>
          <w:tcPr>
            <w:tcW w:w="1426" w:type="dxa"/>
          </w:tcPr>
          <w:p w14:paraId="67C006D0"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hAnsiTheme="minorHAnsi" w:cstheme="minorHAnsi"/>
                <w:sz w:val="22"/>
                <w:szCs w:val="22"/>
              </w:rPr>
              <w:t>5.2.3.2.8.4</w:t>
            </w:r>
          </w:p>
        </w:tc>
        <w:tc>
          <w:tcPr>
            <w:tcW w:w="8286" w:type="dxa"/>
          </w:tcPr>
          <w:p w14:paraId="4CD255A5"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eastAsia="Malgun Gothic" w:hAnsiTheme="minorHAnsi" w:cstheme="minorHAnsi"/>
                <w:sz w:val="22"/>
                <w:szCs w:val="22"/>
              </w:rPr>
              <w:t xml:space="preserve">What is the minimum amount of spectrum required to deploy a contiguous network, including </w:t>
            </w:r>
            <w:proofErr w:type="spellStart"/>
            <w:r w:rsidRPr="001461A7">
              <w:rPr>
                <w:rFonts w:asciiTheme="minorHAnsi" w:eastAsia="Malgun Gothic" w:hAnsiTheme="minorHAnsi" w:cstheme="minorHAnsi"/>
                <w:sz w:val="22"/>
                <w:szCs w:val="22"/>
              </w:rPr>
              <w:t>guardbands</w:t>
            </w:r>
            <w:proofErr w:type="spellEnd"/>
            <w:r w:rsidRPr="001461A7">
              <w:rPr>
                <w:rFonts w:asciiTheme="minorHAnsi" w:eastAsia="Malgun Gothic" w:hAnsiTheme="minorHAnsi" w:cstheme="minorHAnsi"/>
                <w:sz w:val="22"/>
                <w:szCs w:val="22"/>
              </w:rPr>
              <w:t xml:space="preserve"> (MHz)? </w:t>
            </w:r>
          </w:p>
          <w:p w14:paraId="1DA7386C" w14:textId="24A143DB" w:rsidR="003121F4" w:rsidRPr="00D653C7" w:rsidRDefault="004758C3" w:rsidP="003121F4">
            <w:pPr>
              <w:pStyle w:val="Tabletext"/>
              <w:tabs>
                <w:tab w:val="left" w:pos="1134"/>
                <w:tab w:val="left" w:pos="1871"/>
                <w:tab w:val="left" w:pos="2268"/>
              </w:tabs>
              <w:rPr>
                <w:rFonts w:asciiTheme="minorHAnsi" w:eastAsia="宋体" w:hAnsiTheme="minorHAnsi" w:cstheme="minorHAnsi"/>
                <w:i/>
                <w:color w:val="0000FF"/>
                <w:szCs w:val="22"/>
                <w:u w:val="single"/>
                <w:lang w:eastAsia="zh-CN"/>
              </w:rPr>
            </w:pPr>
            <w:r w:rsidRPr="00D653C7">
              <w:rPr>
                <w:rFonts w:asciiTheme="minorHAnsi" w:eastAsia="宋体" w:hAnsiTheme="minorHAnsi" w:cstheme="minorHAnsi"/>
                <w:i/>
                <w:color w:val="0000FF"/>
                <w:szCs w:val="22"/>
                <w:u w:val="single"/>
                <w:lang w:eastAsia="zh-CN"/>
              </w:rPr>
              <w:t xml:space="preserve">For </w:t>
            </w:r>
            <w:r w:rsidR="007F5D36">
              <w:rPr>
                <w:rFonts w:asciiTheme="minorHAnsi" w:eastAsia="宋体" w:hAnsiTheme="minorHAnsi" w:cstheme="minorHAnsi"/>
                <w:i/>
                <w:color w:val="0000FF"/>
                <w:szCs w:val="22"/>
                <w:u w:val="single"/>
                <w:lang w:eastAsia="zh-CN"/>
              </w:rPr>
              <w:t>Sub-6GHz bands</w:t>
            </w:r>
            <w:r w:rsidRPr="00D653C7">
              <w:rPr>
                <w:rFonts w:asciiTheme="minorHAnsi" w:eastAsia="宋体" w:hAnsiTheme="minorHAnsi" w:cstheme="minorHAnsi"/>
                <w:i/>
                <w:color w:val="0000FF"/>
                <w:szCs w:val="22"/>
                <w:u w:val="single"/>
                <w:lang w:eastAsia="zh-CN"/>
              </w:rPr>
              <w:t xml:space="preserve">: </w:t>
            </w:r>
          </w:p>
          <w:p w14:paraId="5D018063" w14:textId="5E88214B" w:rsidR="003121F4" w:rsidRPr="00D653C7" w:rsidRDefault="004758C3" w:rsidP="003121F4">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720"/>
                <w:tab w:val="left" w:pos="1871"/>
              </w:tabs>
              <w:rPr>
                <w:rFonts w:asciiTheme="minorHAnsi" w:eastAsiaTheme="minorEastAsia" w:hAnsiTheme="minorHAnsi" w:cstheme="minorHAnsi"/>
                <w:i/>
                <w:color w:val="0000FF"/>
                <w:szCs w:val="22"/>
                <w:lang w:eastAsia="zh-CN"/>
              </w:rPr>
            </w:pPr>
            <w:r w:rsidRPr="00D653C7">
              <w:rPr>
                <w:rFonts w:asciiTheme="minorHAnsi" w:eastAsiaTheme="minorEastAsia" w:hAnsiTheme="minorHAnsi" w:cstheme="minorHAnsi"/>
                <w:i/>
                <w:color w:val="0000FF"/>
                <w:szCs w:val="22"/>
                <w:lang w:eastAsia="zh-CN"/>
              </w:rPr>
              <w:t xml:space="preserve">The minimum spectrum bandwidth is 5MHz. </w:t>
            </w:r>
          </w:p>
          <w:p w14:paraId="61DD1E2F" w14:textId="77777777" w:rsidR="00EE4C22" w:rsidRPr="00D653C7" w:rsidRDefault="00EE4C22">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720"/>
                <w:tab w:val="left" w:pos="1871"/>
              </w:tabs>
              <w:rPr>
                <w:rFonts w:asciiTheme="minorHAnsi" w:eastAsia="宋体" w:hAnsiTheme="minorHAnsi" w:cstheme="minorHAnsi"/>
                <w:i/>
                <w:color w:val="0000FF"/>
                <w:szCs w:val="22"/>
                <w:lang w:eastAsia="zh-CN"/>
              </w:rPr>
            </w:pPr>
          </w:p>
          <w:p w14:paraId="7ADBE67C" w14:textId="6FBCD425" w:rsidR="00EE4C22" w:rsidRPr="00D653C7" w:rsidRDefault="004758C3" w:rsidP="00EE4C22">
            <w:pPr>
              <w:pStyle w:val="Tabletext"/>
              <w:tabs>
                <w:tab w:val="left" w:pos="1134"/>
                <w:tab w:val="left" w:pos="1871"/>
                <w:tab w:val="left" w:pos="2268"/>
              </w:tabs>
              <w:rPr>
                <w:rFonts w:asciiTheme="minorHAnsi" w:eastAsia="宋体" w:hAnsiTheme="minorHAnsi" w:cstheme="minorHAnsi"/>
                <w:i/>
                <w:color w:val="0000FF"/>
                <w:szCs w:val="22"/>
                <w:u w:val="single"/>
                <w:lang w:eastAsia="zh-CN"/>
              </w:rPr>
            </w:pPr>
            <w:r w:rsidRPr="00D653C7">
              <w:rPr>
                <w:rFonts w:asciiTheme="minorHAnsi" w:eastAsia="宋体" w:hAnsiTheme="minorHAnsi" w:cstheme="minorHAnsi"/>
                <w:i/>
                <w:color w:val="0000FF"/>
                <w:szCs w:val="22"/>
                <w:u w:val="single"/>
                <w:lang w:eastAsia="zh-CN"/>
              </w:rPr>
              <w:t xml:space="preserve">For </w:t>
            </w:r>
            <w:r w:rsidR="007F5D36">
              <w:rPr>
                <w:rFonts w:asciiTheme="minorHAnsi" w:eastAsia="宋体" w:hAnsiTheme="minorHAnsi" w:cstheme="minorHAnsi"/>
                <w:i/>
                <w:color w:val="0000FF"/>
                <w:szCs w:val="22"/>
                <w:u w:val="single"/>
                <w:lang w:eastAsia="zh-CN"/>
              </w:rPr>
              <w:t>mmWave bands</w:t>
            </w:r>
            <w:r w:rsidRPr="00D653C7">
              <w:rPr>
                <w:rFonts w:asciiTheme="minorHAnsi" w:eastAsia="宋体" w:hAnsiTheme="minorHAnsi" w:cstheme="minorHAnsi"/>
                <w:i/>
                <w:color w:val="0000FF"/>
                <w:szCs w:val="22"/>
                <w:u w:val="single"/>
                <w:lang w:eastAsia="zh-CN"/>
              </w:rPr>
              <w:t xml:space="preserve">: </w:t>
            </w:r>
          </w:p>
          <w:p w14:paraId="2F449F9B" w14:textId="0389375B" w:rsidR="00EE4C22" w:rsidRPr="001461A7" w:rsidRDefault="004758C3" w:rsidP="004758C3">
            <w:pPr>
              <w:pStyle w:val="Tabletext"/>
              <w:tabs>
                <w:tab w:val="clear" w:pos="284"/>
                <w:tab w:val="clear" w:pos="567"/>
                <w:tab w:val="clear" w:pos="851"/>
                <w:tab w:val="clear" w:pos="1418"/>
                <w:tab w:val="clear" w:pos="1701"/>
                <w:tab w:val="clear" w:pos="1985"/>
                <w:tab w:val="clear" w:pos="2552"/>
                <w:tab w:val="clear" w:pos="2835"/>
                <w:tab w:val="clear" w:pos="3119"/>
                <w:tab w:val="clear" w:pos="3402"/>
                <w:tab w:val="clear" w:pos="3686"/>
                <w:tab w:val="clear" w:pos="3969"/>
                <w:tab w:val="left" w:pos="720"/>
                <w:tab w:val="left" w:pos="1871"/>
              </w:tabs>
              <w:rPr>
                <w:rFonts w:asciiTheme="minorHAnsi" w:eastAsia="宋体" w:hAnsiTheme="minorHAnsi" w:cstheme="minorHAnsi"/>
                <w:sz w:val="22"/>
                <w:szCs w:val="22"/>
                <w:lang w:eastAsia="zh-CN"/>
              </w:rPr>
            </w:pPr>
            <w:r w:rsidRPr="00D653C7">
              <w:rPr>
                <w:rFonts w:asciiTheme="minorHAnsi" w:eastAsiaTheme="minorEastAsia" w:hAnsiTheme="minorHAnsi" w:cstheme="minorHAnsi"/>
                <w:i/>
                <w:color w:val="0000FF"/>
                <w:szCs w:val="22"/>
                <w:lang w:eastAsia="zh-CN"/>
              </w:rPr>
              <w:t xml:space="preserve">The minimum spectrum bandwidth is </w:t>
            </w:r>
            <w:r w:rsidR="00165664">
              <w:rPr>
                <w:rFonts w:asciiTheme="minorHAnsi" w:eastAsiaTheme="minorEastAsia" w:hAnsiTheme="minorHAnsi" w:cstheme="minorHAnsi"/>
                <w:i/>
                <w:color w:val="0000FF"/>
                <w:szCs w:val="22"/>
                <w:lang w:eastAsia="zh-CN"/>
              </w:rPr>
              <w:t>5</w:t>
            </w:r>
            <w:r w:rsidR="00EE4C22" w:rsidRPr="00D653C7">
              <w:rPr>
                <w:rFonts w:asciiTheme="minorHAnsi" w:eastAsiaTheme="minorEastAsia" w:hAnsiTheme="minorHAnsi" w:cstheme="minorHAnsi"/>
                <w:i/>
                <w:color w:val="0000FF"/>
                <w:szCs w:val="22"/>
                <w:lang w:eastAsia="zh-CN"/>
              </w:rPr>
              <w:t>0MHz.</w:t>
            </w:r>
          </w:p>
        </w:tc>
      </w:tr>
      <w:tr w:rsidR="00B63FB6" w:rsidRPr="001461A7" w14:paraId="70603847" w14:textId="77777777">
        <w:trPr>
          <w:jc w:val="center"/>
        </w:trPr>
        <w:tc>
          <w:tcPr>
            <w:tcW w:w="1426" w:type="dxa"/>
          </w:tcPr>
          <w:p w14:paraId="3686DFB7"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hAnsiTheme="minorHAnsi" w:cstheme="minorHAnsi"/>
                <w:sz w:val="22"/>
                <w:szCs w:val="22"/>
              </w:rPr>
              <w:t>5.2.3.2.8.5</w:t>
            </w:r>
          </w:p>
        </w:tc>
        <w:tc>
          <w:tcPr>
            <w:tcW w:w="8286" w:type="dxa"/>
          </w:tcPr>
          <w:p w14:paraId="6F4139E2"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What are the minimum and maximum transmission bandwidth (MHz) measured at the 3 dB down points?</w:t>
            </w:r>
          </w:p>
          <w:p w14:paraId="7EA555C0" w14:textId="0F2CE01C" w:rsidR="00A356C2" w:rsidRDefault="00A356C2" w:rsidP="00A356C2">
            <w:pPr>
              <w:pStyle w:val="Tabletext"/>
              <w:tabs>
                <w:tab w:val="left" w:pos="720"/>
                <w:tab w:val="left" w:pos="794"/>
                <w:tab w:val="left" w:pos="1134"/>
                <w:tab w:val="left" w:pos="1191"/>
                <w:tab w:val="left" w:pos="1588"/>
                <w:tab w:val="left" w:pos="1871"/>
                <w:tab w:val="left" w:pos="2268"/>
              </w:tabs>
              <w:jc w:val="both"/>
              <w:rPr>
                <w:rFonts w:asciiTheme="minorHAnsi" w:eastAsiaTheme="minorEastAsia" w:hAnsiTheme="minorHAnsi" w:cstheme="minorHAnsi"/>
                <w:i/>
                <w:color w:val="0000FF"/>
                <w:u w:val="single"/>
                <w:lang w:eastAsia="zh-CN"/>
              </w:rPr>
            </w:pPr>
            <w:r>
              <w:rPr>
                <w:rFonts w:asciiTheme="minorHAnsi" w:eastAsiaTheme="minorEastAsia" w:hAnsiTheme="minorHAnsi" w:cstheme="minorHAnsi"/>
                <w:i/>
                <w:color w:val="0000FF"/>
                <w:u w:val="single"/>
                <w:lang w:eastAsia="zh-CN"/>
              </w:rPr>
              <w:t xml:space="preserve">For </w:t>
            </w:r>
            <w:r w:rsidR="007F5D36">
              <w:rPr>
                <w:rFonts w:asciiTheme="minorHAnsi" w:eastAsiaTheme="minorEastAsia" w:hAnsiTheme="minorHAnsi" w:cstheme="minorHAnsi" w:hint="eastAsia"/>
                <w:i/>
                <w:color w:val="0000FF"/>
                <w:u w:val="single"/>
                <w:lang w:eastAsia="zh-CN"/>
              </w:rPr>
              <w:t>Sub-6GHz bands</w:t>
            </w:r>
            <w:r>
              <w:rPr>
                <w:rFonts w:asciiTheme="minorHAnsi" w:eastAsiaTheme="minorEastAsia" w:hAnsiTheme="minorHAnsi" w:cstheme="minorHAnsi"/>
                <w:i/>
                <w:color w:val="0000FF"/>
                <w:u w:val="single"/>
                <w:lang w:eastAsia="zh-CN"/>
              </w:rPr>
              <w:t>:</w:t>
            </w:r>
          </w:p>
          <w:p w14:paraId="27D7A47B" w14:textId="77777777" w:rsidR="00A356C2" w:rsidRDefault="00A356C2" w:rsidP="00A356C2">
            <w:pPr>
              <w:pStyle w:val="Tabletext"/>
              <w:tabs>
                <w:tab w:val="left" w:pos="720"/>
                <w:tab w:val="left" w:pos="1134"/>
                <w:tab w:val="left" w:pos="1871"/>
                <w:tab w:val="left" w:pos="2268"/>
              </w:tabs>
              <w:ind w:firstLineChars="200" w:firstLine="400"/>
              <w:jc w:val="both"/>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 xml:space="preserve">The 3dB bandwidth is </w:t>
            </w:r>
          </w:p>
          <w:p w14:paraId="16CDD4BC" w14:textId="77777777" w:rsidR="00A356C2" w:rsidRDefault="00A356C2" w:rsidP="00A356C2">
            <w:pPr>
              <w:pStyle w:val="Tabletext"/>
              <w:tabs>
                <w:tab w:val="left" w:pos="720"/>
                <w:tab w:val="left" w:pos="1134"/>
                <w:tab w:val="left" w:pos="1871"/>
                <w:tab w:val="left" w:pos="2268"/>
              </w:tabs>
              <w:ind w:firstLineChars="200" w:firstLine="400"/>
              <w:jc w:val="both"/>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BW=20MHz: 9.3*2=18.6MHz.</w:t>
            </w:r>
          </w:p>
          <w:p w14:paraId="7166DFCC" w14:textId="77777777" w:rsidR="00A356C2" w:rsidRDefault="00A356C2" w:rsidP="00A356C2">
            <w:pPr>
              <w:pStyle w:val="Tabletext"/>
              <w:tabs>
                <w:tab w:val="left" w:pos="720"/>
                <w:tab w:val="left" w:pos="1134"/>
                <w:tab w:val="left" w:pos="1871"/>
                <w:tab w:val="left" w:pos="2268"/>
              </w:tabs>
              <w:ind w:firstLineChars="200" w:firstLine="400"/>
              <w:jc w:val="both"/>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lastRenderedPageBreak/>
              <w:t>BW=40MHz: 19.3*2=38.6MHz</w:t>
            </w:r>
          </w:p>
          <w:p w14:paraId="12A49B75" w14:textId="77777777" w:rsidR="00A356C2" w:rsidRDefault="00A356C2" w:rsidP="00A356C2">
            <w:pPr>
              <w:pStyle w:val="Tabletext"/>
              <w:tabs>
                <w:tab w:val="left" w:pos="720"/>
                <w:tab w:val="left" w:pos="1134"/>
                <w:tab w:val="left" w:pos="1871"/>
                <w:tab w:val="left" w:pos="2268"/>
              </w:tabs>
              <w:ind w:firstLineChars="200" w:firstLine="400"/>
              <w:jc w:val="both"/>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BW=80MHz: 39.3*2=78.6MHz</w:t>
            </w:r>
          </w:p>
          <w:p w14:paraId="4FECA534" w14:textId="77777777" w:rsidR="00A356C2" w:rsidRDefault="00A356C2" w:rsidP="00A356C2">
            <w:pPr>
              <w:pStyle w:val="Tabletext"/>
              <w:tabs>
                <w:tab w:val="left" w:pos="1134"/>
                <w:tab w:val="left" w:pos="1871"/>
                <w:tab w:val="left" w:pos="2268"/>
              </w:tabs>
              <w:rPr>
                <w:rFonts w:asciiTheme="minorHAnsi" w:hAnsiTheme="minorHAnsi" w:cstheme="minorHAnsi"/>
                <w:i/>
                <w:color w:val="0000FF"/>
                <w:lang w:eastAsia="ja-JP"/>
              </w:rPr>
            </w:pPr>
          </w:p>
          <w:p w14:paraId="448AA397" w14:textId="7F64B49E" w:rsidR="00A356C2" w:rsidRDefault="00A356C2" w:rsidP="00A356C2">
            <w:pPr>
              <w:pStyle w:val="Tabletext"/>
              <w:tabs>
                <w:tab w:val="left" w:pos="1134"/>
                <w:tab w:val="left" w:pos="1871"/>
                <w:tab w:val="left" w:pos="2268"/>
              </w:tabs>
              <w:rPr>
                <w:rFonts w:asciiTheme="minorHAnsi" w:eastAsia="宋体" w:hAnsiTheme="minorHAnsi" w:cstheme="minorHAnsi"/>
                <w:i/>
                <w:color w:val="0000FF"/>
                <w:szCs w:val="22"/>
                <w:u w:val="single"/>
                <w:lang w:eastAsia="zh-CN"/>
              </w:rPr>
            </w:pPr>
            <w:r>
              <w:rPr>
                <w:rFonts w:asciiTheme="minorHAnsi" w:eastAsia="宋体" w:hAnsiTheme="minorHAnsi" w:cstheme="minorHAnsi"/>
                <w:i/>
                <w:color w:val="0000FF"/>
                <w:szCs w:val="22"/>
                <w:u w:val="single"/>
                <w:lang w:eastAsia="zh-CN"/>
              </w:rPr>
              <w:t xml:space="preserve">For </w:t>
            </w:r>
            <w:r w:rsidR="007F5D36">
              <w:rPr>
                <w:rFonts w:asciiTheme="minorHAnsi" w:eastAsia="宋体" w:hAnsiTheme="minorHAnsi" w:cstheme="minorHAnsi"/>
                <w:i/>
                <w:color w:val="0000FF"/>
                <w:szCs w:val="22"/>
                <w:u w:val="single"/>
                <w:lang w:eastAsia="zh-CN"/>
              </w:rPr>
              <w:t>mmWave bands</w:t>
            </w:r>
            <w:r>
              <w:rPr>
                <w:rFonts w:asciiTheme="minorHAnsi" w:eastAsia="宋体" w:hAnsiTheme="minorHAnsi" w:cstheme="minorHAnsi"/>
                <w:i/>
                <w:color w:val="0000FF"/>
                <w:szCs w:val="22"/>
                <w:u w:val="single"/>
                <w:lang w:eastAsia="zh-CN"/>
              </w:rPr>
              <w:t xml:space="preserve">: </w:t>
            </w:r>
          </w:p>
          <w:p w14:paraId="04E8C1D2" w14:textId="2421C535" w:rsidR="00B63FB6" w:rsidRPr="001461A7" w:rsidRDefault="00A356C2" w:rsidP="00A356C2">
            <w:pPr>
              <w:pStyle w:val="Tabletext"/>
              <w:tabs>
                <w:tab w:val="left" w:pos="720"/>
                <w:tab w:val="left" w:pos="1134"/>
                <w:tab w:val="left" w:pos="1871"/>
                <w:tab w:val="left" w:pos="2268"/>
              </w:tabs>
              <w:ind w:firstLineChars="200" w:firstLine="400"/>
              <w:jc w:val="both"/>
              <w:rPr>
                <w:rFonts w:asciiTheme="minorHAnsi" w:eastAsia="宋体" w:hAnsiTheme="minorHAnsi" w:cstheme="minorHAnsi"/>
                <w:sz w:val="22"/>
                <w:szCs w:val="22"/>
                <w:lang w:eastAsia="zh-CN"/>
              </w:rPr>
            </w:pPr>
            <w:r>
              <w:rPr>
                <w:rFonts w:asciiTheme="minorHAnsi" w:eastAsiaTheme="minorEastAsia" w:hAnsiTheme="minorHAnsi" w:cstheme="minorHAnsi" w:hint="eastAsia"/>
                <w:i/>
                <w:color w:val="0000FF"/>
                <w:szCs w:val="22"/>
                <w:lang w:eastAsia="zh-CN"/>
              </w:rPr>
              <w:t>BW</w:t>
            </w:r>
            <w:r>
              <w:rPr>
                <w:rFonts w:asciiTheme="minorHAnsi" w:eastAsiaTheme="minorEastAsia" w:hAnsiTheme="minorHAnsi" w:cstheme="minorHAnsi"/>
                <w:i/>
                <w:color w:val="0000FF"/>
                <w:szCs w:val="22"/>
                <w:lang w:eastAsia="zh-CN"/>
              </w:rPr>
              <w:t xml:space="preserve"> </w:t>
            </w:r>
            <w:r>
              <w:rPr>
                <w:rFonts w:asciiTheme="minorHAnsi" w:eastAsiaTheme="minorEastAsia" w:hAnsiTheme="minorHAnsi" w:cstheme="minorHAnsi" w:hint="eastAsia"/>
                <w:i/>
                <w:color w:val="0000FF"/>
                <w:szCs w:val="22"/>
                <w:lang w:eastAsia="zh-CN"/>
              </w:rPr>
              <w:t>=</w:t>
            </w:r>
            <w:r>
              <w:rPr>
                <w:rFonts w:asciiTheme="minorHAnsi" w:eastAsiaTheme="minorEastAsia" w:hAnsiTheme="minorHAnsi" w:cstheme="minorHAnsi"/>
                <w:i/>
                <w:color w:val="0000FF"/>
                <w:szCs w:val="22"/>
                <w:lang w:eastAsia="zh-CN"/>
              </w:rPr>
              <w:t xml:space="preserve"> </w:t>
            </w:r>
            <w:r>
              <w:rPr>
                <w:rFonts w:asciiTheme="minorHAnsi" w:eastAsiaTheme="minorEastAsia" w:hAnsiTheme="minorHAnsi" w:cstheme="minorHAnsi" w:hint="eastAsia"/>
                <w:i/>
                <w:color w:val="0000FF"/>
                <w:szCs w:val="22"/>
                <w:lang w:eastAsia="zh-CN"/>
              </w:rPr>
              <w:t>400</w:t>
            </w:r>
            <w:r>
              <w:rPr>
                <w:rFonts w:asciiTheme="minorHAnsi" w:eastAsiaTheme="minorEastAsia" w:hAnsiTheme="minorHAnsi" w:cstheme="minorHAnsi"/>
                <w:i/>
                <w:color w:val="0000FF"/>
                <w:szCs w:val="22"/>
                <w:lang w:eastAsia="zh-CN"/>
              </w:rPr>
              <w:t>MHz: The 3dB bandwidth is 3</w:t>
            </w:r>
            <w:r w:rsidR="005467ED">
              <w:rPr>
                <w:rFonts w:asciiTheme="minorHAnsi" w:eastAsiaTheme="minorEastAsia" w:hAnsiTheme="minorHAnsi" w:cstheme="minorHAnsi"/>
                <w:i/>
                <w:color w:val="0000FF"/>
                <w:szCs w:val="22"/>
                <w:lang w:eastAsia="zh-CN"/>
              </w:rPr>
              <w:t>9</w:t>
            </w:r>
            <w:r w:rsidR="0032413D">
              <w:rPr>
                <w:rFonts w:asciiTheme="minorHAnsi" w:eastAsiaTheme="minorEastAsia" w:hAnsiTheme="minorHAnsi" w:cstheme="minorHAnsi"/>
                <w:i/>
                <w:color w:val="0000FF"/>
                <w:szCs w:val="22"/>
                <w:lang w:eastAsia="zh-CN"/>
              </w:rPr>
              <w:t>2</w:t>
            </w:r>
            <w:r>
              <w:rPr>
                <w:rFonts w:asciiTheme="minorHAnsi" w:eastAsiaTheme="minorEastAsia" w:hAnsiTheme="minorHAnsi" w:cstheme="minorHAnsi"/>
                <w:i/>
                <w:color w:val="0000FF"/>
                <w:szCs w:val="22"/>
                <w:lang w:eastAsia="zh-CN"/>
              </w:rPr>
              <w:t>MHz</w:t>
            </w:r>
            <w:r w:rsidR="004758C3" w:rsidRPr="00D653C7">
              <w:rPr>
                <w:rFonts w:asciiTheme="minorHAnsi" w:eastAsiaTheme="minorEastAsia" w:hAnsiTheme="minorHAnsi" w:cstheme="minorHAnsi"/>
                <w:i/>
                <w:color w:val="0000FF"/>
                <w:szCs w:val="22"/>
                <w:lang w:eastAsia="zh-CN"/>
              </w:rPr>
              <w:t xml:space="preserve">. </w:t>
            </w:r>
          </w:p>
        </w:tc>
      </w:tr>
      <w:tr w:rsidR="00B63FB6" w:rsidRPr="001461A7" w14:paraId="5277C996" w14:textId="77777777">
        <w:trPr>
          <w:jc w:val="center"/>
        </w:trPr>
        <w:tc>
          <w:tcPr>
            <w:tcW w:w="1426" w:type="dxa"/>
          </w:tcPr>
          <w:p w14:paraId="365BF554"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hAnsiTheme="minorHAnsi" w:cstheme="minorHAnsi"/>
                <w:sz w:val="22"/>
                <w:szCs w:val="22"/>
              </w:rPr>
              <w:lastRenderedPageBreak/>
              <w:t>5.2.3.2.8.6</w:t>
            </w:r>
          </w:p>
        </w:tc>
        <w:tc>
          <w:tcPr>
            <w:tcW w:w="8286" w:type="dxa"/>
          </w:tcPr>
          <w:p w14:paraId="00DF62F9"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What duplexing scheme(s) is (are) described in this template? </w:t>
            </w:r>
            <w:r w:rsidRPr="001461A7">
              <w:rPr>
                <w:rFonts w:asciiTheme="minorHAnsi" w:hAnsiTheme="minorHAnsi" w:cstheme="minorHAnsi"/>
                <w:sz w:val="22"/>
                <w:szCs w:val="22"/>
              </w:rPr>
              <w:br/>
              <w:t xml:space="preserve">(e.g. TDD, FDD or half-duplex FDD). </w:t>
            </w:r>
          </w:p>
          <w:p w14:paraId="14E49A90"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Provide the description such as:</w:t>
            </w:r>
          </w:p>
          <w:p w14:paraId="210A5152"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What duplexing scheme(s) can be applied to paired spectrum? Provide the details (see below as some examples).</w:t>
            </w:r>
          </w:p>
          <w:p w14:paraId="23DE6EF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What duplexing scheme(s) can be applied to un-paired spectrum? Provide the details (see below as some examples).</w:t>
            </w:r>
          </w:p>
          <w:p w14:paraId="27532C4B"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Describe details such as:</w:t>
            </w:r>
          </w:p>
          <w:p w14:paraId="3CD70A6E"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What is the minimum (up/down) frequency separation in case </w:t>
            </w:r>
            <w:r w:rsidRPr="001461A7">
              <w:rPr>
                <w:rFonts w:asciiTheme="minorHAnsi" w:hAnsiTheme="minorHAnsi" w:cstheme="minorHAnsi"/>
                <w:sz w:val="22"/>
                <w:szCs w:val="22"/>
              </w:rPr>
              <w:br/>
              <w:t xml:space="preserve">of full- and half-duplex FDD? </w:t>
            </w:r>
          </w:p>
          <w:p w14:paraId="20B8039A"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What is the requirement of transmit/receive isolation in case </w:t>
            </w:r>
            <w:r w:rsidRPr="001461A7">
              <w:rPr>
                <w:rFonts w:asciiTheme="minorHAnsi" w:hAnsiTheme="minorHAnsi" w:cstheme="minorHAnsi"/>
                <w:sz w:val="22"/>
                <w:szCs w:val="22"/>
              </w:rPr>
              <w:br/>
              <w:t xml:space="preserve">of full- </w:t>
            </w:r>
            <w:proofErr w:type="gramStart"/>
            <w:r w:rsidRPr="001461A7">
              <w:rPr>
                <w:rFonts w:asciiTheme="minorHAnsi" w:hAnsiTheme="minorHAnsi" w:cstheme="minorHAnsi"/>
                <w:sz w:val="22"/>
                <w:szCs w:val="22"/>
              </w:rPr>
              <w:t>an</w:t>
            </w:r>
            <w:proofErr w:type="gramEnd"/>
            <w:r w:rsidRPr="001461A7">
              <w:rPr>
                <w:rFonts w:asciiTheme="minorHAnsi" w:hAnsiTheme="minorHAnsi" w:cstheme="minorHAnsi"/>
                <w:sz w:val="22"/>
                <w:szCs w:val="22"/>
              </w:rPr>
              <w:t xml:space="preserve"> half-duplex FDD? Does the RIT require a duplexer </w:t>
            </w:r>
            <w:r w:rsidRPr="001461A7">
              <w:rPr>
                <w:rFonts w:asciiTheme="minorHAnsi" w:hAnsiTheme="minorHAnsi" w:cstheme="minorHAnsi"/>
                <w:sz w:val="22"/>
                <w:szCs w:val="22"/>
              </w:rPr>
              <w:br/>
              <w:t xml:space="preserve">in either the UE or base station? </w:t>
            </w:r>
          </w:p>
          <w:p w14:paraId="4E6F00D0"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What is the minimum (up/down) time separation in case of TDD?</w:t>
            </w:r>
          </w:p>
          <w:p w14:paraId="137F0B8C"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Whether the DL/UL ratio variable for TDD? What is the DL/UL ratio supported? If the DL/UL ratio for TDD is variable, what would be the coexistence criteria for adjacent cells?</w:t>
            </w:r>
          </w:p>
          <w:p w14:paraId="07BD9A8C" w14:textId="7A2A4D48" w:rsidR="002A543E" w:rsidRPr="002A543E" w:rsidRDefault="00950BF4" w:rsidP="00B433B0">
            <w:pPr>
              <w:pStyle w:val="af8"/>
              <w:numPr>
                <w:ilvl w:val="0"/>
                <w:numId w:val="35"/>
              </w:numPr>
              <w:rPr>
                <w:rFonts w:asciiTheme="minorHAnsi" w:hAnsiTheme="minorHAnsi" w:cstheme="minorHAnsi"/>
                <w:i/>
                <w:color w:val="0000FF"/>
                <w:sz w:val="20"/>
                <w:lang w:eastAsia="zh-CN"/>
              </w:rPr>
            </w:pPr>
            <w:r>
              <w:rPr>
                <w:rFonts w:asciiTheme="minorHAnsi" w:eastAsiaTheme="minorEastAsia" w:hAnsiTheme="minorHAnsi" w:cstheme="minorHAnsi"/>
                <w:i/>
                <w:color w:val="0000FF"/>
                <w:sz w:val="20"/>
                <w:lang w:eastAsia="zh-CN"/>
              </w:rPr>
              <w:t>EUHT</w:t>
            </w:r>
            <w:r w:rsidR="004758C3" w:rsidRPr="008A213F">
              <w:rPr>
                <w:rFonts w:asciiTheme="minorHAnsi" w:hAnsiTheme="minorHAnsi" w:cstheme="minorHAnsi"/>
                <w:i/>
                <w:color w:val="0000FF"/>
                <w:sz w:val="20"/>
                <w:lang w:eastAsia="zh-CN"/>
              </w:rPr>
              <w:t xml:space="preserve"> supports </w:t>
            </w:r>
            <w:r w:rsidR="005F7C5F" w:rsidRPr="008A213F">
              <w:rPr>
                <w:rFonts w:asciiTheme="minorHAnsi" w:eastAsiaTheme="minorEastAsia" w:hAnsiTheme="minorHAnsi" w:cstheme="minorHAnsi"/>
                <w:i/>
                <w:color w:val="0000FF"/>
                <w:sz w:val="20"/>
                <w:lang w:eastAsia="zh-CN"/>
              </w:rPr>
              <w:t xml:space="preserve">the </w:t>
            </w:r>
            <w:r w:rsidR="004758C3" w:rsidRPr="008A213F">
              <w:rPr>
                <w:rFonts w:asciiTheme="minorHAnsi" w:hAnsiTheme="minorHAnsi" w:cstheme="minorHAnsi"/>
                <w:i/>
                <w:color w:val="0000FF"/>
                <w:sz w:val="20"/>
                <w:lang w:eastAsia="zh-CN"/>
              </w:rPr>
              <w:t xml:space="preserve">TDD </w:t>
            </w:r>
            <w:r w:rsidR="005F7C5F" w:rsidRPr="008A213F">
              <w:rPr>
                <w:rFonts w:asciiTheme="minorHAnsi" w:eastAsiaTheme="minorEastAsia" w:hAnsiTheme="minorHAnsi" w:cstheme="minorHAnsi"/>
                <w:i/>
                <w:color w:val="0000FF"/>
                <w:sz w:val="20"/>
                <w:lang w:eastAsia="zh-CN"/>
              </w:rPr>
              <w:t>mechanism</w:t>
            </w:r>
            <w:r w:rsidR="002A543E">
              <w:rPr>
                <w:rFonts w:asciiTheme="minorHAnsi" w:eastAsiaTheme="minorEastAsia" w:hAnsiTheme="minorHAnsi" w:cstheme="minorHAnsi"/>
                <w:i/>
                <w:color w:val="0000FF"/>
                <w:sz w:val="20"/>
                <w:lang w:eastAsia="zh-CN"/>
              </w:rPr>
              <w:t xml:space="preserve"> in both paired and unpaired spectrum</w:t>
            </w:r>
            <w:r w:rsidR="005F7C5F" w:rsidRPr="008A213F">
              <w:rPr>
                <w:rFonts w:asciiTheme="minorHAnsi" w:eastAsiaTheme="minorEastAsia" w:hAnsiTheme="minorHAnsi" w:cstheme="minorHAnsi"/>
                <w:i/>
                <w:color w:val="0000FF"/>
                <w:sz w:val="20"/>
                <w:lang w:eastAsia="zh-CN"/>
              </w:rPr>
              <w:t xml:space="preserve">. </w:t>
            </w:r>
          </w:p>
          <w:p w14:paraId="24F985EB" w14:textId="77777777" w:rsidR="00EE4C22" w:rsidRPr="002A543E" w:rsidRDefault="005F7C5F" w:rsidP="00B433B0">
            <w:pPr>
              <w:pStyle w:val="af8"/>
              <w:numPr>
                <w:ilvl w:val="0"/>
                <w:numId w:val="35"/>
              </w:numPr>
              <w:rPr>
                <w:rFonts w:asciiTheme="minorHAnsi" w:eastAsia="MS Mincho" w:hAnsiTheme="minorHAnsi" w:cstheme="minorHAnsi"/>
                <w:i/>
                <w:color w:val="0000FF"/>
                <w:sz w:val="20"/>
                <w:szCs w:val="21"/>
                <w:lang w:eastAsia="zh-CN"/>
              </w:rPr>
            </w:pPr>
            <w:r w:rsidRPr="008A213F">
              <w:rPr>
                <w:rFonts w:asciiTheme="minorHAnsi" w:eastAsia="宋体" w:hAnsiTheme="minorHAnsi" w:cstheme="minorHAnsi"/>
                <w:i/>
                <w:color w:val="0000FF"/>
                <w:sz w:val="20"/>
                <w:lang w:eastAsia="zh-CN"/>
              </w:rPr>
              <w:t xml:space="preserve">The TDD guard time interval is configurable to meet different </w:t>
            </w:r>
            <w:r w:rsidR="00125CA4" w:rsidRPr="008A213F">
              <w:rPr>
                <w:rFonts w:asciiTheme="minorHAnsi" w:eastAsia="宋体" w:hAnsiTheme="minorHAnsi" w:cstheme="minorHAnsi"/>
                <w:i/>
                <w:color w:val="0000FF"/>
                <w:sz w:val="20"/>
                <w:lang w:eastAsia="zh-CN"/>
              </w:rPr>
              <w:t>usage</w:t>
            </w:r>
            <w:r w:rsidRPr="008A213F">
              <w:rPr>
                <w:rFonts w:asciiTheme="minorHAnsi" w:eastAsia="宋体" w:hAnsiTheme="minorHAnsi" w:cstheme="minorHAnsi"/>
                <w:i/>
                <w:color w:val="0000FF"/>
                <w:sz w:val="20"/>
                <w:lang w:eastAsia="zh-CN"/>
              </w:rPr>
              <w:t xml:space="preserve"> scenarios</w:t>
            </w:r>
            <w:r w:rsidR="00125CA4" w:rsidRPr="008A213F">
              <w:rPr>
                <w:rFonts w:asciiTheme="minorHAnsi" w:eastAsia="宋体" w:hAnsiTheme="minorHAnsi" w:cstheme="minorHAnsi"/>
                <w:i/>
                <w:color w:val="0000FF"/>
                <w:sz w:val="20"/>
                <w:lang w:eastAsia="zh-CN"/>
              </w:rPr>
              <w:t xml:space="preserve">. </w:t>
            </w:r>
          </w:p>
          <w:p w14:paraId="526D9EF4" w14:textId="68F15365" w:rsidR="002A543E" w:rsidRPr="002A543E" w:rsidRDefault="00B05AA1" w:rsidP="00B433B0">
            <w:pPr>
              <w:pStyle w:val="af8"/>
              <w:numPr>
                <w:ilvl w:val="0"/>
                <w:numId w:val="35"/>
              </w:numPr>
              <w:rPr>
                <w:rFonts w:asciiTheme="minorHAnsi" w:hAnsiTheme="minorHAnsi" w:cstheme="minorHAnsi"/>
                <w:i/>
                <w:color w:val="0000FF"/>
                <w:sz w:val="20"/>
                <w:lang w:eastAsia="zh-CN"/>
              </w:rPr>
            </w:pPr>
            <w:r>
              <w:rPr>
                <w:rFonts w:asciiTheme="minorHAnsi" w:hAnsiTheme="minorHAnsi" w:cstheme="minorHAnsi"/>
                <w:i/>
                <w:color w:val="0000FF"/>
                <w:sz w:val="20"/>
                <w:lang w:eastAsia="zh-CN"/>
              </w:rPr>
              <w:t>T</w:t>
            </w:r>
            <w:r w:rsidR="002A543E" w:rsidRPr="00B05AA1">
              <w:rPr>
                <w:rFonts w:asciiTheme="minorHAnsi" w:hAnsiTheme="minorHAnsi" w:cstheme="minorHAnsi"/>
                <w:i/>
                <w:color w:val="0000FF"/>
                <w:sz w:val="20"/>
                <w:lang w:eastAsia="zh-CN"/>
              </w:rPr>
              <w:t xml:space="preserve">he </w:t>
            </w:r>
            <w:r w:rsidR="002A543E" w:rsidRPr="008A213F">
              <w:rPr>
                <w:rFonts w:asciiTheme="minorHAnsi" w:hAnsiTheme="minorHAnsi" w:cstheme="minorHAnsi"/>
                <w:i/>
                <w:color w:val="0000FF"/>
                <w:sz w:val="20"/>
                <w:lang w:eastAsia="zh-CN"/>
              </w:rPr>
              <w:t>DL/UL ratio is configurable</w:t>
            </w:r>
            <w:r w:rsidRPr="00B05AA1">
              <w:rPr>
                <w:rFonts w:asciiTheme="minorHAnsi" w:hAnsiTheme="minorHAnsi" w:cstheme="minorHAnsi"/>
                <w:i/>
                <w:color w:val="0000FF"/>
                <w:sz w:val="20"/>
                <w:lang w:eastAsia="zh-CN"/>
              </w:rPr>
              <w:t xml:space="preserve"> in unit of OFDM symbol</w:t>
            </w:r>
            <w:r w:rsidRPr="00B05AA1">
              <w:rPr>
                <w:rFonts w:asciiTheme="minorHAnsi" w:hAnsiTheme="minorHAnsi" w:cstheme="minorHAnsi" w:hint="eastAsia"/>
                <w:i/>
                <w:color w:val="0000FF"/>
                <w:sz w:val="20"/>
                <w:lang w:eastAsia="zh-CN"/>
              </w:rPr>
              <w:t xml:space="preserve"> per frame basis</w:t>
            </w:r>
            <w:r w:rsidR="002A543E" w:rsidRPr="008A213F">
              <w:rPr>
                <w:rFonts w:asciiTheme="minorHAnsi" w:hAnsiTheme="minorHAnsi" w:cstheme="minorHAnsi"/>
                <w:i/>
                <w:color w:val="0000FF"/>
                <w:sz w:val="20"/>
                <w:lang w:eastAsia="zh-CN"/>
              </w:rPr>
              <w:t xml:space="preserve">. </w:t>
            </w:r>
          </w:p>
        </w:tc>
      </w:tr>
      <w:tr w:rsidR="00B63FB6" w:rsidRPr="001461A7" w14:paraId="77589358" w14:textId="77777777">
        <w:trPr>
          <w:jc w:val="center"/>
        </w:trPr>
        <w:tc>
          <w:tcPr>
            <w:tcW w:w="1426" w:type="dxa"/>
          </w:tcPr>
          <w:p w14:paraId="587D5C41"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t>5.2.3.2.9</w:t>
            </w:r>
          </w:p>
        </w:tc>
        <w:tc>
          <w:tcPr>
            <w:tcW w:w="8286" w:type="dxa"/>
          </w:tcPr>
          <w:p w14:paraId="5C48FE81"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t>Support of Advanced antenna capabilities</w:t>
            </w:r>
          </w:p>
        </w:tc>
      </w:tr>
      <w:tr w:rsidR="00B63FB6" w:rsidRPr="001461A7" w14:paraId="0017FB3D" w14:textId="77777777">
        <w:trPr>
          <w:jc w:val="center"/>
        </w:trPr>
        <w:tc>
          <w:tcPr>
            <w:tcW w:w="1426" w:type="dxa"/>
          </w:tcPr>
          <w:p w14:paraId="1C199A2C"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5.2.3.2.9.1</w:t>
            </w:r>
          </w:p>
        </w:tc>
        <w:tc>
          <w:tcPr>
            <w:tcW w:w="8286" w:type="dxa"/>
          </w:tcPr>
          <w:p w14:paraId="1D3C3F90"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Fully describe the multi-antenna systems (e.g. massive MIMO) supported in the UE, </w:t>
            </w:r>
            <w:r w:rsidRPr="001461A7">
              <w:rPr>
                <w:rFonts w:asciiTheme="minorHAnsi" w:eastAsia="Malgun Gothic" w:hAnsiTheme="minorHAnsi" w:cstheme="minorHAnsi"/>
                <w:sz w:val="22"/>
                <w:szCs w:val="22"/>
              </w:rPr>
              <w:t>base station</w:t>
            </w:r>
            <w:r w:rsidRPr="001461A7">
              <w:rPr>
                <w:rFonts w:asciiTheme="minorHAnsi" w:hAnsiTheme="minorHAnsi" w:cstheme="minorHAnsi"/>
                <w:sz w:val="22"/>
                <w:szCs w:val="22"/>
              </w:rPr>
              <w:t>, or both that can be used and/or must be used; characterize their impacts on systems performance; e.g., does the RIT have the capability for the use of:</w:t>
            </w:r>
          </w:p>
          <w:p w14:paraId="2B5F25EB"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spatial multiplexing techniques,</w:t>
            </w:r>
          </w:p>
          <w:p w14:paraId="7C3E8175"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spatial transmit diversity techniques,</w:t>
            </w:r>
          </w:p>
          <w:p w14:paraId="04F96496" w14:textId="77777777"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beam-forming techniques (e.g., analog, digital, hybrid). </w:t>
            </w:r>
          </w:p>
          <w:p w14:paraId="5384F1C1" w14:textId="12CD7D8D" w:rsidR="00B63FB6" w:rsidRPr="001461A7" w:rsidRDefault="00950BF4">
            <w:pPr>
              <w:pStyle w:val="Tabletext"/>
              <w:tabs>
                <w:tab w:val="clear" w:pos="284"/>
                <w:tab w:val="left" w:pos="0"/>
                <w:tab w:val="left" w:pos="1134"/>
                <w:tab w:val="left" w:pos="1871"/>
                <w:tab w:val="left" w:pos="2268"/>
              </w:tabs>
              <w:ind w:left="8" w:hanging="8"/>
              <w:rPr>
                <w:rFonts w:asciiTheme="minorHAnsi" w:eastAsia="Malgun Gothic" w:hAnsiTheme="minorHAnsi" w:cstheme="minorHAnsi"/>
                <w:i/>
                <w:color w:val="0000FF"/>
              </w:rPr>
            </w:pPr>
            <w:r w:rsidRPr="00011A75">
              <w:rPr>
                <w:rFonts w:asciiTheme="minorHAnsi" w:eastAsia="Malgun Gothic" w:hAnsiTheme="minorHAnsi" w:cstheme="minorHAnsi"/>
                <w:i/>
                <w:color w:val="0000FF"/>
              </w:rPr>
              <w:t>EUHT</w:t>
            </w:r>
            <w:r w:rsidR="008811EA">
              <w:rPr>
                <w:rFonts w:asciiTheme="minorHAnsi" w:eastAsia="Malgun Gothic" w:hAnsiTheme="minorHAnsi" w:cstheme="minorHAnsi"/>
                <w:i/>
                <w:color w:val="0000FF"/>
              </w:rPr>
              <w:t xml:space="preserve"> </w:t>
            </w:r>
            <w:r w:rsidR="008811EA" w:rsidRPr="008811EA">
              <w:rPr>
                <w:rFonts w:asciiTheme="minorHAnsi" w:eastAsia="Malgun Gothic" w:hAnsiTheme="minorHAnsi" w:cstheme="minorHAnsi" w:hint="eastAsia"/>
                <w:i/>
                <w:color w:val="0000FF"/>
              </w:rPr>
              <w:t>sy</w:t>
            </w:r>
            <w:r w:rsidR="008811EA">
              <w:rPr>
                <w:rFonts w:asciiTheme="minorHAnsi" w:eastAsia="Malgun Gothic" w:hAnsiTheme="minorHAnsi" w:cstheme="minorHAnsi"/>
                <w:i/>
                <w:color w:val="0000FF"/>
              </w:rPr>
              <w:t>stem</w:t>
            </w:r>
            <w:r w:rsidR="00125CA4" w:rsidRPr="001461A7">
              <w:rPr>
                <w:rFonts w:asciiTheme="minorHAnsi" w:eastAsia="Malgun Gothic" w:hAnsiTheme="minorHAnsi" w:cstheme="minorHAnsi"/>
                <w:i/>
                <w:color w:val="0000FF"/>
              </w:rPr>
              <w:t xml:space="preserve"> </w:t>
            </w:r>
            <w:r w:rsidR="00B95CCC" w:rsidRPr="001461A7">
              <w:rPr>
                <w:rFonts w:asciiTheme="minorHAnsi" w:eastAsia="Malgun Gothic" w:hAnsiTheme="minorHAnsi" w:cstheme="minorHAnsi"/>
                <w:i/>
                <w:color w:val="0000FF"/>
              </w:rPr>
              <w:t xml:space="preserve">multi-antenna system supports the following MIMO transmission </w:t>
            </w:r>
            <w:r w:rsidR="00125CA4" w:rsidRPr="001461A7">
              <w:rPr>
                <w:rFonts w:asciiTheme="minorHAnsi" w:eastAsiaTheme="minorEastAsia" w:hAnsiTheme="minorHAnsi" w:cstheme="minorHAnsi"/>
                <w:i/>
                <w:color w:val="0000FF"/>
                <w:lang w:eastAsia="zh-CN"/>
              </w:rPr>
              <w:t>mechanisms</w:t>
            </w:r>
            <w:r w:rsidR="00B95CCC" w:rsidRPr="001461A7">
              <w:rPr>
                <w:rFonts w:asciiTheme="minorHAnsi" w:eastAsia="Malgun Gothic" w:hAnsiTheme="minorHAnsi" w:cstheme="minorHAnsi"/>
                <w:i/>
                <w:color w:val="0000FF"/>
              </w:rPr>
              <w:t xml:space="preserve"> at both the </w:t>
            </w:r>
            <w:r w:rsidR="004855B6" w:rsidRPr="001461A7">
              <w:rPr>
                <w:rFonts w:asciiTheme="minorHAnsi" w:eastAsia="Malgun Gothic" w:hAnsiTheme="minorHAnsi" w:cstheme="minorHAnsi"/>
                <w:i/>
                <w:color w:val="0000FF"/>
              </w:rPr>
              <w:t>STA</w:t>
            </w:r>
            <w:r w:rsidR="00B95CCC" w:rsidRPr="001461A7">
              <w:rPr>
                <w:rFonts w:asciiTheme="minorHAnsi" w:eastAsia="Malgun Gothic" w:hAnsiTheme="minorHAnsi" w:cstheme="minorHAnsi"/>
                <w:i/>
                <w:color w:val="0000FF"/>
              </w:rPr>
              <w:t xml:space="preserve"> and the </w:t>
            </w:r>
            <w:r w:rsidR="004855B6" w:rsidRPr="001461A7">
              <w:rPr>
                <w:rFonts w:asciiTheme="minorHAnsi" w:eastAsia="Malgun Gothic" w:hAnsiTheme="minorHAnsi" w:cstheme="minorHAnsi"/>
                <w:i/>
                <w:color w:val="0000FF"/>
              </w:rPr>
              <w:t>CAP</w:t>
            </w:r>
            <w:r w:rsidR="00B95CCC" w:rsidRPr="001461A7">
              <w:rPr>
                <w:rFonts w:asciiTheme="minorHAnsi" w:eastAsia="Malgun Gothic" w:hAnsiTheme="minorHAnsi" w:cstheme="minorHAnsi"/>
                <w:i/>
                <w:color w:val="0000FF"/>
              </w:rPr>
              <w:t>:</w:t>
            </w:r>
          </w:p>
          <w:p w14:paraId="2E3B6503" w14:textId="24160935" w:rsidR="00B63FB6" w:rsidRPr="001461A7" w:rsidRDefault="00B05881" w:rsidP="00B433B0">
            <w:pPr>
              <w:pStyle w:val="Tabletext"/>
              <w:numPr>
                <w:ilvl w:val="0"/>
                <w:numId w:val="36"/>
              </w:numPr>
              <w:tabs>
                <w:tab w:val="clear" w:pos="284"/>
                <w:tab w:val="left" w:pos="0"/>
                <w:tab w:val="left" w:pos="1134"/>
                <w:tab w:val="left" w:pos="1871"/>
                <w:tab w:val="left" w:pos="2268"/>
              </w:tabs>
              <w:rPr>
                <w:rFonts w:asciiTheme="minorHAnsi" w:eastAsia="Malgun Gothic" w:hAnsiTheme="minorHAnsi" w:cstheme="minorHAnsi"/>
                <w:i/>
                <w:color w:val="0000FF"/>
              </w:rPr>
            </w:pPr>
            <w:r w:rsidRPr="001461A7">
              <w:rPr>
                <w:rFonts w:asciiTheme="minorHAnsi" w:eastAsiaTheme="minorEastAsia" w:hAnsiTheme="minorHAnsi" w:cstheme="minorHAnsi"/>
                <w:i/>
                <w:color w:val="0000FF"/>
                <w:lang w:eastAsia="zh-CN"/>
              </w:rPr>
              <w:t>The s</w:t>
            </w:r>
            <w:r w:rsidR="00B95CCC" w:rsidRPr="001461A7">
              <w:rPr>
                <w:rFonts w:asciiTheme="minorHAnsi" w:eastAsia="Malgun Gothic" w:hAnsiTheme="minorHAnsi" w:cstheme="minorHAnsi"/>
                <w:i/>
                <w:color w:val="0000FF"/>
              </w:rPr>
              <w:t xml:space="preserve">patial multiplexing </w:t>
            </w:r>
            <w:r w:rsidRPr="001461A7">
              <w:rPr>
                <w:rFonts w:asciiTheme="minorHAnsi" w:eastAsiaTheme="minorEastAsia" w:hAnsiTheme="minorHAnsi" w:cstheme="minorHAnsi"/>
                <w:i/>
                <w:color w:val="0000FF"/>
                <w:lang w:eastAsia="zh-CN"/>
              </w:rPr>
              <w:t>of the</w:t>
            </w:r>
            <w:r w:rsidR="00B95CCC" w:rsidRPr="001461A7">
              <w:rPr>
                <w:rFonts w:asciiTheme="minorHAnsi" w:eastAsia="Malgun Gothic" w:hAnsiTheme="minorHAnsi" w:cstheme="minorHAnsi"/>
                <w:i/>
                <w:color w:val="0000FF"/>
              </w:rPr>
              <w:t xml:space="preserve"> DRS</w:t>
            </w:r>
            <w:r w:rsidRPr="001461A7">
              <w:rPr>
                <w:rFonts w:asciiTheme="minorHAnsi" w:eastAsiaTheme="minorEastAsia" w:hAnsiTheme="minorHAnsi" w:cstheme="minorHAnsi"/>
                <w:i/>
                <w:color w:val="0000FF"/>
                <w:lang w:eastAsia="zh-CN"/>
              </w:rPr>
              <w:t>-</w:t>
            </w:r>
            <w:r w:rsidR="00B95CCC" w:rsidRPr="001461A7">
              <w:rPr>
                <w:rFonts w:asciiTheme="minorHAnsi" w:eastAsia="Malgun Gothic" w:hAnsiTheme="minorHAnsi" w:cstheme="minorHAnsi"/>
                <w:i/>
                <w:color w:val="0000FF"/>
              </w:rPr>
              <w:t xml:space="preserve">based closed loop and semi-open loop transmission schemes </w:t>
            </w:r>
            <w:r w:rsidRPr="001461A7">
              <w:rPr>
                <w:rFonts w:asciiTheme="minorHAnsi" w:eastAsiaTheme="minorEastAsia" w:hAnsiTheme="minorHAnsi" w:cstheme="minorHAnsi"/>
                <w:i/>
                <w:color w:val="0000FF"/>
                <w:lang w:eastAsia="zh-CN"/>
              </w:rPr>
              <w:t>is</w:t>
            </w:r>
            <w:r w:rsidR="00B95CCC" w:rsidRPr="001461A7">
              <w:rPr>
                <w:rFonts w:asciiTheme="minorHAnsi" w:eastAsia="Malgun Gothic" w:hAnsiTheme="minorHAnsi" w:cstheme="minorHAnsi"/>
                <w:i/>
                <w:color w:val="0000FF"/>
              </w:rPr>
              <w:t xml:space="preserve"> supported. For </w:t>
            </w:r>
            <w:r w:rsidR="008811EA">
              <w:rPr>
                <w:rFonts w:asciiTheme="minorHAnsi" w:eastAsia="Malgun Gothic" w:hAnsiTheme="minorHAnsi" w:cstheme="minorHAnsi"/>
                <w:i/>
                <w:color w:val="0000FF"/>
              </w:rPr>
              <w:t xml:space="preserve">both </w:t>
            </w:r>
            <w:r w:rsidR="00B95CCC" w:rsidRPr="001461A7">
              <w:rPr>
                <w:rFonts w:asciiTheme="minorHAnsi" w:eastAsia="Malgun Gothic" w:hAnsiTheme="minorHAnsi" w:cstheme="minorHAnsi"/>
                <w:i/>
                <w:color w:val="0000FF"/>
              </w:rPr>
              <w:t>DL</w:t>
            </w:r>
            <w:r w:rsidR="008811EA">
              <w:rPr>
                <w:rFonts w:asciiTheme="minorHAnsi" w:eastAsia="Malgun Gothic" w:hAnsiTheme="minorHAnsi" w:cstheme="minorHAnsi"/>
                <w:i/>
                <w:color w:val="0000FF"/>
              </w:rPr>
              <w:t xml:space="preserve"> and </w:t>
            </w:r>
            <w:r w:rsidR="008811EA" w:rsidRPr="008811EA">
              <w:rPr>
                <w:rFonts w:asciiTheme="minorHAnsi" w:eastAsia="Malgun Gothic" w:hAnsiTheme="minorHAnsi" w:cstheme="minorHAnsi" w:hint="eastAsia"/>
                <w:i/>
                <w:color w:val="0000FF"/>
              </w:rPr>
              <w:t>UL</w:t>
            </w:r>
            <w:r w:rsidR="00B95CCC" w:rsidRPr="008811EA">
              <w:rPr>
                <w:rFonts w:asciiTheme="minorHAnsi" w:eastAsia="Malgun Gothic" w:hAnsiTheme="minorHAnsi" w:cstheme="minorHAnsi"/>
                <w:i/>
                <w:color w:val="0000FF"/>
              </w:rPr>
              <w:t>,</w:t>
            </w:r>
            <w:r w:rsidR="00B95CCC" w:rsidRPr="001461A7">
              <w:rPr>
                <w:rFonts w:asciiTheme="minorHAnsi" w:eastAsia="Malgun Gothic" w:hAnsiTheme="minorHAnsi" w:cstheme="minorHAnsi"/>
                <w:i/>
                <w:color w:val="0000FF"/>
              </w:rPr>
              <w:t xml:space="preserve"> </w:t>
            </w:r>
            <w:r w:rsidRPr="008811EA">
              <w:rPr>
                <w:rFonts w:asciiTheme="minorHAnsi" w:eastAsia="Malgun Gothic" w:hAnsiTheme="minorHAnsi" w:cstheme="minorHAnsi"/>
                <w:i/>
                <w:color w:val="0000FF"/>
              </w:rPr>
              <w:t>the</w:t>
            </w:r>
            <w:r w:rsidRPr="001461A7">
              <w:rPr>
                <w:rFonts w:asciiTheme="minorHAnsi" w:eastAsiaTheme="minorEastAsia" w:hAnsiTheme="minorHAnsi" w:cstheme="minorHAnsi"/>
                <w:i/>
                <w:color w:val="0000FF"/>
                <w:lang w:eastAsia="zh-CN"/>
              </w:rPr>
              <w:t xml:space="preserve"> precoding based on </w:t>
            </w:r>
            <w:r w:rsidR="008811EA">
              <w:rPr>
                <w:rFonts w:asciiTheme="minorHAnsi" w:eastAsia="Malgun Gothic" w:hAnsiTheme="minorHAnsi" w:cstheme="minorHAnsi"/>
                <w:i/>
                <w:color w:val="0000FF"/>
              </w:rPr>
              <w:t>CSI feedback</w:t>
            </w:r>
            <w:r w:rsidR="00B95CCC" w:rsidRPr="001461A7">
              <w:rPr>
                <w:rFonts w:asciiTheme="minorHAnsi" w:eastAsia="Malgun Gothic" w:hAnsiTheme="minorHAnsi" w:cstheme="minorHAnsi"/>
                <w:i/>
                <w:color w:val="0000FF"/>
              </w:rPr>
              <w:t xml:space="preserve"> and reciprocity </w:t>
            </w:r>
            <w:r w:rsidRPr="001461A7">
              <w:rPr>
                <w:rFonts w:asciiTheme="minorHAnsi" w:eastAsiaTheme="minorEastAsia" w:hAnsiTheme="minorHAnsi" w:cstheme="minorHAnsi"/>
                <w:i/>
                <w:color w:val="0000FF"/>
                <w:lang w:eastAsia="zh-CN"/>
              </w:rPr>
              <w:t>is</w:t>
            </w:r>
            <w:r w:rsidR="00B95CCC" w:rsidRPr="001461A7">
              <w:rPr>
                <w:rFonts w:asciiTheme="minorHAnsi" w:eastAsia="Malgun Gothic" w:hAnsiTheme="minorHAnsi" w:cstheme="minorHAnsi"/>
                <w:i/>
                <w:color w:val="0000FF"/>
              </w:rPr>
              <w:t xml:space="preserve"> supported. </w:t>
            </w:r>
          </w:p>
          <w:p w14:paraId="379EED25" w14:textId="4008ACE4" w:rsidR="00B63FB6" w:rsidRPr="001461A7" w:rsidRDefault="00B05881" w:rsidP="00B433B0">
            <w:pPr>
              <w:pStyle w:val="Tabletext"/>
              <w:numPr>
                <w:ilvl w:val="0"/>
                <w:numId w:val="36"/>
              </w:numPr>
              <w:tabs>
                <w:tab w:val="clear" w:pos="284"/>
                <w:tab w:val="left" w:pos="0"/>
                <w:tab w:val="left" w:pos="1134"/>
                <w:tab w:val="left" w:pos="1871"/>
                <w:tab w:val="left" w:pos="2268"/>
              </w:tabs>
              <w:rPr>
                <w:rFonts w:asciiTheme="minorHAnsi" w:eastAsia="Malgun Gothic" w:hAnsiTheme="minorHAnsi" w:cstheme="minorHAnsi"/>
                <w:i/>
                <w:color w:val="0000FF"/>
              </w:rPr>
            </w:pPr>
            <w:r w:rsidRPr="001461A7">
              <w:rPr>
                <w:rFonts w:asciiTheme="minorHAnsi" w:eastAsia="宋体" w:hAnsiTheme="minorHAnsi" w:cstheme="minorHAnsi"/>
                <w:i/>
                <w:iCs/>
                <w:color w:val="0000FF"/>
                <w:lang w:eastAsia="zh-CN"/>
              </w:rPr>
              <w:t>The CAP supports the transmit</w:t>
            </w:r>
            <w:r w:rsidR="00B95CCC" w:rsidRPr="001461A7">
              <w:rPr>
                <w:rFonts w:asciiTheme="minorHAnsi" w:hAnsiTheme="minorHAnsi" w:cstheme="minorHAnsi"/>
                <w:i/>
                <w:iCs/>
                <w:color w:val="0000FF"/>
                <w:lang w:eastAsia="ja-JP"/>
              </w:rPr>
              <w:t xml:space="preserve"> diversity</w:t>
            </w:r>
            <w:r w:rsidRPr="001461A7">
              <w:rPr>
                <w:rFonts w:asciiTheme="minorHAnsi" w:eastAsiaTheme="minorEastAsia" w:hAnsiTheme="minorHAnsi" w:cstheme="minorHAnsi"/>
                <w:i/>
                <w:iCs/>
                <w:color w:val="0000FF"/>
                <w:lang w:eastAsia="zh-CN"/>
              </w:rPr>
              <w:t xml:space="preserve">. </w:t>
            </w:r>
          </w:p>
          <w:p w14:paraId="66FC821A" w14:textId="1142D37D" w:rsidR="00EE4C22" w:rsidRPr="001461A7" w:rsidRDefault="008811EA" w:rsidP="00B433B0">
            <w:pPr>
              <w:pStyle w:val="Tabletext"/>
              <w:numPr>
                <w:ilvl w:val="0"/>
                <w:numId w:val="36"/>
              </w:numPr>
              <w:tabs>
                <w:tab w:val="clear" w:pos="284"/>
                <w:tab w:val="left" w:pos="0"/>
                <w:tab w:val="left" w:pos="1134"/>
                <w:tab w:val="left" w:pos="1871"/>
                <w:tab w:val="left" w:pos="2268"/>
              </w:tabs>
              <w:rPr>
                <w:rFonts w:asciiTheme="minorHAnsi" w:eastAsia="Malgun Gothic" w:hAnsiTheme="minorHAnsi" w:cstheme="minorHAnsi"/>
                <w:i/>
                <w:color w:val="0000FF"/>
                <w:lang w:eastAsia="zh-CN"/>
              </w:rPr>
            </w:pPr>
            <w:r w:rsidRPr="00011A75">
              <w:rPr>
                <w:rFonts w:asciiTheme="minorHAnsi" w:eastAsia="Malgun Gothic" w:hAnsiTheme="minorHAnsi" w:cstheme="minorHAnsi"/>
                <w:i/>
                <w:color w:val="0000FF"/>
              </w:rPr>
              <w:t xml:space="preserve">For </w:t>
            </w:r>
            <w:r w:rsidR="007F5D36">
              <w:rPr>
                <w:rFonts w:asciiTheme="minorHAnsi" w:eastAsia="Malgun Gothic" w:hAnsiTheme="minorHAnsi" w:cstheme="minorHAnsi"/>
                <w:i/>
                <w:color w:val="0000FF"/>
              </w:rPr>
              <w:t>mmWave bands</w:t>
            </w:r>
            <w:r w:rsidRPr="00011A75">
              <w:rPr>
                <w:rFonts w:asciiTheme="minorHAnsi" w:eastAsia="Malgun Gothic" w:hAnsiTheme="minorHAnsi" w:cstheme="minorHAnsi"/>
                <w:i/>
                <w:color w:val="0000FF"/>
              </w:rPr>
              <w:t>, h</w:t>
            </w:r>
            <w:r w:rsidR="00B95CCC" w:rsidRPr="00011A75">
              <w:rPr>
                <w:rFonts w:asciiTheme="minorHAnsi" w:eastAsia="Malgun Gothic" w:hAnsiTheme="minorHAnsi" w:cstheme="minorHAnsi"/>
                <w:i/>
                <w:color w:val="0000FF"/>
              </w:rPr>
              <w:t xml:space="preserve">ybrid beamforming including both digital </w:t>
            </w:r>
            <w:r w:rsidR="00B05881" w:rsidRPr="00011A75">
              <w:rPr>
                <w:rFonts w:asciiTheme="minorHAnsi" w:eastAsiaTheme="minorEastAsia" w:hAnsiTheme="minorHAnsi" w:cstheme="minorHAnsi"/>
                <w:i/>
                <w:color w:val="0000FF"/>
                <w:lang w:eastAsia="zh-CN"/>
              </w:rPr>
              <w:t xml:space="preserve">beamforming </w:t>
            </w:r>
            <w:r w:rsidR="00B95CCC" w:rsidRPr="00011A75">
              <w:rPr>
                <w:rFonts w:asciiTheme="minorHAnsi" w:eastAsia="Malgun Gothic" w:hAnsiTheme="minorHAnsi" w:cstheme="minorHAnsi"/>
                <w:i/>
                <w:color w:val="0000FF"/>
              </w:rPr>
              <w:t xml:space="preserve">and analog beamforming is supported. </w:t>
            </w:r>
            <w:r w:rsidR="00DA2D5F" w:rsidRPr="00011A75">
              <w:rPr>
                <w:rFonts w:asciiTheme="minorHAnsi" w:eastAsiaTheme="minorEastAsia" w:hAnsiTheme="minorHAnsi" w:cstheme="minorHAnsi"/>
                <w:i/>
                <w:color w:val="0000FF"/>
                <w:lang w:eastAsia="zh-CN"/>
              </w:rPr>
              <w:t xml:space="preserve">Both the </w:t>
            </w:r>
            <w:r w:rsidR="00B95CCC" w:rsidRPr="00011A75">
              <w:rPr>
                <w:rFonts w:asciiTheme="minorHAnsi" w:eastAsia="Malgun Gothic" w:hAnsiTheme="minorHAnsi" w:cstheme="minorHAnsi"/>
                <w:i/>
                <w:color w:val="0000FF"/>
              </w:rPr>
              <w:t xml:space="preserve">periodic </w:t>
            </w:r>
            <w:r w:rsidR="00DA2D5F" w:rsidRPr="00011A75">
              <w:rPr>
                <w:rFonts w:asciiTheme="minorHAnsi" w:eastAsia="Malgun Gothic" w:hAnsiTheme="minorHAnsi" w:cstheme="minorHAnsi"/>
                <w:i/>
                <w:color w:val="0000FF"/>
              </w:rPr>
              <w:t xml:space="preserve">beam refinement </w:t>
            </w:r>
            <w:r w:rsidR="00B95CCC" w:rsidRPr="00011A75">
              <w:rPr>
                <w:rFonts w:asciiTheme="minorHAnsi" w:eastAsia="Malgun Gothic" w:hAnsiTheme="minorHAnsi" w:cstheme="minorHAnsi"/>
                <w:i/>
                <w:color w:val="0000FF"/>
              </w:rPr>
              <w:t xml:space="preserve">and </w:t>
            </w:r>
            <w:r w:rsidR="00DA2D5F" w:rsidRPr="00011A75">
              <w:rPr>
                <w:rFonts w:asciiTheme="minorHAnsi" w:eastAsiaTheme="minorEastAsia" w:hAnsiTheme="minorHAnsi" w:cstheme="minorHAnsi"/>
                <w:i/>
                <w:color w:val="0000FF"/>
                <w:lang w:eastAsia="zh-CN"/>
              </w:rPr>
              <w:t xml:space="preserve">the </w:t>
            </w:r>
            <w:r w:rsidR="00B95CCC" w:rsidRPr="00011A75">
              <w:rPr>
                <w:rFonts w:asciiTheme="minorHAnsi" w:eastAsia="Malgun Gothic" w:hAnsiTheme="minorHAnsi" w:cstheme="minorHAnsi"/>
                <w:i/>
                <w:color w:val="0000FF"/>
              </w:rPr>
              <w:t xml:space="preserve">aperiodic beam refinement </w:t>
            </w:r>
            <w:r w:rsidR="00DA2D5F" w:rsidRPr="00011A75">
              <w:rPr>
                <w:rFonts w:asciiTheme="minorHAnsi" w:eastAsiaTheme="minorEastAsia" w:hAnsiTheme="minorHAnsi" w:cstheme="minorHAnsi"/>
                <w:i/>
                <w:color w:val="0000FF"/>
                <w:lang w:eastAsia="zh-CN"/>
              </w:rPr>
              <w:t>are</w:t>
            </w:r>
            <w:r w:rsidR="00B95CCC" w:rsidRPr="00011A75">
              <w:rPr>
                <w:rFonts w:asciiTheme="minorHAnsi" w:eastAsia="Malgun Gothic" w:hAnsiTheme="minorHAnsi" w:cstheme="minorHAnsi"/>
                <w:i/>
                <w:color w:val="0000FF"/>
              </w:rPr>
              <w:t xml:space="preserve"> supported at the </w:t>
            </w:r>
            <w:r w:rsidR="004855B6" w:rsidRPr="00011A75">
              <w:rPr>
                <w:rFonts w:asciiTheme="minorHAnsi" w:eastAsia="Malgun Gothic" w:hAnsiTheme="minorHAnsi" w:cstheme="minorHAnsi"/>
                <w:i/>
                <w:color w:val="0000FF"/>
              </w:rPr>
              <w:t>STA</w:t>
            </w:r>
            <w:r w:rsidR="00B95CCC" w:rsidRPr="00011A75">
              <w:rPr>
                <w:rFonts w:asciiTheme="minorHAnsi" w:eastAsia="Malgun Gothic" w:hAnsiTheme="minorHAnsi" w:cstheme="minorHAnsi"/>
                <w:i/>
                <w:color w:val="0000FF"/>
              </w:rPr>
              <w:t xml:space="preserve"> </w:t>
            </w:r>
            <w:r w:rsidR="00DA2D5F" w:rsidRPr="00011A75">
              <w:rPr>
                <w:rFonts w:asciiTheme="minorHAnsi" w:eastAsiaTheme="minorEastAsia" w:hAnsiTheme="minorHAnsi" w:cstheme="minorHAnsi"/>
                <w:i/>
                <w:color w:val="0000FF"/>
                <w:lang w:eastAsia="zh-CN"/>
              </w:rPr>
              <w:t xml:space="preserve">side </w:t>
            </w:r>
            <w:r w:rsidR="00B95CCC" w:rsidRPr="00011A75">
              <w:rPr>
                <w:rFonts w:asciiTheme="minorHAnsi" w:eastAsia="Malgun Gothic" w:hAnsiTheme="minorHAnsi" w:cstheme="minorHAnsi"/>
                <w:i/>
                <w:color w:val="0000FF"/>
              </w:rPr>
              <w:t xml:space="preserve">and the </w:t>
            </w:r>
            <w:r w:rsidR="004855B6" w:rsidRPr="00011A75">
              <w:rPr>
                <w:rFonts w:asciiTheme="minorHAnsi" w:eastAsia="宋体" w:hAnsiTheme="minorHAnsi" w:cstheme="minorHAnsi"/>
                <w:i/>
                <w:color w:val="0000FF"/>
                <w:lang w:eastAsia="zh-CN"/>
              </w:rPr>
              <w:t>CAP</w:t>
            </w:r>
            <w:r w:rsidR="00DA2D5F" w:rsidRPr="00011A75">
              <w:rPr>
                <w:rFonts w:asciiTheme="minorHAnsi" w:eastAsia="宋体" w:hAnsiTheme="minorHAnsi" w:cstheme="minorHAnsi"/>
                <w:i/>
                <w:color w:val="0000FF"/>
                <w:lang w:eastAsia="zh-CN"/>
              </w:rPr>
              <w:t xml:space="preserve"> side</w:t>
            </w:r>
            <w:r w:rsidR="00B95CCC" w:rsidRPr="00011A75">
              <w:rPr>
                <w:rFonts w:asciiTheme="minorHAnsi" w:eastAsia="Malgun Gothic" w:hAnsiTheme="minorHAnsi" w:cstheme="minorHAnsi"/>
                <w:i/>
                <w:color w:val="0000FF"/>
              </w:rPr>
              <w:t>.</w:t>
            </w:r>
            <w:r w:rsidR="008C7B91" w:rsidRPr="00011A75">
              <w:rPr>
                <w:rFonts w:asciiTheme="minorHAnsi" w:eastAsiaTheme="minorEastAsia" w:hAnsiTheme="minorHAnsi" w:cstheme="minorHAnsi"/>
                <w:i/>
                <w:iCs/>
                <w:color w:val="00B050"/>
                <w:lang w:eastAsia="zh-CN"/>
              </w:rPr>
              <w:t xml:space="preserve"> </w:t>
            </w:r>
          </w:p>
        </w:tc>
      </w:tr>
      <w:tr w:rsidR="00B63FB6" w:rsidRPr="001461A7" w14:paraId="5F968CBC" w14:textId="77777777">
        <w:trPr>
          <w:jc w:val="center"/>
        </w:trPr>
        <w:tc>
          <w:tcPr>
            <w:tcW w:w="1426" w:type="dxa"/>
          </w:tcPr>
          <w:p w14:paraId="330DF3D4"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5.2.3.2.9.2</w:t>
            </w:r>
          </w:p>
        </w:tc>
        <w:tc>
          <w:tcPr>
            <w:tcW w:w="8286" w:type="dxa"/>
          </w:tcPr>
          <w:p w14:paraId="394FED59"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How many antenna elements are supported by the </w:t>
            </w:r>
            <w:r w:rsidRPr="001461A7">
              <w:rPr>
                <w:rFonts w:asciiTheme="minorHAnsi" w:eastAsia="Malgun Gothic" w:hAnsiTheme="minorHAnsi" w:cstheme="minorHAnsi"/>
                <w:sz w:val="22"/>
                <w:szCs w:val="22"/>
              </w:rPr>
              <w:t>base station</w:t>
            </w:r>
            <w:r w:rsidRPr="001461A7">
              <w:rPr>
                <w:rFonts w:asciiTheme="minorHAnsi" w:hAnsiTheme="minorHAnsi" w:cstheme="minorHAnsi"/>
                <w:sz w:val="22"/>
                <w:szCs w:val="22"/>
              </w:rPr>
              <w:t xml:space="preserve"> and UE</w:t>
            </w:r>
            <w:r w:rsidRPr="001461A7">
              <w:rPr>
                <w:rFonts w:asciiTheme="minorHAnsi" w:eastAsia="Malgun Gothic" w:hAnsiTheme="minorHAnsi" w:cstheme="minorHAnsi"/>
                <w:sz w:val="22"/>
                <w:szCs w:val="22"/>
              </w:rPr>
              <w:t xml:space="preserve"> </w:t>
            </w:r>
            <w:r w:rsidRPr="001461A7">
              <w:rPr>
                <w:rFonts w:asciiTheme="minorHAnsi" w:hAnsiTheme="minorHAnsi" w:cstheme="minorHAnsi"/>
                <w:sz w:val="22"/>
                <w:szCs w:val="22"/>
              </w:rPr>
              <w:t xml:space="preserve">for transmission and reception? What is the antenna spacing (in wavelengths)? </w:t>
            </w:r>
          </w:p>
          <w:p w14:paraId="6D45D48D" w14:textId="036920A9" w:rsidR="00B63FB6" w:rsidRPr="001461A7" w:rsidRDefault="00543ED4">
            <w:pPr>
              <w:pStyle w:val="Tabletext"/>
              <w:tabs>
                <w:tab w:val="left" w:pos="1134"/>
                <w:tab w:val="left" w:pos="1871"/>
                <w:tab w:val="left" w:pos="2268"/>
              </w:tabs>
              <w:rPr>
                <w:rFonts w:asciiTheme="minorHAnsi" w:hAnsiTheme="minorHAnsi" w:cstheme="minorHAnsi"/>
                <w:color w:val="0000FF"/>
              </w:rPr>
            </w:pPr>
            <w:r>
              <w:rPr>
                <w:rFonts w:asciiTheme="minorHAnsi" w:eastAsia="Batang" w:hAnsiTheme="minorHAnsi" w:cstheme="minorHAnsi"/>
                <w:i/>
                <w:color w:val="0000FF"/>
              </w:rPr>
              <w:t xml:space="preserve">The </w:t>
            </w:r>
            <w:r w:rsidR="009C3A8F">
              <w:rPr>
                <w:rFonts w:asciiTheme="minorHAnsi" w:eastAsia="Batang" w:hAnsiTheme="minorHAnsi" w:cstheme="minorHAnsi"/>
                <w:i/>
                <w:color w:val="0000FF"/>
              </w:rPr>
              <w:t>EUHT RIT</w:t>
            </w:r>
            <w:r w:rsidR="00B87E22">
              <w:rPr>
                <w:rFonts w:asciiTheme="minorHAnsi" w:eastAsia="Batang" w:hAnsiTheme="minorHAnsi" w:cstheme="minorHAnsi"/>
                <w:i/>
                <w:color w:val="0000FF"/>
              </w:rPr>
              <w:t xml:space="preserve"> </w:t>
            </w:r>
            <w:r w:rsidR="005B3399" w:rsidRPr="001461A7">
              <w:rPr>
                <w:rFonts w:asciiTheme="minorHAnsi" w:hAnsiTheme="minorHAnsi" w:cstheme="minorHAnsi"/>
                <w:i/>
                <w:color w:val="0000FF"/>
              </w:rPr>
              <w:t>support</w:t>
            </w:r>
            <w:r w:rsidR="00B95CCC" w:rsidRPr="001461A7">
              <w:rPr>
                <w:rFonts w:asciiTheme="minorHAnsi" w:hAnsiTheme="minorHAnsi" w:cstheme="minorHAnsi"/>
                <w:i/>
                <w:color w:val="0000FF"/>
              </w:rPr>
              <w:t xml:space="preserve"> 1</w:t>
            </w:r>
            <w:r w:rsidR="00B87E22">
              <w:rPr>
                <w:rFonts w:asciiTheme="minorHAnsi" w:hAnsiTheme="minorHAnsi" w:cstheme="minorHAnsi"/>
                <w:i/>
                <w:color w:val="0000FF"/>
              </w:rPr>
              <w:t>~</w:t>
            </w:r>
            <w:r w:rsidR="00B95CCC" w:rsidRPr="001461A7">
              <w:rPr>
                <w:rFonts w:asciiTheme="minorHAnsi" w:hAnsiTheme="minorHAnsi" w:cstheme="minorHAnsi"/>
                <w:i/>
                <w:color w:val="0000FF"/>
              </w:rPr>
              <w:t>8</w:t>
            </w:r>
            <w:r w:rsidR="00B87E22">
              <w:rPr>
                <w:rFonts w:asciiTheme="minorHAnsi" w:hAnsiTheme="minorHAnsi" w:cstheme="minorHAnsi"/>
                <w:i/>
                <w:color w:val="0000FF"/>
              </w:rPr>
              <w:t xml:space="preserve"> </w:t>
            </w:r>
            <w:r w:rsidR="00B95CCC" w:rsidRPr="001461A7">
              <w:rPr>
                <w:rFonts w:asciiTheme="minorHAnsi" w:hAnsiTheme="minorHAnsi" w:cstheme="minorHAnsi"/>
                <w:i/>
                <w:color w:val="0000FF"/>
              </w:rPr>
              <w:t xml:space="preserve">antenna ports </w:t>
            </w:r>
            <w:r w:rsidR="00B87E22">
              <w:rPr>
                <w:rFonts w:asciiTheme="minorHAnsi" w:hAnsiTheme="minorHAnsi" w:cstheme="minorHAnsi"/>
                <w:i/>
                <w:color w:val="0000FF"/>
              </w:rPr>
              <w:t>for both</w:t>
            </w:r>
            <w:r w:rsidR="00B95CCC" w:rsidRPr="001461A7">
              <w:rPr>
                <w:rFonts w:asciiTheme="minorHAnsi" w:hAnsiTheme="minorHAnsi" w:cstheme="minorHAnsi"/>
                <w:i/>
                <w:color w:val="0000FF"/>
              </w:rPr>
              <w:t xml:space="preserve"> DL and UL.</w:t>
            </w:r>
          </w:p>
          <w:p w14:paraId="2AF80B0D" w14:textId="3B374944" w:rsidR="00B63FB6" w:rsidRPr="001461A7" w:rsidRDefault="0079714A">
            <w:pPr>
              <w:rPr>
                <w:rFonts w:asciiTheme="minorHAnsi" w:hAnsiTheme="minorHAnsi" w:cstheme="minorHAnsi"/>
                <w:color w:val="0000FF"/>
                <w:sz w:val="20"/>
              </w:rPr>
            </w:pPr>
            <w:r w:rsidRPr="001461A7">
              <w:rPr>
                <w:rFonts w:asciiTheme="minorHAnsi" w:eastAsiaTheme="minorEastAsia" w:hAnsiTheme="minorHAnsi" w:cstheme="minorHAnsi"/>
                <w:i/>
                <w:color w:val="0000FF"/>
                <w:sz w:val="20"/>
                <w:lang w:eastAsia="zh-CN"/>
              </w:rPr>
              <w:lastRenderedPageBreak/>
              <w:t>The CAP</w:t>
            </w:r>
            <w:r w:rsidR="00B95CCC" w:rsidRPr="001461A7">
              <w:rPr>
                <w:rFonts w:asciiTheme="minorHAnsi" w:eastAsia="Malgun Gothic" w:hAnsiTheme="minorHAnsi" w:cstheme="minorHAnsi"/>
                <w:i/>
                <w:color w:val="0000FF"/>
                <w:sz w:val="20"/>
              </w:rPr>
              <w:t xml:space="preserve"> and </w:t>
            </w:r>
            <w:r w:rsidR="004855B6" w:rsidRPr="001461A7">
              <w:rPr>
                <w:rFonts w:asciiTheme="minorHAnsi" w:eastAsia="Malgun Gothic" w:hAnsiTheme="minorHAnsi" w:cstheme="minorHAnsi"/>
                <w:i/>
                <w:color w:val="0000FF"/>
                <w:sz w:val="20"/>
              </w:rPr>
              <w:t>STA</w:t>
            </w:r>
            <w:r w:rsidR="00B95CCC" w:rsidRPr="001461A7">
              <w:rPr>
                <w:rFonts w:asciiTheme="minorHAnsi" w:eastAsia="Malgun Gothic" w:hAnsiTheme="minorHAnsi" w:cstheme="minorHAnsi"/>
                <w:i/>
                <w:color w:val="0000FF"/>
                <w:sz w:val="20"/>
              </w:rPr>
              <w:t xml:space="preserve"> support rectangular antenna arrays. </w:t>
            </w:r>
            <w:r w:rsidR="00B95CCC" w:rsidRPr="001461A7">
              <w:rPr>
                <w:rFonts w:asciiTheme="minorHAnsi" w:hAnsiTheme="minorHAnsi" w:cstheme="minorHAnsi"/>
                <w:i/>
                <w:color w:val="0000FF"/>
                <w:sz w:val="20"/>
                <w:lang w:eastAsia="ko-KR"/>
              </w:rPr>
              <w:t>The</w:t>
            </w:r>
            <w:r w:rsidRPr="001461A7">
              <w:rPr>
                <w:rFonts w:asciiTheme="minorHAnsi" w:eastAsiaTheme="minorEastAsia" w:hAnsiTheme="minorHAnsi" w:cstheme="minorHAnsi"/>
                <w:i/>
                <w:color w:val="0000FF"/>
                <w:sz w:val="20"/>
                <w:lang w:eastAsia="zh-CN"/>
              </w:rPr>
              <w:t xml:space="preserve"> antennas of the</w:t>
            </w:r>
            <w:r w:rsidR="00B95CCC" w:rsidRPr="001461A7">
              <w:rPr>
                <w:rFonts w:asciiTheme="minorHAnsi" w:hAnsiTheme="minorHAnsi" w:cstheme="minorHAnsi"/>
                <w:i/>
                <w:color w:val="0000FF"/>
                <w:sz w:val="20"/>
                <w:lang w:eastAsia="ko-KR"/>
              </w:rPr>
              <w:t xml:space="preserve"> rectangular panel array can be described </w:t>
            </w:r>
            <w:r w:rsidRPr="001461A7">
              <w:rPr>
                <w:rFonts w:asciiTheme="minorHAnsi" w:eastAsiaTheme="minorEastAsia" w:hAnsiTheme="minorHAnsi" w:cstheme="minorHAnsi"/>
                <w:i/>
                <w:color w:val="0000FF"/>
                <w:sz w:val="20"/>
                <w:lang w:eastAsia="zh-CN"/>
              </w:rPr>
              <w:t>in</w:t>
            </w:r>
            <w:r w:rsidR="00B95CCC" w:rsidRPr="001461A7">
              <w:rPr>
                <w:rFonts w:asciiTheme="minorHAnsi" w:hAnsiTheme="minorHAnsi" w:cstheme="minorHAnsi"/>
                <w:i/>
                <w:color w:val="0000FF"/>
                <w:sz w:val="20"/>
                <w:lang w:eastAsia="ko-KR"/>
              </w:rPr>
              <w:t xml:space="preserve"> the following </w:t>
            </w:r>
            <w:r w:rsidR="00B95CCC" w:rsidRPr="001461A7">
              <w:rPr>
                <w:rFonts w:asciiTheme="minorHAnsi" w:eastAsia="宋体" w:hAnsiTheme="minorHAnsi" w:cstheme="minorHAnsi"/>
                <w:i/>
                <w:color w:val="0000FF"/>
                <w:sz w:val="20"/>
                <w:lang w:eastAsia="zh-CN"/>
              </w:rPr>
              <w:t>figure</w:t>
            </w:r>
            <w:r w:rsidRPr="001461A7">
              <w:rPr>
                <w:rFonts w:asciiTheme="minorHAnsi" w:eastAsia="宋体" w:hAnsiTheme="minorHAnsi" w:cstheme="minorHAnsi"/>
                <w:i/>
                <w:color w:val="0000FF"/>
                <w:sz w:val="20"/>
                <w:lang w:eastAsia="zh-CN"/>
              </w:rPr>
              <w:t xml:space="preserve">. </w:t>
            </w:r>
            <w:r w:rsidR="00B95CCC" w:rsidRPr="001461A7">
              <w:rPr>
                <w:rFonts w:asciiTheme="minorHAnsi" w:eastAsia="宋体" w:hAnsiTheme="minorHAnsi" w:cstheme="minorHAnsi"/>
                <w:i/>
                <w:color w:val="0000FF"/>
                <w:sz w:val="20"/>
                <w:lang w:eastAsia="zh-CN"/>
              </w:rPr>
              <w:t xml:space="preserve">Mg </w:t>
            </w:r>
            <w:r w:rsidR="00B95CCC" w:rsidRPr="001461A7">
              <w:rPr>
                <w:rFonts w:asciiTheme="minorHAnsi" w:hAnsiTheme="minorHAnsi" w:cstheme="minorHAnsi"/>
                <w:i/>
                <w:color w:val="0000FF"/>
                <w:sz w:val="20"/>
              </w:rPr>
              <w:t>is th</w:t>
            </w:r>
            <w:r w:rsidR="00F42183" w:rsidRPr="001461A7">
              <w:rPr>
                <w:rFonts w:asciiTheme="minorHAnsi" w:hAnsiTheme="minorHAnsi" w:cstheme="minorHAnsi"/>
                <w:i/>
                <w:color w:val="0000FF"/>
                <w:sz w:val="20"/>
              </w:rPr>
              <w:t>e number of panels in a column</w:t>
            </w:r>
            <w:r w:rsidR="008B6D02" w:rsidRPr="001461A7">
              <w:rPr>
                <w:rFonts w:asciiTheme="minorHAnsi" w:eastAsiaTheme="minorEastAsia" w:hAnsiTheme="minorHAnsi" w:cstheme="minorHAnsi"/>
                <w:i/>
                <w:color w:val="0000FF"/>
                <w:sz w:val="20"/>
                <w:lang w:eastAsia="zh-CN"/>
              </w:rPr>
              <w:t>;</w:t>
            </w:r>
            <w:r w:rsidR="008B6D02" w:rsidRPr="001461A7">
              <w:rPr>
                <w:rFonts w:asciiTheme="minorHAnsi" w:hAnsiTheme="minorHAnsi" w:cstheme="minorHAnsi"/>
                <w:i/>
                <w:color w:val="0000FF"/>
                <w:sz w:val="20"/>
              </w:rPr>
              <w:t xml:space="preserve"> </w:t>
            </w:r>
            <w:r w:rsidR="00B95CCC" w:rsidRPr="001461A7">
              <w:rPr>
                <w:rFonts w:asciiTheme="minorHAnsi" w:eastAsia="宋体" w:hAnsiTheme="minorHAnsi" w:cstheme="minorHAnsi"/>
                <w:i/>
                <w:color w:val="0000FF"/>
                <w:sz w:val="20"/>
                <w:lang w:eastAsia="zh-CN"/>
              </w:rPr>
              <w:t xml:space="preserve">Ng </w:t>
            </w:r>
            <w:r w:rsidR="00B95CCC" w:rsidRPr="001461A7">
              <w:rPr>
                <w:rFonts w:asciiTheme="minorHAnsi" w:hAnsiTheme="minorHAnsi" w:cstheme="minorHAnsi"/>
                <w:i/>
                <w:color w:val="0000FF"/>
                <w:sz w:val="20"/>
              </w:rPr>
              <w:t>i</w:t>
            </w:r>
            <w:r w:rsidR="00F42183" w:rsidRPr="001461A7">
              <w:rPr>
                <w:rFonts w:asciiTheme="minorHAnsi" w:hAnsiTheme="minorHAnsi" w:cstheme="minorHAnsi"/>
                <w:i/>
                <w:color w:val="0000FF"/>
                <w:sz w:val="20"/>
              </w:rPr>
              <w:t>s the number of panels in row</w:t>
            </w:r>
            <w:r w:rsidR="008B6D02" w:rsidRPr="001461A7">
              <w:rPr>
                <w:rFonts w:asciiTheme="minorHAnsi" w:eastAsiaTheme="minorEastAsia" w:hAnsiTheme="minorHAnsi" w:cstheme="minorHAnsi"/>
                <w:i/>
                <w:color w:val="0000FF"/>
                <w:sz w:val="20"/>
                <w:lang w:eastAsia="zh-CN"/>
              </w:rPr>
              <w:t>.</w:t>
            </w:r>
            <w:r w:rsidR="008B6D02" w:rsidRPr="001461A7">
              <w:rPr>
                <w:rFonts w:asciiTheme="minorHAnsi" w:hAnsiTheme="minorHAnsi" w:cstheme="minorHAnsi"/>
                <w:i/>
                <w:color w:val="0000FF"/>
                <w:sz w:val="20"/>
              </w:rPr>
              <w:t xml:space="preserve"> </w:t>
            </w:r>
            <w:r w:rsidR="00CE3EB7" w:rsidRPr="001461A7">
              <w:rPr>
                <w:rFonts w:asciiTheme="minorHAnsi" w:eastAsiaTheme="minorEastAsia" w:hAnsiTheme="minorHAnsi" w:cstheme="minorHAnsi"/>
                <w:i/>
                <w:color w:val="0000FF"/>
                <w:sz w:val="20"/>
                <w:lang w:eastAsia="zh-CN"/>
              </w:rPr>
              <w:t xml:space="preserve">In a panel, </w:t>
            </w:r>
            <w:r w:rsidR="00B95CCC" w:rsidRPr="001461A7">
              <w:rPr>
                <w:rFonts w:asciiTheme="minorHAnsi" w:eastAsia="宋体" w:hAnsiTheme="minorHAnsi" w:cstheme="minorHAnsi"/>
                <w:i/>
                <w:color w:val="0000FF"/>
                <w:sz w:val="20"/>
                <w:lang w:eastAsia="zh-CN"/>
              </w:rPr>
              <w:t xml:space="preserve">M </w:t>
            </w:r>
            <w:r w:rsidR="00CE3EB7" w:rsidRPr="001461A7">
              <w:rPr>
                <w:rFonts w:asciiTheme="minorHAnsi" w:eastAsia="宋体" w:hAnsiTheme="minorHAnsi" w:cstheme="minorHAnsi"/>
                <w:i/>
                <w:color w:val="0000FF"/>
                <w:sz w:val="20"/>
                <w:lang w:eastAsia="zh-CN"/>
              </w:rPr>
              <w:t xml:space="preserve">represents </w:t>
            </w:r>
            <w:r w:rsidR="00AC32B1" w:rsidRPr="001461A7">
              <w:rPr>
                <w:rFonts w:asciiTheme="minorHAnsi" w:eastAsia="宋体" w:hAnsiTheme="minorHAnsi" w:cstheme="minorHAnsi"/>
                <w:i/>
                <w:color w:val="0000FF"/>
                <w:sz w:val="20"/>
                <w:lang w:eastAsia="zh-CN"/>
              </w:rPr>
              <w:t xml:space="preserve">the number of the </w:t>
            </w:r>
            <w:r w:rsidR="00B95CCC" w:rsidRPr="001461A7">
              <w:rPr>
                <w:rFonts w:asciiTheme="minorHAnsi" w:hAnsiTheme="minorHAnsi" w:cstheme="minorHAnsi"/>
                <w:i/>
                <w:color w:val="0000FF"/>
                <w:sz w:val="20"/>
              </w:rPr>
              <w:t>vertical</w:t>
            </w:r>
            <w:r w:rsidR="00CE3EB7" w:rsidRPr="001461A7">
              <w:rPr>
                <w:rFonts w:asciiTheme="minorHAnsi" w:eastAsiaTheme="minorEastAsia" w:hAnsiTheme="minorHAnsi" w:cstheme="minorHAnsi"/>
                <w:i/>
                <w:color w:val="0000FF"/>
                <w:sz w:val="20"/>
                <w:lang w:eastAsia="zh-CN"/>
              </w:rPr>
              <w:t xml:space="preserve"> antenna element</w:t>
            </w:r>
            <w:r w:rsidR="00AC32B1" w:rsidRPr="001461A7">
              <w:rPr>
                <w:rFonts w:asciiTheme="minorHAnsi" w:eastAsiaTheme="minorEastAsia" w:hAnsiTheme="minorHAnsi" w:cstheme="minorHAnsi"/>
                <w:i/>
                <w:color w:val="0000FF"/>
                <w:sz w:val="20"/>
                <w:lang w:eastAsia="zh-CN"/>
              </w:rPr>
              <w:t>s</w:t>
            </w:r>
            <w:r w:rsidR="00CE3EB7" w:rsidRPr="001461A7">
              <w:rPr>
                <w:rFonts w:asciiTheme="minorHAnsi" w:eastAsiaTheme="minorEastAsia" w:hAnsiTheme="minorHAnsi" w:cstheme="minorHAnsi"/>
                <w:i/>
                <w:color w:val="0000FF"/>
                <w:sz w:val="20"/>
                <w:lang w:eastAsia="zh-CN"/>
              </w:rPr>
              <w:t xml:space="preserve"> and</w:t>
            </w:r>
            <w:r w:rsidR="00B95CCC" w:rsidRPr="001461A7">
              <w:rPr>
                <w:rFonts w:asciiTheme="minorHAnsi" w:hAnsiTheme="minorHAnsi" w:cstheme="minorHAnsi"/>
                <w:i/>
                <w:color w:val="0000FF"/>
                <w:sz w:val="20"/>
              </w:rPr>
              <w:t xml:space="preserve"> </w:t>
            </w:r>
            <w:r w:rsidR="00B95CCC" w:rsidRPr="001461A7">
              <w:rPr>
                <w:rFonts w:asciiTheme="minorHAnsi" w:eastAsia="宋体" w:hAnsiTheme="minorHAnsi" w:cstheme="minorHAnsi"/>
                <w:i/>
                <w:color w:val="0000FF"/>
                <w:sz w:val="20"/>
                <w:lang w:eastAsia="zh-CN"/>
              </w:rPr>
              <w:t xml:space="preserve">N </w:t>
            </w:r>
            <w:r w:rsidR="00CE3EB7" w:rsidRPr="001461A7">
              <w:rPr>
                <w:rFonts w:asciiTheme="minorHAnsi" w:eastAsia="宋体" w:hAnsiTheme="minorHAnsi" w:cstheme="minorHAnsi"/>
                <w:i/>
                <w:color w:val="0000FF"/>
                <w:sz w:val="20"/>
                <w:lang w:eastAsia="zh-CN"/>
              </w:rPr>
              <w:t xml:space="preserve">represents </w:t>
            </w:r>
            <w:r w:rsidR="00AC32B1" w:rsidRPr="001461A7">
              <w:rPr>
                <w:rFonts w:asciiTheme="minorHAnsi" w:eastAsia="宋体" w:hAnsiTheme="minorHAnsi" w:cstheme="minorHAnsi"/>
                <w:i/>
                <w:color w:val="0000FF"/>
                <w:sz w:val="20"/>
                <w:lang w:eastAsia="zh-CN"/>
              </w:rPr>
              <w:t>the number of the</w:t>
            </w:r>
            <w:r w:rsidR="00CE3EB7" w:rsidRPr="001461A7">
              <w:rPr>
                <w:rFonts w:asciiTheme="minorHAnsi" w:eastAsia="宋体" w:hAnsiTheme="minorHAnsi" w:cstheme="minorHAnsi"/>
                <w:i/>
                <w:color w:val="0000FF"/>
                <w:sz w:val="20"/>
                <w:lang w:eastAsia="zh-CN"/>
              </w:rPr>
              <w:t xml:space="preserve"> </w:t>
            </w:r>
            <w:r w:rsidR="00B95CCC" w:rsidRPr="001461A7">
              <w:rPr>
                <w:rFonts w:asciiTheme="minorHAnsi" w:hAnsiTheme="minorHAnsi" w:cstheme="minorHAnsi"/>
                <w:i/>
                <w:color w:val="0000FF"/>
                <w:sz w:val="20"/>
              </w:rPr>
              <w:t>horizontal antenna element</w:t>
            </w:r>
            <w:r w:rsidR="00AC32B1" w:rsidRPr="001461A7">
              <w:rPr>
                <w:rFonts w:asciiTheme="minorHAnsi" w:eastAsiaTheme="minorEastAsia" w:hAnsiTheme="minorHAnsi" w:cstheme="minorHAnsi"/>
                <w:i/>
                <w:color w:val="0000FF"/>
                <w:sz w:val="20"/>
                <w:lang w:eastAsia="zh-CN"/>
              </w:rPr>
              <w:t>s</w:t>
            </w:r>
            <w:r w:rsidR="00CE3EB7" w:rsidRPr="001461A7">
              <w:rPr>
                <w:rFonts w:asciiTheme="minorHAnsi" w:eastAsiaTheme="minorEastAsia" w:hAnsiTheme="minorHAnsi" w:cstheme="minorHAnsi"/>
                <w:i/>
                <w:color w:val="0000FF"/>
                <w:sz w:val="20"/>
                <w:lang w:eastAsia="zh-CN"/>
              </w:rPr>
              <w:t xml:space="preserve">. </w:t>
            </w:r>
            <w:r w:rsidR="00B95CCC" w:rsidRPr="001461A7">
              <w:rPr>
                <w:rFonts w:asciiTheme="minorHAnsi" w:eastAsia="宋体" w:hAnsiTheme="minorHAnsi" w:cstheme="minorHAnsi"/>
                <w:i/>
                <w:color w:val="0000FF"/>
                <w:sz w:val="20"/>
                <w:lang w:eastAsia="zh-CN"/>
              </w:rPr>
              <w:t>M*N</w:t>
            </w:r>
            <w:r w:rsidR="00B95CCC" w:rsidRPr="001461A7">
              <w:rPr>
                <w:rFonts w:asciiTheme="minorHAnsi" w:hAnsiTheme="minorHAnsi" w:cstheme="minorHAnsi"/>
                <w:i/>
                <w:color w:val="0000FF"/>
                <w:sz w:val="20"/>
              </w:rPr>
              <w:t xml:space="preserve"> is </w:t>
            </w:r>
            <w:r w:rsidR="00CE3EB7" w:rsidRPr="001461A7">
              <w:rPr>
                <w:rFonts w:asciiTheme="minorHAnsi" w:eastAsiaTheme="minorEastAsia" w:hAnsiTheme="minorHAnsi" w:cstheme="minorHAnsi"/>
                <w:i/>
                <w:color w:val="0000FF"/>
                <w:sz w:val="20"/>
                <w:lang w:eastAsia="zh-CN"/>
              </w:rPr>
              <w:t xml:space="preserve">the </w:t>
            </w:r>
            <w:r w:rsidR="00B95CCC" w:rsidRPr="001461A7">
              <w:rPr>
                <w:rFonts w:asciiTheme="minorHAnsi" w:hAnsiTheme="minorHAnsi" w:cstheme="minorHAnsi"/>
                <w:i/>
                <w:color w:val="0000FF"/>
                <w:sz w:val="20"/>
              </w:rPr>
              <w:t xml:space="preserve">number of polarizations per antenna </w:t>
            </w:r>
            <w:r w:rsidR="00CE3EB7" w:rsidRPr="001461A7">
              <w:rPr>
                <w:rFonts w:asciiTheme="minorHAnsi" w:eastAsiaTheme="minorEastAsia" w:hAnsiTheme="minorHAnsi" w:cstheme="minorHAnsi"/>
                <w:i/>
                <w:color w:val="0000FF"/>
                <w:sz w:val="20"/>
                <w:lang w:eastAsia="zh-CN"/>
              </w:rPr>
              <w:t>panel</w:t>
            </w:r>
            <w:r w:rsidR="00B95CCC" w:rsidRPr="001461A7">
              <w:rPr>
                <w:rFonts w:asciiTheme="minorHAnsi" w:hAnsiTheme="minorHAnsi" w:cstheme="minorHAnsi"/>
                <w:i/>
                <w:color w:val="0000FF"/>
                <w:sz w:val="20"/>
              </w:rPr>
              <w:t xml:space="preserve">. The vertical </w:t>
            </w:r>
            <w:r w:rsidR="00AC32B1" w:rsidRPr="001461A7">
              <w:rPr>
                <w:rFonts w:asciiTheme="minorHAnsi" w:eastAsiaTheme="minorEastAsia" w:hAnsiTheme="minorHAnsi" w:cstheme="minorHAnsi"/>
                <w:i/>
                <w:color w:val="0000FF"/>
                <w:sz w:val="20"/>
                <w:lang w:eastAsia="zh-CN"/>
              </w:rPr>
              <w:t xml:space="preserve">spacing </w:t>
            </w:r>
            <w:r w:rsidR="00B95CCC" w:rsidRPr="001461A7">
              <w:rPr>
                <w:rFonts w:asciiTheme="minorHAnsi" w:hAnsiTheme="minorHAnsi" w:cstheme="minorHAnsi"/>
                <w:i/>
                <w:color w:val="0000FF"/>
                <w:sz w:val="20"/>
              </w:rPr>
              <w:t xml:space="preserve">and horizontal </w:t>
            </w:r>
            <w:r w:rsidR="00AC32B1" w:rsidRPr="001461A7">
              <w:rPr>
                <w:rFonts w:asciiTheme="minorHAnsi" w:eastAsiaTheme="minorEastAsia" w:hAnsiTheme="minorHAnsi" w:cstheme="minorHAnsi"/>
                <w:i/>
                <w:color w:val="0000FF"/>
                <w:sz w:val="20"/>
                <w:lang w:eastAsia="zh-CN"/>
              </w:rPr>
              <w:t>spacing of</w:t>
            </w:r>
            <w:r w:rsidR="00B95CCC" w:rsidRPr="001461A7">
              <w:rPr>
                <w:rFonts w:asciiTheme="minorHAnsi" w:hAnsiTheme="minorHAnsi" w:cstheme="minorHAnsi"/>
                <w:i/>
                <w:color w:val="0000FF"/>
                <w:sz w:val="20"/>
              </w:rPr>
              <w:t xml:space="preserve"> the panels </w:t>
            </w:r>
            <w:r w:rsidR="00AC32B1" w:rsidRPr="001461A7">
              <w:rPr>
                <w:rFonts w:asciiTheme="minorHAnsi" w:eastAsiaTheme="minorEastAsia" w:hAnsiTheme="minorHAnsi" w:cstheme="minorHAnsi"/>
                <w:i/>
                <w:color w:val="0000FF"/>
                <w:sz w:val="20"/>
                <w:lang w:eastAsia="zh-CN"/>
              </w:rPr>
              <w:t>are</w:t>
            </w:r>
            <w:r w:rsidR="00B95CCC" w:rsidRPr="001461A7">
              <w:rPr>
                <w:rFonts w:asciiTheme="minorHAnsi" w:hAnsiTheme="minorHAnsi" w:cstheme="minorHAnsi"/>
                <w:i/>
                <w:color w:val="0000FF"/>
                <w:sz w:val="20"/>
              </w:rPr>
              <w:t xml:space="preserve"> specified by </w:t>
            </w:r>
            <w:proofErr w:type="spellStart"/>
            <w:r w:rsidR="00B95CCC" w:rsidRPr="001461A7">
              <w:rPr>
                <w:rFonts w:asciiTheme="minorHAnsi" w:eastAsia="宋体" w:hAnsiTheme="minorHAnsi" w:cstheme="minorHAnsi"/>
                <w:i/>
                <w:color w:val="0000FF"/>
                <w:sz w:val="20"/>
                <w:lang w:eastAsia="zh-CN"/>
              </w:rPr>
              <w:t>dV</w:t>
            </w:r>
            <w:proofErr w:type="spellEnd"/>
            <w:r w:rsidR="00B95CCC" w:rsidRPr="001461A7">
              <w:rPr>
                <w:rFonts w:asciiTheme="minorHAnsi" w:eastAsia="宋体" w:hAnsiTheme="minorHAnsi" w:cstheme="minorHAnsi"/>
                <w:i/>
                <w:color w:val="0000FF"/>
                <w:sz w:val="20"/>
                <w:lang w:eastAsia="zh-CN"/>
              </w:rPr>
              <w:t xml:space="preserve"> </w:t>
            </w:r>
            <w:r w:rsidR="00B95CCC" w:rsidRPr="001461A7">
              <w:rPr>
                <w:rFonts w:asciiTheme="minorHAnsi" w:hAnsiTheme="minorHAnsi" w:cstheme="minorHAnsi"/>
                <w:i/>
                <w:color w:val="0000FF"/>
                <w:sz w:val="20"/>
              </w:rPr>
              <w:t xml:space="preserve">and </w:t>
            </w:r>
            <w:proofErr w:type="spellStart"/>
            <w:r w:rsidR="00AC32B1" w:rsidRPr="001461A7">
              <w:rPr>
                <w:rFonts w:asciiTheme="minorHAnsi" w:eastAsia="宋体" w:hAnsiTheme="minorHAnsi" w:cstheme="minorHAnsi"/>
                <w:i/>
                <w:color w:val="0000FF"/>
                <w:sz w:val="20"/>
                <w:lang w:eastAsia="zh-CN"/>
              </w:rPr>
              <w:t>dH</w:t>
            </w:r>
            <w:proofErr w:type="spellEnd"/>
            <w:r w:rsidR="00B95CCC" w:rsidRPr="001461A7">
              <w:rPr>
                <w:rFonts w:asciiTheme="minorHAnsi" w:eastAsiaTheme="minorEastAsia" w:hAnsiTheme="minorHAnsi" w:cstheme="minorHAnsi"/>
                <w:color w:val="0000FF"/>
                <w:sz w:val="20"/>
                <w:lang w:eastAsia="zh-CN"/>
              </w:rPr>
              <w:t>.</w:t>
            </w:r>
            <w:r w:rsidR="00AC32B1" w:rsidRPr="001461A7">
              <w:rPr>
                <w:rFonts w:asciiTheme="minorHAnsi" w:eastAsiaTheme="minorEastAsia" w:hAnsiTheme="minorHAnsi" w:cstheme="minorHAnsi"/>
                <w:color w:val="0000FF"/>
                <w:sz w:val="20"/>
                <w:lang w:eastAsia="zh-CN"/>
              </w:rPr>
              <w:t xml:space="preserve"> </w:t>
            </w:r>
          </w:p>
          <w:p w14:paraId="64DEDDB8" w14:textId="77777777" w:rsidR="00B63FB6" w:rsidRPr="001461A7" w:rsidRDefault="00B95CCC">
            <w:pPr>
              <w:pStyle w:val="Tabletext"/>
              <w:tabs>
                <w:tab w:val="left" w:pos="1134"/>
                <w:tab w:val="left" w:pos="1871"/>
                <w:tab w:val="left" w:pos="2268"/>
              </w:tabs>
              <w:rPr>
                <w:rFonts w:asciiTheme="minorHAnsi" w:hAnsiTheme="minorHAnsi" w:cstheme="minorHAnsi"/>
                <w:i/>
                <w:color w:val="0000FF"/>
              </w:rPr>
            </w:pPr>
            <w:r w:rsidRPr="001461A7">
              <w:rPr>
                <w:rFonts w:asciiTheme="minorHAnsi" w:hAnsiTheme="minorHAnsi" w:cstheme="minorHAnsi"/>
                <w:color w:val="0000FF"/>
              </w:rPr>
              <w:object w:dxaOrig="7443" w:dyaOrig="2955" w14:anchorId="149C50F1">
                <v:shape id="_x0000_i1026" type="#_x0000_t75" style="width:373.75pt;height:148.7pt" o:ole="">
                  <v:imagedata r:id="rId11" o:title=""/>
                </v:shape>
                <o:OLEObject Type="Embed" ProgID="Visio.Drawing.11" ShapeID="_x0000_i1026" DrawAspect="Content" ObjectID="_1629632025" r:id="rId12"/>
              </w:object>
            </w:r>
          </w:p>
          <w:p w14:paraId="0235A8BA" w14:textId="47C1A289" w:rsidR="00EE4C22" w:rsidRPr="001461A7" w:rsidRDefault="00543ED4" w:rsidP="00011A75">
            <w:pPr>
              <w:pStyle w:val="Tabletext"/>
              <w:tabs>
                <w:tab w:val="left" w:pos="1134"/>
                <w:tab w:val="left" w:pos="1871"/>
                <w:tab w:val="left" w:pos="2268"/>
              </w:tabs>
              <w:rPr>
                <w:rFonts w:asciiTheme="minorHAnsi" w:eastAsia="宋体" w:hAnsiTheme="minorHAnsi" w:cstheme="minorHAnsi"/>
                <w:i/>
                <w:color w:val="0000FF"/>
                <w:lang w:eastAsia="zh-CN"/>
              </w:rPr>
            </w:pPr>
            <w:r>
              <w:rPr>
                <w:rFonts w:asciiTheme="minorHAnsi" w:eastAsia="Batang" w:hAnsiTheme="minorHAnsi" w:cstheme="minorHAnsi"/>
                <w:i/>
                <w:color w:val="0000FF"/>
              </w:rPr>
              <w:t xml:space="preserve">The </w:t>
            </w:r>
            <w:r w:rsidR="009C3A8F">
              <w:rPr>
                <w:rFonts w:asciiTheme="minorHAnsi" w:eastAsia="Batang" w:hAnsiTheme="minorHAnsi" w:cstheme="minorHAnsi"/>
                <w:i/>
                <w:color w:val="0000FF"/>
              </w:rPr>
              <w:t>EUHT RIT</w:t>
            </w:r>
            <w:r w:rsidR="00B95CCC" w:rsidRPr="001461A7">
              <w:rPr>
                <w:rFonts w:asciiTheme="minorHAnsi" w:hAnsiTheme="minorHAnsi" w:cstheme="minorHAnsi"/>
                <w:i/>
                <w:color w:val="0000FF"/>
              </w:rPr>
              <w:t xml:space="preserve"> </w:t>
            </w:r>
            <w:r w:rsidR="00AC32B1" w:rsidRPr="001461A7">
              <w:rPr>
                <w:rFonts w:asciiTheme="minorHAnsi" w:eastAsiaTheme="minorEastAsia" w:hAnsiTheme="minorHAnsi" w:cstheme="minorHAnsi"/>
                <w:i/>
                <w:color w:val="0000FF"/>
                <w:lang w:eastAsia="zh-CN"/>
              </w:rPr>
              <w:t>can</w:t>
            </w:r>
            <w:r w:rsidR="00B95CCC" w:rsidRPr="001461A7">
              <w:rPr>
                <w:rFonts w:asciiTheme="minorHAnsi" w:hAnsiTheme="minorHAnsi" w:cstheme="minorHAnsi"/>
                <w:i/>
                <w:color w:val="0000FF"/>
              </w:rPr>
              <w:t xml:space="preserve"> flexibl</w:t>
            </w:r>
            <w:r w:rsidR="00446EEA" w:rsidRPr="001461A7">
              <w:rPr>
                <w:rFonts w:asciiTheme="minorHAnsi" w:eastAsiaTheme="minorEastAsia" w:hAnsiTheme="minorHAnsi" w:cstheme="minorHAnsi"/>
                <w:i/>
                <w:color w:val="0000FF"/>
                <w:lang w:eastAsia="zh-CN"/>
              </w:rPr>
              <w:t>y</w:t>
            </w:r>
            <w:r w:rsidR="00B95CCC" w:rsidRPr="001461A7">
              <w:rPr>
                <w:rFonts w:asciiTheme="minorHAnsi" w:hAnsiTheme="minorHAnsi" w:cstheme="minorHAnsi"/>
                <w:i/>
                <w:color w:val="0000FF"/>
              </w:rPr>
              <w:t xml:space="preserve"> support various antenna spacing, </w:t>
            </w:r>
            <w:r w:rsidR="00446EEA" w:rsidRPr="001461A7">
              <w:rPr>
                <w:rFonts w:asciiTheme="minorHAnsi" w:eastAsiaTheme="minorEastAsia" w:hAnsiTheme="minorHAnsi" w:cstheme="minorHAnsi"/>
                <w:i/>
                <w:color w:val="0000FF"/>
                <w:lang w:eastAsia="zh-CN"/>
              </w:rPr>
              <w:t>various</w:t>
            </w:r>
            <w:r w:rsidR="00B95CCC" w:rsidRPr="001461A7">
              <w:rPr>
                <w:rFonts w:asciiTheme="minorHAnsi" w:hAnsiTheme="minorHAnsi" w:cstheme="minorHAnsi"/>
                <w:i/>
                <w:color w:val="0000FF"/>
              </w:rPr>
              <w:t xml:space="preserve"> antenna element</w:t>
            </w:r>
            <w:r w:rsidR="00446EEA" w:rsidRPr="001461A7">
              <w:rPr>
                <w:rFonts w:asciiTheme="minorHAnsi" w:eastAsiaTheme="minorEastAsia" w:hAnsiTheme="minorHAnsi" w:cstheme="minorHAnsi"/>
                <w:i/>
                <w:color w:val="0000FF"/>
                <w:lang w:eastAsia="zh-CN"/>
              </w:rPr>
              <w:t xml:space="preserve"> quantitie</w:t>
            </w:r>
            <w:r w:rsidR="00B95CCC" w:rsidRPr="001461A7">
              <w:rPr>
                <w:rFonts w:asciiTheme="minorHAnsi" w:hAnsiTheme="minorHAnsi" w:cstheme="minorHAnsi"/>
                <w:i/>
                <w:color w:val="0000FF"/>
              </w:rPr>
              <w:t xml:space="preserve">s, </w:t>
            </w:r>
            <w:r w:rsidR="00446EEA" w:rsidRPr="001461A7">
              <w:rPr>
                <w:rFonts w:asciiTheme="minorHAnsi" w:eastAsiaTheme="minorEastAsia" w:hAnsiTheme="minorHAnsi" w:cstheme="minorHAnsi"/>
                <w:i/>
                <w:color w:val="0000FF"/>
                <w:lang w:eastAsia="zh-CN"/>
              </w:rPr>
              <w:t xml:space="preserve">various </w:t>
            </w:r>
            <w:r w:rsidR="00B95CCC" w:rsidRPr="001461A7">
              <w:rPr>
                <w:rFonts w:asciiTheme="minorHAnsi" w:hAnsiTheme="minorHAnsi" w:cstheme="minorHAnsi"/>
                <w:i/>
                <w:color w:val="0000FF"/>
              </w:rPr>
              <w:t xml:space="preserve">antenna port layouts and </w:t>
            </w:r>
            <w:r w:rsidR="00446EEA" w:rsidRPr="001461A7">
              <w:rPr>
                <w:rFonts w:asciiTheme="minorHAnsi" w:eastAsiaTheme="minorEastAsia" w:hAnsiTheme="minorHAnsi" w:cstheme="minorHAnsi"/>
                <w:i/>
                <w:color w:val="0000FF"/>
                <w:lang w:eastAsia="zh-CN"/>
              </w:rPr>
              <w:t xml:space="preserve">various </w:t>
            </w:r>
            <w:r w:rsidR="00B95CCC" w:rsidRPr="001461A7">
              <w:rPr>
                <w:rFonts w:asciiTheme="minorHAnsi" w:hAnsiTheme="minorHAnsi" w:cstheme="minorHAnsi"/>
                <w:i/>
                <w:color w:val="0000FF"/>
              </w:rPr>
              <w:t>antenna virtualization approaches.</w:t>
            </w:r>
            <w:r w:rsidR="008C7B91" w:rsidRPr="001461A7">
              <w:rPr>
                <w:rFonts w:asciiTheme="minorHAnsi" w:eastAsiaTheme="minorEastAsia" w:hAnsiTheme="minorHAnsi" w:cstheme="minorHAnsi"/>
                <w:i/>
                <w:iCs/>
                <w:color w:val="00B050"/>
                <w:lang w:eastAsia="zh-CN"/>
              </w:rPr>
              <w:t xml:space="preserve"> </w:t>
            </w:r>
          </w:p>
        </w:tc>
      </w:tr>
      <w:tr w:rsidR="00B63FB6" w:rsidRPr="001461A7" w14:paraId="169B0474" w14:textId="77777777">
        <w:trPr>
          <w:jc w:val="center"/>
        </w:trPr>
        <w:tc>
          <w:tcPr>
            <w:tcW w:w="1426" w:type="dxa"/>
          </w:tcPr>
          <w:p w14:paraId="2DA1E5BC"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lastRenderedPageBreak/>
              <w:t>5.2.3.2.9.3</w:t>
            </w:r>
          </w:p>
        </w:tc>
        <w:tc>
          <w:tcPr>
            <w:tcW w:w="8286" w:type="dxa"/>
          </w:tcPr>
          <w:p w14:paraId="36F73B2F"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Provide details on the antenna configuration that is used in the self-evaluation.</w:t>
            </w:r>
          </w:p>
          <w:p w14:paraId="45A64467" w14:textId="3C06020C" w:rsidR="00862B94" w:rsidRPr="001461A7" w:rsidRDefault="00160370" w:rsidP="00160370">
            <w:pPr>
              <w:pStyle w:val="Tabletext"/>
              <w:tabs>
                <w:tab w:val="left" w:pos="1134"/>
                <w:tab w:val="left" w:pos="1871"/>
                <w:tab w:val="left" w:pos="2268"/>
              </w:tabs>
              <w:rPr>
                <w:rFonts w:asciiTheme="minorHAnsi" w:eastAsia="宋体" w:hAnsiTheme="minorHAnsi" w:cstheme="minorHAnsi"/>
                <w:sz w:val="22"/>
                <w:szCs w:val="22"/>
                <w:lang w:eastAsia="zh-CN"/>
              </w:rPr>
            </w:pPr>
            <w:r w:rsidRPr="00017BD4">
              <w:rPr>
                <w:rFonts w:asciiTheme="minorHAnsi" w:eastAsia="宋体" w:hAnsiTheme="minorHAnsi" w:cstheme="minorHAnsi"/>
                <w:i/>
                <w:color w:val="0000FF"/>
                <w:lang w:eastAsia="zh-CN"/>
              </w:rPr>
              <w:t xml:space="preserve">The </w:t>
            </w:r>
            <w:r w:rsidR="00092629" w:rsidRPr="00092629">
              <w:rPr>
                <w:rFonts w:asciiTheme="minorHAnsi" w:eastAsia="宋体" w:hAnsiTheme="minorHAnsi" w:cstheme="minorHAnsi"/>
                <w:i/>
                <w:color w:val="0000FF"/>
                <w:lang w:eastAsia="zh-CN"/>
              </w:rPr>
              <w:t>details on the antenna configuration</w:t>
            </w:r>
            <w:r w:rsidR="00092629" w:rsidRPr="00017BD4">
              <w:rPr>
                <w:rFonts w:asciiTheme="minorHAnsi" w:eastAsia="宋体" w:hAnsiTheme="minorHAnsi" w:cstheme="minorHAnsi"/>
                <w:i/>
                <w:color w:val="0000FF"/>
                <w:lang w:eastAsia="zh-CN"/>
              </w:rPr>
              <w:t xml:space="preserve"> </w:t>
            </w:r>
            <w:r w:rsidR="008013E2">
              <w:rPr>
                <w:rFonts w:asciiTheme="minorHAnsi" w:eastAsia="宋体" w:hAnsiTheme="minorHAnsi" w:cstheme="minorHAnsi"/>
                <w:i/>
                <w:color w:val="0000FF"/>
                <w:lang w:eastAsia="zh-CN"/>
              </w:rPr>
              <w:t>are</w:t>
            </w:r>
            <w:r w:rsidR="00092629">
              <w:rPr>
                <w:rFonts w:asciiTheme="minorHAnsi" w:eastAsia="宋体" w:hAnsiTheme="minorHAnsi" w:cstheme="minorHAnsi"/>
                <w:i/>
                <w:color w:val="0000FF"/>
                <w:lang w:eastAsia="zh-CN"/>
              </w:rPr>
              <w:t xml:space="preserve"> described</w:t>
            </w:r>
            <w:r w:rsidRPr="00017BD4">
              <w:rPr>
                <w:rFonts w:asciiTheme="minorHAnsi" w:eastAsia="宋体" w:hAnsiTheme="minorHAnsi" w:cstheme="minorHAnsi"/>
                <w:i/>
                <w:color w:val="0000FF"/>
                <w:lang w:eastAsia="zh-CN"/>
              </w:rPr>
              <w:t xml:space="preserve"> in the self-evaluation report.</w:t>
            </w:r>
            <w:r w:rsidRPr="001461A7">
              <w:rPr>
                <w:rFonts w:asciiTheme="minorHAnsi" w:eastAsia="宋体" w:hAnsiTheme="minorHAnsi" w:cstheme="minorHAnsi"/>
                <w:i/>
                <w:color w:val="FF0000"/>
                <w:lang w:eastAsia="zh-CN"/>
              </w:rPr>
              <w:t xml:space="preserve"> </w:t>
            </w:r>
          </w:p>
        </w:tc>
      </w:tr>
      <w:tr w:rsidR="00B63FB6" w:rsidRPr="001461A7" w14:paraId="5145F369" w14:textId="77777777">
        <w:trPr>
          <w:jc w:val="center"/>
        </w:trPr>
        <w:tc>
          <w:tcPr>
            <w:tcW w:w="1426" w:type="dxa"/>
          </w:tcPr>
          <w:p w14:paraId="5406923B"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5.2.3.2.9.4</w:t>
            </w:r>
          </w:p>
        </w:tc>
        <w:tc>
          <w:tcPr>
            <w:tcW w:w="8286" w:type="dxa"/>
          </w:tcPr>
          <w:p w14:paraId="1B24D533"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If spatial multiplexing (MIMO) is supported, does the proposal support (provide details if supported)</w:t>
            </w:r>
          </w:p>
          <w:p w14:paraId="6F13D15A"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Single</w:t>
            </w:r>
            <w:r w:rsidRPr="001461A7">
              <w:rPr>
                <w:rFonts w:asciiTheme="minorHAnsi" w:hAnsiTheme="minorHAnsi" w:cstheme="minorHAnsi"/>
                <w:sz w:val="22"/>
                <w:szCs w:val="22"/>
                <w:lang w:eastAsia="zh-CN"/>
              </w:rPr>
              <w:t>-</w:t>
            </w:r>
            <w:r w:rsidRPr="001461A7">
              <w:rPr>
                <w:rFonts w:asciiTheme="minorHAnsi" w:hAnsiTheme="minorHAnsi" w:cstheme="minorHAnsi"/>
                <w:sz w:val="22"/>
                <w:szCs w:val="22"/>
              </w:rPr>
              <w:t>codeword (SCW) and/or multi-codeword (MCW)</w:t>
            </w:r>
          </w:p>
          <w:p w14:paraId="66536301"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Open and/or closed loop MIMO</w:t>
            </w:r>
          </w:p>
          <w:p w14:paraId="2809FA34"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Cooperative MIMO</w:t>
            </w:r>
          </w:p>
          <w:p w14:paraId="47C40EFA" w14:textId="3F9E97C8" w:rsidR="00EE4C22" w:rsidRPr="00813A81" w:rsidRDefault="00B95CCC" w:rsidP="00813A81">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Single-user MIMO and/or multi-user MIMO.</w:t>
            </w:r>
          </w:p>
          <w:p w14:paraId="477F5A5F" w14:textId="160B5DCB" w:rsidR="00EE4C22" w:rsidRPr="00017BD4" w:rsidRDefault="00A92BE1" w:rsidP="00EE4C22">
            <w:pPr>
              <w:pStyle w:val="Tabletext"/>
              <w:tabs>
                <w:tab w:val="clear" w:pos="284"/>
                <w:tab w:val="left" w:pos="531"/>
                <w:tab w:val="left" w:pos="1134"/>
                <w:tab w:val="left" w:pos="1871"/>
                <w:tab w:val="left" w:pos="2268"/>
              </w:tabs>
              <w:rPr>
                <w:rFonts w:asciiTheme="minorHAnsi" w:eastAsia="宋体" w:hAnsiTheme="minorHAnsi" w:cstheme="minorHAnsi"/>
                <w:i/>
                <w:iCs/>
                <w:color w:val="0000FF"/>
                <w:szCs w:val="22"/>
                <w:lang w:eastAsia="zh-CN"/>
              </w:rPr>
            </w:pPr>
            <w:r>
              <w:rPr>
                <w:rFonts w:asciiTheme="minorHAnsi" w:eastAsia="宋体" w:hAnsiTheme="minorHAnsi" w:cstheme="minorHAnsi"/>
                <w:i/>
                <w:iCs/>
                <w:color w:val="0000FF"/>
                <w:szCs w:val="22"/>
                <w:lang w:eastAsia="zh-CN"/>
              </w:rPr>
              <w:t>For both DL and UL</w:t>
            </w:r>
            <w:r w:rsidRPr="00017BD4">
              <w:rPr>
                <w:rFonts w:asciiTheme="minorHAnsi" w:eastAsia="宋体" w:hAnsiTheme="minorHAnsi" w:cstheme="minorHAnsi"/>
                <w:i/>
                <w:iCs/>
                <w:color w:val="0000FF"/>
                <w:szCs w:val="22"/>
                <w:lang w:eastAsia="zh-CN"/>
              </w:rPr>
              <w:t xml:space="preserve"> </w:t>
            </w:r>
            <w:r>
              <w:rPr>
                <w:rFonts w:asciiTheme="minorHAnsi" w:eastAsia="宋体" w:hAnsiTheme="minorHAnsi" w:cstheme="minorHAnsi" w:hint="eastAsia"/>
                <w:i/>
                <w:iCs/>
                <w:color w:val="0000FF"/>
                <w:szCs w:val="22"/>
                <w:lang w:eastAsia="zh-CN"/>
              </w:rPr>
              <w:t>i</w:t>
            </w:r>
            <w:r w:rsidR="00160370" w:rsidRPr="00017BD4">
              <w:rPr>
                <w:rFonts w:asciiTheme="minorHAnsi" w:eastAsia="宋体" w:hAnsiTheme="minorHAnsi" w:cstheme="minorHAnsi"/>
                <w:i/>
                <w:iCs/>
                <w:color w:val="0000FF"/>
                <w:szCs w:val="22"/>
                <w:lang w:eastAsia="zh-CN"/>
              </w:rPr>
              <w:t xml:space="preserve">n </w:t>
            </w:r>
            <w:r w:rsidR="00813A81">
              <w:rPr>
                <w:rFonts w:asciiTheme="minorHAnsi" w:eastAsia="宋体" w:hAnsiTheme="minorHAnsi" w:cstheme="minorHAnsi"/>
                <w:i/>
                <w:iCs/>
                <w:color w:val="0000FF"/>
                <w:szCs w:val="22"/>
                <w:lang w:eastAsia="zh-CN"/>
              </w:rPr>
              <w:t xml:space="preserve">the </w:t>
            </w:r>
            <w:r w:rsidR="00023BEF">
              <w:rPr>
                <w:rFonts w:asciiTheme="minorHAnsi" w:eastAsia="宋体" w:hAnsiTheme="minorHAnsi" w:cstheme="minorHAnsi"/>
                <w:i/>
                <w:iCs/>
                <w:color w:val="0000FF"/>
                <w:szCs w:val="22"/>
                <w:lang w:eastAsia="zh-CN"/>
              </w:rPr>
              <w:t>EUHT</w:t>
            </w:r>
            <w:r w:rsidR="00160370" w:rsidRPr="00017BD4">
              <w:rPr>
                <w:rFonts w:asciiTheme="minorHAnsi" w:eastAsia="宋体" w:hAnsiTheme="minorHAnsi" w:cstheme="minorHAnsi"/>
                <w:i/>
                <w:iCs/>
                <w:color w:val="0000FF"/>
                <w:szCs w:val="22"/>
                <w:lang w:eastAsia="zh-CN"/>
              </w:rPr>
              <w:t>, the spatial multiplexing supports the following options:</w:t>
            </w:r>
          </w:p>
          <w:p w14:paraId="7BBAC846" w14:textId="5AEF5861" w:rsidR="00EE4C22" w:rsidRPr="00017BD4" w:rsidRDefault="00160370" w:rsidP="00B433B0">
            <w:pPr>
              <w:pStyle w:val="Tabletext"/>
              <w:numPr>
                <w:ilvl w:val="0"/>
                <w:numId w:val="47"/>
              </w:numPr>
              <w:tabs>
                <w:tab w:val="clear" w:pos="284"/>
                <w:tab w:val="left" w:pos="531"/>
                <w:tab w:val="left" w:pos="1134"/>
                <w:tab w:val="left" w:pos="1871"/>
                <w:tab w:val="left" w:pos="2268"/>
              </w:tabs>
              <w:rPr>
                <w:rFonts w:asciiTheme="minorHAnsi" w:eastAsia="宋体" w:hAnsiTheme="minorHAnsi" w:cstheme="minorHAnsi"/>
                <w:i/>
                <w:iCs/>
                <w:color w:val="0000FF"/>
                <w:szCs w:val="22"/>
                <w:lang w:eastAsia="zh-CN"/>
              </w:rPr>
            </w:pPr>
            <w:r w:rsidRPr="00017BD4">
              <w:rPr>
                <w:rFonts w:asciiTheme="minorHAnsi" w:eastAsia="宋体" w:hAnsiTheme="minorHAnsi" w:cstheme="minorHAnsi"/>
                <w:i/>
                <w:iCs/>
                <w:color w:val="0000FF"/>
                <w:szCs w:val="22"/>
                <w:lang w:eastAsia="zh-CN"/>
              </w:rPr>
              <w:t xml:space="preserve">The single codeword transmission is supported if the number of the layers is less than or equal to 4. The transmission of two codewords is supported </w:t>
            </w:r>
            <w:r w:rsidR="00417C1E" w:rsidRPr="00017BD4">
              <w:rPr>
                <w:rFonts w:asciiTheme="minorHAnsi" w:eastAsia="宋体" w:hAnsiTheme="minorHAnsi" w:cstheme="minorHAnsi"/>
                <w:i/>
                <w:iCs/>
                <w:color w:val="0000FF"/>
                <w:szCs w:val="22"/>
                <w:lang w:eastAsia="zh-CN"/>
              </w:rPr>
              <w:t xml:space="preserve">if the number of the layers is greater than 4 and less than or equal to </w:t>
            </w:r>
            <w:r w:rsidRPr="00017BD4">
              <w:rPr>
                <w:rFonts w:asciiTheme="minorHAnsi" w:eastAsia="宋体" w:hAnsiTheme="minorHAnsi" w:cstheme="minorHAnsi"/>
                <w:i/>
                <w:iCs/>
                <w:color w:val="0000FF"/>
                <w:szCs w:val="22"/>
                <w:lang w:eastAsia="zh-CN"/>
              </w:rPr>
              <w:t>8</w:t>
            </w:r>
            <w:r w:rsidR="00417C1E" w:rsidRPr="00017BD4">
              <w:rPr>
                <w:rFonts w:asciiTheme="minorHAnsi" w:eastAsia="宋体" w:hAnsiTheme="minorHAnsi" w:cstheme="minorHAnsi"/>
                <w:i/>
                <w:iCs/>
                <w:color w:val="0000FF"/>
                <w:szCs w:val="22"/>
                <w:lang w:eastAsia="zh-CN"/>
              </w:rPr>
              <w:t xml:space="preserve">. </w:t>
            </w:r>
          </w:p>
          <w:p w14:paraId="47A2167F" w14:textId="67F9B054" w:rsidR="00EE4C22" w:rsidRPr="00017BD4" w:rsidRDefault="00A4712B" w:rsidP="00B433B0">
            <w:pPr>
              <w:pStyle w:val="Tabletext"/>
              <w:numPr>
                <w:ilvl w:val="0"/>
                <w:numId w:val="47"/>
              </w:numPr>
              <w:tabs>
                <w:tab w:val="clear" w:pos="284"/>
                <w:tab w:val="left" w:pos="531"/>
                <w:tab w:val="left" w:pos="1134"/>
                <w:tab w:val="left" w:pos="1871"/>
                <w:tab w:val="left" w:pos="2268"/>
              </w:tabs>
              <w:rPr>
                <w:rFonts w:asciiTheme="minorHAnsi" w:eastAsia="宋体" w:hAnsiTheme="minorHAnsi" w:cstheme="minorHAnsi"/>
                <w:i/>
                <w:iCs/>
                <w:color w:val="0000FF"/>
                <w:szCs w:val="22"/>
                <w:lang w:eastAsia="zh-CN"/>
              </w:rPr>
            </w:pPr>
            <w:r w:rsidRPr="00017BD4">
              <w:rPr>
                <w:rFonts w:asciiTheme="minorHAnsi" w:eastAsia="宋体" w:hAnsiTheme="minorHAnsi" w:cstheme="minorHAnsi"/>
                <w:i/>
                <w:iCs/>
                <w:color w:val="0000FF"/>
                <w:szCs w:val="22"/>
                <w:lang w:eastAsia="zh-CN"/>
              </w:rPr>
              <w:t xml:space="preserve">The closed-loop MIMO is supported in </w:t>
            </w:r>
            <w:r w:rsidR="00813A81">
              <w:rPr>
                <w:rFonts w:asciiTheme="minorHAnsi" w:eastAsia="宋体" w:hAnsiTheme="minorHAnsi" w:cstheme="minorHAnsi"/>
                <w:i/>
                <w:iCs/>
                <w:color w:val="0000FF"/>
                <w:szCs w:val="22"/>
                <w:lang w:eastAsia="zh-CN"/>
              </w:rPr>
              <w:t xml:space="preserve">the </w:t>
            </w:r>
            <w:r w:rsidR="00023BEF">
              <w:rPr>
                <w:rFonts w:asciiTheme="minorHAnsi" w:eastAsia="宋体" w:hAnsiTheme="minorHAnsi" w:cstheme="minorHAnsi"/>
                <w:i/>
                <w:iCs/>
                <w:color w:val="0000FF"/>
                <w:szCs w:val="22"/>
                <w:lang w:eastAsia="zh-CN"/>
              </w:rPr>
              <w:t>EUHT</w:t>
            </w:r>
            <w:r w:rsidRPr="00017BD4">
              <w:rPr>
                <w:rFonts w:asciiTheme="minorHAnsi" w:eastAsia="宋体" w:hAnsiTheme="minorHAnsi" w:cstheme="minorHAnsi"/>
                <w:i/>
                <w:iCs/>
                <w:color w:val="0000FF"/>
                <w:szCs w:val="22"/>
                <w:lang w:eastAsia="zh-CN"/>
              </w:rPr>
              <w:t>, where for demodulation of data, receiver does not require knowledge of the precoding matrix used by the transmitter</w:t>
            </w:r>
            <w:r w:rsidR="00E03D27" w:rsidRPr="00017BD4">
              <w:rPr>
                <w:rFonts w:asciiTheme="minorHAnsi" w:eastAsia="宋体" w:hAnsiTheme="minorHAnsi" w:cstheme="minorHAnsi"/>
                <w:i/>
                <w:iCs/>
                <w:color w:val="0000FF"/>
                <w:szCs w:val="22"/>
                <w:lang w:eastAsia="zh-CN"/>
              </w:rPr>
              <w:t>.</w:t>
            </w:r>
          </w:p>
          <w:p w14:paraId="5A56DC15" w14:textId="4FF59186" w:rsidR="00EE4C22" w:rsidRPr="00A92BE1" w:rsidRDefault="00BC145A" w:rsidP="00B433B0">
            <w:pPr>
              <w:pStyle w:val="Tabletext"/>
              <w:numPr>
                <w:ilvl w:val="0"/>
                <w:numId w:val="47"/>
              </w:numPr>
              <w:tabs>
                <w:tab w:val="clear" w:pos="284"/>
                <w:tab w:val="left" w:pos="531"/>
                <w:tab w:val="left" w:pos="1134"/>
                <w:tab w:val="left" w:pos="1871"/>
                <w:tab w:val="left" w:pos="2268"/>
              </w:tabs>
              <w:rPr>
                <w:rFonts w:asciiTheme="minorHAnsi" w:eastAsia="宋体" w:hAnsiTheme="minorHAnsi" w:cstheme="minorHAnsi"/>
                <w:i/>
                <w:iCs/>
                <w:color w:val="0000FF"/>
                <w:szCs w:val="22"/>
                <w:lang w:eastAsia="zh-CN"/>
              </w:rPr>
            </w:pPr>
            <w:r w:rsidRPr="00017BD4">
              <w:rPr>
                <w:rFonts w:asciiTheme="minorHAnsi" w:eastAsia="宋体" w:hAnsiTheme="minorHAnsi" w:cstheme="minorHAnsi"/>
                <w:i/>
                <w:iCs/>
                <w:color w:val="0000FF"/>
                <w:szCs w:val="22"/>
                <w:lang w:eastAsia="zh-CN"/>
              </w:rPr>
              <w:t>Both the single-user MI</w:t>
            </w:r>
            <w:r w:rsidR="00F278F6">
              <w:rPr>
                <w:rFonts w:asciiTheme="minorHAnsi" w:eastAsia="宋体" w:hAnsiTheme="minorHAnsi" w:cstheme="minorHAnsi"/>
                <w:i/>
                <w:iCs/>
                <w:color w:val="0000FF"/>
                <w:szCs w:val="22"/>
                <w:lang w:eastAsia="zh-CN"/>
              </w:rPr>
              <w:t>M</w:t>
            </w:r>
            <w:r w:rsidRPr="00017BD4">
              <w:rPr>
                <w:rFonts w:asciiTheme="minorHAnsi" w:eastAsia="宋体" w:hAnsiTheme="minorHAnsi" w:cstheme="minorHAnsi"/>
                <w:i/>
                <w:iCs/>
                <w:color w:val="0000FF"/>
                <w:szCs w:val="22"/>
                <w:lang w:eastAsia="zh-CN"/>
              </w:rPr>
              <w:t>O and the multi-user MIMO are supported. For the single-user MIMO transmission, at most 8 streams are supported</w:t>
            </w:r>
            <w:r w:rsidR="00775B5E" w:rsidRPr="00017BD4">
              <w:rPr>
                <w:rFonts w:asciiTheme="minorHAnsi" w:eastAsia="宋体" w:hAnsiTheme="minorHAnsi" w:cstheme="minorHAnsi"/>
                <w:i/>
                <w:iCs/>
                <w:color w:val="0000FF"/>
                <w:szCs w:val="22"/>
                <w:lang w:eastAsia="zh-CN"/>
              </w:rPr>
              <w:t>.</w:t>
            </w:r>
            <w:r w:rsidRPr="00017BD4">
              <w:rPr>
                <w:rFonts w:asciiTheme="minorHAnsi" w:eastAsia="宋体" w:hAnsiTheme="minorHAnsi" w:cstheme="minorHAnsi"/>
                <w:i/>
                <w:iCs/>
                <w:color w:val="0000FF"/>
                <w:szCs w:val="22"/>
                <w:lang w:eastAsia="zh-CN"/>
              </w:rPr>
              <w:t xml:space="preserve"> For both DL and UL, the multi-user MIMO </w:t>
            </w:r>
            <w:r w:rsidR="00C1529C" w:rsidRPr="00017BD4">
              <w:rPr>
                <w:rFonts w:asciiTheme="minorHAnsi" w:eastAsia="宋体" w:hAnsiTheme="minorHAnsi" w:cstheme="minorHAnsi"/>
                <w:i/>
                <w:iCs/>
                <w:color w:val="0000FF"/>
                <w:szCs w:val="22"/>
                <w:lang w:eastAsia="zh-CN"/>
              </w:rPr>
              <w:t>supports at most</w:t>
            </w:r>
            <w:r w:rsidRPr="00017BD4">
              <w:rPr>
                <w:rFonts w:asciiTheme="minorHAnsi" w:eastAsia="宋体" w:hAnsiTheme="minorHAnsi" w:cstheme="minorHAnsi"/>
                <w:i/>
                <w:iCs/>
                <w:color w:val="0000FF"/>
                <w:szCs w:val="22"/>
                <w:lang w:eastAsia="zh-CN"/>
              </w:rPr>
              <w:t xml:space="preserve"> 8 orthogonal DM-RS ports </w:t>
            </w:r>
            <w:r w:rsidR="00C1529C" w:rsidRPr="00017BD4">
              <w:rPr>
                <w:rFonts w:asciiTheme="minorHAnsi" w:eastAsia="宋体" w:hAnsiTheme="minorHAnsi" w:cstheme="minorHAnsi"/>
                <w:i/>
                <w:iCs/>
                <w:color w:val="0000FF"/>
                <w:szCs w:val="22"/>
                <w:lang w:eastAsia="zh-CN"/>
              </w:rPr>
              <w:t>and each STA</w:t>
            </w:r>
            <w:r w:rsidRPr="00017BD4">
              <w:rPr>
                <w:rFonts w:asciiTheme="minorHAnsi" w:eastAsia="宋体" w:hAnsiTheme="minorHAnsi" w:cstheme="minorHAnsi"/>
                <w:i/>
                <w:iCs/>
                <w:color w:val="0000FF"/>
                <w:szCs w:val="22"/>
                <w:lang w:eastAsia="zh-CN"/>
              </w:rPr>
              <w:t xml:space="preserve"> </w:t>
            </w:r>
            <w:r w:rsidR="00C1529C" w:rsidRPr="00017BD4">
              <w:rPr>
                <w:rFonts w:asciiTheme="minorHAnsi" w:eastAsia="宋体" w:hAnsiTheme="minorHAnsi" w:cstheme="minorHAnsi"/>
                <w:i/>
                <w:iCs/>
                <w:color w:val="0000FF"/>
                <w:szCs w:val="22"/>
                <w:lang w:eastAsia="zh-CN"/>
              </w:rPr>
              <w:t xml:space="preserve">supports at most </w:t>
            </w:r>
            <w:r w:rsidRPr="00017BD4">
              <w:rPr>
                <w:rFonts w:asciiTheme="minorHAnsi" w:eastAsia="宋体" w:hAnsiTheme="minorHAnsi" w:cstheme="minorHAnsi"/>
                <w:i/>
                <w:iCs/>
                <w:color w:val="0000FF"/>
                <w:szCs w:val="22"/>
                <w:lang w:eastAsia="zh-CN"/>
              </w:rPr>
              <w:t>4 orthogonal ports</w:t>
            </w:r>
            <w:r w:rsidR="00C1529C" w:rsidRPr="00017BD4">
              <w:rPr>
                <w:rFonts w:asciiTheme="minorHAnsi" w:eastAsia="宋体" w:hAnsiTheme="minorHAnsi" w:cstheme="minorHAnsi"/>
                <w:i/>
                <w:iCs/>
                <w:color w:val="0000FF"/>
                <w:szCs w:val="22"/>
                <w:lang w:eastAsia="zh-CN"/>
              </w:rPr>
              <w:t xml:space="preserve">. </w:t>
            </w:r>
          </w:p>
        </w:tc>
      </w:tr>
      <w:tr w:rsidR="00B63FB6" w:rsidRPr="001461A7" w14:paraId="1224D013" w14:textId="77777777">
        <w:trPr>
          <w:jc w:val="center"/>
        </w:trPr>
        <w:tc>
          <w:tcPr>
            <w:tcW w:w="1426" w:type="dxa"/>
            <w:tcBorders>
              <w:bottom w:val="single" w:sz="4" w:space="0" w:color="auto"/>
            </w:tcBorders>
          </w:tcPr>
          <w:p w14:paraId="0397DE90"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5.2.3.2.9.5</w:t>
            </w:r>
          </w:p>
        </w:tc>
        <w:tc>
          <w:tcPr>
            <w:tcW w:w="8286" w:type="dxa"/>
            <w:tcBorders>
              <w:bottom w:val="single" w:sz="4" w:space="0" w:color="auto"/>
            </w:tcBorders>
          </w:tcPr>
          <w:p w14:paraId="7441DE80"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Other antenna technologies </w:t>
            </w:r>
          </w:p>
          <w:p w14:paraId="1E01CA71"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Does the RIT/SRIT support other antenna technologies, for example:</w:t>
            </w:r>
          </w:p>
          <w:p w14:paraId="45C000EE"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remote antennas,</w:t>
            </w:r>
          </w:p>
          <w:p w14:paraId="71F086EB"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distributed antennas.</w:t>
            </w:r>
          </w:p>
          <w:p w14:paraId="3374EB1F" w14:textId="1819AC23" w:rsidR="00B63FB6"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If so, please describe.</w:t>
            </w:r>
          </w:p>
          <w:p w14:paraId="276CC095" w14:textId="4FE63714" w:rsidR="00AB3667" w:rsidRPr="001461A7" w:rsidRDefault="00950BF4" w:rsidP="00C36BBA">
            <w:pPr>
              <w:pStyle w:val="Tabletext"/>
              <w:tabs>
                <w:tab w:val="clear" w:pos="284"/>
                <w:tab w:val="left" w:pos="531"/>
                <w:tab w:val="left" w:pos="1134"/>
                <w:tab w:val="left" w:pos="1871"/>
                <w:tab w:val="left" w:pos="2268"/>
              </w:tabs>
              <w:rPr>
                <w:rFonts w:asciiTheme="minorHAnsi" w:eastAsia="宋体" w:hAnsiTheme="minorHAnsi" w:cstheme="minorHAnsi"/>
                <w:i/>
                <w:iCs/>
                <w:color w:val="FF0000"/>
                <w:sz w:val="22"/>
                <w:szCs w:val="22"/>
                <w:lang w:eastAsia="zh-CN"/>
              </w:rPr>
            </w:pPr>
            <w:r>
              <w:rPr>
                <w:rFonts w:asciiTheme="minorHAnsi" w:eastAsia="宋体" w:hAnsiTheme="minorHAnsi" w:cstheme="minorHAnsi"/>
                <w:i/>
                <w:iCs/>
                <w:color w:val="0000FF"/>
                <w:szCs w:val="22"/>
                <w:lang w:eastAsia="zh-CN"/>
              </w:rPr>
              <w:t>EUHT</w:t>
            </w:r>
            <w:r w:rsidR="00C1529C" w:rsidRPr="00017BD4">
              <w:rPr>
                <w:rFonts w:asciiTheme="minorHAnsi" w:eastAsia="宋体" w:hAnsiTheme="minorHAnsi" w:cstheme="minorHAnsi"/>
                <w:i/>
                <w:iCs/>
                <w:color w:val="0000FF"/>
                <w:szCs w:val="22"/>
                <w:lang w:eastAsia="zh-CN"/>
              </w:rPr>
              <w:t xml:space="preserve"> supports the remote antennas and distributed antennas. </w:t>
            </w:r>
          </w:p>
        </w:tc>
      </w:tr>
      <w:tr w:rsidR="00B63FB6" w:rsidRPr="001461A7" w14:paraId="7289B1EF" w14:textId="77777777">
        <w:trPr>
          <w:jc w:val="center"/>
        </w:trPr>
        <w:tc>
          <w:tcPr>
            <w:tcW w:w="1426" w:type="dxa"/>
            <w:tcBorders>
              <w:bottom w:val="single" w:sz="4" w:space="0" w:color="auto"/>
            </w:tcBorders>
          </w:tcPr>
          <w:p w14:paraId="294F285E"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5.2.3.2.9.6</w:t>
            </w:r>
          </w:p>
        </w:tc>
        <w:tc>
          <w:tcPr>
            <w:tcW w:w="8286" w:type="dxa"/>
            <w:tcBorders>
              <w:bottom w:val="single" w:sz="4" w:space="0" w:color="auto"/>
            </w:tcBorders>
          </w:tcPr>
          <w:p w14:paraId="5CCC7237"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Provide the antenna tilt angle used in the self-evaluation.</w:t>
            </w:r>
          </w:p>
          <w:p w14:paraId="2A46A08B" w14:textId="041B58D7" w:rsidR="00B63FB6" w:rsidRPr="001461A7" w:rsidRDefault="00AB6F2B">
            <w:pPr>
              <w:pStyle w:val="Tabletext"/>
              <w:tabs>
                <w:tab w:val="left" w:pos="1134"/>
                <w:tab w:val="left" w:pos="1871"/>
                <w:tab w:val="left" w:pos="2268"/>
              </w:tabs>
              <w:rPr>
                <w:rFonts w:asciiTheme="minorHAnsi" w:eastAsia="宋体" w:hAnsiTheme="minorHAnsi" w:cstheme="minorHAnsi"/>
                <w:sz w:val="22"/>
                <w:szCs w:val="22"/>
                <w:lang w:eastAsia="zh-CN"/>
              </w:rPr>
            </w:pPr>
            <w:r w:rsidRPr="00017BD4">
              <w:rPr>
                <w:rFonts w:asciiTheme="minorHAnsi" w:eastAsia="宋体" w:hAnsiTheme="minorHAnsi" w:cstheme="minorHAnsi"/>
                <w:i/>
                <w:color w:val="0000FF"/>
                <w:lang w:eastAsia="zh-CN"/>
              </w:rPr>
              <w:t xml:space="preserve">The </w:t>
            </w:r>
            <w:r w:rsidRPr="00092629">
              <w:rPr>
                <w:rFonts w:asciiTheme="minorHAnsi" w:eastAsia="宋体" w:hAnsiTheme="minorHAnsi" w:cstheme="minorHAnsi"/>
                <w:i/>
                <w:color w:val="0000FF"/>
                <w:lang w:eastAsia="zh-CN"/>
              </w:rPr>
              <w:t xml:space="preserve">details on the antenna </w:t>
            </w:r>
            <w:r w:rsidR="008013E2">
              <w:rPr>
                <w:rFonts w:asciiTheme="minorHAnsi" w:eastAsia="宋体" w:hAnsiTheme="minorHAnsi" w:cstheme="minorHAnsi" w:hint="eastAsia"/>
                <w:i/>
                <w:color w:val="0000FF"/>
                <w:lang w:eastAsia="zh-CN"/>
              </w:rPr>
              <w:t>til</w:t>
            </w:r>
            <w:r w:rsidR="008013E2">
              <w:rPr>
                <w:rFonts w:asciiTheme="minorHAnsi" w:eastAsia="宋体" w:hAnsiTheme="minorHAnsi" w:cstheme="minorHAnsi"/>
                <w:i/>
                <w:color w:val="0000FF"/>
                <w:lang w:eastAsia="zh-CN"/>
              </w:rPr>
              <w:t>t angle are</w:t>
            </w:r>
            <w:r>
              <w:rPr>
                <w:rFonts w:asciiTheme="minorHAnsi" w:eastAsia="宋体" w:hAnsiTheme="minorHAnsi" w:cstheme="minorHAnsi"/>
                <w:i/>
                <w:color w:val="0000FF"/>
                <w:lang w:eastAsia="zh-CN"/>
              </w:rPr>
              <w:t xml:space="preserve"> described</w:t>
            </w:r>
            <w:r w:rsidRPr="00017BD4">
              <w:rPr>
                <w:rFonts w:asciiTheme="minorHAnsi" w:eastAsia="宋体" w:hAnsiTheme="minorHAnsi" w:cstheme="minorHAnsi"/>
                <w:i/>
                <w:color w:val="0000FF"/>
                <w:lang w:eastAsia="zh-CN"/>
              </w:rPr>
              <w:t xml:space="preserve"> in the self-evaluation report</w:t>
            </w:r>
            <w:r w:rsidR="00B95CCC" w:rsidRPr="001461A7">
              <w:rPr>
                <w:rFonts w:asciiTheme="minorHAnsi" w:eastAsia="宋体" w:hAnsiTheme="minorHAnsi" w:cstheme="minorHAnsi"/>
                <w:i/>
                <w:color w:val="0000FF"/>
                <w:lang w:eastAsia="zh-CN"/>
              </w:rPr>
              <w:t>.</w:t>
            </w:r>
          </w:p>
        </w:tc>
      </w:tr>
      <w:tr w:rsidR="00B63FB6" w:rsidRPr="001461A7" w14:paraId="72FB964D" w14:textId="77777777">
        <w:trPr>
          <w:jc w:val="center"/>
        </w:trPr>
        <w:tc>
          <w:tcPr>
            <w:tcW w:w="1426" w:type="dxa"/>
            <w:tcBorders>
              <w:top w:val="nil"/>
            </w:tcBorders>
          </w:tcPr>
          <w:p w14:paraId="277C1BE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5.2.3.2.10</w:t>
            </w:r>
          </w:p>
        </w:tc>
        <w:tc>
          <w:tcPr>
            <w:tcW w:w="8286" w:type="dxa"/>
            <w:tcBorders>
              <w:top w:val="nil"/>
            </w:tcBorders>
          </w:tcPr>
          <w:p w14:paraId="5F4847E9"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Link adaptation and power control</w:t>
            </w:r>
          </w:p>
        </w:tc>
      </w:tr>
      <w:tr w:rsidR="00B63FB6" w:rsidRPr="001461A7" w14:paraId="34C508BD" w14:textId="77777777">
        <w:trPr>
          <w:jc w:val="center"/>
        </w:trPr>
        <w:tc>
          <w:tcPr>
            <w:tcW w:w="1426" w:type="dxa"/>
          </w:tcPr>
          <w:p w14:paraId="38C1EDF3"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hAnsiTheme="minorHAnsi" w:cstheme="minorHAnsi"/>
                <w:sz w:val="22"/>
                <w:szCs w:val="22"/>
              </w:rPr>
              <w:t>5.2.3.2.10.1</w:t>
            </w:r>
          </w:p>
        </w:tc>
        <w:tc>
          <w:tcPr>
            <w:tcW w:w="8286" w:type="dxa"/>
          </w:tcPr>
          <w:p w14:paraId="02D2655D"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link adaptation techniques employed by RIT/SRIT, including:</w:t>
            </w:r>
          </w:p>
          <w:p w14:paraId="5C874B58"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lastRenderedPageBreak/>
              <w:t>–</w:t>
            </w:r>
            <w:r w:rsidRPr="001461A7">
              <w:rPr>
                <w:rFonts w:asciiTheme="minorHAnsi" w:hAnsiTheme="minorHAnsi" w:cstheme="minorHAnsi"/>
                <w:sz w:val="22"/>
                <w:szCs w:val="22"/>
              </w:rPr>
              <w:tab/>
              <w:t>the supported modulation and coding schemes,</w:t>
            </w:r>
          </w:p>
          <w:p w14:paraId="4D624F67"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the supporting channel quality measurements, the reporting of these measurements, their frequency and granularity.</w:t>
            </w:r>
          </w:p>
          <w:p w14:paraId="4F8D0A7E"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rPr>
            </w:pPr>
            <w:r w:rsidRPr="001461A7">
              <w:rPr>
                <w:rFonts w:asciiTheme="minorHAnsi" w:hAnsiTheme="minorHAnsi" w:cstheme="minorHAnsi"/>
                <w:sz w:val="22"/>
                <w:szCs w:val="22"/>
              </w:rPr>
              <w:t>Provide details of any adaptive modulation and coding schemes, including:</w:t>
            </w:r>
          </w:p>
          <w:p w14:paraId="70D8691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Hybrid ARQ or other retransmission mechanisms? </w:t>
            </w:r>
          </w:p>
          <w:p w14:paraId="3943EDEC"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Algorithms for adaptive modulation and coding, which are used in the self-evaluation. </w:t>
            </w:r>
          </w:p>
          <w:p w14:paraId="7E0B3F7C" w14:textId="77777777"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Other schemes?</w:t>
            </w:r>
          </w:p>
          <w:p w14:paraId="0184E6BA" w14:textId="206C65C0" w:rsidR="00D26DF0" w:rsidRPr="001138C9" w:rsidRDefault="00C1529C">
            <w:pPr>
              <w:pStyle w:val="text0"/>
              <w:rPr>
                <w:rFonts w:asciiTheme="minorHAnsi" w:hAnsiTheme="minorHAnsi" w:cstheme="minorHAnsi"/>
                <w:i/>
                <w:color w:val="0000FF"/>
                <w:sz w:val="20"/>
                <w:u w:val="single"/>
                <w:lang w:eastAsia="zh-CN"/>
              </w:rPr>
            </w:pPr>
            <w:r w:rsidRPr="001138C9">
              <w:rPr>
                <w:rFonts w:asciiTheme="minorHAnsi" w:hAnsiTheme="minorHAnsi" w:cstheme="minorHAnsi"/>
                <w:i/>
                <w:color w:val="0000FF"/>
                <w:sz w:val="20"/>
                <w:u w:val="single"/>
                <w:lang w:eastAsia="zh-CN"/>
              </w:rPr>
              <w:t xml:space="preserve">For </w:t>
            </w:r>
            <w:r w:rsidR="007F5D36">
              <w:rPr>
                <w:rFonts w:asciiTheme="minorHAnsi" w:hAnsiTheme="minorHAnsi" w:cstheme="minorHAnsi"/>
                <w:i/>
                <w:color w:val="0000FF"/>
                <w:sz w:val="20"/>
                <w:u w:val="single"/>
                <w:lang w:eastAsia="zh-CN"/>
              </w:rPr>
              <w:t>Sub-6GHz bands</w:t>
            </w:r>
            <w:r w:rsidR="00D26DF0" w:rsidRPr="001138C9">
              <w:rPr>
                <w:rFonts w:asciiTheme="minorHAnsi" w:hAnsiTheme="minorHAnsi" w:cstheme="minorHAnsi"/>
                <w:i/>
                <w:color w:val="0000FF"/>
                <w:sz w:val="20"/>
                <w:u w:val="single"/>
                <w:lang w:eastAsia="zh-CN"/>
              </w:rPr>
              <w:t>:</w:t>
            </w:r>
          </w:p>
          <w:p w14:paraId="0E5E7254" w14:textId="037C3778" w:rsidR="00F445CC" w:rsidRPr="001138C9" w:rsidRDefault="00856F65" w:rsidP="00F445CC">
            <w:pPr>
              <w:pStyle w:val="text0"/>
              <w:rPr>
                <w:rFonts w:asciiTheme="minorHAnsi" w:hAnsiTheme="minorHAnsi" w:cstheme="minorHAnsi"/>
                <w:i/>
                <w:color w:val="0000FF"/>
                <w:sz w:val="20"/>
                <w:lang w:eastAsia="zh-CN"/>
              </w:rPr>
            </w:pPr>
            <w:r w:rsidRPr="001138C9">
              <w:rPr>
                <w:rFonts w:asciiTheme="minorHAnsi" w:hAnsiTheme="minorHAnsi" w:cstheme="minorHAnsi"/>
                <w:i/>
                <w:color w:val="0000FF"/>
                <w:sz w:val="20"/>
                <w:lang w:eastAsia="zh-CN"/>
              </w:rPr>
              <w:t xml:space="preserve">At the data level, the modulation modes supported by </w:t>
            </w:r>
            <w:r w:rsidR="00950BF4">
              <w:rPr>
                <w:rFonts w:asciiTheme="minorHAnsi" w:hAnsiTheme="minorHAnsi" w:cstheme="minorHAnsi"/>
                <w:i/>
                <w:color w:val="0000FF"/>
                <w:sz w:val="20"/>
                <w:lang w:eastAsia="zh-CN"/>
              </w:rPr>
              <w:t>EUHT</w:t>
            </w:r>
            <w:r w:rsidRPr="001138C9">
              <w:rPr>
                <w:rFonts w:asciiTheme="minorHAnsi" w:hAnsiTheme="minorHAnsi" w:cstheme="minorHAnsi"/>
                <w:i/>
                <w:color w:val="0000FF"/>
                <w:sz w:val="20"/>
                <w:lang w:eastAsia="zh-CN"/>
              </w:rPr>
              <w:t xml:space="preserve"> include BPSK, QPSK, 16 QAM, 64 QAM, 256QAM and 1024QAM, with the code rates being between approximately 0.5 and 0.9. There are about 100 combinations of different modulation modes/code rates. These combinations are useful for both downlink and uplink. </w:t>
            </w:r>
          </w:p>
          <w:p w14:paraId="5854BEC8" w14:textId="0EA02B78" w:rsidR="00F445CC" w:rsidRPr="001138C9" w:rsidRDefault="00856F65" w:rsidP="00F445CC">
            <w:pPr>
              <w:pStyle w:val="text0"/>
              <w:rPr>
                <w:rFonts w:asciiTheme="minorHAnsi" w:hAnsiTheme="minorHAnsi" w:cstheme="minorHAnsi"/>
                <w:i/>
                <w:color w:val="0000FF"/>
                <w:sz w:val="20"/>
                <w:lang w:eastAsia="zh-CN"/>
              </w:rPr>
            </w:pPr>
            <w:r w:rsidRPr="001138C9">
              <w:rPr>
                <w:rFonts w:asciiTheme="minorHAnsi" w:hAnsiTheme="minorHAnsi" w:cstheme="minorHAnsi"/>
                <w:i/>
                <w:color w:val="0000FF"/>
                <w:sz w:val="20"/>
                <w:lang w:eastAsia="zh-CN"/>
              </w:rPr>
              <w:t xml:space="preserve">In both the downlink and the uplink, </w:t>
            </w:r>
            <w:r w:rsidR="002E70DF" w:rsidRPr="001138C9">
              <w:rPr>
                <w:rFonts w:asciiTheme="minorHAnsi" w:hAnsiTheme="minorHAnsi" w:cstheme="minorHAnsi"/>
                <w:i/>
                <w:color w:val="0000FF"/>
                <w:sz w:val="20"/>
                <w:lang w:eastAsia="zh-CN"/>
              </w:rPr>
              <w:t xml:space="preserve">the </w:t>
            </w:r>
            <w:r w:rsidRPr="001138C9">
              <w:rPr>
                <w:rFonts w:asciiTheme="minorHAnsi" w:hAnsiTheme="minorHAnsi" w:cstheme="minorHAnsi"/>
                <w:i/>
                <w:color w:val="0000FF"/>
                <w:sz w:val="20"/>
                <w:lang w:eastAsia="zh-CN"/>
              </w:rPr>
              <w:t xml:space="preserve">link </w:t>
            </w:r>
            <w:r w:rsidR="002E70DF" w:rsidRPr="001138C9">
              <w:rPr>
                <w:rFonts w:asciiTheme="minorHAnsi" w:hAnsiTheme="minorHAnsi" w:cstheme="minorHAnsi"/>
                <w:i/>
                <w:color w:val="0000FF"/>
                <w:sz w:val="20"/>
                <w:lang w:eastAsia="zh-CN"/>
              </w:rPr>
              <w:t>self-</w:t>
            </w:r>
            <w:r w:rsidRPr="001138C9">
              <w:rPr>
                <w:rFonts w:asciiTheme="minorHAnsi" w:hAnsiTheme="minorHAnsi" w:cstheme="minorHAnsi"/>
                <w:i/>
                <w:color w:val="0000FF"/>
                <w:sz w:val="20"/>
                <w:lang w:eastAsia="zh-CN"/>
              </w:rPr>
              <w:t>adaptation</w:t>
            </w:r>
            <w:r w:rsidR="002E70DF" w:rsidRPr="001138C9">
              <w:rPr>
                <w:rFonts w:asciiTheme="minorHAnsi" w:hAnsiTheme="minorHAnsi" w:cstheme="minorHAnsi"/>
                <w:i/>
                <w:color w:val="0000FF"/>
                <w:sz w:val="20"/>
                <w:lang w:eastAsia="zh-CN"/>
              </w:rPr>
              <w:t xml:space="preserve"> information</w:t>
            </w:r>
            <w:r w:rsidRPr="001138C9">
              <w:rPr>
                <w:rFonts w:asciiTheme="minorHAnsi" w:hAnsiTheme="minorHAnsi" w:cstheme="minorHAnsi"/>
                <w:i/>
                <w:color w:val="0000FF"/>
                <w:sz w:val="20"/>
                <w:lang w:eastAsia="zh-CN"/>
              </w:rPr>
              <w:t xml:space="preserve"> (modulation scheme</w:t>
            </w:r>
            <w:r w:rsidR="002E70DF" w:rsidRPr="001138C9">
              <w:rPr>
                <w:rFonts w:asciiTheme="minorHAnsi" w:hAnsiTheme="minorHAnsi" w:cstheme="minorHAnsi"/>
                <w:i/>
                <w:color w:val="0000FF"/>
                <w:sz w:val="20"/>
                <w:lang w:eastAsia="zh-CN"/>
              </w:rPr>
              <w:t xml:space="preserve"> selection</w:t>
            </w:r>
            <w:r w:rsidRPr="001138C9">
              <w:rPr>
                <w:rFonts w:asciiTheme="minorHAnsi" w:hAnsiTheme="minorHAnsi" w:cstheme="minorHAnsi"/>
                <w:i/>
                <w:color w:val="0000FF"/>
                <w:sz w:val="20"/>
                <w:lang w:eastAsia="zh-CN"/>
              </w:rPr>
              <w:t>, code rate</w:t>
            </w:r>
            <w:r w:rsidR="002E70DF" w:rsidRPr="001138C9">
              <w:rPr>
                <w:rFonts w:asciiTheme="minorHAnsi" w:hAnsiTheme="minorHAnsi" w:cstheme="minorHAnsi"/>
                <w:i/>
                <w:color w:val="0000FF"/>
                <w:sz w:val="20"/>
                <w:lang w:eastAsia="zh-CN"/>
              </w:rPr>
              <w:t>s</w:t>
            </w:r>
            <w:r w:rsidR="007D2C9F" w:rsidRPr="001138C9">
              <w:rPr>
                <w:rFonts w:asciiTheme="minorHAnsi" w:hAnsiTheme="minorHAnsi" w:cstheme="minorHAnsi"/>
                <w:i/>
                <w:color w:val="0000FF"/>
                <w:sz w:val="20"/>
                <w:lang w:eastAsia="zh-CN"/>
              </w:rPr>
              <w:t>,</w:t>
            </w:r>
            <w:r w:rsidRPr="001138C9">
              <w:rPr>
                <w:rFonts w:asciiTheme="minorHAnsi" w:hAnsiTheme="minorHAnsi" w:cstheme="minorHAnsi"/>
                <w:i/>
                <w:color w:val="0000FF"/>
                <w:sz w:val="20"/>
                <w:lang w:eastAsia="zh-CN"/>
              </w:rPr>
              <w:t xml:space="preserve"> and </w:t>
            </w:r>
            <w:r w:rsidR="007D2C9F" w:rsidRPr="001138C9">
              <w:rPr>
                <w:rFonts w:asciiTheme="minorHAnsi" w:hAnsiTheme="minorHAnsi" w:cstheme="minorHAnsi"/>
                <w:i/>
                <w:color w:val="0000FF"/>
                <w:sz w:val="20"/>
                <w:lang w:eastAsia="zh-CN"/>
              </w:rPr>
              <w:t xml:space="preserve">numbers of </w:t>
            </w:r>
            <w:r w:rsidRPr="001138C9">
              <w:rPr>
                <w:rFonts w:asciiTheme="minorHAnsi" w:hAnsiTheme="minorHAnsi" w:cstheme="minorHAnsi"/>
                <w:i/>
                <w:color w:val="0000FF"/>
                <w:sz w:val="20"/>
                <w:lang w:eastAsia="zh-CN"/>
              </w:rPr>
              <w:t xml:space="preserve">repetition </w:t>
            </w:r>
            <w:r w:rsidR="007D2C9F" w:rsidRPr="001138C9">
              <w:rPr>
                <w:rFonts w:asciiTheme="minorHAnsi" w:hAnsiTheme="minorHAnsi" w:cstheme="minorHAnsi"/>
                <w:i/>
                <w:color w:val="0000FF"/>
                <w:sz w:val="20"/>
                <w:lang w:eastAsia="zh-CN"/>
              </w:rPr>
              <w:t>times</w:t>
            </w:r>
            <w:r w:rsidRPr="001138C9">
              <w:rPr>
                <w:rFonts w:asciiTheme="minorHAnsi" w:hAnsiTheme="minorHAnsi" w:cstheme="minorHAnsi"/>
                <w:i/>
                <w:color w:val="0000FF"/>
                <w:sz w:val="20"/>
                <w:lang w:eastAsia="zh-CN"/>
              </w:rPr>
              <w:t xml:space="preserve">) is computed by </w:t>
            </w:r>
            <w:r w:rsidR="007D2C9F" w:rsidRPr="001138C9">
              <w:rPr>
                <w:rFonts w:asciiTheme="minorHAnsi" w:hAnsiTheme="minorHAnsi" w:cstheme="minorHAnsi"/>
                <w:i/>
                <w:color w:val="0000FF"/>
                <w:sz w:val="20"/>
                <w:lang w:eastAsia="zh-CN"/>
              </w:rPr>
              <w:t xml:space="preserve">the </w:t>
            </w:r>
            <w:r w:rsidRPr="001138C9">
              <w:rPr>
                <w:rFonts w:asciiTheme="minorHAnsi" w:hAnsiTheme="minorHAnsi" w:cstheme="minorHAnsi"/>
                <w:i/>
                <w:color w:val="0000FF"/>
                <w:sz w:val="20"/>
                <w:lang w:eastAsia="zh-CN"/>
              </w:rPr>
              <w:t>STA and report</w:t>
            </w:r>
            <w:r w:rsidR="007D2C9F" w:rsidRPr="001138C9">
              <w:rPr>
                <w:rFonts w:asciiTheme="minorHAnsi" w:hAnsiTheme="minorHAnsi" w:cstheme="minorHAnsi"/>
                <w:i/>
                <w:color w:val="0000FF"/>
                <w:sz w:val="20"/>
                <w:lang w:eastAsia="zh-CN"/>
              </w:rPr>
              <w:t>ed</w:t>
            </w:r>
            <w:r w:rsidRPr="001138C9">
              <w:rPr>
                <w:rFonts w:asciiTheme="minorHAnsi" w:hAnsiTheme="minorHAnsi" w:cstheme="minorHAnsi"/>
                <w:i/>
                <w:color w:val="0000FF"/>
                <w:sz w:val="20"/>
                <w:lang w:eastAsia="zh-CN"/>
              </w:rPr>
              <w:t xml:space="preserve"> to </w:t>
            </w:r>
            <w:r w:rsidR="007D2C9F" w:rsidRPr="001138C9">
              <w:rPr>
                <w:rFonts w:asciiTheme="minorHAnsi" w:hAnsiTheme="minorHAnsi" w:cstheme="minorHAnsi"/>
                <w:i/>
                <w:color w:val="0000FF"/>
                <w:sz w:val="20"/>
                <w:lang w:eastAsia="zh-CN"/>
              </w:rPr>
              <w:t xml:space="preserve">the </w:t>
            </w:r>
            <w:r w:rsidRPr="001138C9">
              <w:rPr>
                <w:rFonts w:asciiTheme="minorHAnsi" w:hAnsiTheme="minorHAnsi" w:cstheme="minorHAnsi"/>
                <w:i/>
                <w:color w:val="0000FF"/>
                <w:sz w:val="20"/>
                <w:lang w:eastAsia="zh-CN"/>
              </w:rPr>
              <w:t xml:space="preserve">CAP, </w:t>
            </w:r>
            <w:r w:rsidR="007D2C9F" w:rsidRPr="001138C9">
              <w:rPr>
                <w:rFonts w:asciiTheme="minorHAnsi" w:hAnsiTheme="minorHAnsi" w:cstheme="minorHAnsi"/>
                <w:i/>
                <w:color w:val="0000FF"/>
                <w:sz w:val="20"/>
                <w:lang w:eastAsia="zh-CN"/>
              </w:rPr>
              <w:t xml:space="preserve">and </w:t>
            </w:r>
            <w:r w:rsidRPr="001138C9">
              <w:rPr>
                <w:rFonts w:asciiTheme="minorHAnsi" w:hAnsiTheme="minorHAnsi" w:cstheme="minorHAnsi"/>
                <w:i/>
                <w:color w:val="0000FF"/>
                <w:sz w:val="20"/>
                <w:lang w:eastAsia="zh-CN"/>
              </w:rPr>
              <w:t xml:space="preserve">then </w:t>
            </w:r>
            <w:r w:rsidR="007D2C9F" w:rsidRPr="001138C9">
              <w:rPr>
                <w:rFonts w:asciiTheme="minorHAnsi" w:hAnsiTheme="minorHAnsi" w:cstheme="minorHAnsi"/>
                <w:i/>
                <w:color w:val="0000FF"/>
                <w:sz w:val="20"/>
                <w:lang w:eastAsia="zh-CN"/>
              </w:rPr>
              <w:t xml:space="preserve">the </w:t>
            </w:r>
            <w:r w:rsidRPr="001138C9">
              <w:rPr>
                <w:rFonts w:asciiTheme="minorHAnsi" w:hAnsiTheme="minorHAnsi" w:cstheme="minorHAnsi"/>
                <w:i/>
                <w:color w:val="0000FF"/>
                <w:sz w:val="20"/>
                <w:lang w:eastAsia="zh-CN"/>
              </w:rPr>
              <w:t>CAP send</w:t>
            </w:r>
            <w:r w:rsidR="007D2C9F" w:rsidRPr="001138C9">
              <w:rPr>
                <w:rFonts w:asciiTheme="minorHAnsi" w:hAnsiTheme="minorHAnsi" w:cstheme="minorHAnsi"/>
                <w:i/>
                <w:color w:val="0000FF"/>
                <w:sz w:val="20"/>
                <w:lang w:eastAsia="zh-CN"/>
              </w:rPr>
              <w:t>s</w:t>
            </w:r>
            <w:r w:rsidRPr="001138C9">
              <w:rPr>
                <w:rFonts w:asciiTheme="minorHAnsi" w:hAnsiTheme="minorHAnsi" w:cstheme="minorHAnsi"/>
                <w:i/>
                <w:color w:val="0000FF"/>
                <w:sz w:val="20"/>
                <w:lang w:eastAsia="zh-CN"/>
              </w:rPr>
              <w:t xml:space="preserve"> </w:t>
            </w:r>
            <w:r w:rsidR="007D2C9F" w:rsidRPr="001138C9">
              <w:rPr>
                <w:rFonts w:asciiTheme="minorHAnsi" w:hAnsiTheme="minorHAnsi" w:cstheme="minorHAnsi"/>
                <w:i/>
                <w:color w:val="0000FF"/>
                <w:sz w:val="20"/>
                <w:lang w:eastAsia="zh-CN"/>
              </w:rPr>
              <w:t xml:space="preserve">the </w:t>
            </w:r>
            <w:r w:rsidRPr="001138C9">
              <w:rPr>
                <w:rFonts w:asciiTheme="minorHAnsi" w:hAnsiTheme="minorHAnsi" w:cstheme="minorHAnsi"/>
                <w:i/>
                <w:color w:val="0000FF"/>
                <w:sz w:val="20"/>
                <w:lang w:eastAsia="zh-CN"/>
              </w:rPr>
              <w:t>configur</w:t>
            </w:r>
            <w:r w:rsidR="007D2C9F" w:rsidRPr="001138C9">
              <w:rPr>
                <w:rFonts w:asciiTheme="minorHAnsi" w:hAnsiTheme="minorHAnsi" w:cstheme="minorHAnsi"/>
                <w:i/>
                <w:color w:val="0000FF"/>
                <w:sz w:val="20"/>
                <w:lang w:eastAsia="zh-CN"/>
              </w:rPr>
              <w:t>ation</w:t>
            </w:r>
            <w:r w:rsidRPr="001138C9">
              <w:rPr>
                <w:rFonts w:asciiTheme="minorHAnsi" w:hAnsiTheme="minorHAnsi" w:cstheme="minorHAnsi"/>
                <w:i/>
                <w:color w:val="0000FF"/>
                <w:sz w:val="20"/>
                <w:lang w:eastAsia="zh-CN"/>
              </w:rPr>
              <w:t xml:space="preserve"> information to </w:t>
            </w:r>
            <w:r w:rsidR="007D2C9F" w:rsidRPr="001138C9">
              <w:rPr>
                <w:rFonts w:asciiTheme="minorHAnsi" w:hAnsiTheme="minorHAnsi" w:cstheme="minorHAnsi"/>
                <w:i/>
                <w:color w:val="0000FF"/>
                <w:sz w:val="20"/>
                <w:lang w:eastAsia="zh-CN"/>
              </w:rPr>
              <w:t xml:space="preserve">the </w:t>
            </w:r>
            <w:r w:rsidRPr="001138C9">
              <w:rPr>
                <w:rFonts w:asciiTheme="minorHAnsi" w:hAnsiTheme="minorHAnsi" w:cstheme="minorHAnsi"/>
                <w:i/>
                <w:color w:val="0000FF"/>
                <w:sz w:val="20"/>
                <w:lang w:eastAsia="zh-CN"/>
              </w:rPr>
              <w:t xml:space="preserve">STA. </w:t>
            </w:r>
            <w:r w:rsidR="001757F1" w:rsidRPr="001138C9">
              <w:rPr>
                <w:rFonts w:asciiTheme="minorHAnsi" w:hAnsiTheme="minorHAnsi" w:cstheme="minorHAnsi"/>
                <w:i/>
                <w:color w:val="0000FF"/>
                <w:sz w:val="20"/>
                <w:lang w:eastAsia="zh-CN"/>
              </w:rPr>
              <w:t>T</w:t>
            </w:r>
            <w:r w:rsidRPr="001138C9">
              <w:rPr>
                <w:rFonts w:asciiTheme="minorHAnsi" w:hAnsiTheme="minorHAnsi" w:cstheme="minorHAnsi"/>
                <w:i/>
                <w:color w:val="0000FF"/>
                <w:sz w:val="20"/>
                <w:lang w:eastAsia="zh-CN"/>
              </w:rPr>
              <w:t>he downlink modulation</w:t>
            </w:r>
            <w:r w:rsidR="001757F1" w:rsidRPr="001138C9">
              <w:rPr>
                <w:rFonts w:asciiTheme="minorHAnsi" w:hAnsiTheme="minorHAnsi" w:cstheme="minorHAnsi"/>
                <w:i/>
                <w:color w:val="0000FF"/>
                <w:sz w:val="20"/>
                <w:lang w:eastAsia="zh-CN"/>
              </w:rPr>
              <w:t xml:space="preserve"> </w:t>
            </w:r>
            <w:r w:rsidRPr="001138C9">
              <w:rPr>
                <w:rFonts w:asciiTheme="minorHAnsi" w:hAnsiTheme="minorHAnsi" w:cstheme="minorHAnsi"/>
                <w:i/>
                <w:color w:val="0000FF"/>
                <w:sz w:val="20"/>
                <w:lang w:eastAsia="zh-CN"/>
              </w:rPr>
              <w:t>scheme/code</w:t>
            </w:r>
            <w:r w:rsidR="001757F1" w:rsidRPr="001138C9">
              <w:rPr>
                <w:rFonts w:asciiTheme="minorHAnsi" w:hAnsiTheme="minorHAnsi" w:cstheme="minorHAnsi"/>
                <w:i/>
                <w:color w:val="0000FF"/>
                <w:sz w:val="20"/>
                <w:lang w:eastAsia="zh-CN"/>
              </w:rPr>
              <w:t xml:space="preserve"> </w:t>
            </w:r>
            <w:r w:rsidRPr="001138C9">
              <w:rPr>
                <w:rFonts w:asciiTheme="minorHAnsi" w:hAnsiTheme="minorHAnsi" w:cstheme="minorHAnsi"/>
                <w:i/>
                <w:color w:val="0000FF"/>
                <w:sz w:val="20"/>
                <w:lang w:eastAsia="zh-CN"/>
              </w:rPr>
              <w:t>rate</w:t>
            </w:r>
            <w:r w:rsidR="001757F1" w:rsidRPr="001138C9">
              <w:rPr>
                <w:rFonts w:asciiTheme="minorHAnsi" w:hAnsiTheme="minorHAnsi" w:cstheme="minorHAnsi"/>
                <w:i/>
                <w:color w:val="0000FF"/>
                <w:sz w:val="20"/>
                <w:lang w:eastAsia="zh-CN"/>
              </w:rPr>
              <w:t xml:space="preserve"> is selected according to the information on the</w:t>
            </w:r>
            <w:r w:rsidRPr="001138C9">
              <w:rPr>
                <w:rFonts w:asciiTheme="minorHAnsi" w:hAnsiTheme="minorHAnsi" w:cstheme="minorHAnsi"/>
                <w:i/>
                <w:color w:val="0000FF"/>
                <w:sz w:val="20"/>
                <w:lang w:eastAsia="zh-CN"/>
              </w:rPr>
              <w:t xml:space="preserve"> Channel Quality Indicators (CQIs) reported by the STAs. Several different CQI modes exist, including </w:t>
            </w:r>
            <w:r w:rsidR="001757F1" w:rsidRPr="001138C9">
              <w:rPr>
                <w:rFonts w:asciiTheme="minorHAnsi" w:hAnsiTheme="minorHAnsi" w:cstheme="minorHAnsi"/>
                <w:i/>
                <w:color w:val="0000FF"/>
                <w:sz w:val="20"/>
                <w:lang w:eastAsia="zh-CN"/>
              </w:rPr>
              <w:t xml:space="preserve">the </w:t>
            </w:r>
            <w:r w:rsidRPr="001138C9">
              <w:rPr>
                <w:rFonts w:asciiTheme="minorHAnsi" w:hAnsiTheme="minorHAnsi" w:cstheme="minorHAnsi"/>
                <w:i/>
                <w:color w:val="0000FF"/>
                <w:sz w:val="20"/>
                <w:lang w:eastAsia="zh-CN"/>
              </w:rPr>
              <w:t>frequency</w:t>
            </w:r>
            <w:r w:rsidR="001757F1" w:rsidRPr="001138C9">
              <w:rPr>
                <w:rFonts w:asciiTheme="minorHAnsi" w:hAnsiTheme="minorHAnsi" w:cstheme="minorHAnsi"/>
                <w:i/>
                <w:color w:val="0000FF"/>
                <w:sz w:val="20"/>
                <w:lang w:eastAsia="zh-CN"/>
              </w:rPr>
              <w:t xml:space="preserve"> </w:t>
            </w:r>
            <w:r w:rsidRPr="001138C9">
              <w:rPr>
                <w:rFonts w:asciiTheme="minorHAnsi" w:hAnsiTheme="minorHAnsi" w:cstheme="minorHAnsi"/>
                <w:i/>
                <w:color w:val="0000FF"/>
                <w:sz w:val="20"/>
                <w:lang w:eastAsia="zh-CN"/>
              </w:rPr>
              <w:t>selecti</w:t>
            </w:r>
            <w:r w:rsidR="001757F1" w:rsidRPr="001138C9">
              <w:rPr>
                <w:rFonts w:asciiTheme="minorHAnsi" w:hAnsiTheme="minorHAnsi" w:cstheme="minorHAnsi"/>
                <w:i/>
                <w:color w:val="0000FF"/>
                <w:sz w:val="20"/>
                <w:lang w:eastAsia="zh-CN"/>
              </w:rPr>
              <w:t>on</w:t>
            </w:r>
            <w:r w:rsidRPr="001138C9">
              <w:rPr>
                <w:rFonts w:asciiTheme="minorHAnsi" w:hAnsiTheme="minorHAnsi" w:cstheme="minorHAnsi"/>
                <w:i/>
                <w:color w:val="0000FF"/>
                <w:sz w:val="20"/>
                <w:lang w:eastAsia="zh-CN"/>
              </w:rPr>
              <w:t xml:space="preserve"> and </w:t>
            </w:r>
            <w:r w:rsidR="001757F1" w:rsidRPr="001138C9">
              <w:rPr>
                <w:rFonts w:asciiTheme="minorHAnsi" w:hAnsiTheme="minorHAnsi" w:cstheme="minorHAnsi"/>
                <w:i/>
                <w:color w:val="0000FF"/>
                <w:sz w:val="20"/>
                <w:lang w:eastAsia="zh-CN"/>
              </w:rPr>
              <w:t>broad</w:t>
            </w:r>
            <w:r w:rsidRPr="001138C9">
              <w:rPr>
                <w:rFonts w:asciiTheme="minorHAnsi" w:hAnsiTheme="minorHAnsi" w:cstheme="minorHAnsi"/>
                <w:i/>
                <w:color w:val="0000FF"/>
                <w:sz w:val="20"/>
                <w:lang w:eastAsia="zh-CN"/>
              </w:rPr>
              <w:t>band modes, periodic and aperiodic modes (frequency and granularity). The CQI mode is con</w:t>
            </w:r>
            <w:r w:rsidR="001757F1" w:rsidRPr="001138C9">
              <w:rPr>
                <w:rFonts w:asciiTheme="minorHAnsi" w:hAnsiTheme="minorHAnsi" w:cstheme="minorHAnsi"/>
                <w:i/>
                <w:color w:val="0000FF"/>
                <w:sz w:val="20"/>
                <w:lang w:eastAsia="zh-CN"/>
              </w:rPr>
              <w:t>figured</w:t>
            </w:r>
            <w:r w:rsidRPr="001138C9">
              <w:rPr>
                <w:rFonts w:asciiTheme="minorHAnsi" w:hAnsiTheme="minorHAnsi" w:cstheme="minorHAnsi"/>
                <w:i/>
                <w:color w:val="0000FF"/>
                <w:sz w:val="20"/>
                <w:lang w:eastAsia="zh-CN"/>
              </w:rPr>
              <w:t xml:space="preserve"> by the CAP. In the uplink</w:t>
            </w:r>
            <w:r w:rsidR="001757F1" w:rsidRPr="001138C9">
              <w:rPr>
                <w:rFonts w:asciiTheme="minorHAnsi" w:hAnsiTheme="minorHAnsi" w:cstheme="minorHAnsi"/>
                <w:i/>
                <w:color w:val="0000FF"/>
                <w:sz w:val="20"/>
                <w:lang w:eastAsia="zh-CN"/>
              </w:rPr>
              <w:t>,</w:t>
            </w:r>
            <w:r w:rsidRPr="001138C9">
              <w:rPr>
                <w:rFonts w:asciiTheme="minorHAnsi" w:hAnsiTheme="minorHAnsi" w:cstheme="minorHAnsi"/>
                <w:i/>
                <w:color w:val="0000FF"/>
                <w:sz w:val="20"/>
                <w:lang w:eastAsia="zh-CN"/>
              </w:rPr>
              <w:t xml:space="preserve"> the CAP</w:t>
            </w:r>
            <w:r w:rsidR="001757F1" w:rsidRPr="001138C9">
              <w:rPr>
                <w:rFonts w:asciiTheme="minorHAnsi" w:hAnsiTheme="minorHAnsi" w:cstheme="minorHAnsi"/>
                <w:i/>
                <w:color w:val="0000FF"/>
                <w:sz w:val="20"/>
                <w:lang w:eastAsia="zh-CN"/>
              </w:rPr>
              <w:t xml:space="preserve"> can</w:t>
            </w:r>
            <w:r w:rsidRPr="001138C9">
              <w:rPr>
                <w:rFonts w:asciiTheme="minorHAnsi" w:hAnsiTheme="minorHAnsi" w:cstheme="minorHAnsi"/>
                <w:i/>
                <w:color w:val="0000FF"/>
                <w:sz w:val="20"/>
                <w:lang w:eastAsia="zh-CN"/>
              </w:rPr>
              <w:t xml:space="preserve"> measure </w:t>
            </w:r>
            <w:r w:rsidR="001757F1" w:rsidRPr="001138C9">
              <w:rPr>
                <w:rFonts w:asciiTheme="minorHAnsi" w:hAnsiTheme="minorHAnsi" w:cstheme="minorHAnsi"/>
                <w:i/>
                <w:color w:val="0000FF"/>
                <w:sz w:val="20"/>
                <w:lang w:eastAsia="zh-CN"/>
              </w:rPr>
              <w:t>the signals of</w:t>
            </w:r>
            <w:r w:rsidRPr="001138C9">
              <w:rPr>
                <w:rFonts w:asciiTheme="minorHAnsi" w:hAnsiTheme="minorHAnsi" w:cstheme="minorHAnsi"/>
                <w:i/>
                <w:color w:val="0000FF"/>
                <w:sz w:val="20"/>
                <w:lang w:eastAsia="zh-CN"/>
              </w:rPr>
              <w:t xml:space="preserve"> the traffic channel or sounding reference </w:t>
            </w:r>
            <w:r w:rsidR="001757F1" w:rsidRPr="001138C9">
              <w:rPr>
                <w:rFonts w:asciiTheme="minorHAnsi" w:hAnsiTheme="minorHAnsi" w:cstheme="minorHAnsi"/>
                <w:i/>
                <w:color w:val="0000FF"/>
                <w:sz w:val="20"/>
                <w:lang w:eastAsia="zh-CN"/>
              </w:rPr>
              <w:t>channel</w:t>
            </w:r>
            <w:r w:rsidRPr="001138C9">
              <w:rPr>
                <w:rFonts w:asciiTheme="minorHAnsi" w:hAnsiTheme="minorHAnsi" w:cstheme="minorHAnsi"/>
                <w:i/>
                <w:color w:val="0000FF"/>
                <w:sz w:val="20"/>
                <w:lang w:eastAsia="zh-CN"/>
              </w:rPr>
              <w:t xml:space="preserve"> and use th</w:t>
            </w:r>
            <w:r w:rsidR="001757F1" w:rsidRPr="001138C9">
              <w:rPr>
                <w:rFonts w:asciiTheme="minorHAnsi" w:hAnsiTheme="minorHAnsi" w:cstheme="minorHAnsi"/>
                <w:i/>
                <w:color w:val="0000FF"/>
                <w:sz w:val="20"/>
                <w:lang w:eastAsia="zh-CN"/>
              </w:rPr>
              <w:t>ese signal</w:t>
            </w:r>
            <w:r w:rsidRPr="001138C9">
              <w:rPr>
                <w:rFonts w:asciiTheme="minorHAnsi" w:hAnsiTheme="minorHAnsi" w:cstheme="minorHAnsi"/>
                <w:i/>
                <w:color w:val="0000FF"/>
                <w:sz w:val="20"/>
                <w:lang w:eastAsia="zh-CN"/>
              </w:rPr>
              <w:t>s as</w:t>
            </w:r>
            <w:r w:rsidR="001757F1" w:rsidRPr="001138C9">
              <w:rPr>
                <w:rFonts w:asciiTheme="minorHAnsi" w:hAnsiTheme="minorHAnsi" w:cstheme="minorHAnsi"/>
                <w:i/>
                <w:color w:val="0000FF"/>
                <w:sz w:val="20"/>
                <w:lang w:eastAsia="zh-CN"/>
              </w:rPr>
              <w:t xml:space="preserve"> the</w:t>
            </w:r>
            <w:r w:rsidRPr="001138C9">
              <w:rPr>
                <w:rFonts w:asciiTheme="minorHAnsi" w:hAnsiTheme="minorHAnsi" w:cstheme="minorHAnsi"/>
                <w:i/>
                <w:color w:val="0000FF"/>
                <w:sz w:val="20"/>
                <w:lang w:eastAsia="zh-CN"/>
              </w:rPr>
              <w:t xml:space="preserve"> input</w:t>
            </w:r>
            <w:r w:rsidR="001757F1" w:rsidRPr="001138C9">
              <w:rPr>
                <w:rFonts w:asciiTheme="minorHAnsi" w:hAnsiTheme="minorHAnsi" w:cstheme="minorHAnsi"/>
                <w:i/>
                <w:color w:val="0000FF"/>
                <w:sz w:val="20"/>
                <w:lang w:eastAsia="zh-CN"/>
              </w:rPr>
              <w:t xml:space="preserve"> of the up</w:t>
            </w:r>
            <w:r w:rsidRPr="001138C9">
              <w:rPr>
                <w:rFonts w:asciiTheme="minorHAnsi" w:hAnsiTheme="minorHAnsi" w:cstheme="minorHAnsi"/>
                <w:i/>
                <w:color w:val="0000FF"/>
                <w:sz w:val="20"/>
                <w:lang w:eastAsia="zh-CN"/>
              </w:rPr>
              <w:t xml:space="preserve">link </w:t>
            </w:r>
            <w:r w:rsidR="001757F1" w:rsidRPr="001138C9">
              <w:rPr>
                <w:rFonts w:asciiTheme="minorHAnsi" w:hAnsiTheme="minorHAnsi" w:cstheme="minorHAnsi"/>
                <w:i/>
                <w:color w:val="0000FF"/>
                <w:sz w:val="20"/>
                <w:lang w:eastAsia="zh-CN"/>
              </w:rPr>
              <w:t>self-</w:t>
            </w:r>
            <w:r w:rsidRPr="001138C9">
              <w:rPr>
                <w:rFonts w:asciiTheme="minorHAnsi" w:hAnsiTheme="minorHAnsi" w:cstheme="minorHAnsi"/>
                <w:i/>
                <w:color w:val="0000FF"/>
                <w:sz w:val="20"/>
                <w:lang w:eastAsia="zh-CN"/>
              </w:rPr>
              <w:t>adaptation.</w:t>
            </w:r>
          </w:p>
          <w:p w14:paraId="472916DA" w14:textId="51421E94" w:rsidR="00F445CC" w:rsidRDefault="00644954" w:rsidP="00F445CC">
            <w:pPr>
              <w:pStyle w:val="text0"/>
              <w:rPr>
                <w:rFonts w:asciiTheme="minorHAnsi" w:hAnsiTheme="minorHAnsi" w:cstheme="minorHAnsi"/>
                <w:i/>
                <w:color w:val="0000FF"/>
                <w:sz w:val="20"/>
                <w:lang w:eastAsia="zh-CN"/>
              </w:rPr>
            </w:pPr>
            <w:r w:rsidRPr="001138C9">
              <w:rPr>
                <w:rFonts w:asciiTheme="minorHAnsi" w:hAnsiTheme="minorHAnsi" w:cstheme="minorHAnsi"/>
                <w:i/>
                <w:color w:val="0000FF"/>
                <w:sz w:val="20"/>
                <w:lang w:eastAsia="zh-CN"/>
              </w:rPr>
              <w:t>On the MAC layer, ARQ is supported. The modulation scheme may be re-configured according to the retransmission information. In order to minimize the delay</w:t>
            </w:r>
            <w:r w:rsidR="008B6D02" w:rsidRPr="001138C9">
              <w:rPr>
                <w:rFonts w:asciiTheme="minorHAnsi" w:hAnsiTheme="minorHAnsi" w:cstheme="minorHAnsi"/>
                <w:i/>
                <w:color w:val="0000FF"/>
                <w:sz w:val="20"/>
                <w:lang w:eastAsia="zh-CN"/>
              </w:rPr>
              <w:t xml:space="preserve">, </w:t>
            </w:r>
            <w:r w:rsidRPr="001138C9">
              <w:rPr>
                <w:rFonts w:asciiTheme="minorHAnsi" w:hAnsiTheme="minorHAnsi" w:cstheme="minorHAnsi"/>
                <w:i/>
                <w:color w:val="0000FF"/>
                <w:sz w:val="20"/>
                <w:lang w:eastAsia="zh-CN"/>
              </w:rPr>
              <w:t xml:space="preserve">the retransmission information needs fast </w:t>
            </w:r>
            <w:r w:rsidR="008B6D02" w:rsidRPr="001138C9">
              <w:rPr>
                <w:rFonts w:asciiTheme="minorHAnsi" w:hAnsiTheme="minorHAnsi" w:cstheme="minorHAnsi"/>
                <w:i/>
                <w:color w:val="0000FF"/>
                <w:sz w:val="20"/>
                <w:lang w:eastAsia="zh-CN"/>
              </w:rPr>
              <w:t xml:space="preserve">and </w:t>
            </w:r>
            <w:r w:rsidRPr="001138C9">
              <w:rPr>
                <w:rFonts w:asciiTheme="minorHAnsi" w:hAnsiTheme="minorHAnsi" w:cstheme="minorHAnsi"/>
                <w:i/>
                <w:color w:val="0000FF"/>
                <w:sz w:val="20"/>
                <w:lang w:eastAsia="zh-CN"/>
              </w:rPr>
              <w:t xml:space="preserve">timely feedback. </w:t>
            </w:r>
          </w:p>
          <w:p w14:paraId="709BFE50" w14:textId="77777777" w:rsidR="00CD1BE6" w:rsidRPr="001138C9" w:rsidRDefault="00CD1BE6" w:rsidP="00F445CC">
            <w:pPr>
              <w:pStyle w:val="text0"/>
              <w:rPr>
                <w:rFonts w:asciiTheme="minorHAnsi" w:hAnsiTheme="minorHAnsi" w:cstheme="minorHAnsi"/>
                <w:i/>
                <w:color w:val="0000FF"/>
                <w:sz w:val="20"/>
                <w:lang w:eastAsia="zh-CN"/>
              </w:rPr>
            </w:pPr>
          </w:p>
          <w:p w14:paraId="0D73E7BF" w14:textId="73377416" w:rsidR="0099268E" w:rsidRPr="001138C9" w:rsidRDefault="008958CB">
            <w:pPr>
              <w:pStyle w:val="text0"/>
              <w:rPr>
                <w:rFonts w:asciiTheme="minorHAnsi" w:hAnsiTheme="minorHAnsi" w:cstheme="minorHAnsi"/>
                <w:i/>
                <w:color w:val="0000FF"/>
                <w:sz w:val="20"/>
                <w:u w:val="single"/>
                <w:lang w:eastAsia="zh-CN"/>
              </w:rPr>
            </w:pPr>
            <w:r w:rsidRPr="001138C9">
              <w:rPr>
                <w:rFonts w:asciiTheme="minorHAnsi" w:hAnsiTheme="minorHAnsi" w:cstheme="minorHAnsi"/>
                <w:i/>
                <w:color w:val="0000FF"/>
                <w:sz w:val="20"/>
                <w:u w:val="single"/>
                <w:lang w:eastAsia="zh-CN"/>
              </w:rPr>
              <w:t xml:space="preserve">For </w:t>
            </w:r>
            <w:r w:rsidR="007F5D36">
              <w:rPr>
                <w:rFonts w:asciiTheme="minorHAnsi" w:hAnsiTheme="minorHAnsi" w:cstheme="minorHAnsi"/>
                <w:i/>
                <w:color w:val="0000FF"/>
                <w:sz w:val="20"/>
                <w:u w:val="single"/>
                <w:lang w:eastAsia="zh-CN"/>
              </w:rPr>
              <w:t>mmWave bands</w:t>
            </w:r>
            <w:r w:rsidRPr="001138C9">
              <w:rPr>
                <w:rFonts w:asciiTheme="minorHAnsi" w:hAnsiTheme="minorHAnsi" w:cstheme="minorHAnsi"/>
                <w:i/>
                <w:color w:val="0000FF"/>
                <w:sz w:val="20"/>
                <w:u w:val="single"/>
                <w:lang w:eastAsia="zh-CN"/>
              </w:rPr>
              <w:t xml:space="preserve">: </w:t>
            </w:r>
          </w:p>
          <w:p w14:paraId="328E491A" w14:textId="61CB2757" w:rsidR="0099268E" w:rsidRPr="001138C9" w:rsidRDefault="008958CB" w:rsidP="0099268E">
            <w:pPr>
              <w:pStyle w:val="text0"/>
              <w:rPr>
                <w:rFonts w:asciiTheme="minorHAnsi" w:hAnsiTheme="minorHAnsi" w:cstheme="minorHAnsi"/>
                <w:i/>
                <w:color w:val="0000FF"/>
                <w:sz w:val="20"/>
                <w:lang w:eastAsia="zh-CN"/>
              </w:rPr>
            </w:pPr>
            <w:r w:rsidRPr="001138C9">
              <w:rPr>
                <w:rFonts w:asciiTheme="minorHAnsi" w:hAnsiTheme="minorHAnsi" w:cstheme="minorHAnsi"/>
                <w:i/>
                <w:color w:val="0000FF"/>
                <w:sz w:val="20"/>
                <w:lang w:eastAsia="zh-CN"/>
              </w:rPr>
              <w:t xml:space="preserve">To support the link self-adaptation, the modulation coding mode and the radio time-frequency resources determined by </w:t>
            </w:r>
            <w:r w:rsidR="0033101B">
              <w:rPr>
                <w:rFonts w:asciiTheme="minorHAnsi" w:hAnsiTheme="minorHAnsi" w:cstheme="minorHAnsi"/>
                <w:i/>
                <w:color w:val="0000FF"/>
                <w:sz w:val="20"/>
                <w:lang w:eastAsia="zh-CN"/>
              </w:rPr>
              <w:t>mmWave bands</w:t>
            </w:r>
            <w:r w:rsidRPr="001138C9">
              <w:rPr>
                <w:rFonts w:asciiTheme="minorHAnsi" w:hAnsiTheme="minorHAnsi" w:cstheme="minorHAnsi"/>
                <w:i/>
                <w:color w:val="0000FF"/>
                <w:sz w:val="20"/>
                <w:lang w:eastAsia="zh-CN"/>
              </w:rPr>
              <w:t xml:space="preserve"> through dynamic scheduling instructions can simultaneously </w:t>
            </w:r>
            <w:r w:rsidR="008547A2" w:rsidRPr="001138C9">
              <w:rPr>
                <w:rFonts w:asciiTheme="minorHAnsi" w:hAnsiTheme="minorHAnsi" w:cstheme="minorHAnsi"/>
                <w:i/>
                <w:color w:val="0000FF"/>
                <w:sz w:val="20"/>
                <w:lang w:eastAsia="zh-CN"/>
              </w:rPr>
              <w:t xml:space="preserve">and self-adaptively select the best beam according to the beam training results. </w:t>
            </w:r>
          </w:p>
          <w:p w14:paraId="17974590" w14:textId="13C762E6" w:rsidR="0099268E" w:rsidRPr="001138C9" w:rsidRDefault="0099268E" w:rsidP="0099268E">
            <w:pPr>
              <w:pStyle w:val="text0"/>
              <w:rPr>
                <w:rFonts w:asciiTheme="minorHAnsi" w:hAnsiTheme="minorHAnsi" w:cstheme="minorHAnsi"/>
                <w:i/>
                <w:color w:val="0000FF"/>
                <w:sz w:val="20"/>
                <w:lang w:eastAsia="zh-CN"/>
              </w:rPr>
            </w:pPr>
            <w:r w:rsidRPr="001138C9">
              <w:rPr>
                <w:rFonts w:asciiTheme="minorHAnsi" w:hAnsiTheme="minorHAnsi" w:cstheme="minorHAnsi"/>
                <w:i/>
                <w:color w:val="0000FF"/>
                <w:sz w:val="20"/>
                <w:lang w:eastAsia="zh-CN"/>
              </w:rPr>
              <w:t>-</w:t>
            </w:r>
            <w:r w:rsidR="008547A2" w:rsidRPr="001138C9">
              <w:rPr>
                <w:rFonts w:asciiTheme="minorHAnsi" w:hAnsiTheme="minorHAnsi" w:cstheme="minorHAnsi"/>
                <w:color w:val="0000FF"/>
              </w:rPr>
              <w:t xml:space="preserve"> </w:t>
            </w:r>
            <w:r w:rsidR="008547A2" w:rsidRPr="001138C9">
              <w:rPr>
                <w:rFonts w:asciiTheme="minorHAnsi" w:hAnsiTheme="minorHAnsi" w:cstheme="minorHAnsi"/>
                <w:i/>
                <w:color w:val="0000FF"/>
                <w:sz w:val="20"/>
                <w:lang w:eastAsia="zh-CN"/>
              </w:rPr>
              <w:t>The terminal STA determines the transmission block size of the current transmission time slot according to the dynamically allocated MCS indications and radio resources.</w:t>
            </w:r>
            <w:r w:rsidR="001C0A45" w:rsidRPr="001138C9">
              <w:rPr>
                <w:rFonts w:asciiTheme="minorHAnsi" w:hAnsiTheme="minorHAnsi" w:cstheme="minorHAnsi"/>
                <w:i/>
                <w:color w:val="0000FF"/>
                <w:sz w:val="20"/>
                <w:lang w:eastAsia="zh-CN"/>
              </w:rPr>
              <w:t xml:space="preserve"> There are about 100 combinations of different modulation modes/code rates. </w:t>
            </w:r>
            <w:r w:rsidR="008547A2" w:rsidRPr="001138C9">
              <w:rPr>
                <w:rFonts w:asciiTheme="minorHAnsi" w:hAnsiTheme="minorHAnsi" w:cstheme="minorHAnsi"/>
                <w:i/>
                <w:color w:val="0000FF"/>
                <w:sz w:val="20"/>
                <w:lang w:eastAsia="zh-CN"/>
              </w:rPr>
              <w:t xml:space="preserve"> The number of the multi-antenna MIMO transmission layers is 1-4, and the code rate range is 0.0</w:t>
            </w:r>
            <w:r w:rsidR="00E545C2">
              <w:rPr>
                <w:rFonts w:asciiTheme="minorHAnsi" w:hAnsiTheme="minorHAnsi" w:cstheme="minorHAnsi"/>
                <w:i/>
                <w:color w:val="0000FF"/>
                <w:sz w:val="20"/>
                <w:lang w:eastAsia="zh-CN"/>
              </w:rPr>
              <w:t>3</w:t>
            </w:r>
            <w:r w:rsidR="000D2678">
              <w:rPr>
                <w:rFonts w:asciiTheme="minorHAnsi" w:hAnsiTheme="minorHAnsi" w:cstheme="minorHAnsi"/>
                <w:i/>
                <w:color w:val="0000FF"/>
                <w:sz w:val="20"/>
                <w:lang w:eastAsia="zh-CN"/>
              </w:rPr>
              <w:t>~</w:t>
            </w:r>
            <w:r w:rsidR="008547A2" w:rsidRPr="001138C9">
              <w:rPr>
                <w:rFonts w:asciiTheme="minorHAnsi" w:hAnsiTheme="minorHAnsi" w:cstheme="minorHAnsi"/>
                <w:i/>
                <w:color w:val="0000FF"/>
                <w:sz w:val="20"/>
                <w:lang w:eastAsia="zh-CN"/>
              </w:rPr>
              <w:t>0.875</w:t>
            </w:r>
            <w:r w:rsidR="00636450" w:rsidRPr="001138C9">
              <w:rPr>
                <w:rFonts w:asciiTheme="minorHAnsi" w:hAnsiTheme="minorHAnsi" w:cstheme="minorHAnsi"/>
                <w:i/>
                <w:color w:val="0000FF"/>
                <w:sz w:val="20"/>
                <w:lang w:eastAsia="zh-CN"/>
              </w:rPr>
              <w:t xml:space="preserve">. </w:t>
            </w:r>
          </w:p>
          <w:p w14:paraId="215453FF" w14:textId="7F320C5C" w:rsidR="0099268E" w:rsidRPr="001138C9" w:rsidRDefault="0099268E" w:rsidP="0099268E">
            <w:pPr>
              <w:pStyle w:val="text0"/>
              <w:rPr>
                <w:rFonts w:asciiTheme="minorHAnsi" w:hAnsiTheme="minorHAnsi" w:cstheme="minorHAnsi"/>
                <w:i/>
                <w:color w:val="0000FF"/>
                <w:sz w:val="20"/>
                <w:lang w:eastAsia="zh-CN"/>
              </w:rPr>
            </w:pPr>
            <w:r w:rsidRPr="001138C9">
              <w:rPr>
                <w:rFonts w:asciiTheme="minorHAnsi" w:hAnsiTheme="minorHAnsi" w:cstheme="minorHAnsi"/>
                <w:i/>
                <w:color w:val="0000FF"/>
                <w:sz w:val="20"/>
                <w:lang w:eastAsia="zh-CN"/>
              </w:rPr>
              <w:t>-</w:t>
            </w:r>
            <w:r w:rsidR="00250EDD" w:rsidRPr="001138C9">
              <w:rPr>
                <w:rFonts w:asciiTheme="minorHAnsi" w:hAnsiTheme="minorHAnsi" w:cstheme="minorHAnsi"/>
                <w:i/>
                <w:color w:val="0000FF"/>
                <w:sz w:val="20"/>
                <w:lang w:eastAsia="zh-CN"/>
              </w:rPr>
              <w:t xml:space="preserve"> </w:t>
            </w:r>
            <w:r w:rsidR="00636450" w:rsidRPr="001138C9">
              <w:rPr>
                <w:rFonts w:asciiTheme="minorHAnsi" w:hAnsiTheme="minorHAnsi" w:cstheme="minorHAnsi"/>
                <w:i/>
                <w:color w:val="0000FF"/>
                <w:sz w:val="20"/>
                <w:lang w:eastAsia="zh-CN"/>
              </w:rPr>
              <w:t xml:space="preserve">The CAP controls the uplink and downlink MCS. The downlink MCS is the CQI reported based on the STA. </w:t>
            </w:r>
            <w:r w:rsidR="001C0A45">
              <w:rPr>
                <w:rFonts w:asciiTheme="minorHAnsi" w:hAnsiTheme="minorHAnsi" w:cstheme="minorHAnsi"/>
                <w:i/>
                <w:color w:val="0000FF"/>
                <w:sz w:val="20"/>
                <w:lang w:eastAsia="zh-CN"/>
              </w:rPr>
              <w:t>mmWave bands</w:t>
            </w:r>
            <w:r w:rsidR="00636450" w:rsidRPr="001138C9">
              <w:rPr>
                <w:rFonts w:asciiTheme="minorHAnsi" w:hAnsiTheme="minorHAnsi" w:cstheme="minorHAnsi"/>
                <w:i/>
                <w:color w:val="0000FF"/>
                <w:sz w:val="20"/>
                <w:lang w:eastAsia="zh-CN"/>
              </w:rPr>
              <w:t xml:space="preserve"> adopt the TDD. The uplink MCS can select the report based on the measurement of sounding signals or the downlink CQI</w:t>
            </w:r>
            <w:r w:rsidR="00250EDD" w:rsidRPr="001138C9">
              <w:rPr>
                <w:rFonts w:asciiTheme="minorHAnsi" w:hAnsiTheme="minorHAnsi" w:cstheme="minorHAnsi"/>
                <w:i/>
                <w:color w:val="0000FF"/>
                <w:sz w:val="20"/>
                <w:lang w:eastAsia="zh-CN"/>
              </w:rPr>
              <w:t xml:space="preserve">. Meanwhile, </w:t>
            </w:r>
            <w:r w:rsidR="00636450" w:rsidRPr="001138C9">
              <w:rPr>
                <w:rFonts w:asciiTheme="minorHAnsi" w:hAnsiTheme="minorHAnsi" w:cstheme="minorHAnsi"/>
                <w:i/>
                <w:color w:val="0000FF"/>
                <w:sz w:val="20"/>
                <w:lang w:eastAsia="zh-CN"/>
              </w:rPr>
              <w:t xml:space="preserve">the uplink and downlink MCS can be corrected by </w:t>
            </w:r>
            <w:r w:rsidR="00250EDD" w:rsidRPr="001138C9">
              <w:rPr>
                <w:rFonts w:asciiTheme="minorHAnsi" w:hAnsiTheme="minorHAnsi" w:cstheme="minorHAnsi"/>
                <w:i/>
                <w:color w:val="0000FF"/>
                <w:sz w:val="20"/>
                <w:lang w:eastAsia="zh-CN"/>
              </w:rPr>
              <w:t xml:space="preserve">using the </w:t>
            </w:r>
            <w:r w:rsidR="00636450" w:rsidRPr="001138C9">
              <w:rPr>
                <w:rFonts w:asciiTheme="minorHAnsi" w:hAnsiTheme="minorHAnsi" w:cstheme="minorHAnsi"/>
                <w:i/>
                <w:color w:val="0000FF"/>
                <w:sz w:val="20"/>
                <w:lang w:eastAsia="zh-CN"/>
              </w:rPr>
              <w:t xml:space="preserve">statistical BLER. </w:t>
            </w:r>
            <w:r w:rsidR="00250EDD" w:rsidRPr="001138C9">
              <w:rPr>
                <w:rFonts w:asciiTheme="minorHAnsi" w:hAnsiTheme="minorHAnsi" w:cstheme="minorHAnsi"/>
                <w:i/>
                <w:color w:val="0000FF"/>
                <w:sz w:val="20"/>
                <w:lang w:eastAsia="zh-CN"/>
              </w:rPr>
              <w:t xml:space="preserve">The </w:t>
            </w:r>
            <w:r w:rsidR="00636450" w:rsidRPr="001138C9">
              <w:rPr>
                <w:rFonts w:asciiTheme="minorHAnsi" w:hAnsiTheme="minorHAnsi" w:cstheme="minorHAnsi"/>
                <w:i/>
                <w:color w:val="0000FF"/>
                <w:sz w:val="20"/>
                <w:lang w:eastAsia="zh-CN"/>
              </w:rPr>
              <w:t>CQI reporting supports aperiodic and periodic mode. The trigger of aperiodic reporting and the periodic granularity of periodic reporting are completely based on the dynamic configuration and scheduling of CAP</w:t>
            </w:r>
            <w:r w:rsidR="00250EDD" w:rsidRPr="001138C9">
              <w:rPr>
                <w:rFonts w:asciiTheme="minorHAnsi" w:hAnsiTheme="minorHAnsi" w:cstheme="minorHAnsi"/>
                <w:i/>
                <w:color w:val="0000FF"/>
                <w:sz w:val="20"/>
                <w:lang w:eastAsia="zh-CN"/>
              </w:rPr>
              <w:t xml:space="preserve">. </w:t>
            </w:r>
          </w:p>
          <w:p w14:paraId="5CE0BD24" w14:textId="2D31FF17" w:rsidR="00B63FB6" w:rsidRPr="001461A7" w:rsidRDefault="005F65C9" w:rsidP="00867DDF">
            <w:pPr>
              <w:pStyle w:val="text0"/>
              <w:rPr>
                <w:rFonts w:asciiTheme="minorHAnsi" w:hAnsiTheme="minorHAnsi" w:cstheme="minorHAnsi"/>
                <w:i/>
                <w:color w:val="0000FF"/>
                <w:sz w:val="20"/>
                <w:lang w:eastAsia="zh-CN"/>
              </w:rPr>
            </w:pPr>
            <w:r w:rsidRPr="001138C9">
              <w:rPr>
                <w:rFonts w:asciiTheme="minorHAnsi" w:hAnsiTheme="minorHAnsi" w:cstheme="minorHAnsi"/>
                <w:i/>
                <w:color w:val="0000FF"/>
                <w:sz w:val="20"/>
                <w:lang w:eastAsia="zh-CN"/>
              </w:rPr>
              <w:t xml:space="preserve">-- The </w:t>
            </w:r>
            <w:r w:rsidR="00250EDD" w:rsidRPr="001138C9">
              <w:rPr>
                <w:rFonts w:asciiTheme="minorHAnsi" w:hAnsiTheme="minorHAnsi" w:cstheme="minorHAnsi"/>
                <w:i/>
                <w:color w:val="0000FF"/>
                <w:sz w:val="20"/>
                <w:lang w:eastAsia="zh-CN"/>
              </w:rPr>
              <w:t>DL-TCH and UL-TCH channels are configured with beam training sequences, which can complete tracking and training of beam</w:t>
            </w:r>
            <w:r w:rsidRPr="001138C9">
              <w:rPr>
                <w:rFonts w:asciiTheme="minorHAnsi" w:hAnsiTheme="minorHAnsi" w:cstheme="minorHAnsi"/>
                <w:i/>
                <w:color w:val="0000FF"/>
                <w:sz w:val="20"/>
                <w:lang w:eastAsia="zh-CN"/>
              </w:rPr>
              <w:t>s</w:t>
            </w:r>
            <w:r w:rsidR="00250EDD" w:rsidRPr="001138C9">
              <w:rPr>
                <w:rFonts w:asciiTheme="minorHAnsi" w:hAnsiTheme="minorHAnsi" w:cstheme="minorHAnsi"/>
                <w:i/>
                <w:color w:val="0000FF"/>
                <w:sz w:val="20"/>
                <w:lang w:eastAsia="zh-CN"/>
              </w:rPr>
              <w:t xml:space="preserve"> in real time, and the training results </w:t>
            </w:r>
            <w:r w:rsidRPr="001138C9">
              <w:rPr>
                <w:rFonts w:asciiTheme="minorHAnsi" w:hAnsiTheme="minorHAnsi" w:cstheme="minorHAnsi"/>
                <w:i/>
                <w:color w:val="0000FF"/>
                <w:sz w:val="20"/>
                <w:lang w:eastAsia="zh-CN"/>
              </w:rPr>
              <w:t>are</w:t>
            </w:r>
            <w:r w:rsidR="00250EDD" w:rsidRPr="001138C9">
              <w:rPr>
                <w:rFonts w:asciiTheme="minorHAnsi" w:hAnsiTheme="minorHAnsi" w:cstheme="minorHAnsi"/>
                <w:i/>
                <w:color w:val="0000FF"/>
                <w:sz w:val="20"/>
                <w:lang w:eastAsia="zh-CN"/>
              </w:rPr>
              <w:t xml:space="preserve"> reported together with CQI</w:t>
            </w:r>
            <w:r w:rsidRPr="001138C9">
              <w:rPr>
                <w:rFonts w:asciiTheme="minorHAnsi" w:hAnsiTheme="minorHAnsi" w:cstheme="minorHAnsi"/>
                <w:i/>
                <w:color w:val="0000FF"/>
                <w:sz w:val="20"/>
                <w:lang w:eastAsia="zh-CN"/>
              </w:rPr>
              <w:t xml:space="preserve">. </w:t>
            </w:r>
          </w:p>
        </w:tc>
      </w:tr>
      <w:tr w:rsidR="00B63FB6" w:rsidRPr="001461A7" w14:paraId="5C3878F1" w14:textId="77777777">
        <w:trPr>
          <w:jc w:val="center"/>
        </w:trPr>
        <w:tc>
          <w:tcPr>
            <w:tcW w:w="1426" w:type="dxa"/>
          </w:tcPr>
          <w:p w14:paraId="05ECFB67"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lastRenderedPageBreak/>
              <w:t>5.2.3.2.10.2</w:t>
            </w:r>
          </w:p>
        </w:tc>
        <w:tc>
          <w:tcPr>
            <w:tcW w:w="8286" w:type="dxa"/>
          </w:tcPr>
          <w:p w14:paraId="6F754F7E"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Provide details of any power control scheme included in the proposal, for example:</w:t>
            </w:r>
          </w:p>
          <w:p w14:paraId="02779401"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Power control step size (dB)</w:t>
            </w:r>
          </w:p>
          <w:p w14:paraId="4075AE5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lastRenderedPageBreak/>
              <w:t>–</w:t>
            </w:r>
            <w:r w:rsidRPr="001461A7">
              <w:rPr>
                <w:rFonts w:asciiTheme="minorHAnsi" w:hAnsiTheme="minorHAnsi" w:cstheme="minorHAnsi"/>
                <w:sz w:val="22"/>
                <w:szCs w:val="22"/>
              </w:rPr>
              <w:tab/>
              <w:t>Power control cycles per second</w:t>
            </w:r>
          </w:p>
          <w:p w14:paraId="7DAD765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Power control dynamic range (dB)</w:t>
            </w:r>
          </w:p>
          <w:p w14:paraId="02A14CA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Minimum transmit power level with power control</w:t>
            </w:r>
          </w:p>
          <w:p w14:paraId="0105ADB6" w14:textId="77777777"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Associated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and control messages.</w:t>
            </w:r>
          </w:p>
          <w:p w14:paraId="0D3A5FC5" w14:textId="60750C78" w:rsidR="009142E6" w:rsidRPr="00AC5901" w:rsidRDefault="009142E6" w:rsidP="009142E6">
            <w:pPr>
              <w:pStyle w:val="Tabletext"/>
              <w:rPr>
                <w:rFonts w:asciiTheme="minorHAnsi" w:hAnsiTheme="minorHAnsi" w:cstheme="minorHAnsi"/>
                <w:i/>
                <w:color w:val="0000FF"/>
                <w:szCs w:val="22"/>
                <w:lang w:eastAsia="zh-CN"/>
              </w:rPr>
            </w:pPr>
            <w:r w:rsidRPr="00AC5901">
              <w:rPr>
                <w:rFonts w:asciiTheme="minorHAnsi" w:hAnsiTheme="minorHAnsi" w:cstheme="minorHAnsi"/>
                <w:i/>
                <w:color w:val="0000FF"/>
                <w:szCs w:val="22"/>
                <w:lang w:eastAsia="zh-CN"/>
              </w:rPr>
              <w:t xml:space="preserve">The uplink power control is </w:t>
            </w:r>
            <w:r w:rsidRPr="00AC5901">
              <w:rPr>
                <w:rFonts w:asciiTheme="minorHAnsi" w:eastAsiaTheme="minorEastAsia" w:hAnsiTheme="minorHAnsi" w:cstheme="minorHAnsi"/>
                <w:i/>
                <w:color w:val="0000FF"/>
                <w:szCs w:val="22"/>
                <w:lang w:eastAsia="zh-CN"/>
              </w:rPr>
              <w:t xml:space="preserve">independent of the uplink data (UL-TCH) and the sounding reference signals. The uplink power control is </w:t>
            </w:r>
            <w:r w:rsidRPr="00AC5901">
              <w:rPr>
                <w:rFonts w:asciiTheme="minorHAnsi" w:hAnsiTheme="minorHAnsi" w:cstheme="minorHAnsi"/>
                <w:i/>
                <w:color w:val="0000FF"/>
                <w:szCs w:val="22"/>
                <w:lang w:eastAsia="zh-CN"/>
              </w:rPr>
              <w:t xml:space="preserve">based on both </w:t>
            </w:r>
            <w:r w:rsidRPr="00AC5901">
              <w:rPr>
                <w:rFonts w:asciiTheme="minorHAnsi" w:eastAsiaTheme="minorEastAsia" w:hAnsiTheme="minorHAnsi" w:cstheme="minorHAnsi"/>
                <w:i/>
                <w:color w:val="0000FF"/>
                <w:szCs w:val="22"/>
                <w:lang w:eastAsia="zh-CN"/>
              </w:rPr>
              <w:t xml:space="preserve">the </w:t>
            </w:r>
            <w:r w:rsidRPr="00AC5901">
              <w:rPr>
                <w:rFonts w:asciiTheme="minorHAnsi" w:hAnsiTheme="minorHAnsi" w:cstheme="minorHAnsi"/>
                <w:i/>
                <w:color w:val="0000FF"/>
                <w:szCs w:val="22"/>
                <w:lang w:eastAsia="zh-CN"/>
              </w:rPr>
              <w:t>signal</w:t>
            </w:r>
            <w:r w:rsidRPr="00AC5901">
              <w:rPr>
                <w:rFonts w:asciiTheme="minorHAnsi" w:eastAsiaTheme="minorEastAsia" w:hAnsiTheme="minorHAnsi" w:cstheme="minorHAnsi"/>
                <w:i/>
                <w:color w:val="0000FF"/>
                <w:szCs w:val="22"/>
                <w:lang w:eastAsia="zh-CN"/>
              </w:rPr>
              <w:t xml:space="preserve"> </w:t>
            </w:r>
            <w:r w:rsidRPr="00AC5901">
              <w:rPr>
                <w:rFonts w:asciiTheme="minorHAnsi" w:hAnsiTheme="minorHAnsi" w:cstheme="minorHAnsi"/>
                <w:i/>
                <w:color w:val="0000FF"/>
                <w:szCs w:val="22"/>
                <w:lang w:eastAsia="zh-CN"/>
              </w:rPr>
              <w:t>strength measurement</w:t>
            </w:r>
            <w:r w:rsidRPr="00AC5901">
              <w:rPr>
                <w:rFonts w:asciiTheme="minorHAnsi" w:eastAsiaTheme="minorEastAsia" w:hAnsiTheme="minorHAnsi" w:cstheme="minorHAnsi"/>
                <w:i/>
                <w:color w:val="0000FF"/>
                <w:szCs w:val="22"/>
                <w:lang w:eastAsia="zh-CN"/>
              </w:rPr>
              <w:t xml:space="preserve"> of</w:t>
            </w:r>
            <w:r w:rsidRPr="00AC5901">
              <w:rPr>
                <w:rFonts w:asciiTheme="minorHAnsi" w:hAnsiTheme="minorHAnsi" w:cstheme="minorHAnsi"/>
                <w:i/>
                <w:color w:val="0000FF"/>
                <w:szCs w:val="22"/>
                <w:lang w:eastAsia="zh-CN"/>
              </w:rPr>
              <w:t xml:space="preserve"> the STA itself (open-loop power control)</w:t>
            </w:r>
            <w:r w:rsidRPr="00AC5901">
              <w:rPr>
                <w:rFonts w:asciiTheme="minorHAnsi" w:eastAsiaTheme="minorEastAsia" w:hAnsiTheme="minorHAnsi" w:cstheme="minorHAnsi"/>
                <w:i/>
                <w:color w:val="0000FF"/>
                <w:szCs w:val="22"/>
                <w:lang w:eastAsia="zh-CN"/>
              </w:rPr>
              <w:t xml:space="preserve"> and</w:t>
            </w:r>
            <w:r w:rsidRPr="00AC5901">
              <w:rPr>
                <w:rFonts w:asciiTheme="minorHAnsi" w:hAnsiTheme="minorHAnsi" w:cstheme="minorHAnsi"/>
                <w:i/>
                <w:color w:val="0000FF"/>
                <w:szCs w:val="22"/>
                <w:lang w:eastAsia="zh-CN"/>
              </w:rPr>
              <w:t xml:space="preserve"> </w:t>
            </w:r>
            <w:r w:rsidRPr="00AC5901">
              <w:rPr>
                <w:rFonts w:asciiTheme="minorHAnsi" w:eastAsiaTheme="minorEastAsia" w:hAnsiTheme="minorHAnsi" w:cstheme="minorHAnsi"/>
                <w:i/>
                <w:color w:val="0000FF"/>
                <w:szCs w:val="22"/>
                <w:lang w:eastAsia="zh-CN"/>
              </w:rPr>
              <w:t xml:space="preserve">the </w:t>
            </w:r>
            <w:r w:rsidRPr="00AC5901">
              <w:rPr>
                <w:rFonts w:asciiTheme="minorHAnsi" w:hAnsiTheme="minorHAnsi" w:cstheme="minorHAnsi"/>
                <w:i/>
                <w:color w:val="0000FF"/>
                <w:szCs w:val="22"/>
                <w:lang w:eastAsia="zh-CN"/>
              </w:rPr>
              <w:t xml:space="preserve">measurements </w:t>
            </w:r>
            <w:r w:rsidRPr="00AC5901">
              <w:rPr>
                <w:rFonts w:asciiTheme="minorHAnsi" w:eastAsiaTheme="minorEastAsia" w:hAnsiTheme="minorHAnsi" w:cstheme="minorHAnsi"/>
                <w:i/>
                <w:color w:val="0000FF"/>
                <w:szCs w:val="22"/>
                <w:lang w:eastAsia="zh-CN"/>
              </w:rPr>
              <w:t>of</w:t>
            </w:r>
            <w:r w:rsidRPr="00AC5901">
              <w:rPr>
                <w:rFonts w:asciiTheme="minorHAnsi" w:hAnsiTheme="minorHAnsi" w:cstheme="minorHAnsi"/>
                <w:i/>
                <w:color w:val="0000FF"/>
                <w:szCs w:val="22"/>
                <w:lang w:eastAsia="zh-CN"/>
              </w:rPr>
              <w:t xml:space="preserve"> the CAP. The latter measurements </w:t>
            </w:r>
            <w:r w:rsidR="00434D9C" w:rsidRPr="00AC5901">
              <w:rPr>
                <w:rFonts w:asciiTheme="minorHAnsi" w:eastAsiaTheme="minorEastAsia" w:hAnsiTheme="minorHAnsi" w:cstheme="minorHAnsi"/>
                <w:i/>
                <w:color w:val="0000FF"/>
                <w:szCs w:val="22"/>
                <w:lang w:eastAsia="zh-CN"/>
              </w:rPr>
              <w:t xml:space="preserve">(CAP measurements) </w:t>
            </w:r>
            <w:r w:rsidRPr="00AC5901">
              <w:rPr>
                <w:rFonts w:asciiTheme="minorHAnsi" w:hAnsiTheme="minorHAnsi" w:cstheme="minorHAnsi"/>
                <w:i/>
                <w:color w:val="0000FF"/>
                <w:szCs w:val="22"/>
                <w:lang w:eastAsia="zh-CN"/>
              </w:rPr>
              <w:t>are used to generate power</w:t>
            </w:r>
            <w:r w:rsidR="00434D9C" w:rsidRPr="00AC5901">
              <w:rPr>
                <w:rFonts w:asciiTheme="minorHAnsi" w:eastAsiaTheme="minorEastAsia" w:hAnsiTheme="minorHAnsi" w:cstheme="minorHAnsi"/>
                <w:i/>
                <w:color w:val="0000FF"/>
                <w:szCs w:val="22"/>
                <w:lang w:eastAsia="zh-CN"/>
              </w:rPr>
              <w:t xml:space="preserve"> </w:t>
            </w:r>
            <w:r w:rsidRPr="00AC5901">
              <w:rPr>
                <w:rFonts w:asciiTheme="minorHAnsi" w:hAnsiTheme="minorHAnsi" w:cstheme="minorHAnsi"/>
                <w:i/>
                <w:color w:val="0000FF"/>
                <w:szCs w:val="22"/>
                <w:lang w:eastAsia="zh-CN"/>
              </w:rPr>
              <w:t xml:space="preserve">control commands that are subsequently fed back to the STAs as </w:t>
            </w:r>
            <w:r w:rsidR="00877FF9" w:rsidRPr="00AC5901">
              <w:rPr>
                <w:rFonts w:asciiTheme="minorHAnsi" w:eastAsiaTheme="minorEastAsia" w:hAnsiTheme="minorHAnsi" w:cstheme="minorHAnsi"/>
                <w:i/>
                <w:color w:val="0000FF"/>
                <w:szCs w:val="22"/>
                <w:lang w:eastAsia="zh-CN"/>
              </w:rPr>
              <w:t xml:space="preserve">a </w:t>
            </w:r>
            <w:r w:rsidRPr="00AC5901">
              <w:rPr>
                <w:rFonts w:asciiTheme="minorHAnsi" w:hAnsiTheme="minorHAnsi" w:cstheme="minorHAnsi"/>
                <w:i/>
                <w:color w:val="0000FF"/>
                <w:szCs w:val="22"/>
                <w:lang w:eastAsia="zh-CN"/>
              </w:rPr>
              <w:t>part of the downlink control signal (closed-loop power control). Both absolute and relative power-control commands are supported</w:t>
            </w:r>
            <w:r w:rsidR="00877FF9" w:rsidRPr="00AC5901">
              <w:rPr>
                <w:rFonts w:asciiTheme="minorHAnsi" w:eastAsiaTheme="minorEastAsia" w:hAnsiTheme="minorHAnsi" w:cstheme="minorHAnsi"/>
                <w:i/>
                <w:color w:val="0000FF"/>
                <w:szCs w:val="22"/>
                <w:lang w:eastAsia="zh-CN"/>
              </w:rPr>
              <w:t xml:space="preserve"> by </w:t>
            </w:r>
            <w:r w:rsidR="00950BF4">
              <w:rPr>
                <w:rFonts w:asciiTheme="minorHAnsi" w:eastAsiaTheme="minorEastAsia" w:hAnsiTheme="minorHAnsi" w:cstheme="minorHAnsi"/>
                <w:i/>
                <w:color w:val="0000FF"/>
                <w:szCs w:val="22"/>
                <w:lang w:eastAsia="zh-CN"/>
              </w:rPr>
              <w:t>EUHT</w:t>
            </w:r>
            <w:r w:rsidRPr="00AC5901">
              <w:rPr>
                <w:rFonts w:asciiTheme="minorHAnsi" w:hAnsiTheme="minorHAnsi" w:cstheme="minorHAnsi"/>
                <w:i/>
                <w:color w:val="0000FF"/>
                <w:szCs w:val="22"/>
                <w:lang w:eastAsia="zh-CN"/>
              </w:rPr>
              <w:t xml:space="preserve">. There are four </w:t>
            </w:r>
            <w:r w:rsidR="00877FF9" w:rsidRPr="00AC5901">
              <w:rPr>
                <w:rFonts w:asciiTheme="minorHAnsi" w:eastAsiaTheme="minorEastAsia" w:hAnsiTheme="minorHAnsi" w:cstheme="minorHAnsi"/>
                <w:i/>
                <w:color w:val="0000FF"/>
                <w:szCs w:val="22"/>
                <w:lang w:eastAsia="zh-CN"/>
              </w:rPr>
              <w:t xml:space="preserve">kinds of </w:t>
            </w:r>
            <w:r w:rsidRPr="00AC5901">
              <w:rPr>
                <w:rFonts w:asciiTheme="minorHAnsi" w:hAnsiTheme="minorHAnsi" w:cstheme="minorHAnsi"/>
                <w:i/>
                <w:color w:val="0000FF"/>
                <w:szCs w:val="22"/>
                <w:lang w:eastAsia="zh-CN"/>
              </w:rPr>
              <w:t xml:space="preserve">available </w:t>
            </w:r>
            <w:r w:rsidR="00877FF9" w:rsidRPr="00AC5901">
              <w:rPr>
                <w:rFonts w:asciiTheme="minorHAnsi" w:eastAsiaTheme="minorEastAsia" w:hAnsiTheme="minorHAnsi" w:cstheme="minorHAnsi"/>
                <w:i/>
                <w:color w:val="0000FF"/>
                <w:szCs w:val="22"/>
                <w:lang w:eastAsia="zh-CN"/>
              </w:rPr>
              <w:t>step size</w:t>
            </w:r>
            <w:r w:rsidRPr="00AC5901">
              <w:rPr>
                <w:rFonts w:asciiTheme="minorHAnsi" w:hAnsiTheme="minorHAnsi" w:cstheme="minorHAnsi"/>
                <w:i/>
                <w:color w:val="0000FF"/>
                <w:szCs w:val="22"/>
                <w:lang w:eastAsia="zh-CN"/>
              </w:rPr>
              <w:t xml:space="preserve"> adjustments </w:t>
            </w:r>
            <w:r w:rsidR="00877FF9" w:rsidRPr="00AC5901">
              <w:rPr>
                <w:rFonts w:asciiTheme="minorHAnsi" w:eastAsiaTheme="minorEastAsia" w:hAnsiTheme="minorHAnsi" w:cstheme="minorHAnsi"/>
                <w:i/>
                <w:color w:val="0000FF"/>
                <w:szCs w:val="22"/>
                <w:lang w:eastAsia="zh-CN"/>
              </w:rPr>
              <w:t xml:space="preserve">to be determined </w:t>
            </w:r>
            <w:r w:rsidRPr="00AC5901">
              <w:rPr>
                <w:rFonts w:asciiTheme="minorHAnsi" w:hAnsiTheme="minorHAnsi" w:cstheme="minorHAnsi"/>
                <w:i/>
                <w:color w:val="0000FF"/>
                <w:szCs w:val="22"/>
                <w:lang w:eastAsia="zh-CN"/>
              </w:rPr>
              <w:t xml:space="preserve">in case of </w:t>
            </w:r>
            <w:r w:rsidR="00877FF9" w:rsidRPr="00AC5901">
              <w:rPr>
                <w:rFonts w:asciiTheme="minorHAnsi" w:eastAsiaTheme="minorEastAsia" w:hAnsiTheme="minorHAnsi" w:cstheme="minorHAnsi"/>
                <w:i/>
                <w:color w:val="0000FF"/>
                <w:szCs w:val="22"/>
                <w:lang w:eastAsia="zh-CN"/>
              </w:rPr>
              <w:t xml:space="preserve">the </w:t>
            </w:r>
            <w:r w:rsidRPr="00AC5901">
              <w:rPr>
                <w:rFonts w:asciiTheme="minorHAnsi" w:hAnsiTheme="minorHAnsi" w:cstheme="minorHAnsi"/>
                <w:i/>
                <w:color w:val="0000FF"/>
                <w:szCs w:val="22"/>
                <w:lang w:eastAsia="zh-CN"/>
              </w:rPr>
              <w:t xml:space="preserve">relative power control. For </w:t>
            </w:r>
            <w:r w:rsidR="00877FF9" w:rsidRPr="00AC5901">
              <w:rPr>
                <w:rFonts w:asciiTheme="minorHAnsi" w:eastAsiaTheme="minorEastAsia" w:hAnsiTheme="minorHAnsi" w:cstheme="minorHAnsi"/>
                <w:i/>
                <w:color w:val="0000FF"/>
                <w:szCs w:val="22"/>
                <w:lang w:eastAsia="zh-CN"/>
              </w:rPr>
              <w:t xml:space="preserve">the </w:t>
            </w:r>
            <w:r w:rsidRPr="00AC5901">
              <w:rPr>
                <w:rFonts w:asciiTheme="minorHAnsi" w:hAnsiTheme="minorHAnsi" w:cstheme="minorHAnsi"/>
                <w:i/>
                <w:color w:val="0000FF"/>
                <w:szCs w:val="22"/>
                <w:lang w:eastAsia="zh-CN"/>
              </w:rPr>
              <w:t xml:space="preserve">uplink data, </w:t>
            </w:r>
            <w:r w:rsidR="00950BF4">
              <w:rPr>
                <w:rFonts w:asciiTheme="minorHAnsi" w:eastAsiaTheme="minorEastAsia" w:hAnsiTheme="minorHAnsi" w:cstheme="minorHAnsi"/>
                <w:i/>
                <w:color w:val="0000FF"/>
                <w:szCs w:val="22"/>
                <w:lang w:eastAsia="zh-CN"/>
              </w:rPr>
              <w:t>EUHT</w:t>
            </w:r>
            <w:r w:rsidR="00877FF9" w:rsidRPr="00AC5901">
              <w:rPr>
                <w:rFonts w:asciiTheme="minorHAnsi" w:eastAsiaTheme="minorEastAsia" w:hAnsiTheme="minorHAnsi" w:cstheme="minorHAnsi"/>
                <w:i/>
                <w:color w:val="0000FF"/>
                <w:szCs w:val="22"/>
                <w:lang w:eastAsia="zh-CN"/>
              </w:rPr>
              <w:t xml:space="preserve"> can configur</w:t>
            </w:r>
            <w:r w:rsidR="004C4758" w:rsidRPr="00AC5901">
              <w:rPr>
                <w:rFonts w:asciiTheme="minorHAnsi" w:eastAsiaTheme="minorEastAsia" w:hAnsiTheme="minorHAnsi" w:cstheme="minorHAnsi"/>
                <w:i/>
                <w:color w:val="0000FF"/>
                <w:szCs w:val="22"/>
                <w:lang w:eastAsia="zh-CN"/>
              </w:rPr>
              <w:t xml:space="preserve">e </w:t>
            </w:r>
            <w:r w:rsidRPr="00AC5901">
              <w:rPr>
                <w:rFonts w:asciiTheme="minorHAnsi" w:hAnsiTheme="minorHAnsi" w:cstheme="minorHAnsi"/>
                <w:i/>
                <w:color w:val="0000FF"/>
                <w:szCs w:val="22"/>
                <w:lang w:eastAsia="zh-CN"/>
              </w:rPr>
              <w:t>multiple closed</w:t>
            </w:r>
            <w:r w:rsidR="00877FF9" w:rsidRPr="00AC5901">
              <w:rPr>
                <w:rFonts w:asciiTheme="minorHAnsi" w:eastAsiaTheme="minorEastAsia" w:hAnsiTheme="minorHAnsi" w:cstheme="minorHAnsi"/>
                <w:i/>
                <w:color w:val="0000FF"/>
                <w:szCs w:val="22"/>
                <w:lang w:eastAsia="zh-CN"/>
              </w:rPr>
              <w:t>-</w:t>
            </w:r>
            <w:r w:rsidRPr="00AC5901">
              <w:rPr>
                <w:rFonts w:asciiTheme="minorHAnsi" w:hAnsiTheme="minorHAnsi" w:cstheme="minorHAnsi"/>
                <w:i/>
                <w:color w:val="0000FF"/>
                <w:szCs w:val="22"/>
                <w:lang w:eastAsia="zh-CN"/>
              </w:rPr>
              <w:t xml:space="preserve">loop power control processes, including the separate processes </w:t>
            </w:r>
            <w:r w:rsidR="004C4758" w:rsidRPr="00AC5901">
              <w:rPr>
                <w:rFonts w:asciiTheme="minorHAnsi" w:eastAsiaTheme="minorEastAsia" w:hAnsiTheme="minorHAnsi" w:cstheme="minorHAnsi"/>
                <w:i/>
                <w:color w:val="0000FF"/>
                <w:szCs w:val="22"/>
                <w:lang w:eastAsia="zh-CN"/>
              </w:rPr>
              <w:t>that may contain</w:t>
            </w:r>
            <w:r w:rsidRPr="00AC5901">
              <w:rPr>
                <w:rFonts w:asciiTheme="minorHAnsi" w:hAnsiTheme="minorHAnsi" w:cstheme="minorHAnsi"/>
                <w:i/>
                <w:color w:val="0000FF"/>
                <w:szCs w:val="22"/>
                <w:lang w:eastAsia="zh-CN"/>
              </w:rPr>
              <w:t xml:space="preserve"> transmission beam indication</w:t>
            </w:r>
            <w:r w:rsidR="004C4758" w:rsidRPr="00AC5901">
              <w:rPr>
                <w:rFonts w:asciiTheme="minorHAnsi" w:eastAsiaTheme="minorEastAsia" w:hAnsiTheme="minorHAnsi" w:cstheme="minorHAnsi"/>
                <w:i/>
                <w:color w:val="0000FF"/>
                <w:szCs w:val="22"/>
                <w:lang w:eastAsia="zh-CN"/>
              </w:rPr>
              <w:t>s</w:t>
            </w:r>
            <w:r w:rsidRPr="00AC5901">
              <w:rPr>
                <w:rFonts w:asciiTheme="minorHAnsi" w:hAnsiTheme="minorHAnsi" w:cstheme="minorHAnsi"/>
                <w:i/>
                <w:color w:val="0000FF"/>
                <w:szCs w:val="22"/>
                <w:lang w:eastAsia="zh-CN"/>
              </w:rPr>
              <w:t xml:space="preserve">. </w:t>
            </w:r>
          </w:p>
          <w:p w14:paraId="4B60AF8B" w14:textId="77777777" w:rsidR="008422D2" w:rsidRPr="00AC5901" w:rsidRDefault="008422D2" w:rsidP="008422D2">
            <w:pPr>
              <w:pStyle w:val="Tabletext"/>
              <w:rPr>
                <w:rFonts w:asciiTheme="minorHAnsi" w:hAnsiTheme="minorHAnsi" w:cstheme="minorHAnsi"/>
                <w:i/>
                <w:color w:val="0000FF"/>
                <w:szCs w:val="22"/>
                <w:lang w:eastAsia="zh-CN"/>
              </w:rPr>
            </w:pPr>
            <w:r w:rsidRPr="00AC5901">
              <w:rPr>
                <w:rFonts w:asciiTheme="minorHAnsi" w:hAnsiTheme="minorHAnsi" w:cstheme="minorHAnsi"/>
                <w:i/>
                <w:color w:val="0000FF"/>
                <w:szCs w:val="22"/>
                <w:lang w:eastAsia="zh-CN"/>
              </w:rPr>
              <w:t>For example, a real implementation is as below:</w:t>
            </w:r>
          </w:p>
          <w:p w14:paraId="573B3A24" w14:textId="77777777" w:rsidR="008422D2" w:rsidRPr="00AC5901" w:rsidRDefault="008422D2" w:rsidP="008422D2">
            <w:pPr>
              <w:pStyle w:val="Tabletext"/>
              <w:rPr>
                <w:rFonts w:asciiTheme="minorHAnsi" w:hAnsiTheme="minorHAnsi" w:cstheme="minorHAnsi"/>
                <w:i/>
                <w:color w:val="0000FF"/>
                <w:szCs w:val="22"/>
                <w:lang w:eastAsia="zh-CN"/>
              </w:rPr>
            </w:pPr>
            <w:r w:rsidRPr="00AC5901">
              <w:rPr>
                <w:rFonts w:asciiTheme="minorHAnsi" w:hAnsiTheme="minorHAnsi" w:cstheme="minorHAnsi"/>
                <w:i/>
                <w:color w:val="0000FF"/>
                <w:szCs w:val="22"/>
                <w:lang w:eastAsia="zh-CN"/>
              </w:rPr>
              <w:t>The power control step size is 1dB.</w:t>
            </w:r>
          </w:p>
          <w:p w14:paraId="16325E55" w14:textId="77777777" w:rsidR="008422D2" w:rsidRPr="00AC5901" w:rsidRDefault="008422D2" w:rsidP="008422D2">
            <w:pPr>
              <w:pStyle w:val="Tabletext"/>
              <w:rPr>
                <w:rFonts w:asciiTheme="minorHAnsi" w:hAnsiTheme="minorHAnsi" w:cstheme="minorHAnsi"/>
                <w:i/>
                <w:color w:val="0000FF"/>
                <w:szCs w:val="22"/>
                <w:lang w:eastAsia="zh-CN"/>
              </w:rPr>
            </w:pPr>
            <w:r w:rsidRPr="00AC5901">
              <w:rPr>
                <w:rFonts w:asciiTheme="minorHAnsi" w:hAnsiTheme="minorHAnsi" w:cstheme="minorHAnsi"/>
                <w:i/>
                <w:color w:val="0000FF"/>
                <w:szCs w:val="22"/>
                <w:lang w:eastAsia="zh-CN"/>
              </w:rPr>
              <w:t>The power control cycle is 20 times per second.</w:t>
            </w:r>
          </w:p>
          <w:p w14:paraId="3A5BFF18" w14:textId="5FBE4D14" w:rsidR="00D26DF0" w:rsidRPr="00AC5901" w:rsidRDefault="008422D2">
            <w:pPr>
              <w:pStyle w:val="Tabletext"/>
              <w:tabs>
                <w:tab w:val="left" w:pos="1134"/>
                <w:tab w:val="left" w:pos="1871"/>
                <w:tab w:val="left" w:pos="2268"/>
              </w:tabs>
              <w:rPr>
                <w:rFonts w:asciiTheme="minorHAnsi" w:hAnsiTheme="minorHAnsi" w:cstheme="minorHAnsi"/>
                <w:i/>
                <w:color w:val="0000FF"/>
                <w:szCs w:val="22"/>
                <w:lang w:eastAsia="zh-CN"/>
              </w:rPr>
            </w:pPr>
            <w:r w:rsidRPr="00AC5901">
              <w:rPr>
                <w:rFonts w:asciiTheme="minorHAnsi" w:hAnsiTheme="minorHAnsi" w:cstheme="minorHAnsi"/>
                <w:i/>
                <w:color w:val="0000FF"/>
                <w:szCs w:val="22"/>
                <w:lang w:eastAsia="zh-CN"/>
              </w:rPr>
              <w:t>The dynamic range of the power control is from -4 to 26dB</w:t>
            </w:r>
            <w:r w:rsidRPr="00AC5901">
              <w:rPr>
                <w:rFonts w:asciiTheme="minorHAnsi" w:eastAsiaTheme="minorEastAsia" w:hAnsiTheme="minorHAnsi" w:cstheme="minorHAnsi"/>
                <w:i/>
                <w:color w:val="0000FF"/>
                <w:szCs w:val="22"/>
                <w:lang w:eastAsia="zh-CN"/>
              </w:rPr>
              <w:t>.</w:t>
            </w:r>
            <w:r w:rsidR="00D26DF0" w:rsidRPr="00AC5901">
              <w:rPr>
                <w:rFonts w:asciiTheme="minorHAnsi" w:hAnsiTheme="minorHAnsi" w:cstheme="minorHAnsi"/>
                <w:i/>
                <w:color w:val="0000FF"/>
                <w:szCs w:val="22"/>
                <w:lang w:eastAsia="zh-CN"/>
              </w:rPr>
              <w:t xml:space="preserve">              </w:t>
            </w:r>
          </w:p>
          <w:p w14:paraId="19513A5B" w14:textId="6D1B245A" w:rsidR="00D26DF0" w:rsidRPr="001461A7" w:rsidRDefault="004C4758" w:rsidP="008422D2">
            <w:pPr>
              <w:pStyle w:val="Tabletext"/>
              <w:tabs>
                <w:tab w:val="left" w:pos="1134"/>
                <w:tab w:val="left" w:pos="1871"/>
                <w:tab w:val="left" w:pos="2268"/>
              </w:tabs>
              <w:rPr>
                <w:rFonts w:asciiTheme="minorHAnsi" w:eastAsia="宋体" w:hAnsiTheme="minorHAnsi" w:cstheme="minorHAnsi"/>
                <w:sz w:val="22"/>
                <w:szCs w:val="22"/>
                <w:lang w:eastAsia="zh-CN"/>
              </w:rPr>
            </w:pPr>
            <w:r w:rsidRPr="00AC5901">
              <w:rPr>
                <w:rFonts w:asciiTheme="minorHAnsi" w:eastAsiaTheme="minorEastAsia" w:hAnsiTheme="minorHAnsi" w:cstheme="minorHAnsi"/>
                <w:i/>
                <w:color w:val="0000FF"/>
                <w:szCs w:val="22"/>
                <w:lang w:eastAsia="zh-CN"/>
              </w:rPr>
              <w:t>The d</w:t>
            </w:r>
            <w:r w:rsidRPr="00AC5901">
              <w:rPr>
                <w:rFonts w:asciiTheme="minorHAnsi" w:hAnsiTheme="minorHAnsi" w:cstheme="minorHAnsi"/>
                <w:i/>
                <w:color w:val="0000FF"/>
                <w:szCs w:val="22"/>
                <w:lang w:eastAsia="zh-CN"/>
              </w:rPr>
              <w:t>ownlink power control is</w:t>
            </w:r>
            <w:r w:rsidRPr="00AC5901">
              <w:rPr>
                <w:rFonts w:asciiTheme="minorHAnsi" w:eastAsiaTheme="minorEastAsia" w:hAnsiTheme="minorHAnsi" w:cstheme="minorHAnsi"/>
                <w:i/>
                <w:color w:val="0000FF"/>
                <w:szCs w:val="22"/>
                <w:lang w:eastAsia="zh-CN"/>
              </w:rPr>
              <w:t xml:space="preserve"> specific to</w:t>
            </w:r>
            <w:r w:rsidRPr="00AC5901">
              <w:rPr>
                <w:rFonts w:asciiTheme="minorHAnsi" w:hAnsiTheme="minorHAnsi" w:cstheme="minorHAnsi"/>
                <w:i/>
                <w:color w:val="0000FF"/>
                <w:szCs w:val="22"/>
                <w:lang w:eastAsia="zh-CN"/>
              </w:rPr>
              <w:t xml:space="preserve"> network</w:t>
            </w:r>
            <w:r w:rsidRPr="00AC5901">
              <w:rPr>
                <w:rFonts w:asciiTheme="minorHAnsi" w:eastAsiaTheme="minorEastAsia" w:hAnsiTheme="minorHAnsi" w:cstheme="minorHAnsi"/>
                <w:i/>
                <w:color w:val="0000FF"/>
                <w:szCs w:val="22"/>
                <w:lang w:eastAsia="zh-CN"/>
              </w:rPr>
              <w:t xml:space="preserve"> </w:t>
            </w:r>
            <w:r w:rsidRPr="00AC5901">
              <w:rPr>
                <w:rFonts w:asciiTheme="minorHAnsi" w:hAnsiTheme="minorHAnsi" w:cstheme="minorHAnsi"/>
                <w:i/>
                <w:color w:val="0000FF"/>
                <w:szCs w:val="22"/>
                <w:lang w:eastAsia="zh-CN"/>
              </w:rPr>
              <w:t>implementation</w:t>
            </w:r>
            <w:r w:rsidRPr="00AC5901">
              <w:rPr>
                <w:rFonts w:asciiTheme="minorHAnsi" w:eastAsiaTheme="minorEastAsia" w:hAnsiTheme="minorHAnsi" w:cstheme="minorHAnsi"/>
                <w:i/>
                <w:color w:val="0000FF"/>
                <w:szCs w:val="22"/>
                <w:lang w:eastAsia="zh-CN"/>
              </w:rPr>
              <w:t>.</w:t>
            </w:r>
            <w:r w:rsidRPr="00AC5901">
              <w:rPr>
                <w:rFonts w:asciiTheme="minorHAnsi" w:hAnsiTheme="minorHAnsi" w:cstheme="minorHAnsi"/>
                <w:i/>
                <w:color w:val="0000FF"/>
                <w:szCs w:val="22"/>
                <w:lang w:eastAsia="zh-CN"/>
              </w:rPr>
              <w:t xml:space="preserve"> </w:t>
            </w:r>
            <w:r w:rsidR="008422D2" w:rsidRPr="00AC5901">
              <w:rPr>
                <w:rFonts w:asciiTheme="minorHAnsi" w:eastAsiaTheme="minorEastAsia" w:hAnsiTheme="minorHAnsi" w:cstheme="minorHAnsi"/>
                <w:i/>
                <w:color w:val="0000FF"/>
                <w:szCs w:val="22"/>
                <w:lang w:eastAsia="zh-CN"/>
              </w:rPr>
              <w:t xml:space="preserve">Therefore, it is outside </w:t>
            </w:r>
            <w:r w:rsidRPr="00AC5901">
              <w:rPr>
                <w:rFonts w:asciiTheme="minorHAnsi" w:hAnsiTheme="minorHAnsi" w:cstheme="minorHAnsi"/>
                <w:i/>
                <w:color w:val="0000FF"/>
                <w:szCs w:val="22"/>
                <w:lang w:eastAsia="zh-CN"/>
              </w:rPr>
              <w:t>the scope of the s</w:t>
            </w:r>
            <w:r w:rsidR="008422D2" w:rsidRPr="00AC5901">
              <w:rPr>
                <w:rFonts w:asciiTheme="minorHAnsi" w:eastAsiaTheme="minorEastAsia" w:hAnsiTheme="minorHAnsi" w:cstheme="minorHAnsi"/>
                <w:i/>
                <w:color w:val="0000FF"/>
                <w:szCs w:val="22"/>
                <w:lang w:eastAsia="zh-CN"/>
              </w:rPr>
              <w:t>tandard protocol</w:t>
            </w:r>
            <w:r w:rsidRPr="00AC5901">
              <w:rPr>
                <w:rFonts w:asciiTheme="minorHAnsi" w:hAnsiTheme="minorHAnsi" w:cstheme="minorHAnsi"/>
                <w:i/>
                <w:color w:val="0000FF"/>
                <w:szCs w:val="22"/>
                <w:lang w:eastAsia="zh-CN"/>
              </w:rPr>
              <w:t>. A simple and eff</w:t>
            </w:r>
            <w:r w:rsidR="008422D2" w:rsidRPr="00AC5901">
              <w:rPr>
                <w:rFonts w:asciiTheme="minorHAnsi" w:eastAsiaTheme="minorEastAsia" w:hAnsiTheme="minorHAnsi" w:cstheme="minorHAnsi"/>
                <w:i/>
                <w:color w:val="0000FF"/>
                <w:szCs w:val="22"/>
                <w:lang w:eastAsia="zh-CN"/>
              </w:rPr>
              <w:t>ec</w:t>
            </w:r>
            <w:r w:rsidRPr="00AC5901">
              <w:rPr>
                <w:rFonts w:asciiTheme="minorHAnsi" w:hAnsiTheme="minorHAnsi" w:cstheme="minorHAnsi"/>
                <w:i/>
                <w:color w:val="0000FF"/>
                <w:szCs w:val="22"/>
                <w:lang w:eastAsia="zh-CN"/>
              </w:rPr>
              <w:t>t</w:t>
            </w:r>
            <w:r w:rsidR="008422D2" w:rsidRPr="00AC5901">
              <w:rPr>
                <w:rFonts w:asciiTheme="minorHAnsi" w:eastAsiaTheme="minorEastAsia" w:hAnsiTheme="minorHAnsi" w:cstheme="minorHAnsi"/>
                <w:i/>
                <w:color w:val="0000FF"/>
                <w:szCs w:val="22"/>
                <w:lang w:eastAsia="zh-CN"/>
              </w:rPr>
              <w:t>ive</w:t>
            </w:r>
            <w:r w:rsidRPr="00AC5901">
              <w:rPr>
                <w:rFonts w:asciiTheme="minorHAnsi" w:hAnsiTheme="minorHAnsi" w:cstheme="minorHAnsi"/>
                <w:i/>
                <w:color w:val="0000FF"/>
                <w:szCs w:val="22"/>
                <w:lang w:eastAsia="zh-CN"/>
              </w:rPr>
              <w:t xml:space="preserve"> power control strategy is to transmit with a constant output power. </w:t>
            </w:r>
            <w:r w:rsidR="008422D2" w:rsidRPr="00AC5901">
              <w:rPr>
                <w:rFonts w:asciiTheme="minorHAnsi" w:eastAsiaTheme="minorEastAsia" w:hAnsiTheme="minorHAnsi" w:cstheme="minorHAnsi"/>
                <w:i/>
                <w:color w:val="0000FF"/>
                <w:szCs w:val="22"/>
                <w:lang w:eastAsia="zh-CN"/>
              </w:rPr>
              <w:t xml:space="preserve">The </w:t>
            </w:r>
            <w:r w:rsidR="008422D2" w:rsidRPr="00AC5901">
              <w:rPr>
                <w:rFonts w:asciiTheme="minorHAnsi" w:hAnsiTheme="minorHAnsi" w:cstheme="minorHAnsi"/>
                <w:i/>
                <w:color w:val="0000FF"/>
                <w:szCs w:val="22"/>
                <w:lang w:eastAsia="zh-CN"/>
              </w:rPr>
              <w:t xml:space="preserve">scheduling and link </w:t>
            </w:r>
            <w:r w:rsidR="008422D2" w:rsidRPr="00AC5901">
              <w:rPr>
                <w:rFonts w:asciiTheme="minorHAnsi" w:eastAsiaTheme="minorEastAsia" w:hAnsiTheme="minorHAnsi" w:cstheme="minorHAnsi"/>
                <w:i/>
                <w:color w:val="0000FF"/>
                <w:szCs w:val="22"/>
                <w:lang w:eastAsia="zh-CN"/>
              </w:rPr>
              <w:t>self-</w:t>
            </w:r>
            <w:r w:rsidR="008422D2" w:rsidRPr="00AC5901">
              <w:rPr>
                <w:rFonts w:asciiTheme="minorHAnsi" w:hAnsiTheme="minorHAnsi" w:cstheme="minorHAnsi"/>
                <w:i/>
                <w:color w:val="0000FF"/>
                <w:szCs w:val="22"/>
                <w:lang w:eastAsia="zh-CN"/>
              </w:rPr>
              <w:t xml:space="preserve">adaptation </w:t>
            </w:r>
            <w:r w:rsidR="008422D2" w:rsidRPr="00AC5901">
              <w:rPr>
                <w:rFonts w:asciiTheme="minorHAnsi" w:eastAsiaTheme="minorEastAsia" w:hAnsiTheme="minorHAnsi" w:cstheme="minorHAnsi"/>
                <w:i/>
                <w:color w:val="0000FF"/>
                <w:szCs w:val="22"/>
                <w:lang w:eastAsia="zh-CN"/>
              </w:rPr>
              <w:t>are used to adapt to the v</w:t>
            </w:r>
            <w:r w:rsidRPr="00AC5901">
              <w:rPr>
                <w:rFonts w:asciiTheme="minorHAnsi" w:hAnsiTheme="minorHAnsi" w:cstheme="minorHAnsi"/>
                <w:i/>
                <w:color w:val="0000FF"/>
                <w:szCs w:val="22"/>
                <w:lang w:eastAsia="zh-CN"/>
              </w:rPr>
              <w:t>ariations in channel conditions and interference levels</w:t>
            </w:r>
            <w:r w:rsidR="008422D2" w:rsidRPr="00AC5901">
              <w:rPr>
                <w:rFonts w:asciiTheme="minorHAnsi" w:eastAsiaTheme="minorEastAsia" w:hAnsiTheme="minorHAnsi" w:cstheme="minorHAnsi"/>
                <w:i/>
                <w:color w:val="0000FF"/>
                <w:szCs w:val="22"/>
                <w:lang w:eastAsia="zh-CN"/>
              </w:rPr>
              <w:t>.</w:t>
            </w:r>
            <w:r w:rsidRPr="00AC5901">
              <w:rPr>
                <w:rFonts w:asciiTheme="minorHAnsi" w:hAnsiTheme="minorHAnsi" w:cstheme="minorHAnsi"/>
                <w:i/>
                <w:color w:val="0000FF"/>
                <w:szCs w:val="22"/>
                <w:lang w:eastAsia="zh-CN"/>
              </w:rPr>
              <w:t xml:space="preserve"> </w:t>
            </w:r>
          </w:p>
        </w:tc>
      </w:tr>
      <w:tr w:rsidR="00B63FB6" w:rsidRPr="001461A7" w14:paraId="6FF29458" w14:textId="77777777">
        <w:trPr>
          <w:jc w:val="center"/>
        </w:trPr>
        <w:tc>
          <w:tcPr>
            <w:tcW w:w="1426" w:type="dxa"/>
          </w:tcPr>
          <w:p w14:paraId="7D84A51E"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lastRenderedPageBreak/>
              <w:t>5.2.3.2.11</w:t>
            </w:r>
          </w:p>
        </w:tc>
        <w:tc>
          <w:tcPr>
            <w:tcW w:w="8286" w:type="dxa"/>
          </w:tcPr>
          <w:p w14:paraId="64BF5B7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eastAsia="Malgun Gothic" w:hAnsiTheme="minorHAnsi" w:cstheme="minorHAnsi"/>
                <w:b/>
                <w:sz w:val="22"/>
                <w:szCs w:val="22"/>
              </w:rPr>
              <w:t>Power classes</w:t>
            </w:r>
          </w:p>
        </w:tc>
      </w:tr>
      <w:tr w:rsidR="00B63FB6" w:rsidRPr="001461A7" w14:paraId="3A1AFA12" w14:textId="77777777">
        <w:trPr>
          <w:jc w:val="center"/>
        </w:trPr>
        <w:tc>
          <w:tcPr>
            <w:tcW w:w="1426" w:type="dxa"/>
          </w:tcPr>
          <w:p w14:paraId="4831EF86"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 xml:space="preserve">5.2.3.2.11.1 </w:t>
            </w:r>
          </w:p>
        </w:tc>
        <w:tc>
          <w:tcPr>
            <w:tcW w:w="8286" w:type="dxa"/>
          </w:tcPr>
          <w:p w14:paraId="3EBED5C0" w14:textId="0D4B9B90"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lang w:eastAsia="zh-CN"/>
              </w:rPr>
              <w:t>STA</w:t>
            </w:r>
            <w:r w:rsidRPr="001461A7">
              <w:rPr>
                <w:rFonts w:asciiTheme="minorHAnsi" w:hAnsiTheme="minorHAnsi" w:cstheme="minorHAnsi"/>
                <w:i/>
                <w:iCs/>
                <w:sz w:val="22"/>
                <w:szCs w:val="22"/>
              </w:rPr>
              <w:t xml:space="preserve"> emitted power</w:t>
            </w:r>
          </w:p>
        </w:tc>
      </w:tr>
      <w:tr w:rsidR="00B63FB6" w:rsidRPr="001461A7" w14:paraId="09DA6394" w14:textId="77777777">
        <w:trPr>
          <w:jc w:val="center"/>
        </w:trPr>
        <w:tc>
          <w:tcPr>
            <w:tcW w:w="1426" w:type="dxa"/>
          </w:tcPr>
          <w:p w14:paraId="37F85DC8"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5.2.3.2.11.1.1</w:t>
            </w:r>
          </w:p>
        </w:tc>
        <w:tc>
          <w:tcPr>
            <w:tcW w:w="8286" w:type="dxa"/>
          </w:tcPr>
          <w:p w14:paraId="4E3281F2"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is the radiated antenna power measured at the antenna (dBm)?</w:t>
            </w:r>
          </w:p>
          <w:p w14:paraId="4E228607" w14:textId="7BDF15AA" w:rsidR="00B63FB6" w:rsidRPr="00563A75" w:rsidRDefault="00B95CCC">
            <w:pPr>
              <w:pStyle w:val="Tabletext"/>
              <w:tabs>
                <w:tab w:val="left" w:pos="1134"/>
                <w:tab w:val="left" w:pos="1871"/>
                <w:tab w:val="left" w:pos="2268"/>
              </w:tabs>
              <w:rPr>
                <w:rFonts w:asciiTheme="minorHAnsi" w:eastAsiaTheme="minorEastAsia" w:hAnsiTheme="minorHAnsi" w:cstheme="minorHAnsi"/>
                <w:i/>
                <w:color w:val="0000FF"/>
                <w:u w:val="single"/>
                <w:lang w:eastAsia="zh-CN"/>
              </w:rPr>
            </w:pPr>
            <w:r w:rsidRPr="00563A75">
              <w:rPr>
                <w:rFonts w:asciiTheme="minorHAnsi" w:eastAsiaTheme="minorEastAsia" w:hAnsiTheme="minorHAnsi" w:cstheme="minorHAnsi"/>
                <w:i/>
                <w:color w:val="0000FF"/>
                <w:u w:val="single"/>
                <w:lang w:eastAsia="zh-CN"/>
              </w:rPr>
              <w:t xml:space="preserve">For </w:t>
            </w:r>
            <w:r w:rsidR="007F5D36">
              <w:rPr>
                <w:rFonts w:asciiTheme="minorHAnsi" w:eastAsiaTheme="minorEastAsia" w:hAnsiTheme="minorHAnsi" w:cstheme="minorHAnsi"/>
                <w:i/>
                <w:color w:val="0000FF"/>
                <w:u w:val="single"/>
                <w:lang w:eastAsia="zh-CN"/>
              </w:rPr>
              <w:t>Sub-6GHz bands</w:t>
            </w:r>
            <w:r w:rsidRPr="00563A75">
              <w:rPr>
                <w:rFonts w:asciiTheme="minorHAnsi" w:eastAsiaTheme="minorEastAsia" w:hAnsiTheme="minorHAnsi" w:cstheme="minorHAnsi"/>
                <w:i/>
                <w:color w:val="0000FF"/>
                <w:u w:val="single"/>
                <w:lang w:eastAsia="zh-CN"/>
              </w:rPr>
              <w:t>:</w:t>
            </w:r>
          </w:p>
          <w:p w14:paraId="1D7CAA1D" w14:textId="250D1BD7" w:rsidR="00B63FB6" w:rsidRPr="00563A75" w:rsidRDefault="00B95CCC">
            <w:pPr>
              <w:pStyle w:val="Tabletext"/>
              <w:rPr>
                <w:rFonts w:asciiTheme="minorHAnsi" w:eastAsia="Malgun Gothic" w:hAnsiTheme="minorHAnsi" w:cstheme="minorHAnsi"/>
                <w:i/>
                <w:color w:val="0000FF"/>
                <w:lang w:eastAsia="ko-KR"/>
              </w:rPr>
            </w:pPr>
            <w:r w:rsidRPr="00563A75">
              <w:rPr>
                <w:rFonts w:asciiTheme="minorHAnsi" w:eastAsia="Malgun Gothic" w:hAnsiTheme="minorHAnsi" w:cstheme="minorHAnsi"/>
                <w:i/>
                <w:color w:val="0000FF"/>
                <w:lang w:eastAsia="ko-KR"/>
              </w:rPr>
              <w:t xml:space="preserve">For </w:t>
            </w:r>
            <w:r w:rsidR="008422D2" w:rsidRPr="00563A75">
              <w:rPr>
                <w:rFonts w:asciiTheme="minorHAnsi" w:eastAsiaTheme="minorEastAsia" w:hAnsiTheme="minorHAnsi" w:cstheme="minorHAnsi"/>
                <w:i/>
                <w:color w:val="0000FF"/>
                <w:lang w:eastAsia="zh-CN"/>
              </w:rPr>
              <w:t>F</w:t>
            </w:r>
            <w:r w:rsidRPr="00563A75">
              <w:rPr>
                <w:rFonts w:asciiTheme="minorHAnsi" w:eastAsia="Malgun Gothic" w:hAnsiTheme="minorHAnsi" w:cstheme="minorHAnsi"/>
                <w:i/>
                <w:color w:val="0000FF"/>
                <w:lang w:eastAsia="ko-KR"/>
              </w:rPr>
              <w:t xml:space="preserve">requency </w:t>
            </w:r>
            <w:r w:rsidR="008422D2" w:rsidRPr="00563A75">
              <w:rPr>
                <w:rFonts w:asciiTheme="minorHAnsi" w:eastAsiaTheme="minorEastAsia" w:hAnsiTheme="minorHAnsi" w:cstheme="minorHAnsi"/>
                <w:i/>
                <w:color w:val="0000FF"/>
                <w:lang w:eastAsia="zh-CN"/>
              </w:rPr>
              <w:t>R</w:t>
            </w:r>
            <w:r w:rsidRPr="00563A75">
              <w:rPr>
                <w:rFonts w:asciiTheme="minorHAnsi" w:eastAsia="Malgun Gothic" w:hAnsiTheme="minorHAnsi" w:cstheme="minorHAnsi"/>
                <w:i/>
                <w:color w:val="0000FF"/>
                <w:lang w:eastAsia="ko-KR"/>
              </w:rPr>
              <w:t>ange 1, the maximum output power is the sum of the power</w:t>
            </w:r>
            <w:r w:rsidR="008422D2" w:rsidRPr="00563A75">
              <w:rPr>
                <w:rFonts w:asciiTheme="minorHAnsi" w:eastAsiaTheme="minorEastAsia" w:hAnsiTheme="minorHAnsi" w:cstheme="minorHAnsi"/>
                <w:i/>
                <w:color w:val="0000FF"/>
                <w:lang w:eastAsia="zh-CN"/>
              </w:rPr>
              <w:t>s of all the</w:t>
            </w:r>
            <w:r w:rsidRPr="00563A75">
              <w:rPr>
                <w:rFonts w:asciiTheme="minorHAnsi" w:eastAsia="Malgun Gothic" w:hAnsiTheme="minorHAnsi" w:cstheme="minorHAnsi"/>
                <w:i/>
                <w:color w:val="0000FF"/>
                <w:lang w:eastAsia="ko-KR"/>
              </w:rPr>
              <w:t xml:space="preserve"> antenna connector</w:t>
            </w:r>
            <w:r w:rsidR="008422D2" w:rsidRPr="00563A75">
              <w:rPr>
                <w:rFonts w:asciiTheme="minorHAnsi" w:eastAsiaTheme="minorEastAsia" w:hAnsiTheme="minorHAnsi" w:cstheme="minorHAnsi"/>
                <w:i/>
                <w:color w:val="0000FF"/>
                <w:lang w:eastAsia="zh-CN"/>
              </w:rPr>
              <w:t>s of the terminal</w:t>
            </w:r>
            <w:r w:rsidRPr="00563A75">
              <w:rPr>
                <w:rFonts w:asciiTheme="minorHAnsi" w:eastAsia="Malgun Gothic" w:hAnsiTheme="minorHAnsi" w:cstheme="minorHAnsi"/>
                <w:i/>
                <w:color w:val="0000FF"/>
                <w:lang w:eastAsia="ko-KR"/>
              </w:rPr>
              <w:t xml:space="preserve">. The maximum </w:t>
            </w:r>
            <w:r w:rsidR="00CC2A73" w:rsidRPr="00563A75">
              <w:rPr>
                <w:rFonts w:asciiTheme="minorHAnsi" w:eastAsiaTheme="minorEastAsia" w:hAnsiTheme="minorHAnsi" w:cstheme="minorHAnsi"/>
                <w:i/>
                <w:color w:val="0000FF"/>
                <w:lang w:eastAsia="zh-CN"/>
              </w:rPr>
              <w:t>output</w:t>
            </w:r>
            <w:r w:rsidRPr="00563A75">
              <w:rPr>
                <w:rFonts w:asciiTheme="minorHAnsi" w:eastAsia="Malgun Gothic" w:hAnsiTheme="minorHAnsi" w:cstheme="minorHAnsi"/>
                <w:i/>
                <w:color w:val="0000FF"/>
                <w:lang w:eastAsia="ko-KR"/>
              </w:rPr>
              <w:t xml:space="preserve"> power is defined by </w:t>
            </w:r>
            <w:r w:rsidR="00CC2A73" w:rsidRPr="00563A75">
              <w:rPr>
                <w:rFonts w:asciiTheme="minorHAnsi" w:eastAsia="宋体" w:hAnsiTheme="minorHAnsi" w:cstheme="minorHAnsi"/>
                <w:i/>
                <w:color w:val="0000FF"/>
                <w:lang w:eastAsia="zh-CN"/>
              </w:rPr>
              <w:t>the</w:t>
            </w:r>
            <w:r w:rsidRPr="00563A75">
              <w:rPr>
                <w:rFonts w:asciiTheme="minorHAnsi" w:eastAsia="Malgun Gothic" w:hAnsiTheme="minorHAnsi" w:cstheme="minorHAnsi"/>
                <w:i/>
                <w:color w:val="0000FF"/>
                <w:lang w:eastAsia="ko-KR"/>
              </w:rPr>
              <w:t xml:space="preserve"> power class</w:t>
            </w:r>
            <w:r w:rsidR="00CC2A73" w:rsidRPr="00563A75">
              <w:rPr>
                <w:rFonts w:asciiTheme="minorHAnsi" w:eastAsiaTheme="minorEastAsia" w:hAnsiTheme="minorHAnsi" w:cstheme="minorHAnsi"/>
                <w:i/>
                <w:color w:val="0000FF"/>
                <w:lang w:eastAsia="zh-CN"/>
              </w:rPr>
              <w:t xml:space="preserve"> of the terminal, </w:t>
            </w:r>
            <w:r w:rsidRPr="00563A75">
              <w:rPr>
                <w:rFonts w:asciiTheme="minorHAnsi" w:eastAsia="Malgun Gothic" w:hAnsiTheme="minorHAnsi" w:cstheme="minorHAnsi"/>
                <w:i/>
                <w:color w:val="0000FF"/>
                <w:lang w:eastAsia="ko-KR"/>
              </w:rPr>
              <w:t>as</w:t>
            </w:r>
            <w:r w:rsidR="00CC2A73" w:rsidRPr="00563A75">
              <w:rPr>
                <w:rFonts w:asciiTheme="minorHAnsi" w:eastAsiaTheme="minorEastAsia" w:hAnsiTheme="minorHAnsi" w:cstheme="minorHAnsi"/>
                <w:i/>
                <w:color w:val="0000FF"/>
                <w:lang w:eastAsia="zh-CN"/>
              </w:rPr>
              <w:t xml:space="preserve"> shown in the</w:t>
            </w:r>
            <w:r w:rsidRPr="00563A75">
              <w:rPr>
                <w:rFonts w:asciiTheme="minorHAnsi" w:eastAsia="Malgun Gothic" w:hAnsiTheme="minorHAnsi" w:cstheme="minorHAnsi"/>
                <w:i/>
                <w:color w:val="0000FF"/>
                <w:lang w:eastAsia="ko-KR"/>
              </w:rPr>
              <w:t xml:space="preserve"> following table</w:t>
            </w:r>
            <w:r w:rsidR="00CC2A73" w:rsidRPr="00563A75">
              <w:rPr>
                <w:rFonts w:asciiTheme="minorHAnsi" w:eastAsiaTheme="minorEastAsia" w:hAnsiTheme="minorHAnsi" w:cstheme="minorHAnsi"/>
                <w:i/>
                <w:color w:val="0000FF"/>
                <w:lang w:eastAsia="zh-CN"/>
              </w:rPr>
              <w:t xml:space="preserve">: </w:t>
            </w:r>
          </w:p>
          <w:p w14:paraId="5296DFC5" w14:textId="7FC174F8" w:rsidR="00B63FB6" w:rsidRPr="00563A75" w:rsidRDefault="00B95CCC" w:rsidP="00C36BBA">
            <w:pPr>
              <w:pStyle w:val="Tabletext"/>
              <w:tabs>
                <w:tab w:val="clear" w:pos="1985"/>
                <w:tab w:val="clear" w:pos="2835"/>
                <w:tab w:val="left" w:pos="1770"/>
                <w:tab w:val="left" w:pos="1880"/>
                <w:tab w:val="center" w:pos="4035"/>
              </w:tabs>
              <w:rPr>
                <w:rFonts w:asciiTheme="minorHAnsi" w:eastAsia="宋体" w:hAnsiTheme="minorHAnsi" w:cstheme="minorHAnsi"/>
                <w:color w:val="0000FF"/>
                <w:lang w:eastAsia="zh-CN"/>
              </w:rPr>
            </w:pPr>
            <w:r w:rsidRPr="00563A75">
              <w:rPr>
                <w:rFonts w:asciiTheme="minorHAnsi" w:eastAsia="Malgun Gothic" w:hAnsiTheme="minorHAnsi" w:cstheme="minorHAnsi"/>
                <w:color w:val="0000FF"/>
                <w:lang w:eastAsia="ko-KR"/>
              </w:rPr>
              <w:tab/>
            </w:r>
            <w:r w:rsidRPr="00563A75">
              <w:rPr>
                <w:rFonts w:asciiTheme="minorHAnsi" w:eastAsia="Malgun Gothic" w:hAnsiTheme="minorHAnsi" w:cstheme="minorHAnsi"/>
                <w:color w:val="0000FF"/>
                <w:lang w:eastAsia="ko-KR"/>
              </w:rPr>
              <w:tab/>
            </w:r>
            <w:r w:rsidRPr="00563A75">
              <w:rPr>
                <w:rFonts w:asciiTheme="minorHAnsi" w:eastAsia="Malgun Gothic" w:hAnsiTheme="minorHAnsi" w:cstheme="minorHAnsi"/>
                <w:color w:val="0000FF"/>
                <w:lang w:eastAsia="ko-KR"/>
              </w:rPr>
              <w:tab/>
            </w:r>
            <w:r w:rsidRPr="00563A75">
              <w:rPr>
                <w:rFonts w:asciiTheme="minorHAnsi" w:eastAsia="Malgun Gothic" w:hAnsiTheme="minorHAnsi" w:cstheme="minorHAnsi"/>
                <w:color w:val="0000FF"/>
                <w:lang w:eastAsia="ko-KR"/>
              </w:rPr>
              <w:tab/>
            </w:r>
            <w:r w:rsidRPr="00563A75">
              <w:rPr>
                <w:rFonts w:asciiTheme="minorHAnsi" w:eastAsia="Malgun Gothic" w:hAnsiTheme="minorHAnsi" w:cstheme="minorHAnsi"/>
                <w:color w:val="0000FF"/>
                <w:lang w:eastAsia="ko-KR"/>
              </w:rPr>
              <w:tab/>
            </w:r>
            <w:r w:rsidRPr="00563A75">
              <w:rPr>
                <w:rFonts w:asciiTheme="minorHAnsi" w:eastAsia="Malgun Gothic" w:hAnsiTheme="minorHAnsi" w:cstheme="minorHAnsi"/>
                <w:color w:val="0000FF"/>
                <w:lang w:eastAsia="ko-KR"/>
              </w:rPr>
              <w:tab/>
            </w:r>
            <w:r w:rsidRPr="00563A75">
              <w:rPr>
                <w:rFonts w:asciiTheme="minorHAnsi" w:eastAsia="Malgun Gothic" w:hAnsiTheme="minorHAnsi" w:cstheme="minorHAnsi"/>
                <w:color w:val="0000FF"/>
                <w:lang w:eastAsia="ko-KR"/>
              </w:rPr>
              <w:tab/>
              <w:t>&lt;</w:t>
            </w:r>
            <w:r w:rsidRPr="00563A75">
              <w:rPr>
                <w:rFonts w:asciiTheme="minorHAnsi" w:eastAsia="宋体" w:hAnsiTheme="minorHAnsi" w:cstheme="minorHAnsi"/>
                <w:color w:val="0000FF"/>
                <w:lang w:eastAsia="zh-CN"/>
              </w:rPr>
              <w:t>STA</w:t>
            </w:r>
            <w:r w:rsidRPr="00563A75">
              <w:rPr>
                <w:rFonts w:asciiTheme="minorHAnsi" w:eastAsia="Malgun Gothic" w:hAnsiTheme="minorHAnsi" w:cstheme="minorHAnsi"/>
                <w:color w:val="0000FF"/>
                <w:lang w:eastAsia="ko-KR"/>
              </w:rPr>
              <w:t xml:space="preserve"> maximum output power &gt;</w:t>
            </w:r>
          </w:p>
          <w:tbl>
            <w:tblPr>
              <w:tblStyle w:val="afff6"/>
              <w:tblW w:w="5745" w:type="dxa"/>
              <w:tblInd w:w="1155" w:type="dxa"/>
              <w:tblLayout w:type="fixed"/>
              <w:tblLook w:val="04A0" w:firstRow="1" w:lastRow="0" w:firstColumn="1" w:lastColumn="0" w:noHBand="0" w:noVBand="1"/>
            </w:tblPr>
            <w:tblGrid>
              <w:gridCol w:w="1780"/>
              <w:gridCol w:w="1983"/>
              <w:gridCol w:w="1982"/>
            </w:tblGrid>
            <w:tr w:rsidR="00B63FB6" w:rsidRPr="00563A75" w14:paraId="671D2210" w14:textId="77777777">
              <w:tc>
                <w:tcPr>
                  <w:tcW w:w="1780" w:type="dxa"/>
                  <w:tcBorders>
                    <w:top w:val="single" w:sz="4" w:space="0" w:color="auto"/>
                    <w:left w:val="single" w:sz="4" w:space="0" w:color="auto"/>
                    <w:bottom w:val="single" w:sz="4" w:space="0" w:color="auto"/>
                    <w:right w:val="single" w:sz="4" w:space="0" w:color="auto"/>
                  </w:tcBorders>
                  <w:vAlign w:val="center"/>
                </w:tcPr>
                <w:p w14:paraId="01135C1E" w14:textId="77777777" w:rsidR="00B63FB6" w:rsidRPr="00563A75" w:rsidRDefault="00B95CCC">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w:t>
                  </w:r>
                </w:p>
              </w:tc>
              <w:tc>
                <w:tcPr>
                  <w:tcW w:w="1983" w:type="dxa"/>
                  <w:tcBorders>
                    <w:top w:val="single" w:sz="4" w:space="0" w:color="auto"/>
                    <w:left w:val="single" w:sz="4" w:space="0" w:color="auto"/>
                    <w:bottom w:val="single" w:sz="4" w:space="0" w:color="auto"/>
                    <w:right w:val="single" w:sz="4" w:space="0" w:color="auto"/>
                  </w:tcBorders>
                  <w:vAlign w:val="center"/>
                </w:tcPr>
                <w:p w14:paraId="5EC18C51" w14:textId="77777777" w:rsidR="00B63FB6" w:rsidRPr="00563A75" w:rsidRDefault="00B95CCC">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proofErr w:type="spellStart"/>
                  <w:r w:rsidRPr="00563A75">
                    <w:rPr>
                      <w:rFonts w:asciiTheme="minorHAnsi" w:eastAsia="Malgun Gothic" w:hAnsiTheme="minorHAnsi" w:cstheme="minorHAnsi"/>
                      <w:color w:val="0000FF"/>
                      <w:szCs w:val="20"/>
                      <w:lang w:eastAsia="ko-KR"/>
                    </w:rPr>
                    <w:t>P</w:t>
                  </w:r>
                  <w:r w:rsidRPr="00563A75">
                    <w:rPr>
                      <w:rFonts w:asciiTheme="minorHAnsi" w:eastAsia="Malgun Gothic" w:hAnsiTheme="minorHAnsi" w:cstheme="minorHAnsi"/>
                      <w:color w:val="0000FF"/>
                      <w:szCs w:val="20"/>
                      <w:vertAlign w:val="subscript"/>
                      <w:lang w:eastAsia="ko-KR"/>
                    </w:rPr>
                    <w:t>PowerClass</w:t>
                  </w:r>
                  <w:proofErr w:type="spellEnd"/>
                  <w:r w:rsidRPr="00563A75">
                    <w:rPr>
                      <w:rFonts w:asciiTheme="minorHAnsi" w:eastAsia="Malgun Gothic" w:hAnsiTheme="minorHAnsi" w:cstheme="minorHAnsi"/>
                      <w:color w:val="0000FF"/>
                      <w:szCs w:val="20"/>
                      <w:lang w:eastAsia="ko-KR"/>
                    </w:rPr>
                    <w:t xml:space="preserve"> (dBm)</w:t>
                  </w:r>
                </w:p>
              </w:tc>
              <w:tc>
                <w:tcPr>
                  <w:tcW w:w="1982" w:type="dxa"/>
                  <w:tcBorders>
                    <w:top w:val="single" w:sz="4" w:space="0" w:color="auto"/>
                    <w:left w:val="single" w:sz="4" w:space="0" w:color="auto"/>
                    <w:bottom w:val="single" w:sz="4" w:space="0" w:color="auto"/>
                    <w:right w:val="single" w:sz="4" w:space="0" w:color="auto"/>
                  </w:tcBorders>
                  <w:vAlign w:val="center"/>
                </w:tcPr>
                <w:p w14:paraId="4230D9B7" w14:textId="77777777" w:rsidR="00B63FB6" w:rsidRPr="00563A75" w:rsidRDefault="00B95CCC">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Tolerance</w:t>
                  </w:r>
                </w:p>
              </w:tc>
            </w:tr>
            <w:tr w:rsidR="00B63FB6" w:rsidRPr="00563A75" w14:paraId="1CE151DB" w14:textId="77777777">
              <w:tc>
                <w:tcPr>
                  <w:tcW w:w="1780" w:type="dxa"/>
                  <w:tcBorders>
                    <w:top w:val="single" w:sz="4" w:space="0" w:color="auto"/>
                    <w:left w:val="single" w:sz="4" w:space="0" w:color="auto"/>
                    <w:bottom w:val="single" w:sz="4" w:space="0" w:color="auto"/>
                    <w:right w:val="single" w:sz="4" w:space="0" w:color="auto"/>
                  </w:tcBorders>
                  <w:vAlign w:val="center"/>
                </w:tcPr>
                <w:p w14:paraId="63B09ED2" w14:textId="77777777" w:rsidR="00B63FB6" w:rsidRPr="00563A75" w:rsidRDefault="00B95CCC">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2</w:t>
                  </w:r>
                </w:p>
              </w:tc>
              <w:tc>
                <w:tcPr>
                  <w:tcW w:w="1983" w:type="dxa"/>
                  <w:tcBorders>
                    <w:top w:val="single" w:sz="4" w:space="0" w:color="auto"/>
                    <w:left w:val="single" w:sz="4" w:space="0" w:color="auto"/>
                    <w:bottom w:val="single" w:sz="4" w:space="0" w:color="auto"/>
                    <w:right w:val="single" w:sz="4" w:space="0" w:color="auto"/>
                  </w:tcBorders>
                  <w:vAlign w:val="center"/>
                </w:tcPr>
                <w:p w14:paraId="09C9C46C" w14:textId="77777777" w:rsidR="00B63FB6" w:rsidRPr="00563A75" w:rsidRDefault="00B95CCC">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26</w:t>
                  </w:r>
                </w:p>
              </w:tc>
              <w:tc>
                <w:tcPr>
                  <w:tcW w:w="1982" w:type="dxa"/>
                  <w:tcBorders>
                    <w:top w:val="single" w:sz="4" w:space="0" w:color="auto"/>
                    <w:left w:val="single" w:sz="4" w:space="0" w:color="auto"/>
                    <w:bottom w:val="single" w:sz="4" w:space="0" w:color="auto"/>
                    <w:right w:val="single" w:sz="4" w:space="0" w:color="auto"/>
                  </w:tcBorders>
                  <w:vAlign w:val="center"/>
                </w:tcPr>
                <w:p w14:paraId="1C810674" w14:textId="2F7D6841" w:rsidR="00B63FB6" w:rsidRPr="00563A75" w:rsidRDefault="00BA3EDC">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 xml:space="preserve"> and </w:t>
                  </w:r>
                  <w:r w:rsidR="00B95CCC" w:rsidRPr="00563A75">
                    <w:rPr>
                      <w:rFonts w:asciiTheme="minorHAnsi" w:eastAsia="Malgun Gothic" w:hAnsiTheme="minorHAnsi" w:cstheme="minorHAnsi"/>
                      <w:color w:val="0000FF"/>
                      <w:szCs w:val="20"/>
                      <w:lang w:eastAsia="ko-KR"/>
                    </w:rPr>
                    <w:t>2/-3</w:t>
                  </w:r>
                </w:p>
              </w:tc>
            </w:tr>
            <w:tr w:rsidR="00B63FB6" w:rsidRPr="00563A75" w14:paraId="5490ECCC" w14:textId="77777777">
              <w:tc>
                <w:tcPr>
                  <w:tcW w:w="1780" w:type="dxa"/>
                  <w:tcBorders>
                    <w:top w:val="single" w:sz="4" w:space="0" w:color="auto"/>
                    <w:left w:val="single" w:sz="4" w:space="0" w:color="auto"/>
                    <w:bottom w:val="single" w:sz="4" w:space="0" w:color="auto"/>
                    <w:right w:val="single" w:sz="4" w:space="0" w:color="auto"/>
                  </w:tcBorders>
                  <w:vAlign w:val="center"/>
                </w:tcPr>
                <w:p w14:paraId="0B0DFD80" w14:textId="77777777" w:rsidR="00B63FB6" w:rsidRPr="00563A75" w:rsidRDefault="00B95CCC">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3</w:t>
                  </w:r>
                </w:p>
              </w:tc>
              <w:tc>
                <w:tcPr>
                  <w:tcW w:w="1983" w:type="dxa"/>
                  <w:tcBorders>
                    <w:top w:val="single" w:sz="4" w:space="0" w:color="auto"/>
                    <w:left w:val="single" w:sz="4" w:space="0" w:color="auto"/>
                    <w:bottom w:val="single" w:sz="4" w:space="0" w:color="auto"/>
                    <w:right w:val="single" w:sz="4" w:space="0" w:color="auto"/>
                  </w:tcBorders>
                  <w:vAlign w:val="center"/>
                </w:tcPr>
                <w:p w14:paraId="32C2E128" w14:textId="77777777" w:rsidR="00B63FB6" w:rsidRPr="00563A75" w:rsidRDefault="00B95CCC">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23</w:t>
                  </w:r>
                </w:p>
              </w:tc>
              <w:tc>
                <w:tcPr>
                  <w:tcW w:w="1982" w:type="dxa"/>
                  <w:tcBorders>
                    <w:top w:val="single" w:sz="4" w:space="0" w:color="auto"/>
                    <w:left w:val="single" w:sz="4" w:space="0" w:color="auto"/>
                    <w:bottom w:val="single" w:sz="4" w:space="0" w:color="auto"/>
                    <w:right w:val="single" w:sz="4" w:space="0" w:color="auto"/>
                  </w:tcBorders>
                  <w:vAlign w:val="center"/>
                </w:tcPr>
                <w:p w14:paraId="79448435" w14:textId="79155C14" w:rsidR="00B63FB6" w:rsidRPr="00563A75" w:rsidRDefault="00BA3EDC">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 xml:space="preserve"> and </w:t>
                  </w:r>
                  <w:r w:rsidR="00B95CCC" w:rsidRPr="00563A75">
                    <w:rPr>
                      <w:rFonts w:asciiTheme="minorHAnsi" w:eastAsia="Malgun Gothic" w:hAnsiTheme="minorHAnsi" w:cstheme="minorHAnsi"/>
                      <w:color w:val="0000FF"/>
                      <w:szCs w:val="20"/>
                      <w:lang w:eastAsia="ko-KR"/>
                    </w:rPr>
                    <w:t>2/-3~-2</w:t>
                  </w:r>
                </w:p>
              </w:tc>
            </w:tr>
            <w:tr w:rsidR="00B63FB6" w:rsidRPr="00563A75" w14:paraId="67427FE4" w14:textId="77777777">
              <w:tc>
                <w:tcPr>
                  <w:tcW w:w="5745" w:type="dxa"/>
                  <w:gridSpan w:val="3"/>
                  <w:tcBorders>
                    <w:top w:val="single" w:sz="4" w:space="0" w:color="auto"/>
                    <w:left w:val="single" w:sz="4" w:space="0" w:color="auto"/>
                    <w:bottom w:val="single" w:sz="4" w:space="0" w:color="auto"/>
                    <w:right w:val="single" w:sz="4" w:space="0" w:color="auto"/>
                  </w:tcBorders>
                  <w:vAlign w:val="center"/>
                </w:tcPr>
                <w:p w14:paraId="5158C6FF" w14:textId="77777777" w:rsidR="00B63FB6" w:rsidRPr="00563A75" w:rsidRDefault="00B95CCC">
                  <w:pPr>
                    <w:keepNext/>
                    <w:keepLines/>
                    <w:jc w:val="center"/>
                    <w:rPr>
                      <w:rFonts w:asciiTheme="minorHAnsi" w:eastAsiaTheme="minorEastAsia" w:hAnsiTheme="minorHAnsi" w:cstheme="minorHAnsi"/>
                      <w:color w:val="0000FF"/>
                      <w:sz w:val="20"/>
                      <w:szCs w:val="20"/>
                      <w:lang w:eastAsia="zh-CN"/>
                    </w:rPr>
                  </w:pPr>
                  <w:r w:rsidRPr="00563A75">
                    <w:rPr>
                      <w:rFonts w:asciiTheme="minorHAnsi" w:hAnsiTheme="minorHAnsi" w:cstheme="minorHAnsi"/>
                      <w:color w:val="0000FF"/>
                      <w:sz w:val="20"/>
                      <w:szCs w:val="20"/>
                    </w:rPr>
                    <w:t xml:space="preserve">Note 1: </w:t>
                  </w:r>
                  <w:proofErr w:type="spellStart"/>
                  <w:r w:rsidRPr="00563A75">
                    <w:rPr>
                      <w:rFonts w:asciiTheme="minorHAnsi" w:hAnsiTheme="minorHAnsi" w:cstheme="minorHAnsi"/>
                      <w:color w:val="0000FF"/>
                      <w:sz w:val="20"/>
                      <w:szCs w:val="20"/>
                    </w:rPr>
                    <w:t>P</w:t>
                  </w:r>
                  <w:r w:rsidRPr="00563A75">
                    <w:rPr>
                      <w:rFonts w:asciiTheme="minorHAnsi" w:hAnsiTheme="minorHAnsi" w:cstheme="minorHAnsi"/>
                      <w:color w:val="0000FF"/>
                      <w:sz w:val="20"/>
                      <w:szCs w:val="20"/>
                      <w:vertAlign w:val="subscript"/>
                    </w:rPr>
                    <w:t>PowerClass</w:t>
                  </w:r>
                  <w:proofErr w:type="spellEnd"/>
                  <w:r w:rsidRPr="00563A75">
                    <w:rPr>
                      <w:rFonts w:asciiTheme="minorHAnsi" w:hAnsiTheme="minorHAnsi" w:cstheme="minorHAnsi"/>
                      <w:color w:val="0000FF"/>
                      <w:sz w:val="20"/>
                      <w:szCs w:val="20"/>
                    </w:rPr>
                    <w:t xml:space="preserve"> is the maximum </w:t>
                  </w:r>
                  <w:r w:rsidRPr="00563A75">
                    <w:rPr>
                      <w:rFonts w:asciiTheme="minorHAnsi" w:eastAsia="宋体" w:hAnsiTheme="minorHAnsi" w:cstheme="minorHAnsi"/>
                      <w:i/>
                      <w:color w:val="0000FF"/>
                      <w:sz w:val="20"/>
                      <w:szCs w:val="20"/>
                      <w:lang w:eastAsia="zh-CN"/>
                    </w:rPr>
                    <w:t>STA</w:t>
                  </w:r>
                  <w:r w:rsidRPr="00563A75">
                    <w:rPr>
                      <w:rFonts w:asciiTheme="minorHAnsi" w:hAnsiTheme="minorHAnsi" w:cstheme="minorHAnsi"/>
                      <w:color w:val="0000FF"/>
                      <w:sz w:val="20"/>
                      <w:szCs w:val="20"/>
                    </w:rPr>
                    <w:t xml:space="preserve"> power specified without taking into account the tolerance</w:t>
                  </w:r>
                </w:p>
                <w:p w14:paraId="56D93E93" w14:textId="7FF7E22E" w:rsidR="00CC2A73" w:rsidRPr="00563A75" w:rsidRDefault="00CC2A73" w:rsidP="00CC2A73">
                  <w:pPr>
                    <w:keepNext/>
                    <w:keepLines/>
                    <w:jc w:val="center"/>
                    <w:rPr>
                      <w:rFonts w:asciiTheme="minorHAnsi" w:eastAsiaTheme="minorEastAsia" w:hAnsiTheme="minorHAnsi" w:cstheme="minorHAnsi"/>
                      <w:color w:val="0000FF"/>
                      <w:sz w:val="20"/>
                      <w:szCs w:val="20"/>
                      <w:lang w:eastAsia="zh-CN"/>
                    </w:rPr>
                  </w:pPr>
                  <w:r w:rsidRPr="00563A75">
                    <w:rPr>
                      <w:rFonts w:asciiTheme="minorHAnsi" w:eastAsiaTheme="minorEastAsia" w:hAnsiTheme="minorHAnsi" w:cstheme="minorHAnsi"/>
                      <w:color w:val="0000FF"/>
                      <w:sz w:val="20"/>
                      <w:szCs w:val="20"/>
                      <w:lang w:eastAsia="zh-CN"/>
                    </w:rPr>
                    <w:t xml:space="preserve">The maximum output power corresponding to a power class does not include the tolerance shown in the table. </w:t>
                  </w:r>
                </w:p>
              </w:tc>
            </w:tr>
          </w:tbl>
          <w:p w14:paraId="4CD4F993" w14:textId="7CCFF78D" w:rsidR="008C7B91" w:rsidRPr="00563A75" w:rsidRDefault="008C7B91">
            <w:pPr>
              <w:pStyle w:val="Tabletext"/>
              <w:tabs>
                <w:tab w:val="left" w:pos="794"/>
                <w:tab w:val="left" w:pos="1134"/>
                <w:tab w:val="left" w:pos="1191"/>
                <w:tab w:val="left" w:pos="1588"/>
                <w:tab w:val="left" w:pos="1871"/>
                <w:tab w:val="left" w:pos="2268"/>
              </w:tabs>
              <w:jc w:val="both"/>
              <w:rPr>
                <w:rFonts w:asciiTheme="minorHAnsi" w:eastAsiaTheme="minorEastAsia" w:hAnsiTheme="minorHAnsi" w:cstheme="minorHAnsi"/>
                <w:i/>
                <w:color w:val="0000FF"/>
                <w:lang w:eastAsia="zh-CN"/>
              </w:rPr>
            </w:pPr>
          </w:p>
          <w:p w14:paraId="008F1276" w14:textId="20E5F410" w:rsidR="00B63FB6" w:rsidRPr="00563A75" w:rsidRDefault="00B95CCC" w:rsidP="00C36BBA">
            <w:pPr>
              <w:pStyle w:val="Tabletext"/>
              <w:tabs>
                <w:tab w:val="left" w:pos="1134"/>
                <w:tab w:val="left" w:pos="1871"/>
                <w:tab w:val="left" w:pos="2268"/>
              </w:tabs>
              <w:rPr>
                <w:rFonts w:asciiTheme="minorHAnsi" w:eastAsia="Malgun Gothic" w:hAnsiTheme="minorHAnsi" w:cstheme="minorHAnsi"/>
                <w:color w:val="0000FF"/>
                <w:u w:val="single"/>
                <w:lang w:eastAsia="ko-KR"/>
              </w:rPr>
            </w:pPr>
            <w:r w:rsidRPr="00563A75">
              <w:rPr>
                <w:rFonts w:asciiTheme="minorHAnsi" w:eastAsia="Malgun Gothic" w:hAnsiTheme="minorHAnsi" w:cstheme="minorHAnsi"/>
                <w:i/>
                <w:color w:val="0000FF"/>
                <w:u w:val="single"/>
                <w:lang w:eastAsia="ko-KR"/>
              </w:rPr>
              <w:t xml:space="preserve">For </w:t>
            </w:r>
            <w:r w:rsidR="007F5D36">
              <w:rPr>
                <w:rFonts w:asciiTheme="minorHAnsi" w:eastAsia="Malgun Gothic" w:hAnsiTheme="minorHAnsi" w:cstheme="minorHAnsi"/>
                <w:i/>
                <w:color w:val="0000FF"/>
                <w:u w:val="single"/>
                <w:lang w:eastAsia="ko-KR"/>
              </w:rPr>
              <w:t>mmWave bands</w:t>
            </w:r>
            <w:r w:rsidRPr="00563A75">
              <w:rPr>
                <w:rFonts w:asciiTheme="minorHAnsi" w:eastAsia="Malgun Gothic" w:hAnsiTheme="minorHAnsi" w:cstheme="minorHAnsi"/>
                <w:i/>
                <w:color w:val="0000FF"/>
                <w:u w:val="single"/>
                <w:lang w:eastAsia="ko-KR"/>
              </w:rPr>
              <w:t>:</w:t>
            </w:r>
          </w:p>
          <w:p w14:paraId="0BC3E18F" w14:textId="5AB05EEC" w:rsidR="00B63FB6" w:rsidRPr="00563A75" w:rsidRDefault="00B95CCC">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Malgun Gothic" w:hAnsiTheme="minorHAnsi" w:cstheme="minorHAnsi"/>
                <w:color w:val="0000FF"/>
                <w:lang w:eastAsia="ko-KR"/>
              </w:rPr>
              <w:t>&lt;STA minimum peak EIRP &gt;</w:t>
            </w:r>
          </w:p>
          <w:tbl>
            <w:tblPr>
              <w:tblStyle w:val="afff6"/>
              <w:tblW w:w="7730" w:type="dxa"/>
              <w:jc w:val="center"/>
              <w:tblLayout w:type="fixed"/>
              <w:tblLook w:val="04A0" w:firstRow="1" w:lastRow="0" w:firstColumn="1" w:lastColumn="0" w:noHBand="0" w:noVBand="1"/>
            </w:tblPr>
            <w:tblGrid>
              <w:gridCol w:w="2593"/>
              <w:gridCol w:w="1843"/>
              <w:gridCol w:w="1709"/>
              <w:gridCol w:w="1585"/>
            </w:tblGrid>
            <w:tr w:rsidR="000D2678" w:rsidRPr="00563A75" w14:paraId="34F9B862" w14:textId="77777777" w:rsidTr="008F3F2B">
              <w:trPr>
                <w:jc w:val="center"/>
              </w:trPr>
              <w:tc>
                <w:tcPr>
                  <w:tcW w:w="7730" w:type="dxa"/>
                  <w:gridSpan w:val="4"/>
                  <w:vAlign w:val="center"/>
                </w:tcPr>
                <w:p w14:paraId="3E329137"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Min peak EIRP (dBm)</w:t>
                  </w:r>
                </w:p>
              </w:tc>
            </w:tr>
            <w:tr w:rsidR="000D2678" w:rsidRPr="00563A75" w14:paraId="15195710" w14:textId="77777777" w:rsidTr="000D2678">
              <w:trPr>
                <w:jc w:val="center"/>
              </w:trPr>
              <w:tc>
                <w:tcPr>
                  <w:tcW w:w="2593" w:type="dxa"/>
                  <w:vAlign w:val="center"/>
                </w:tcPr>
                <w:p w14:paraId="454475E8"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1</w:t>
                  </w:r>
                </w:p>
              </w:tc>
              <w:tc>
                <w:tcPr>
                  <w:tcW w:w="1843" w:type="dxa"/>
                  <w:vAlign w:val="center"/>
                </w:tcPr>
                <w:p w14:paraId="6E6C221D"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2</w:t>
                  </w:r>
                </w:p>
              </w:tc>
              <w:tc>
                <w:tcPr>
                  <w:tcW w:w="1709" w:type="dxa"/>
                </w:tcPr>
                <w:p w14:paraId="4565B4C3"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3</w:t>
                  </w:r>
                </w:p>
              </w:tc>
              <w:tc>
                <w:tcPr>
                  <w:tcW w:w="1585" w:type="dxa"/>
                </w:tcPr>
                <w:p w14:paraId="69D46AFD"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4</w:t>
                  </w:r>
                </w:p>
              </w:tc>
            </w:tr>
            <w:tr w:rsidR="000D2678" w:rsidRPr="00563A75" w14:paraId="1075FB6B" w14:textId="77777777" w:rsidTr="000D2678">
              <w:trPr>
                <w:jc w:val="center"/>
              </w:trPr>
              <w:tc>
                <w:tcPr>
                  <w:tcW w:w="2593" w:type="dxa"/>
                  <w:vAlign w:val="center"/>
                </w:tcPr>
                <w:p w14:paraId="5AF49D5E"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40.0</w:t>
                  </w:r>
                </w:p>
              </w:tc>
              <w:tc>
                <w:tcPr>
                  <w:tcW w:w="1843" w:type="dxa"/>
                  <w:vAlign w:val="center"/>
                </w:tcPr>
                <w:p w14:paraId="7545F730"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29</w:t>
                  </w:r>
                </w:p>
              </w:tc>
              <w:tc>
                <w:tcPr>
                  <w:tcW w:w="1709" w:type="dxa"/>
                  <w:vAlign w:val="center"/>
                </w:tcPr>
                <w:p w14:paraId="1828D6B0"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22.4</w:t>
                  </w:r>
                </w:p>
              </w:tc>
              <w:tc>
                <w:tcPr>
                  <w:tcW w:w="1585" w:type="dxa"/>
                  <w:vAlign w:val="center"/>
                </w:tcPr>
                <w:p w14:paraId="71C0E74A"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34</w:t>
                  </w:r>
                </w:p>
              </w:tc>
            </w:tr>
            <w:tr w:rsidR="00B63FB6" w:rsidRPr="00563A75" w14:paraId="5E64C6F5" w14:textId="77777777">
              <w:trPr>
                <w:jc w:val="center"/>
              </w:trPr>
              <w:tc>
                <w:tcPr>
                  <w:tcW w:w="7730" w:type="dxa"/>
                  <w:gridSpan w:val="4"/>
                </w:tcPr>
                <w:p w14:paraId="6C359367" w14:textId="77777777" w:rsidR="00B63FB6" w:rsidRPr="00563A75" w:rsidRDefault="00B95CCC">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NOTE 1:</w:t>
                  </w:r>
                  <w:r w:rsidRPr="00563A75">
                    <w:rPr>
                      <w:rFonts w:asciiTheme="minorHAnsi" w:hAnsiTheme="minorHAnsi" w:cstheme="minorHAnsi"/>
                      <w:color w:val="0000FF"/>
                      <w:szCs w:val="20"/>
                    </w:rPr>
                    <w:tab/>
                    <w:t>Minimum peak EIRP is defined as the lower limit without tolerance</w:t>
                  </w:r>
                </w:p>
              </w:tc>
            </w:tr>
          </w:tbl>
          <w:p w14:paraId="5B319E9C" w14:textId="77777777" w:rsidR="00B63FB6" w:rsidRPr="00563A75" w:rsidRDefault="00B63FB6" w:rsidP="00C36BBA">
            <w:pPr>
              <w:pStyle w:val="Tabletext"/>
              <w:tabs>
                <w:tab w:val="left" w:pos="1134"/>
                <w:tab w:val="left" w:pos="1871"/>
                <w:tab w:val="left" w:pos="2268"/>
              </w:tabs>
              <w:rPr>
                <w:rFonts w:asciiTheme="minorHAnsi" w:eastAsia="宋体" w:hAnsiTheme="minorHAnsi" w:cstheme="minorHAnsi"/>
                <w:color w:val="0000FF"/>
                <w:lang w:eastAsia="zh-CN"/>
              </w:rPr>
            </w:pPr>
          </w:p>
          <w:p w14:paraId="199EBF4F" w14:textId="0849D20E" w:rsidR="00B63FB6" w:rsidRPr="00563A75" w:rsidRDefault="00B95CCC">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Malgun Gothic" w:hAnsiTheme="minorHAnsi" w:cstheme="minorHAnsi"/>
                <w:color w:val="0000FF"/>
                <w:lang w:eastAsia="ko-KR"/>
              </w:rPr>
              <w:t>&lt; STA minimum spherical coverage EIRP &gt;</w:t>
            </w:r>
          </w:p>
          <w:tbl>
            <w:tblPr>
              <w:tblW w:w="7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1"/>
              <w:gridCol w:w="2226"/>
              <w:gridCol w:w="1468"/>
              <w:gridCol w:w="1585"/>
            </w:tblGrid>
            <w:tr w:rsidR="000D2678" w:rsidRPr="00563A75" w14:paraId="7F2A797E" w14:textId="77777777" w:rsidTr="008F3F2B">
              <w:trPr>
                <w:jc w:val="center"/>
              </w:trPr>
              <w:tc>
                <w:tcPr>
                  <w:tcW w:w="7730" w:type="dxa"/>
                  <w:gridSpan w:val="4"/>
                  <w:vAlign w:val="center"/>
                </w:tcPr>
                <w:p w14:paraId="6BAA4BCA"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Calibri" w:hAnsiTheme="minorHAnsi" w:cstheme="minorHAnsi"/>
                      <w:color w:val="0000FF"/>
                    </w:rPr>
                    <w:t xml:space="preserve">Min </w:t>
                  </w:r>
                  <w:r w:rsidRPr="00563A75">
                    <w:rPr>
                      <w:rFonts w:asciiTheme="minorHAnsi" w:eastAsia="宋体" w:hAnsiTheme="minorHAnsi" w:cstheme="minorHAnsi"/>
                      <w:color w:val="0000FF"/>
                      <w:lang w:eastAsia="zh-CN"/>
                    </w:rPr>
                    <w:t>spherical coverage</w:t>
                  </w:r>
                  <w:r w:rsidRPr="00563A75">
                    <w:rPr>
                      <w:rFonts w:asciiTheme="minorHAnsi" w:eastAsia="Calibri" w:hAnsiTheme="minorHAnsi" w:cstheme="minorHAnsi"/>
                      <w:color w:val="0000FF"/>
                    </w:rPr>
                    <w:t xml:space="preserve"> EIRP (dBm)</w:t>
                  </w:r>
                </w:p>
              </w:tc>
            </w:tr>
            <w:tr w:rsidR="000D2678" w:rsidRPr="00563A75" w14:paraId="33A9DE50" w14:textId="77777777" w:rsidTr="000D2678">
              <w:trPr>
                <w:jc w:val="center"/>
              </w:trPr>
              <w:tc>
                <w:tcPr>
                  <w:tcW w:w="2451" w:type="dxa"/>
                  <w:vAlign w:val="center"/>
                </w:tcPr>
                <w:p w14:paraId="2B510CC7"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Malgun Gothic" w:hAnsiTheme="minorHAnsi" w:cstheme="minorHAnsi"/>
                      <w:color w:val="0000FF"/>
                      <w:lang w:eastAsia="ko-KR"/>
                    </w:rPr>
                    <w:lastRenderedPageBreak/>
                    <w:t>Power class 1</w:t>
                  </w:r>
                </w:p>
              </w:tc>
              <w:tc>
                <w:tcPr>
                  <w:tcW w:w="2226" w:type="dxa"/>
                  <w:vAlign w:val="center"/>
                </w:tcPr>
                <w:p w14:paraId="5F63EE48"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Malgun Gothic" w:hAnsiTheme="minorHAnsi" w:cstheme="minorHAnsi"/>
                      <w:color w:val="0000FF"/>
                      <w:lang w:eastAsia="ko-KR"/>
                    </w:rPr>
                    <w:t>Power class 2</w:t>
                  </w:r>
                </w:p>
              </w:tc>
              <w:tc>
                <w:tcPr>
                  <w:tcW w:w="1468" w:type="dxa"/>
                </w:tcPr>
                <w:p w14:paraId="17B91EA5"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Malgun Gothic" w:hAnsiTheme="minorHAnsi" w:cstheme="minorHAnsi"/>
                      <w:color w:val="0000FF"/>
                      <w:lang w:eastAsia="ko-KR"/>
                    </w:rPr>
                    <w:t>Power class 3</w:t>
                  </w:r>
                </w:p>
              </w:tc>
              <w:tc>
                <w:tcPr>
                  <w:tcW w:w="1585" w:type="dxa"/>
                </w:tcPr>
                <w:p w14:paraId="33D9554B"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Malgun Gothic" w:hAnsiTheme="minorHAnsi" w:cstheme="minorHAnsi"/>
                      <w:color w:val="0000FF"/>
                      <w:lang w:eastAsia="ko-KR"/>
                    </w:rPr>
                    <w:t>Power class 4</w:t>
                  </w:r>
                </w:p>
              </w:tc>
            </w:tr>
            <w:tr w:rsidR="000D2678" w:rsidRPr="00563A75" w14:paraId="5889ED42" w14:textId="77777777" w:rsidTr="000D2678">
              <w:trPr>
                <w:jc w:val="center"/>
              </w:trPr>
              <w:tc>
                <w:tcPr>
                  <w:tcW w:w="2451" w:type="dxa"/>
                  <w:vAlign w:val="center"/>
                </w:tcPr>
                <w:p w14:paraId="3A3C49C3" w14:textId="77777777" w:rsidR="000D2678" w:rsidRPr="00563A75" w:rsidRDefault="000D2678">
                  <w:pPr>
                    <w:pStyle w:val="Tabletext"/>
                    <w:tabs>
                      <w:tab w:val="left" w:pos="1134"/>
                      <w:tab w:val="left" w:pos="1871"/>
                      <w:tab w:val="left" w:pos="2268"/>
                    </w:tabs>
                    <w:jc w:val="center"/>
                    <w:rPr>
                      <w:rFonts w:asciiTheme="minorHAnsi" w:eastAsia="宋体" w:hAnsiTheme="minorHAnsi" w:cstheme="minorHAnsi"/>
                      <w:color w:val="0000FF"/>
                      <w:lang w:eastAsia="zh-CN"/>
                    </w:rPr>
                  </w:pPr>
                  <w:r w:rsidRPr="00563A75">
                    <w:rPr>
                      <w:rFonts w:asciiTheme="minorHAnsi" w:eastAsia="宋体" w:hAnsiTheme="minorHAnsi" w:cstheme="minorHAnsi"/>
                      <w:color w:val="0000FF"/>
                      <w:lang w:eastAsia="zh-CN"/>
                    </w:rPr>
                    <w:t>32</w:t>
                  </w:r>
                  <w:r w:rsidRPr="00563A75">
                    <w:rPr>
                      <w:rFonts w:asciiTheme="minorHAnsi" w:eastAsia="Malgun Gothic" w:hAnsiTheme="minorHAnsi" w:cstheme="minorHAnsi"/>
                      <w:color w:val="0000FF"/>
                      <w:lang w:eastAsia="ko-KR"/>
                    </w:rPr>
                    <w:t>.0</w:t>
                  </w:r>
                  <w:r w:rsidRPr="00563A75">
                    <w:rPr>
                      <w:rFonts w:asciiTheme="minorHAnsi" w:eastAsia="宋体" w:hAnsiTheme="minorHAnsi" w:cstheme="minorHAnsi"/>
                      <w:color w:val="0000FF"/>
                      <w:lang w:eastAsia="zh-CN"/>
                    </w:rPr>
                    <w:t>@85%</w:t>
                  </w:r>
                </w:p>
              </w:tc>
              <w:tc>
                <w:tcPr>
                  <w:tcW w:w="2226" w:type="dxa"/>
                  <w:vAlign w:val="center"/>
                </w:tcPr>
                <w:p w14:paraId="35E67E47"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宋体" w:hAnsiTheme="minorHAnsi" w:cstheme="minorHAnsi"/>
                      <w:color w:val="0000FF"/>
                      <w:lang w:eastAsia="zh-CN"/>
                    </w:rPr>
                    <w:t>18@60%</w:t>
                  </w:r>
                </w:p>
              </w:tc>
              <w:tc>
                <w:tcPr>
                  <w:tcW w:w="1468" w:type="dxa"/>
                  <w:vAlign w:val="center"/>
                </w:tcPr>
                <w:p w14:paraId="66874BB9"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宋体" w:hAnsiTheme="minorHAnsi" w:cstheme="minorHAnsi"/>
                      <w:color w:val="0000FF"/>
                      <w:lang w:eastAsia="zh-CN"/>
                    </w:rPr>
                    <w:t>11</w:t>
                  </w:r>
                  <w:r w:rsidRPr="00563A75">
                    <w:rPr>
                      <w:rFonts w:asciiTheme="minorHAnsi" w:eastAsia="Calibri" w:hAnsiTheme="minorHAnsi" w:cstheme="minorHAnsi"/>
                      <w:color w:val="0000FF"/>
                    </w:rPr>
                    <w:t>.</w:t>
                  </w:r>
                  <w:r w:rsidRPr="00563A75">
                    <w:rPr>
                      <w:rFonts w:asciiTheme="minorHAnsi" w:eastAsia="宋体" w:hAnsiTheme="minorHAnsi" w:cstheme="minorHAnsi"/>
                      <w:color w:val="0000FF"/>
                      <w:lang w:eastAsia="zh-CN"/>
                    </w:rPr>
                    <w:t>5@50%</w:t>
                  </w:r>
                </w:p>
              </w:tc>
              <w:tc>
                <w:tcPr>
                  <w:tcW w:w="1585" w:type="dxa"/>
                  <w:vAlign w:val="center"/>
                </w:tcPr>
                <w:p w14:paraId="6F70E18E" w14:textId="77777777" w:rsidR="000D2678" w:rsidRPr="00563A75" w:rsidRDefault="000D2678">
                  <w:pPr>
                    <w:pStyle w:val="Tabletext"/>
                    <w:tabs>
                      <w:tab w:val="left" w:pos="1134"/>
                      <w:tab w:val="left" w:pos="1871"/>
                      <w:tab w:val="left" w:pos="2268"/>
                    </w:tabs>
                    <w:jc w:val="center"/>
                    <w:rPr>
                      <w:rFonts w:asciiTheme="minorHAnsi" w:eastAsia="Malgun Gothic" w:hAnsiTheme="minorHAnsi" w:cstheme="minorHAnsi"/>
                      <w:color w:val="0000FF"/>
                      <w:lang w:eastAsia="ko-KR"/>
                    </w:rPr>
                  </w:pPr>
                  <w:r w:rsidRPr="00563A75">
                    <w:rPr>
                      <w:rFonts w:asciiTheme="minorHAnsi" w:eastAsia="宋体" w:hAnsiTheme="minorHAnsi" w:cstheme="minorHAnsi"/>
                      <w:color w:val="0000FF"/>
                      <w:lang w:eastAsia="zh-CN"/>
                    </w:rPr>
                    <w:t>25@20%</w:t>
                  </w:r>
                </w:p>
              </w:tc>
            </w:tr>
            <w:tr w:rsidR="00B63FB6" w:rsidRPr="00563A75" w14:paraId="02166FAF" w14:textId="77777777">
              <w:trPr>
                <w:jc w:val="center"/>
              </w:trPr>
              <w:tc>
                <w:tcPr>
                  <w:tcW w:w="7730" w:type="dxa"/>
                  <w:gridSpan w:val="4"/>
                </w:tcPr>
                <w:p w14:paraId="3E5FF3BD" w14:textId="5206C145" w:rsidR="00B63FB6" w:rsidRPr="00563A75" w:rsidRDefault="00B95CCC">
                  <w:pPr>
                    <w:pStyle w:val="Tabletext"/>
                    <w:tabs>
                      <w:tab w:val="left" w:pos="1134"/>
                      <w:tab w:val="left" w:pos="1871"/>
                      <w:tab w:val="left" w:pos="2268"/>
                    </w:tabs>
                    <w:rPr>
                      <w:rFonts w:asciiTheme="minorHAnsi" w:eastAsia="宋体" w:hAnsiTheme="minorHAnsi" w:cstheme="minorHAnsi"/>
                      <w:color w:val="0000FF"/>
                      <w:lang w:eastAsia="zh-CN"/>
                    </w:rPr>
                  </w:pPr>
                  <w:r w:rsidRPr="00563A75">
                    <w:rPr>
                      <w:rFonts w:asciiTheme="minorHAnsi" w:eastAsia="Calibri" w:hAnsiTheme="minorHAnsi" w:cstheme="minorHAnsi"/>
                      <w:color w:val="0000FF"/>
                    </w:rPr>
                    <w:t>NOTE 1:</w:t>
                  </w:r>
                  <w:r w:rsidRPr="00563A75">
                    <w:rPr>
                      <w:rFonts w:asciiTheme="minorHAnsi" w:eastAsia="Calibri" w:hAnsiTheme="minorHAnsi" w:cstheme="minorHAnsi"/>
                      <w:color w:val="0000FF"/>
                    </w:rPr>
                    <w:tab/>
                    <w:t xml:space="preserve">Minimum </w:t>
                  </w:r>
                  <w:r w:rsidRPr="00563A75">
                    <w:rPr>
                      <w:rFonts w:asciiTheme="minorHAnsi" w:eastAsia="宋体" w:hAnsiTheme="minorHAnsi" w:cstheme="minorHAnsi"/>
                      <w:color w:val="0000FF"/>
                      <w:lang w:eastAsia="zh-CN"/>
                    </w:rPr>
                    <w:t xml:space="preserve">spherical coverage </w:t>
                  </w:r>
                  <w:r w:rsidRPr="00563A75">
                    <w:rPr>
                      <w:rFonts w:asciiTheme="minorHAnsi" w:eastAsia="Calibri" w:hAnsiTheme="minorHAnsi" w:cstheme="minorHAnsi"/>
                      <w:color w:val="0000FF"/>
                    </w:rPr>
                    <w:t>EIRP is defined as the lower limit without tolerance</w:t>
                  </w:r>
                  <w:r w:rsidRPr="00563A75">
                    <w:rPr>
                      <w:rFonts w:asciiTheme="minorHAnsi" w:eastAsia="宋体" w:hAnsiTheme="minorHAnsi" w:cstheme="minorHAnsi"/>
                      <w:color w:val="0000FF"/>
                      <w:lang w:eastAsia="zh-CN"/>
                    </w:rPr>
                    <w:t xml:space="preserve"> at x% of the distribution of radiated power measured over the full sphere around the </w:t>
                  </w:r>
                  <w:r w:rsidRPr="00563A75">
                    <w:rPr>
                      <w:rFonts w:asciiTheme="minorHAnsi" w:eastAsia="Malgun Gothic" w:hAnsiTheme="minorHAnsi" w:cstheme="minorHAnsi"/>
                      <w:color w:val="0000FF"/>
                      <w:lang w:eastAsia="ko-KR"/>
                    </w:rPr>
                    <w:t>STA</w:t>
                  </w:r>
                  <w:r w:rsidRPr="00563A75">
                    <w:rPr>
                      <w:rFonts w:asciiTheme="minorHAnsi" w:eastAsia="宋体" w:hAnsiTheme="minorHAnsi" w:cstheme="minorHAnsi"/>
                      <w:color w:val="0000FF"/>
                      <w:lang w:eastAsia="zh-CN"/>
                    </w:rPr>
                    <w:t>.</w:t>
                  </w:r>
                </w:p>
              </w:tc>
            </w:tr>
          </w:tbl>
          <w:p w14:paraId="7DC96581" w14:textId="0713155A" w:rsidR="00903C3B" w:rsidRPr="00563A75" w:rsidRDefault="00903C3B">
            <w:pPr>
              <w:pStyle w:val="Tabletext"/>
              <w:tabs>
                <w:tab w:val="left" w:pos="1134"/>
                <w:tab w:val="left" w:pos="1871"/>
                <w:tab w:val="left" w:pos="2268"/>
              </w:tabs>
              <w:jc w:val="center"/>
              <w:rPr>
                <w:rFonts w:asciiTheme="minorHAnsi" w:eastAsia="宋体" w:hAnsiTheme="minorHAnsi" w:cstheme="minorHAnsi"/>
                <w:color w:val="0000FF"/>
                <w:lang w:eastAsia="zh-CN"/>
              </w:rPr>
            </w:pPr>
          </w:p>
          <w:tbl>
            <w:tblPr>
              <w:tblStyle w:val="afff6"/>
              <w:tblpPr w:leftFromText="180" w:rightFromText="180" w:vertAnchor="text" w:horzAnchor="margin" w:tblpXSpec="center" w:tblpY="425"/>
              <w:tblOverlap w:val="never"/>
              <w:tblW w:w="7044" w:type="dxa"/>
              <w:tblLayout w:type="fixed"/>
              <w:tblLook w:val="04A0" w:firstRow="1" w:lastRow="0" w:firstColumn="1" w:lastColumn="0" w:noHBand="0" w:noVBand="1"/>
            </w:tblPr>
            <w:tblGrid>
              <w:gridCol w:w="882"/>
              <w:gridCol w:w="859"/>
              <w:gridCol w:w="845"/>
              <w:gridCol w:w="925"/>
              <w:gridCol w:w="917"/>
              <w:gridCol w:w="851"/>
              <w:gridCol w:w="851"/>
              <w:gridCol w:w="914"/>
            </w:tblGrid>
            <w:tr w:rsidR="00557D74" w:rsidRPr="00563A75" w14:paraId="658716D7" w14:textId="77777777" w:rsidTr="00557D74">
              <w:tc>
                <w:tcPr>
                  <w:tcW w:w="1741" w:type="dxa"/>
                  <w:gridSpan w:val="2"/>
                  <w:vAlign w:val="center"/>
                </w:tcPr>
                <w:p w14:paraId="360A93E1" w14:textId="77777777" w:rsidR="00557D74" w:rsidRPr="00563A75" w:rsidRDefault="00557D74" w:rsidP="00981835">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1</w:t>
                  </w:r>
                </w:p>
              </w:tc>
              <w:tc>
                <w:tcPr>
                  <w:tcW w:w="1770" w:type="dxa"/>
                  <w:gridSpan w:val="2"/>
                  <w:vAlign w:val="center"/>
                </w:tcPr>
                <w:p w14:paraId="4ED7E6F8" w14:textId="77777777" w:rsidR="00557D74" w:rsidRPr="00563A75" w:rsidRDefault="00557D74" w:rsidP="00981835">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2</w:t>
                  </w:r>
                </w:p>
              </w:tc>
              <w:tc>
                <w:tcPr>
                  <w:tcW w:w="1768" w:type="dxa"/>
                  <w:gridSpan w:val="2"/>
                  <w:vAlign w:val="center"/>
                </w:tcPr>
                <w:p w14:paraId="4BC495D4" w14:textId="77777777" w:rsidR="00557D74" w:rsidRPr="00563A75" w:rsidRDefault="00557D74" w:rsidP="00981835">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3</w:t>
                  </w:r>
                </w:p>
              </w:tc>
              <w:tc>
                <w:tcPr>
                  <w:tcW w:w="1765" w:type="dxa"/>
                  <w:gridSpan w:val="2"/>
                  <w:vAlign w:val="center"/>
                </w:tcPr>
                <w:p w14:paraId="4FB4C8C5" w14:textId="77777777" w:rsidR="00557D74" w:rsidRPr="00563A75" w:rsidRDefault="00557D74" w:rsidP="00981835">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Power class 4</w:t>
                  </w:r>
                </w:p>
              </w:tc>
            </w:tr>
            <w:tr w:rsidR="00557D74" w:rsidRPr="00563A75" w14:paraId="405E53E1" w14:textId="77777777" w:rsidTr="00557D74">
              <w:tc>
                <w:tcPr>
                  <w:tcW w:w="882" w:type="dxa"/>
                </w:tcPr>
                <w:p w14:paraId="08925B03" w14:textId="77777777" w:rsidR="00557D74" w:rsidRPr="00563A75" w:rsidRDefault="00557D74" w:rsidP="00981835">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Max TRP (dBm)</w:t>
                  </w:r>
                </w:p>
              </w:tc>
              <w:tc>
                <w:tcPr>
                  <w:tcW w:w="859" w:type="dxa"/>
                  <w:vAlign w:val="center"/>
                </w:tcPr>
                <w:p w14:paraId="71BA2A66" w14:textId="77777777" w:rsidR="00557D74" w:rsidRPr="00563A75" w:rsidRDefault="00557D74" w:rsidP="00981835">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Max EIRP</w:t>
                  </w:r>
                </w:p>
                <w:p w14:paraId="0DF9809F" w14:textId="77777777" w:rsidR="00557D74" w:rsidRPr="00563A75" w:rsidRDefault="00557D74" w:rsidP="00981835">
                  <w:pPr>
                    <w:pStyle w:val="Tabletext"/>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(dBm)</w:t>
                  </w:r>
                </w:p>
              </w:tc>
              <w:tc>
                <w:tcPr>
                  <w:tcW w:w="845" w:type="dxa"/>
                </w:tcPr>
                <w:p w14:paraId="37C80717"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Max TRP (dBm)</w:t>
                  </w:r>
                </w:p>
              </w:tc>
              <w:tc>
                <w:tcPr>
                  <w:tcW w:w="925" w:type="dxa"/>
                  <w:vAlign w:val="center"/>
                </w:tcPr>
                <w:p w14:paraId="0FC4C118"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Max EIRP</w:t>
                  </w:r>
                </w:p>
                <w:p w14:paraId="0A3070FE"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eastAsia="Malgun Gothic" w:hAnsiTheme="minorHAnsi" w:cstheme="minorHAnsi"/>
                      <w:color w:val="0000FF"/>
                      <w:szCs w:val="20"/>
                      <w:lang w:eastAsia="ko-KR"/>
                    </w:rPr>
                    <w:t>(dBm)</w:t>
                  </w:r>
                </w:p>
              </w:tc>
              <w:tc>
                <w:tcPr>
                  <w:tcW w:w="917" w:type="dxa"/>
                </w:tcPr>
                <w:p w14:paraId="7F6B6762"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eastAsia="Malgun Gothic" w:hAnsiTheme="minorHAnsi" w:cstheme="minorHAnsi"/>
                      <w:color w:val="0000FF"/>
                      <w:szCs w:val="20"/>
                      <w:lang w:eastAsia="ko-KR"/>
                    </w:rPr>
                    <w:t>Max TRP (dBm)</w:t>
                  </w:r>
                </w:p>
              </w:tc>
              <w:tc>
                <w:tcPr>
                  <w:tcW w:w="851" w:type="dxa"/>
                  <w:vAlign w:val="center"/>
                </w:tcPr>
                <w:p w14:paraId="566A13C2"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Max EIRP</w:t>
                  </w:r>
                </w:p>
                <w:p w14:paraId="3E84EEBD"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eastAsia="Malgun Gothic" w:hAnsiTheme="minorHAnsi" w:cstheme="minorHAnsi"/>
                      <w:color w:val="0000FF"/>
                      <w:szCs w:val="20"/>
                      <w:lang w:eastAsia="ko-KR"/>
                    </w:rPr>
                    <w:t>(dBm)</w:t>
                  </w:r>
                </w:p>
              </w:tc>
              <w:tc>
                <w:tcPr>
                  <w:tcW w:w="851" w:type="dxa"/>
                </w:tcPr>
                <w:p w14:paraId="0CC7ACC5"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eastAsia="Malgun Gothic" w:hAnsiTheme="minorHAnsi" w:cstheme="minorHAnsi"/>
                      <w:color w:val="0000FF"/>
                      <w:szCs w:val="20"/>
                      <w:lang w:eastAsia="ko-KR"/>
                    </w:rPr>
                    <w:t>Max TRP (dBm)</w:t>
                  </w:r>
                </w:p>
              </w:tc>
              <w:tc>
                <w:tcPr>
                  <w:tcW w:w="914" w:type="dxa"/>
                  <w:vAlign w:val="center"/>
                </w:tcPr>
                <w:p w14:paraId="633BA874"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eastAsia="Malgun Gothic" w:hAnsiTheme="minorHAnsi" w:cstheme="minorHAnsi"/>
                      <w:color w:val="0000FF"/>
                      <w:szCs w:val="20"/>
                      <w:lang w:eastAsia="ko-KR"/>
                    </w:rPr>
                    <w:t>Max EIRP</w:t>
                  </w:r>
                </w:p>
                <w:p w14:paraId="02BA4E66"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eastAsia="Malgun Gothic" w:hAnsiTheme="minorHAnsi" w:cstheme="minorHAnsi"/>
                      <w:color w:val="0000FF"/>
                      <w:szCs w:val="20"/>
                      <w:lang w:eastAsia="ko-KR"/>
                    </w:rPr>
                    <w:t>(dBm)</w:t>
                  </w:r>
                </w:p>
              </w:tc>
            </w:tr>
            <w:tr w:rsidR="00557D74" w:rsidRPr="00563A75" w14:paraId="57086F91" w14:textId="77777777" w:rsidTr="00557D74">
              <w:tc>
                <w:tcPr>
                  <w:tcW w:w="882" w:type="dxa"/>
                </w:tcPr>
                <w:p w14:paraId="7F3D4AB0"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35</w:t>
                  </w:r>
                </w:p>
              </w:tc>
              <w:tc>
                <w:tcPr>
                  <w:tcW w:w="859" w:type="dxa"/>
                </w:tcPr>
                <w:p w14:paraId="6D67345A"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55</w:t>
                  </w:r>
                </w:p>
              </w:tc>
              <w:tc>
                <w:tcPr>
                  <w:tcW w:w="845" w:type="dxa"/>
                  <w:vAlign w:val="center"/>
                </w:tcPr>
                <w:p w14:paraId="2B50489F"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23</w:t>
                  </w:r>
                </w:p>
              </w:tc>
              <w:tc>
                <w:tcPr>
                  <w:tcW w:w="925" w:type="dxa"/>
                  <w:vAlign w:val="center"/>
                </w:tcPr>
                <w:p w14:paraId="41FED334"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43</w:t>
                  </w:r>
                </w:p>
              </w:tc>
              <w:tc>
                <w:tcPr>
                  <w:tcW w:w="917" w:type="dxa"/>
                  <w:vAlign w:val="center"/>
                </w:tcPr>
                <w:p w14:paraId="67F94AC1" w14:textId="77777777" w:rsidR="00557D74" w:rsidRPr="00563A75" w:rsidRDefault="00557D74" w:rsidP="00981835">
                  <w:pPr>
                    <w:pStyle w:val="Tabletext"/>
                    <w:keepNext/>
                    <w:keepLines/>
                    <w:tabs>
                      <w:tab w:val="left" w:pos="1134"/>
                      <w:tab w:val="left" w:pos="1871"/>
                      <w:tab w:val="left" w:pos="2268"/>
                    </w:tabs>
                    <w:jc w:val="center"/>
                    <w:rPr>
                      <w:rFonts w:asciiTheme="minorHAnsi" w:eastAsia="Malgun Gothic" w:hAnsiTheme="minorHAnsi" w:cstheme="minorHAnsi"/>
                      <w:color w:val="0000FF"/>
                      <w:szCs w:val="20"/>
                      <w:lang w:eastAsia="ko-KR"/>
                    </w:rPr>
                  </w:pPr>
                  <w:r w:rsidRPr="00563A75">
                    <w:rPr>
                      <w:rFonts w:asciiTheme="minorHAnsi" w:hAnsiTheme="minorHAnsi" w:cstheme="minorHAnsi"/>
                      <w:color w:val="0000FF"/>
                      <w:szCs w:val="20"/>
                    </w:rPr>
                    <w:t>23</w:t>
                  </w:r>
                </w:p>
              </w:tc>
              <w:tc>
                <w:tcPr>
                  <w:tcW w:w="851" w:type="dxa"/>
                  <w:vAlign w:val="center"/>
                </w:tcPr>
                <w:p w14:paraId="61B5B849"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hAnsiTheme="minorHAnsi" w:cstheme="minorHAnsi"/>
                      <w:color w:val="0000FF"/>
                      <w:szCs w:val="20"/>
                    </w:rPr>
                    <w:t>43</w:t>
                  </w:r>
                </w:p>
              </w:tc>
              <w:tc>
                <w:tcPr>
                  <w:tcW w:w="851" w:type="dxa"/>
                  <w:vAlign w:val="center"/>
                </w:tcPr>
                <w:p w14:paraId="136BB11F"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hAnsiTheme="minorHAnsi" w:cstheme="minorHAnsi"/>
                      <w:color w:val="0000FF"/>
                      <w:szCs w:val="20"/>
                    </w:rPr>
                    <w:t>23</w:t>
                  </w:r>
                </w:p>
              </w:tc>
              <w:tc>
                <w:tcPr>
                  <w:tcW w:w="914" w:type="dxa"/>
                  <w:vAlign w:val="center"/>
                </w:tcPr>
                <w:p w14:paraId="2576BB9E" w14:textId="77777777" w:rsidR="00557D74" w:rsidRPr="00563A75" w:rsidRDefault="00557D74" w:rsidP="00981835">
                  <w:pPr>
                    <w:pStyle w:val="Tabletext"/>
                    <w:keepNext/>
                    <w:keepLines/>
                    <w:tabs>
                      <w:tab w:val="left" w:pos="1134"/>
                      <w:tab w:val="left" w:pos="1871"/>
                      <w:tab w:val="left" w:pos="2268"/>
                    </w:tabs>
                    <w:jc w:val="center"/>
                    <w:rPr>
                      <w:rFonts w:asciiTheme="minorHAnsi" w:hAnsiTheme="minorHAnsi" w:cstheme="minorHAnsi"/>
                      <w:color w:val="0000FF"/>
                      <w:szCs w:val="20"/>
                    </w:rPr>
                  </w:pPr>
                  <w:r w:rsidRPr="00563A75">
                    <w:rPr>
                      <w:rFonts w:asciiTheme="minorHAnsi" w:hAnsiTheme="minorHAnsi" w:cstheme="minorHAnsi"/>
                      <w:color w:val="0000FF"/>
                      <w:szCs w:val="20"/>
                    </w:rPr>
                    <w:t>43</w:t>
                  </w:r>
                </w:p>
              </w:tc>
            </w:tr>
          </w:tbl>
          <w:p w14:paraId="6FD2ECFC" w14:textId="5517B4B7" w:rsidR="00B63FB6" w:rsidRPr="00CD1BE6" w:rsidRDefault="00981835" w:rsidP="00CD1BE6">
            <w:pPr>
              <w:pStyle w:val="Tabletext"/>
              <w:tabs>
                <w:tab w:val="left" w:pos="1134"/>
                <w:tab w:val="left" w:pos="1871"/>
                <w:tab w:val="left" w:pos="2268"/>
              </w:tabs>
              <w:jc w:val="center"/>
              <w:rPr>
                <w:rFonts w:asciiTheme="minorHAnsi" w:eastAsia="宋体" w:hAnsiTheme="minorHAnsi" w:cstheme="minorHAnsi"/>
                <w:color w:val="0000FF"/>
                <w:lang w:eastAsia="zh-CN"/>
              </w:rPr>
            </w:pPr>
            <w:r w:rsidRPr="001461A7">
              <w:rPr>
                <w:rFonts w:asciiTheme="minorHAnsi" w:eastAsia="Malgun Gothic" w:hAnsiTheme="minorHAnsi" w:cstheme="minorHAnsi"/>
                <w:color w:val="0000FF"/>
                <w:lang w:eastAsia="ko-KR"/>
              </w:rPr>
              <w:t xml:space="preserve">&lt; STA </w:t>
            </w:r>
            <w:r w:rsidRPr="001461A7">
              <w:rPr>
                <w:rFonts w:asciiTheme="minorHAnsi" w:eastAsia="宋体" w:hAnsiTheme="minorHAnsi" w:cstheme="minorHAnsi"/>
                <w:color w:val="0000FF"/>
                <w:lang w:eastAsia="zh-CN"/>
              </w:rPr>
              <w:t>maximum output power limits</w:t>
            </w:r>
            <w:r w:rsidRPr="001461A7">
              <w:rPr>
                <w:rFonts w:asciiTheme="minorHAnsi" w:eastAsia="Malgun Gothic" w:hAnsiTheme="minorHAnsi" w:cstheme="minorHAnsi"/>
                <w:color w:val="0000FF"/>
                <w:lang w:eastAsia="ko-KR"/>
              </w:rPr>
              <w:t xml:space="preserve"> </w:t>
            </w:r>
          </w:p>
        </w:tc>
      </w:tr>
      <w:tr w:rsidR="00B63FB6" w:rsidRPr="001461A7" w14:paraId="342CD7FC" w14:textId="77777777">
        <w:trPr>
          <w:jc w:val="center"/>
        </w:trPr>
        <w:tc>
          <w:tcPr>
            <w:tcW w:w="1426" w:type="dxa"/>
          </w:tcPr>
          <w:p w14:paraId="1A2AEB20"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lastRenderedPageBreak/>
              <w:t xml:space="preserve">5.2.3.2.11.1.2 </w:t>
            </w:r>
          </w:p>
        </w:tc>
        <w:tc>
          <w:tcPr>
            <w:tcW w:w="8286" w:type="dxa"/>
          </w:tcPr>
          <w:p w14:paraId="7B8AF39A"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is the maximum peak power transmitted while in active or busy state?</w:t>
            </w:r>
          </w:p>
          <w:p w14:paraId="1CB05801" w14:textId="3662155A"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eastAsia="宋体" w:hAnsiTheme="minorHAnsi" w:cstheme="minorHAnsi"/>
                <w:i/>
                <w:color w:val="0000FF"/>
                <w:szCs w:val="22"/>
                <w:lang w:eastAsia="zh-CN"/>
              </w:rPr>
              <w:t xml:space="preserve"> See item 5.2.3.2.11.1.1.</w:t>
            </w:r>
          </w:p>
        </w:tc>
      </w:tr>
      <w:tr w:rsidR="00B63FB6" w:rsidRPr="001461A7" w14:paraId="10F55BAD" w14:textId="77777777">
        <w:trPr>
          <w:jc w:val="center"/>
        </w:trPr>
        <w:tc>
          <w:tcPr>
            <w:tcW w:w="1426" w:type="dxa"/>
          </w:tcPr>
          <w:p w14:paraId="3766AC2C"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5.2.3.2.11.1.3</w:t>
            </w:r>
          </w:p>
        </w:tc>
        <w:tc>
          <w:tcPr>
            <w:tcW w:w="8286" w:type="dxa"/>
          </w:tcPr>
          <w:p w14:paraId="78E7F4B7"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is the time averaged power transmitted while in active or busy state? Provide a detailed explanation used to calculate this time average power.</w:t>
            </w:r>
          </w:p>
          <w:p w14:paraId="75A3FD6C" w14:textId="4D29285B"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宋体" w:hAnsiTheme="minorHAnsi" w:cstheme="minorHAnsi"/>
                <w:i/>
                <w:color w:val="0000FF"/>
                <w:szCs w:val="22"/>
                <w:u w:val="single"/>
                <w:lang w:eastAsia="zh-CN"/>
              </w:rPr>
            </w:pPr>
            <w:r w:rsidRPr="001461A7">
              <w:rPr>
                <w:rFonts w:asciiTheme="minorHAnsi" w:eastAsia="宋体" w:hAnsiTheme="minorHAnsi" w:cstheme="minorHAnsi"/>
                <w:i/>
                <w:color w:val="0000FF"/>
                <w:szCs w:val="22"/>
                <w:u w:val="single"/>
                <w:lang w:eastAsia="zh-CN"/>
              </w:rPr>
              <w:t xml:space="preserve">For </w:t>
            </w:r>
            <w:r w:rsidR="007F5D36">
              <w:rPr>
                <w:rFonts w:asciiTheme="minorHAnsi" w:eastAsia="宋体" w:hAnsiTheme="minorHAnsi" w:cstheme="minorHAnsi"/>
                <w:i/>
                <w:color w:val="0000FF"/>
                <w:szCs w:val="22"/>
                <w:u w:val="single"/>
                <w:lang w:eastAsia="zh-CN"/>
              </w:rPr>
              <w:t>Sub-6GHz bands</w:t>
            </w:r>
            <w:r w:rsidRPr="001461A7">
              <w:rPr>
                <w:rFonts w:asciiTheme="minorHAnsi" w:eastAsia="宋体" w:hAnsiTheme="minorHAnsi" w:cstheme="minorHAnsi"/>
                <w:i/>
                <w:color w:val="0000FF"/>
                <w:szCs w:val="22"/>
                <w:u w:val="single"/>
                <w:lang w:eastAsia="zh-CN"/>
              </w:rPr>
              <w:t>:</w:t>
            </w:r>
          </w:p>
          <w:p w14:paraId="2F3E1CA2" w14:textId="77777777" w:rsidR="00B63FB6" w:rsidRPr="001461A7" w:rsidRDefault="00B95CCC">
            <w:pPr>
              <w:pStyle w:val="Tabletext"/>
              <w:rPr>
                <w:rFonts w:asciiTheme="minorHAnsi" w:eastAsia="Malgun Gothic" w:hAnsiTheme="minorHAnsi" w:cstheme="minorHAnsi"/>
                <w:i/>
                <w:color w:val="0000FF"/>
                <w:lang w:eastAsia="ko-KR"/>
              </w:rPr>
            </w:pPr>
            <w:r w:rsidRPr="001461A7">
              <w:rPr>
                <w:rFonts w:asciiTheme="minorHAnsi" w:eastAsia="Malgun Gothic" w:hAnsiTheme="minorHAnsi" w:cstheme="minorHAnsi"/>
                <w:i/>
                <w:color w:val="0000FF"/>
                <w:lang w:eastAsia="ko-KR"/>
              </w:rPr>
              <w:t xml:space="preserve">The time averaged power transmitted in active state is subject to the type of signal/channel, </w:t>
            </w:r>
            <w:r w:rsidRPr="001461A7">
              <w:rPr>
                <w:rFonts w:asciiTheme="minorHAnsi" w:eastAsia="宋体" w:hAnsiTheme="minorHAnsi" w:cstheme="minorHAnsi"/>
                <w:i/>
                <w:color w:val="0000FF"/>
                <w:lang w:eastAsia="zh-CN"/>
              </w:rPr>
              <w:t>STA</w:t>
            </w:r>
            <w:r w:rsidRPr="001461A7">
              <w:rPr>
                <w:rFonts w:asciiTheme="minorHAnsi" w:eastAsia="Malgun Gothic" w:hAnsiTheme="minorHAnsi" w:cstheme="minorHAnsi"/>
                <w:i/>
                <w:color w:val="0000FF"/>
                <w:lang w:eastAsia="ko-KR"/>
              </w:rPr>
              <w:t xml:space="preserve"> channel condition, allocated bandwidth, and deployment scenario, etc. One example of estimate averaged transmit power is to take median of minimum </w:t>
            </w:r>
            <w:r w:rsidRPr="001461A7">
              <w:rPr>
                <w:rFonts w:asciiTheme="minorHAnsi" w:eastAsia="宋体" w:hAnsiTheme="minorHAnsi" w:cstheme="minorHAnsi"/>
                <w:i/>
                <w:color w:val="0000FF"/>
                <w:lang w:eastAsia="zh-CN"/>
              </w:rPr>
              <w:t>STA</w:t>
            </w:r>
            <w:r w:rsidRPr="001461A7">
              <w:rPr>
                <w:rFonts w:asciiTheme="minorHAnsi" w:eastAsia="Malgun Gothic" w:hAnsiTheme="minorHAnsi" w:cstheme="minorHAnsi"/>
                <w:i/>
                <w:color w:val="0000FF"/>
                <w:lang w:eastAsia="ko-KR"/>
              </w:rPr>
              <w:t xml:space="preserve"> output power and maximum </w:t>
            </w:r>
            <w:r w:rsidRPr="001461A7">
              <w:rPr>
                <w:rFonts w:asciiTheme="minorHAnsi" w:eastAsia="宋体" w:hAnsiTheme="minorHAnsi" w:cstheme="minorHAnsi"/>
                <w:i/>
                <w:color w:val="0000FF"/>
                <w:lang w:eastAsia="zh-CN"/>
              </w:rPr>
              <w:t>STA</w:t>
            </w:r>
            <w:r w:rsidRPr="001461A7">
              <w:rPr>
                <w:rFonts w:asciiTheme="minorHAnsi" w:eastAsia="Malgun Gothic" w:hAnsiTheme="minorHAnsi" w:cstheme="minorHAnsi"/>
                <w:i/>
                <w:color w:val="0000FF"/>
                <w:lang w:eastAsia="ko-KR"/>
              </w:rPr>
              <w:t xml:space="preserve"> output power (e.g. around -10dBm). </w:t>
            </w:r>
          </w:p>
          <w:p w14:paraId="7CDD4B30" w14:textId="77777777" w:rsidR="00B63FB6" w:rsidRPr="001461A7" w:rsidRDefault="00B63FB6">
            <w:pPr>
              <w:pStyle w:val="Tabletext"/>
              <w:rPr>
                <w:rFonts w:asciiTheme="minorHAnsi" w:eastAsia="Malgun Gothic" w:hAnsiTheme="minorHAnsi" w:cstheme="minorHAnsi"/>
                <w:color w:val="0000FF"/>
                <w:sz w:val="22"/>
                <w:lang w:eastAsia="ko-KR"/>
              </w:rPr>
            </w:pPr>
          </w:p>
          <w:p w14:paraId="509A768F" w14:textId="331FD0F1" w:rsidR="00B63FB6" w:rsidRPr="001461A7" w:rsidRDefault="00B95CCC">
            <w:pPr>
              <w:pStyle w:val="Tabletext"/>
              <w:jc w:val="center"/>
              <w:rPr>
                <w:rFonts w:asciiTheme="minorHAnsi" w:eastAsia="宋体" w:hAnsiTheme="minorHAnsi" w:cstheme="minorHAnsi"/>
                <w:color w:val="0000FF"/>
                <w:lang w:eastAsia="zh-CN"/>
              </w:rPr>
            </w:pPr>
            <w:r w:rsidRPr="001461A7">
              <w:rPr>
                <w:rFonts w:asciiTheme="minorHAnsi" w:eastAsia="Malgun Gothic" w:hAnsiTheme="minorHAnsi" w:cstheme="minorHAnsi"/>
                <w:color w:val="0000FF"/>
                <w:lang w:eastAsia="ko-KR"/>
              </w:rPr>
              <w:t xml:space="preserve">&lt;Minimum </w:t>
            </w:r>
            <w:r w:rsidRPr="001461A7">
              <w:rPr>
                <w:rFonts w:asciiTheme="minorHAnsi" w:eastAsia="宋体" w:hAnsiTheme="minorHAnsi" w:cstheme="minorHAnsi"/>
                <w:i/>
                <w:color w:val="0000FF"/>
                <w:lang w:eastAsia="zh-CN"/>
              </w:rPr>
              <w:t>STA</w:t>
            </w:r>
            <w:r w:rsidRPr="001461A7">
              <w:rPr>
                <w:rFonts w:asciiTheme="minorHAnsi" w:eastAsia="Malgun Gothic" w:hAnsiTheme="minorHAnsi" w:cstheme="minorHAnsi"/>
                <w:color w:val="0000FF"/>
                <w:lang w:eastAsia="ko-KR"/>
              </w:rPr>
              <w:t xml:space="preserve"> output power for </w:t>
            </w:r>
            <w:r w:rsidR="007F5D36">
              <w:rPr>
                <w:rFonts w:asciiTheme="minorHAnsi" w:eastAsia="Malgun Gothic" w:hAnsiTheme="minorHAnsi" w:cstheme="minorHAnsi"/>
                <w:color w:val="0000FF"/>
                <w:lang w:eastAsia="ko-KR"/>
              </w:rPr>
              <w:t>Sub-6GHz bands</w:t>
            </w:r>
            <w:r w:rsidRPr="001461A7">
              <w:rPr>
                <w:rFonts w:asciiTheme="minorHAnsi" w:eastAsia="Malgun Gothic" w:hAnsiTheme="minorHAnsi" w:cstheme="minorHAnsi"/>
                <w:color w:val="0000FF"/>
                <w:lang w:eastAsia="ko-KR"/>
              </w:rPr>
              <w:t>&gt;</w:t>
            </w:r>
          </w:p>
          <w:tbl>
            <w:tblPr>
              <w:tblW w:w="6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1"/>
              <w:gridCol w:w="2089"/>
              <w:gridCol w:w="2191"/>
            </w:tblGrid>
            <w:tr w:rsidR="000310F7" w:rsidRPr="001461A7" w14:paraId="0E09FF2F" w14:textId="77777777" w:rsidTr="000310F7">
              <w:trPr>
                <w:trHeight w:val="225"/>
                <w:jc w:val="center"/>
              </w:trPr>
              <w:tc>
                <w:tcPr>
                  <w:tcW w:w="2011" w:type="dxa"/>
                  <w:tcBorders>
                    <w:top w:val="single" w:sz="4" w:space="0" w:color="auto"/>
                    <w:left w:val="single" w:sz="4" w:space="0" w:color="auto"/>
                    <w:bottom w:val="single" w:sz="4" w:space="0" w:color="auto"/>
                    <w:right w:val="single" w:sz="4" w:space="0" w:color="auto"/>
                  </w:tcBorders>
                  <w:vAlign w:val="center"/>
                </w:tcPr>
                <w:p w14:paraId="6A5C7EBE" w14:textId="77777777" w:rsidR="000310F7" w:rsidRPr="001461A7" w:rsidRDefault="000310F7">
                  <w:pPr>
                    <w:pStyle w:val="TAH"/>
                    <w:rPr>
                      <w:rFonts w:asciiTheme="minorHAnsi" w:hAnsiTheme="minorHAnsi" w:cstheme="minorHAnsi"/>
                      <w:color w:val="0000FF"/>
                    </w:rPr>
                  </w:pPr>
                  <w:r w:rsidRPr="001461A7">
                    <w:rPr>
                      <w:rFonts w:asciiTheme="minorHAnsi" w:hAnsiTheme="minorHAnsi" w:cstheme="minorHAnsi"/>
                      <w:color w:val="0000FF"/>
                    </w:rPr>
                    <w:t>Channel bandwidth</w:t>
                  </w:r>
                </w:p>
                <w:p w14:paraId="7977229A" w14:textId="77777777" w:rsidR="000310F7" w:rsidRPr="001461A7" w:rsidRDefault="000310F7">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(MHz)</w:t>
                  </w:r>
                </w:p>
              </w:tc>
              <w:tc>
                <w:tcPr>
                  <w:tcW w:w="2089" w:type="dxa"/>
                  <w:tcBorders>
                    <w:top w:val="single" w:sz="4" w:space="0" w:color="auto"/>
                    <w:left w:val="single" w:sz="4" w:space="0" w:color="auto"/>
                    <w:bottom w:val="single" w:sz="4" w:space="0" w:color="auto"/>
                    <w:right w:val="single" w:sz="4" w:space="0" w:color="auto"/>
                  </w:tcBorders>
                  <w:vAlign w:val="center"/>
                </w:tcPr>
                <w:p w14:paraId="76702C17" w14:textId="77777777" w:rsidR="000310F7" w:rsidRPr="001461A7" w:rsidRDefault="000310F7">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Minimum output</w:t>
                  </w:r>
                </w:p>
                <w:p w14:paraId="6A775724" w14:textId="5CAD10F3" w:rsidR="000310F7" w:rsidRPr="001461A7" w:rsidRDefault="000310F7">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 xml:space="preserve"> power</w:t>
                  </w:r>
                </w:p>
                <w:p w14:paraId="7F57012D" w14:textId="77777777" w:rsidR="000310F7" w:rsidRPr="001461A7" w:rsidRDefault="000310F7">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(dBm)</w:t>
                  </w:r>
                </w:p>
              </w:tc>
              <w:tc>
                <w:tcPr>
                  <w:tcW w:w="2191" w:type="dxa"/>
                  <w:tcBorders>
                    <w:top w:val="single" w:sz="4" w:space="0" w:color="auto"/>
                    <w:left w:val="single" w:sz="4" w:space="0" w:color="auto"/>
                    <w:bottom w:val="single" w:sz="4" w:space="0" w:color="auto"/>
                    <w:right w:val="single" w:sz="4" w:space="0" w:color="auto"/>
                  </w:tcBorders>
                </w:tcPr>
                <w:p w14:paraId="0314DB98" w14:textId="77777777" w:rsidR="000310F7" w:rsidRPr="001461A7" w:rsidRDefault="000310F7">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 xml:space="preserve">Measurement </w:t>
                  </w:r>
                </w:p>
                <w:p w14:paraId="47D51A47" w14:textId="48586B30" w:rsidR="000310F7" w:rsidRPr="001461A7" w:rsidRDefault="000310F7">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bandwidth</w:t>
                  </w:r>
                </w:p>
                <w:p w14:paraId="555DE43E" w14:textId="77777777" w:rsidR="000310F7" w:rsidRPr="001461A7" w:rsidRDefault="000310F7">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(MHz)</w:t>
                  </w:r>
                </w:p>
              </w:tc>
            </w:tr>
            <w:tr w:rsidR="000310F7" w:rsidRPr="001461A7" w14:paraId="578AF796" w14:textId="77777777" w:rsidTr="000310F7">
              <w:trPr>
                <w:trHeight w:val="291"/>
                <w:jc w:val="center"/>
              </w:trPr>
              <w:tc>
                <w:tcPr>
                  <w:tcW w:w="2011" w:type="dxa"/>
                  <w:tcBorders>
                    <w:top w:val="single" w:sz="4" w:space="0" w:color="auto"/>
                    <w:left w:val="single" w:sz="4" w:space="0" w:color="auto"/>
                    <w:bottom w:val="single" w:sz="4" w:space="0" w:color="auto"/>
                    <w:right w:val="single" w:sz="4" w:space="0" w:color="auto"/>
                  </w:tcBorders>
                  <w:vAlign w:val="center"/>
                </w:tcPr>
                <w:p w14:paraId="096FDAF3" w14:textId="77777777" w:rsidR="000310F7" w:rsidRPr="001461A7" w:rsidRDefault="000310F7">
                  <w:pPr>
                    <w:pStyle w:val="TAC"/>
                    <w:ind w:left="1134" w:hanging="1134"/>
                    <w:outlineLvl w:val="0"/>
                    <w:rPr>
                      <w:rFonts w:asciiTheme="minorHAnsi" w:eastAsia="Malgun Gothic" w:hAnsiTheme="minorHAnsi" w:cstheme="minorHAnsi"/>
                      <w:color w:val="0000FF"/>
                      <w:lang w:eastAsia="ko-KR"/>
                    </w:rPr>
                  </w:pPr>
                  <w:r w:rsidRPr="001461A7">
                    <w:rPr>
                      <w:rFonts w:asciiTheme="minorHAnsi" w:eastAsia="宋体" w:hAnsiTheme="minorHAnsi" w:cstheme="minorHAnsi"/>
                      <w:color w:val="0000FF"/>
                      <w:lang w:eastAsia="zh-CN"/>
                    </w:rPr>
                    <w:t>20</w:t>
                  </w:r>
                </w:p>
              </w:tc>
              <w:tc>
                <w:tcPr>
                  <w:tcW w:w="2089" w:type="dxa"/>
                  <w:tcBorders>
                    <w:top w:val="single" w:sz="4" w:space="0" w:color="auto"/>
                    <w:left w:val="single" w:sz="4" w:space="0" w:color="auto"/>
                    <w:bottom w:val="single" w:sz="4" w:space="0" w:color="auto"/>
                    <w:right w:val="single" w:sz="4" w:space="0" w:color="auto"/>
                  </w:tcBorders>
                  <w:vAlign w:val="center"/>
                </w:tcPr>
                <w:p w14:paraId="232F3FDF" w14:textId="20F980F4" w:rsidR="000310F7" w:rsidRPr="001461A7" w:rsidRDefault="000310F7">
                  <w:pPr>
                    <w:pStyle w:val="TAC"/>
                    <w:ind w:left="1134" w:hanging="1134"/>
                    <w:outlineLvl w:val="0"/>
                    <w:rPr>
                      <w:rFonts w:asciiTheme="minorHAnsi" w:eastAsia="Malgun Gothic" w:hAnsiTheme="minorHAnsi" w:cstheme="minorHAnsi"/>
                      <w:color w:val="0000FF"/>
                      <w:lang w:eastAsia="ko-KR"/>
                    </w:rPr>
                  </w:pPr>
                  <w:r>
                    <w:rPr>
                      <w:rFonts w:asciiTheme="minorHAnsi" w:eastAsia="Malgun Gothic" w:hAnsiTheme="minorHAnsi" w:cstheme="minorHAnsi"/>
                      <w:color w:val="0000FF"/>
                      <w:lang w:eastAsia="ko-KR"/>
                    </w:rPr>
                    <w:t>-40</w:t>
                  </w:r>
                </w:p>
              </w:tc>
              <w:tc>
                <w:tcPr>
                  <w:tcW w:w="2191" w:type="dxa"/>
                  <w:tcBorders>
                    <w:top w:val="single" w:sz="4" w:space="0" w:color="auto"/>
                    <w:left w:val="single" w:sz="4" w:space="0" w:color="auto"/>
                    <w:bottom w:val="single" w:sz="4" w:space="0" w:color="auto"/>
                    <w:right w:val="single" w:sz="4" w:space="0" w:color="auto"/>
                  </w:tcBorders>
                </w:tcPr>
                <w:p w14:paraId="66B20C33" w14:textId="77777777" w:rsidR="000310F7" w:rsidRPr="001461A7" w:rsidRDefault="000310F7">
                  <w:pPr>
                    <w:pStyle w:val="TAC"/>
                    <w:ind w:left="1134" w:hanging="1134"/>
                    <w:outlineLvl w:val="0"/>
                    <w:rPr>
                      <w:rFonts w:asciiTheme="minorHAnsi" w:eastAsia="Malgun Gothic" w:hAnsiTheme="minorHAnsi" w:cstheme="minorHAnsi"/>
                      <w:color w:val="0000FF"/>
                      <w:lang w:eastAsia="ko-KR"/>
                    </w:rPr>
                  </w:pPr>
                  <w:r w:rsidRPr="001461A7">
                    <w:rPr>
                      <w:rFonts w:asciiTheme="minorHAnsi" w:eastAsia="宋体" w:hAnsiTheme="minorHAnsi" w:cstheme="minorHAnsi"/>
                      <w:color w:val="0000FF"/>
                      <w:lang w:eastAsia="zh-CN"/>
                    </w:rPr>
                    <w:t>17.96875</w:t>
                  </w:r>
                </w:p>
              </w:tc>
            </w:tr>
            <w:tr w:rsidR="000310F7" w:rsidRPr="001461A7" w14:paraId="76F3139D" w14:textId="77777777" w:rsidTr="000310F7">
              <w:trPr>
                <w:trHeight w:val="225"/>
                <w:jc w:val="center"/>
              </w:trPr>
              <w:tc>
                <w:tcPr>
                  <w:tcW w:w="2011" w:type="dxa"/>
                  <w:tcBorders>
                    <w:top w:val="single" w:sz="4" w:space="0" w:color="auto"/>
                    <w:left w:val="single" w:sz="4" w:space="0" w:color="auto"/>
                    <w:bottom w:val="single" w:sz="4" w:space="0" w:color="auto"/>
                    <w:right w:val="single" w:sz="4" w:space="0" w:color="auto"/>
                  </w:tcBorders>
                  <w:vAlign w:val="center"/>
                </w:tcPr>
                <w:p w14:paraId="5678B809" w14:textId="77777777" w:rsidR="000310F7" w:rsidRPr="001461A7" w:rsidRDefault="000310F7">
                  <w:pPr>
                    <w:pStyle w:val="TAC"/>
                    <w:rPr>
                      <w:rFonts w:asciiTheme="minorHAnsi" w:eastAsia="Malgun Gothic" w:hAnsiTheme="minorHAnsi" w:cstheme="minorHAnsi"/>
                      <w:color w:val="0000FF"/>
                      <w:lang w:eastAsia="ko-KR"/>
                    </w:rPr>
                  </w:pPr>
                  <w:r w:rsidRPr="001461A7">
                    <w:rPr>
                      <w:rFonts w:asciiTheme="minorHAnsi" w:eastAsia="宋体" w:hAnsiTheme="minorHAnsi" w:cstheme="minorHAnsi"/>
                      <w:color w:val="0000FF"/>
                      <w:lang w:eastAsia="zh-CN"/>
                    </w:rPr>
                    <w:t>40</w:t>
                  </w:r>
                </w:p>
              </w:tc>
              <w:tc>
                <w:tcPr>
                  <w:tcW w:w="2089" w:type="dxa"/>
                  <w:tcBorders>
                    <w:top w:val="single" w:sz="4" w:space="0" w:color="auto"/>
                    <w:left w:val="single" w:sz="4" w:space="0" w:color="auto"/>
                    <w:bottom w:val="single" w:sz="4" w:space="0" w:color="auto"/>
                    <w:right w:val="single" w:sz="4" w:space="0" w:color="auto"/>
                  </w:tcBorders>
                  <w:vAlign w:val="center"/>
                </w:tcPr>
                <w:p w14:paraId="70391E83" w14:textId="6EA19A36" w:rsidR="000310F7" w:rsidRPr="001461A7" w:rsidRDefault="000310F7">
                  <w:pPr>
                    <w:pStyle w:val="TAC"/>
                    <w:rPr>
                      <w:rFonts w:asciiTheme="minorHAnsi" w:eastAsia="Malgun Gothic" w:hAnsiTheme="minorHAnsi" w:cstheme="minorHAnsi"/>
                      <w:color w:val="0000FF"/>
                      <w:lang w:eastAsia="ko-KR"/>
                    </w:rPr>
                  </w:pPr>
                  <w:r>
                    <w:rPr>
                      <w:rFonts w:asciiTheme="minorHAnsi" w:eastAsia="Malgun Gothic" w:hAnsiTheme="minorHAnsi" w:cstheme="minorHAnsi"/>
                      <w:color w:val="0000FF"/>
                      <w:lang w:eastAsia="ko-KR"/>
                    </w:rPr>
                    <w:t>-37</w:t>
                  </w:r>
                </w:p>
              </w:tc>
              <w:tc>
                <w:tcPr>
                  <w:tcW w:w="2191" w:type="dxa"/>
                  <w:tcBorders>
                    <w:top w:val="single" w:sz="4" w:space="0" w:color="auto"/>
                    <w:left w:val="single" w:sz="4" w:space="0" w:color="auto"/>
                    <w:bottom w:val="single" w:sz="4" w:space="0" w:color="auto"/>
                    <w:right w:val="single" w:sz="4" w:space="0" w:color="auto"/>
                  </w:tcBorders>
                </w:tcPr>
                <w:p w14:paraId="5A548159" w14:textId="77777777" w:rsidR="000310F7" w:rsidRPr="001461A7" w:rsidRDefault="000310F7">
                  <w:pPr>
                    <w:pStyle w:val="TAC"/>
                    <w:rPr>
                      <w:rFonts w:asciiTheme="minorHAnsi" w:eastAsia="Malgun Gothic" w:hAnsiTheme="minorHAnsi" w:cstheme="minorHAnsi"/>
                      <w:color w:val="0000FF"/>
                      <w:lang w:eastAsia="ko-KR"/>
                    </w:rPr>
                  </w:pPr>
                  <w:r w:rsidRPr="001461A7">
                    <w:rPr>
                      <w:rFonts w:asciiTheme="minorHAnsi" w:eastAsia="宋体" w:hAnsiTheme="minorHAnsi" w:cstheme="minorHAnsi"/>
                      <w:color w:val="0000FF"/>
                      <w:lang w:eastAsia="zh-CN"/>
                    </w:rPr>
                    <w:t>37.96875</w:t>
                  </w:r>
                </w:p>
              </w:tc>
            </w:tr>
            <w:tr w:rsidR="000310F7" w:rsidRPr="001461A7" w14:paraId="6C4DF0B1" w14:textId="77777777" w:rsidTr="000310F7">
              <w:trPr>
                <w:trHeight w:val="225"/>
                <w:jc w:val="center"/>
              </w:trPr>
              <w:tc>
                <w:tcPr>
                  <w:tcW w:w="2011" w:type="dxa"/>
                  <w:tcBorders>
                    <w:top w:val="single" w:sz="4" w:space="0" w:color="auto"/>
                    <w:left w:val="single" w:sz="4" w:space="0" w:color="auto"/>
                    <w:bottom w:val="single" w:sz="4" w:space="0" w:color="auto"/>
                    <w:right w:val="single" w:sz="4" w:space="0" w:color="auto"/>
                  </w:tcBorders>
                  <w:vAlign w:val="center"/>
                </w:tcPr>
                <w:p w14:paraId="66DEF304" w14:textId="77777777" w:rsidR="000310F7" w:rsidRPr="001461A7" w:rsidRDefault="000310F7">
                  <w:pPr>
                    <w:pStyle w:val="TAC"/>
                    <w:rPr>
                      <w:rFonts w:asciiTheme="minorHAnsi" w:eastAsia="Malgun Gothic" w:hAnsiTheme="minorHAnsi" w:cstheme="minorHAnsi"/>
                      <w:color w:val="0000FF"/>
                      <w:lang w:eastAsia="ko-KR"/>
                    </w:rPr>
                  </w:pPr>
                  <w:r w:rsidRPr="001461A7">
                    <w:rPr>
                      <w:rFonts w:asciiTheme="minorHAnsi" w:eastAsia="宋体" w:hAnsiTheme="minorHAnsi" w:cstheme="minorHAnsi"/>
                      <w:color w:val="0000FF"/>
                      <w:lang w:eastAsia="zh-CN"/>
                    </w:rPr>
                    <w:t>80</w:t>
                  </w:r>
                </w:p>
              </w:tc>
              <w:tc>
                <w:tcPr>
                  <w:tcW w:w="2089" w:type="dxa"/>
                  <w:tcBorders>
                    <w:top w:val="single" w:sz="4" w:space="0" w:color="auto"/>
                    <w:left w:val="single" w:sz="4" w:space="0" w:color="auto"/>
                    <w:bottom w:val="single" w:sz="4" w:space="0" w:color="auto"/>
                    <w:right w:val="single" w:sz="4" w:space="0" w:color="auto"/>
                  </w:tcBorders>
                  <w:vAlign w:val="center"/>
                </w:tcPr>
                <w:p w14:paraId="121DCEE7" w14:textId="241B9751" w:rsidR="000310F7" w:rsidRPr="001461A7" w:rsidRDefault="000310F7">
                  <w:pPr>
                    <w:pStyle w:val="TAC"/>
                    <w:rPr>
                      <w:rFonts w:asciiTheme="minorHAnsi" w:eastAsia="Malgun Gothic" w:hAnsiTheme="minorHAnsi" w:cstheme="minorHAnsi"/>
                      <w:color w:val="0000FF"/>
                      <w:lang w:eastAsia="ko-KR"/>
                    </w:rPr>
                  </w:pPr>
                  <w:r>
                    <w:rPr>
                      <w:rFonts w:asciiTheme="minorHAnsi" w:eastAsia="Malgun Gothic" w:hAnsiTheme="minorHAnsi" w:cstheme="minorHAnsi"/>
                      <w:color w:val="0000FF"/>
                      <w:lang w:eastAsia="ko-KR"/>
                    </w:rPr>
                    <w:t>-3</w:t>
                  </w:r>
                  <w:r w:rsidRPr="001461A7">
                    <w:rPr>
                      <w:rFonts w:asciiTheme="minorHAnsi" w:eastAsia="Malgun Gothic" w:hAnsiTheme="minorHAnsi" w:cstheme="minorHAnsi"/>
                      <w:color w:val="0000FF"/>
                      <w:lang w:eastAsia="ko-KR"/>
                    </w:rPr>
                    <w:t>4</w:t>
                  </w:r>
                </w:p>
              </w:tc>
              <w:tc>
                <w:tcPr>
                  <w:tcW w:w="2191" w:type="dxa"/>
                  <w:tcBorders>
                    <w:top w:val="single" w:sz="4" w:space="0" w:color="auto"/>
                    <w:left w:val="single" w:sz="4" w:space="0" w:color="auto"/>
                    <w:bottom w:val="single" w:sz="4" w:space="0" w:color="auto"/>
                    <w:right w:val="single" w:sz="4" w:space="0" w:color="auto"/>
                  </w:tcBorders>
                </w:tcPr>
                <w:p w14:paraId="1C971D5B" w14:textId="77777777" w:rsidR="000310F7" w:rsidRPr="001461A7" w:rsidRDefault="000310F7">
                  <w:pPr>
                    <w:pStyle w:val="TAC"/>
                    <w:rPr>
                      <w:rFonts w:asciiTheme="minorHAnsi" w:eastAsia="Malgun Gothic" w:hAnsiTheme="minorHAnsi" w:cstheme="minorHAnsi"/>
                      <w:color w:val="0000FF"/>
                      <w:lang w:eastAsia="ko-KR"/>
                    </w:rPr>
                  </w:pPr>
                  <w:r w:rsidRPr="001461A7">
                    <w:rPr>
                      <w:rFonts w:asciiTheme="minorHAnsi" w:eastAsia="宋体" w:hAnsiTheme="minorHAnsi" w:cstheme="minorHAnsi"/>
                      <w:color w:val="0000FF"/>
                      <w:lang w:eastAsia="zh-CN"/>
                    </w:rPr>
                    <w:t>77.96875</w:t>
                  </w:r>
                </w:p>
              </w:tc>
            </w:tr>
          </w:tbl>
          <w:p w14:paraId="117137FE" w14:textId="77777777" w:rsidR="00B63FB6" w:rsidRPr="001461A7" w:rsidRDefault="00B63FB6">
            <w:pPr>
              <w:pStyle w:val="Tabletext"/>
              <w:tabs>
                <w:tab w:val="left" w:pos="1134"/>
                <w:tab w:val="left" w:pos="1871"/>
                <w:tab w:val="left" w:pos="2268"/>
              </w:tabs>
              <w:rPr>
                <w:rFonts w:asciiTheme="minorHAnsi" w:eastAsia="宋体" w:hAnsiTheme="minorHAnsi" w:cstheme="minorHAnsi"/>
                <w:i/>
                <w:color w:val="0000FF"/>
                <w:szCs w:val="22"/>
                <w:lang w:eastAsia="zh-CN"/>
              </w:rPr>
            </w:pPr>
          </w:p>
          <w:p w14:paraId="3F7DD83A" w14:textId="52FA918E"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宋体" w:hAnsiTheme="minorHAnsi" w:cstheme="minorHAnsi"/>
                <w:i/>
                <w:color w:val="0000FF"/>
                <w:szCs w:val="22"/>
                <w:u w:val="single"/>
                <w:lang w:eastAsia="zh-CN"/>
              </w:rPr>
            </w:pPr>
            <w:r w:rsidRPr="001461A7">
              <w:rPr>
                <w:rFonts w:asciiTheme="minorHAnsi" w:eastAsia="宋体" w:hAnsiTheme="minorHAnsi" w:cstheme="minorHAnsi"/>
                <w:i/>
                <w:color w:val="0000FF"/>
                <w:szCs w:val="22"/>
                <w:u w:val="single"/>
                <w:lang w:eastAsia="zh-CN"/>
              </w:rPr>
              <w:t xml:space="preserve">For </w:t>
            </w:r>
            <w:r w:rsidR="007F5D36">
              <w:rPr>
                <w:rFonts w:asciiTheme="minorHAnsi" w:eastAsia="宋体" w:hAnsiTheme="minorHAnsi" w:cstheme="minorHAnsi"/>
                <w:i/>
                <w:color w:val="0000FF"/>
                <w:szCs w:val="22"/>
                <w:u w:val="single"/>
                <w:lang w:eastAsia="zh-CN"/>
              </w:rPr>
              <w:t>mmWave bands</w:t>
            </w:r>
            <w:r w:rsidRPr="001461A7">
              <w:rPr>
                <w:rFonts w:asciiTheme="minorHAnsi" w:eastAsia="宋体" w:hAnsiTheme="minorHAnsi" w:cstheme="minorHAnsi"/>
                <w:i/>
                <w:color w:val="0000FF"/>
                <w:szCs w:val="22"/>
                <w:u w:val="single"/>
                <w:lang w:eastAsia="zh-CN"/>
              </w:rPr>
              <w:t>:</w:t>
            </w:r>
          </w:p>
          <w:p w14:paraId="59DCF173" w14:textId="53A84C52" w:rsidR="00B63FB6" w:rsidRPr="001461A7" w:rsidRDefault="00B95CCC">
            <w:pPr>
              <w:pStyle w:val="Tabletext"/>
              <w:tabs>
                <w:tab w:val="left" w:pos="1134"/>
                <w:tab w:val="left" w:pos="1871"/>
                <w:tab w:val="left" w:pos="2268"/>
              </w:tabs>
              <w:rPr>
                <w:rFonts w:asciiTheme="minorHAnsi" w:eastAsia="Malgun Gothic" w:hAnsiTheme="minorHAnsi" w:cstheme="minorHAnsi"/>
                <w:i/>
                <w:color w:val="0000FF"/>
                <w:lang w:eastAsia="ko-KR"/>
              </w:rPr>
            </w:pPr>
            <w:r w:rsidRPr="001461A7">
              <w:rPr>
                <w:rFonts w:asciiTheme="minorHAnsi" w:eastAsia="Malgun Gothic" w:hAnsiTheme="minorHAnsi" w:cstheme="minorHAnsi"/>
                <w:i/>
                <w:color w:val="0000FF"/>
                <w:lang w:eastAsia="ko-KR"/>
              </w:rPr>
              <w:t xml:space="preserve"> The time averaged power transmitted in active state is subject to the type of signal/channel, </w:t>
            </w:r>
            <w:r w:rsidRPr="001461A7">
              <w:rPr>
                <w:rFonts w:asciiTheme="minorHAnsi" w:eastAsia="Malgun Gothic" w:hAnsiTheme="minorHAnsi" w:cstheme="minorHAnsi"/>
                <w:color w:val="0000FF"/>
                <w:lang w:eastAsia="ko-KR"/>
              </w:rPr>
              <w:t xml:space="preserve">STA </w:t>
            </w:r>
            <w:r w:rsidRPr="001461A7">
              <w:rPr>
                <w:rFonts w:asciiTheme="minorHAnsi" w:eastAsia="Malgun Gothic" w:hAnsiTheme="minorHAnsi" w:cstheme="minorHAnsi"/>
                <w:i/>
                <w:color w:val="0000FF"/>
                <w:lang w:eastAsia="ko-KR"/>
              </w:rPr>
              <w:t xml:space="preserve">channel condition, allocated bandwidth, and deployment scenario, etc. One example of estimate averaged transmit power is to take median of minimum </w:t>
            </w:r>
            <w:r w:rsidR="004855B6" w:rsidRPr="001461A7">
              <w:rPr>
                <w:rFonts w:asciiTheme="minorHAnsi" w:eastAsia="Malgun Gothic" w:hAnsiTheme="minorHAnsi" w:cstheme="minorHAnsi"/>
                <w:i/>
                <w:color w:val="0000FF"/>
                <w:lang w:eastAsia="ko-KR"/>
              </w:rPr>
              <w:t>STA</w:t>
            </w:r>
            <w:r w:rsidRPr="001461A7">
              <w:rPr>
                <w:rFonts w:asciiTheme="minorHAnsi" w:eastAsia="Malgun Gothic" w:hAnsiTheme="minorHAnsi" w:cstheme="minorHAnsi"/>
                <w:i/>
                <w:color w:val="0000FF"/>
                <w:lang w:eastAsia="ko-KR"/>
              </w:rPr>
              <w:t xml:space="preserve"> output power and maximum </w:t>
            </w:r>
            <w:r w:rsidR="004855B6" w:rsidRPr="001461A7">
              <w:rPr>
                <w:rFonts w:asciiTheme="minorHAnsi" w:eastAsia="Malgun Gothic" w:hAnsiTheme="minorHAnsi" w:cstheme="minorHAnsi"/>
                <w:i/>
                <w:color w:val="0000FF"/>
                <w:lang w:eastAsia="ko-KR"/>
              </w:rPr>
              <w:t>STA</w:t>
            </w:r>
            <w:r w:rsidRPr="001461A7">
              <w:rPr>
                <w:rFonts w:asciiTheme="minorHAnsi" w:eastAsia="Malgun Gothic" w:hAnsiTheme="minorHAnsi" w:cstheme="minorHAnsi"/>
                <w:i/>
                <w:color w:val="0000FF"/>
                <w:lang w:eastAsia="ko-KR"/>
              </w:rPr>
              <w:t xml:space="preserve"> output power (e.g. around -10dBm). </w:t>
            </w:r>
          </w:p>
          <w:p w14:paraId="2A217FF8" w14:textId="58F95C18" w:rsidR="00981835" w:rsidRPr="001461A7" w:rsidRDefault="00981835" w:rsidP="00981835">
            <w:pPr>
              <w:pStyle w:val="Tabletext"/>
              <w:tabs>
                <w:tab w:val="left" w:pos="1134"/>
                <w:tab w:val="left" w:pos="1871"/>
                <w:tab w:val="left" w:pos="2268"/>
              </w:tabs>
              <w:rPr>
                <w:rFonts w:asciiTheme="minorHAnsi" w:eastAsia="Malgun Gothic" w:hAnsiTheme="minorHAnsi" w:cstheme="minorHAnsi"/>
                <w:color w:val="0000FF"/>
                <w:sz w:val="22"/>
                <w:lang w:eastAsia="ko-KR"/>
              </w:rPr>
            </w:pPr>
          </w:p>
          <w:p w14:paraId="7611B0B2" w14:textId="5A20BE0B" w:rsidR="00981835" w:rsidRPr="001461A7" w:rsidRDefault="00981835" w:rsidP="00981835">
            <w:pPr>
              <w:pStyle w:val="Tabletext"/>
              <w:tabs>
                <w:tab w:val="left" w:pos="1134"/>
                <w:tab w:val="left" w:pos="1871"/>
                <w:tab w:val="left" w:pos="2268"/>
              </w:tabs>
              <w:jc w:val="center"/>
              <w:rPr>
                <w:rFonts w:asciiTheme="minorHAnsi" w:eastAsia="Malgun Gothic" w:hAnsiTheme="minorHAnsi" w:cstheme="minorHAnsi"/>
                <w:color w:val="0000FF"/>
                <w:sz w:val="22"/>
                <w:lang w:eastAsia="ko-KR"/>
              </w:rPr>
            </w:pPr>
            <w:r w:rsidRPr="001461A7">
              <w:rPr>
                <w:rFonts w:asciiTheme="minorHAnsi" w:eastAsia="Malgun Gothic" w:hAnsiTheme="minorHAnsi" w:cstheme="minorHAnsi"/>
                <w:color w:val="0000FF"/>
                <w:lang w:eastAsia="ko-KR"/>
              </w:rPr>
              <w:t xml:space="preserve">&lt;Minimum STA output power for </w:t>
            </w:r>
            <w:r w:rsidR="007F5D36">
              <w:rPr>
                <w:rFonts w:asciiTheme="minorHAnsi" w:eastAsia="Malgun Gothic" w:hAnsiTheme="minorHAnsi" w:cstheme="minorHAnsi"/>
                <w:color w:val="0000FF"/>
                <w:lang w:eastAsia="ko-KR"/>
              </w:rPr>
              <w:t>mmWave bands</w:t>
            </w:r>
            <w:r w:rsidR="00D00F09" w:rsidRPr="001461A7">
              <w:rPr>
                <w:rFonts w:asciiTheme="minorHAnsi" w:eastAsia="Malgun Gothic" w:hAnsiTheme="minorHAnsi" w:cstheme="minorHAnsi"/>
                <w:color w:val="0000FF"/>
                <w:lang w:eastAsia="ko-KR"/>
              </w:rPr>
              <w:t xml:space="preserve"> </w:t>
            </w:r>
            <w:r w:rsidRPr="001461A7">
              <w:rPr>
                <w:rFonts w:asciiTheme="minorHAnsi" w:eastAsia="Malgun Gothic" w:hAnsiTheme="minorHAnsi" w:cstheme="minorHAnsi"/>
                <w:color w:val="0000FF"/>
                <w:lang w:eastAsia="ko-KR"/>
              </w:rPr>
              <w:t>&gt;</w:t>
            </w:r>
          </w:p>
          <w:tbl>
            <w:tblPr>
              <w:tblpPr w:leftFromText="180" w:rightFromText="180" w:vertAnchor="text" w:horzAnchor="margin" w:tblpY="35"/>
              <w:tblOverlap w:val="neve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2012"/>
              <w:gridCol w:w="2090"/>
              <w:gridCol w:w="2192"/>
            </w:tblGrid>
            <w:tr w:rsidR="00981835" w:rsidRPr="001461A7" w14:paraId="50C1A6B7" w14:textId="77777777" w:rsidTr="00CD1BE6">
              <w:trPr>
                <w:trHeight w:val="225"/>
              </w:trPr>
              <w:tc>
                <w:tcPr>
                  <w:tcW w:w="1766" w:type="dxa"/>
                  <w:tcBorders>
                    <w:top w:val="single" w:sz="4" w:space="0" w:color="auto"/>
                    <w:left w:val="single" w:sz="4" w:space="0" w:color="auto"/>
                    <w:bottom w:val="single" w:sz="4" w:space="0" w:color="auto"/>
                    <w:right w:val="single" w:sz="4" w:space="0" w:color="auto"/>
                  </w:tcBorders>
                  <w:vAlign w:val="center"/>
                </w:tcPr>
                <w:p w14:paraId="1B6E1D1B" w14:textId="77777777" w:rsidR="00981835" w:rsidRPr="001461A7" w:rsidRDefault="00981835" w:rsidP="00981835">
                  <w:pPr>
                    <w:pStyle w:val="TAH"/>
                    <w:rPr>
                      <w:rFonts w:asciiTheme="minorHAnsi" w:eastAsia="Malgun Gothic" w:hAnsiTheme="minorHAnsi" w:cstheme="minorHAnsi"/>
                      <w:color w:val="0000FF"/>
                      <w:lang w:eastAsia="ko-KR"/>
                    </w:rPr>
                  </w:pPr>
                  <w:r w:rsidRPr="001461A7">
                    <w:rPr>
                      <w:rFonts w:asciiTheme="minorHAnsi" w:eastAsia="Malgun Gothic" w:hAnsiTheme="minorHAnsi" w:cstheme="minorHAnsi"/>
                      <w:color w:val="0000FF"/>
                      <w:lang w:eastAsia="ko-KR"/>
                    </w:rPr>
                    <w:t>STA power class</w:t>
                  </w:r>
                </w:p>
              </w:tc>
              <w:tc>
                <w:tcPr>
                  <w:tcW w:w="2012" w:type="dxa"/>
                  <w:tcBorders>
                    <w:top w:val="single" w:sz="4" w:space="0" w:color="auto"/>
                    <w:left w:val="single" w:sz="4" w:space="0" w:color="auto"/>
                    <w:bottom w:val="single" w:sz="4" w:space="0" w:color="auto"/>
                    <w:right w:val="single" w:sz="4" w:space="0" w:color="auto"/>
                  </w:tcBorders>
                  <w:vAlign w:val="center"/>
                </w:tcPr>
                <w:p w14:paraId="6A5F5DA3" w14:textId="77777777" w:rsidR="00981835" w:rsidRPr="001461A7" w:rsidRDefault="00981835" w:rsidP="00981835">
                  <w:pPr>
                    <w:pStyle w:val="TAH"/>
                    <w:rPr>
                      <w:rFonts w:asciiTheme="minorHAnsi" w:hAnsiTheme="minorHAnsi" w:cstheme="minorHAnsi"/>
                      <w:color w:val="0000FF"/>
                    </w:rPr>
                  </w:pPr>
                  <w:r w:rsidRPr="001461A7">
                    <w:rPr>
                      <w:rFonts w:asciiTheme="minorHAnsi" w:hAnsiTheme="minorHAnsi" w:cstheme="minorHAnsi"/>
                      <w:color w:val="0000FF"/>
                    </w:rPr>
                    <w:t>Channel bandwidth</w:t>
                  </w:r>
                </w:p>
                <w:p w14:paraId="67982555" w14:textId="77777777" w:rsidR="00981835" w:rsidRPr="001461A7" w:rsidRDefault="00981835" w:rsidP="00981835">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(MHz)</w:t>
                  </w:r>
                </w:p>
              </w:tc>
              <w:tc>
                <w:tcPr>
                  <w:tcW w:w="2090" w:type="dxa"/>
                  <w:tcBorders>
                    <w:top w:val="single" w:sz="4" w:space="0" w:color="auto"/>
                    <w:left w:val="single" w:sz="4" w:space="0" w:color="auto"/>
                    <w:bottom w:val="single" w:sz="4" w:space="0" w:color="auto"/>
                    <w:right w:val="single" w:sz="4" w:space="0" w:color="auto"/>
                  </w:tcBorders>
                  <w:vAlign w:val="center"/>
                </w:tcPr>
                <w:p w14:paraId="52DD1607" w14:textId="77777777" w:rsidR="00981835" w:rsidRPr="001461A7" w:rsidRDefault="00981835" w:rsidP="00981835">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 xml:space="preserve">Minimum output </w:t>
                  </w:r>
                </w:p>
                <w:p w14:paraId="06A2F6D1" w14:textId="77777777" w:rsidR="00981835" w:rsidRPr="001461A7" w:rsidRDefault="00981835" w:rsidP="00981835">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power</w:t>
                  </w:r>
                </w:p>
                <w:p w14:paraId="34E37576" w14:textId="77777777" w:rsidR="00981835" w:rsidRPr="001461A7" w:rsidRDefault="00981835" w:rsidP="00981835">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(dBm)</w:t>
                  </w:r>
                </w:p>
              </w:tc>
              <w:tc>
                <w:tcPr>
                  <w:tcW w:w="2192" w:type="dxa"/>
                  <w:tcBorders>
                    <w:top w:val="single" w:sz="4" w:space="0" w:color="auto"/>
                    <w:left w:val="single" w:sz="4" w:space="0" w:color="auto"/>
                    <w:bottom w:val="single" w:sz="4" w:space="0" w:color="auto"/>
                    <w:right w:val="single" w:sz="4" w:space="0" w:color="auto"/>
                  </w:tcBorders>
                </w:tcPr>
                <w:p w14:paraId="151DF8ED" w14:textId="77777777" w:rsidR="00981835" w:rsidRPr="001461A7" w:rsidRDefault="00981835" w:rsidP="00981835">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 xml:space="preserve">Measurement </w:t>
                  </w:r>
                </w:p>
                <w:p w14:paraId="39E35365" w14:textId="77777777" w:rsidR="00981835" w:rsidRPr="001461A7" w:rsidRDefault="00981835" w:rsidP="00981835">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bandwidth</w:t>
                  </w:r>
                </w:p>
                <w:p w14:paraId="6103257A" w14:textId="77777777" w:rsidR="00981835" w:rsidRPr="001461A7" w:rsidRDefault="00981835" w:rsidP="00981835">
                  <w:pPr>
                    <w:pStyle w:val="TAH"/>
                    <w:ind w:left="1134" w:hanging="1134"/>
                    <w:outlineLvl w:val="0"/>
                    <w:rPr>
                      <w:rFonts w:asciiTheme="minorHAnsi" w:hAnsiTheme="minorHAnsi" w:cstheme="minorHAnsi"/>
                      <w:color w:val="0000FF"/>
                    </w:rPr>
                  </w:pPr>
                  <w:r w:rsidRPr="001461A7">
                    <w:rPr>
                      <w:rFonts w:asciiTheme="minorHAnsi" w:hAnsiTheme="minorHAnsi" w:cstheme="minorHAnsi"/>
                      <w:color w:val="0000FF"/>
                    </w:rPr>
                    <w:t>(MHz)</w:t>
                  </w:r>
                </w:p>
              </w:tc>
            </w:tr>
            <w:tr w:rsidR="00981835" w:rsidRPr="001461A7" w14:paraId="07C3848C" w14:textId="77777777" w:rsidTr="00CD1BE6">
              <w:trPr>
                <w:trHeight w:val="225"/>
              </w:trPr>
              <w:tc>
                <w:tcPr>
                  <w:tcW w:w="1766" w:type="dxa"/>
                  <w:tcBorders>
                    <w:left w:val="single" w:sz="4" w:space="0" w:color="auto"/>
                    <w:bottom w:val="single" w:sz="4" w:space="0" w:color="auto"/>
                    <w:right w:val="single" w:sz="4" w:space="0" w:color="auto"/>
                  </w:tcBorders>
                  <w:vAlign w:val="center"/>
                </w:tcPr>
                <w:p w14:paraId="30259BD0" w14:textId="77777777" w:rsidR="00981835" w:rsidRPr="001461A7" w:rsidRDefault="00981835" w:rsidP="00981835">
                  <w:pPr>
                    <w:pStyle w:val="TAC"/>
                    <w:rPr>
                      <w:rFonts w:asciiTheme="minorHAnsi" w:eastAsia="MS Mincho" w:hAnsiTheme="minorHAnsi" w:cstheme="minorHAnsi"/>
                      <w:color w:val="0000FF"/>
                    </w:rPr>
                  </w:pPr>
                  <w:r w:rsidRPr="001461A7">
                    <w:rPr>
                      <w:rFonts w:asciiTheme="minorHAnsi" w:eastAsia="Malgun Gothic" w:hAnsiTheme="minorHAnsi" w:cstheme="minorHAnsi"/>
                      <w:color w:val="0000FF"/>
                      <w:lang w:eastAsia="ko-KR"/>
                    </w:rPr>
                    <w:t>Power class 1</w:t>
                  </w:r>
                </w:p>
              </w:tc>
              <w:tc>
                <w:tcPr>
                  <w:tcW w:w="2012" w:type="dxa"/>
                  <w:tcBorders>
                    <w:top w:val="single" w:sz="4" w:space="0" w:color="auto"/>
                    <w:left w:val="single" w:sz="4" w:space="0" w:color="auto"/>
                    <w:bottom w:val="single" w:sz="4" w:space="0" w:color="auto"/>
                    <w:right w:val="single" w:sz="4" w:space="0" w:color="auto"/>
                  </w:tcBorders>
                  <w:vAlign w:val="center"/>
                </w:tcPr>
                <w:p w14:paraId="2DD75288" w14:textId="77777777" w:rsidR="00981835" w:rsidRPr="001461A7" w:rsidRDefault="00981835" w:rsidP="00981835">
                  <w:pPr>
                    <w:pStyle w:val="TAC"/>
                    <w:rPr>
                      <w:rFonts w:asciiTheme="minorHAnsi" w:eastAsia="Malgun Gothic" w:hAnsiTheme="minorHAnsi" w:cstheme="minorHAnsi"/>
                      <w:color w:val="0000FF"/>
                      <w:lang w:eastAsia="ko-KR"/>
                    </w:rPr>
                  </w:pPr>
                  <w:r w:rsidRPr="001461A7">
                    <w:rPr>
                      <w:rFonts w:asciiTheme="minorHAnsi" w:eastAsia="Malgun Gothic" w:hAnsiTheme="minorHAnsi" w:cstheme="minorHAnsi"/>
                      <w:color w:val="0000FF"/>
                      <w:lang w:eastAsia="ko-KR"/>
                    </w:rPr>
                    <w:t>400</w:t>
                  </w:r>
                </w:p>
              </w:tc>
              <w:tc>
                <w:tcPr>
                  <w:tcW w:w="2090" w:type="dxa"/>
                  <w:tcBorders>
                    <w:top w:val="single" w:sz="4" w:space="0" w:color="auto"/>
                    <w:left w:val="single" w:sz="4" w:space="0" w:color="auto"/>
                    <w:bottom w:val="single" w:sz="4" w:space="0" w:color="auto"/>
                    <w:right w:val="single" w:sz="4" w:space="0" w:color="auto"/>
                  </w:tcBorders>
                  <w:vAlign w:val="center"/>
                </w:tcPr>
                <w:p w14:paraId="3885E853" w14:textId="77777777" w:rsidR="00981835" w:rsidRPr="001461A7" w:rsidRDefault="00981835" w:rsidP="00981835">
                  <w:pPr>
                    <w:pStyle w:val="TAC"/>
                    <w:rPr>
                      <w:rFonts w:asciiTheme="minorHAnsi" w:eastAsia="Malgun Gothic" w:hAnsiTheme="minorHAnsi" w:cstheme="minorHAnsi"/>
                      <w:color w:val="0000FF"/>
                      <w:lang w:eastAsia="ko-KR"/>
                    </w:rPr>
                  </w:pPr>
                  <w:r w:rsidRPr="001461A7">
                    <w:rPr>
                      <w:rFonts w:asciiTheme="minorHAnsi" w:eastAsia="Malgun Gothic" w:hAnsiTheme="minorHAnsi" w:cstheme="minorHAnsi"/>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14:paraId="042E857B" w14:textId="7333DB7B" w:rsidR="00981835" w:rsidRPr="001461A7" w:rsidRDefault="00981835" w:rsidP="00981835">
                  <w:pPr>
                    <w:pStyle w:val="TAC"/>
                    <w:rPr>
                      <w:rFonts w:asciiTheme="minorHAnsi" w:eastAsia="Malgun Gothic" w:hAnsiTheme="minorHAnsi" w:cstheme="minorHAnsi"/>
                      <w:color w:val="0000FF"/>
                      <w:lang w:eastAsia="ko-KR"/>
                    </w:rPr>
                  </w:pPr>
                  <w:r w:rsidRPr="001461A7">
                    <w:rPr>
                      <w:rFonts w:asciiTheme="minorHAnsi" w:eastAsia="Malgun Gothic" w:hAnsiTheme="minorHAnsi" w:cstheme="minorHAnsi"/>
                      <w:color w:val="0000FF"/>
                      <w:lang w:eastAsia="ko-KR"/>
                    </w:rPr>
                    <w:t>3</w:t>
                  </w:r>
                  <w:r w:rsidR="00557D74">
                    <w:rPr>
                      <w:rFonts w:asciiTheme="minorHAnsi" w:eastAsia="Malgun Gothic" w:hAnsiTheme="minorHAnsi" w:cstheme="minorHAnsi"/>
                      <w:color w:val="0000FF"/>
                      <w:lang w:eastAsia="ko-KR"/>
                    </w:rPr>
                    <w:t>90</w:t>
                  </w:r>
                </w:p>
              </w:tc>
            </w:tr>
            <w:tr w:rsidR="00981835" w:rsidRPr="001461A7" w14:paraId="4FB0BA26" w14:textId="77777777" w:rsidTr="00CD1BE6">
              <w:trPr>
                <w:trHeight w:val="225"/>
              </w:trPr>
              <w:tc>
                <w:tcPr>
                  <w:tcW w:w="1766" w:type="dxa"/>
                  <w:tcBorders>
                    <w:left w:val="single" w:sz="4" w:space="0" w:color="auto"/>
                    <w:bottom w:val="single" w:sz="4" w:space="0" w:color="auto"/>
                    <w:right w:val="single" w:sz="4" w:space="0" w:color="auto"/>
                  </w:tcBorders>
                </w:tcPr>
                <w:p w14:paraId="72C09F8F" w14:textId="77777777" w:rsidR="00981835" w:rsidRPr="001461A7" w:rsidRDefault="00981835" w:rsidP="00981835">
                  <w:pPr>
                    <w:pStyle w:val="TAC"/>
                    <w:rPr>
                      <w:rFonts w:asciiTheme="minorHAnsi" w:eastAsia="MS Mincho" w:hAnsiTheme="minorHAnsi" w:cstheme="minorHAnsi"/>
                      <w:color w:val="0000FF"/>
                    </w:rPr>
                  </w:pPr>
                  <w:r w:rsidRPr="001461A7">
                    <w:rPr>
                      <w:rFonts w:asciiTheme="minorHAnsi" w:eastAsia="Malgun Gothic" w:hAnsiTheme="minorHAnsi" w:cstheme="minorHAnsi"/>
                      <w:color w:val="0000FF"/>
                      <w:lang w:eastAsia="ko-KR"/>
                    </w:rPr>
                    <w:t>Power class 2, 3, 4</w:t>
                  </w:r>
                </w:p>
              </w:tc>
              <w:tc>
                <w:tcPr>
                  <w:tcW w:w="2012" w:type="dxa"/>
                  <w:tcBorders>
                    <w:top w:val="single" w:sz="4" w:space="0" w:color="auto"/>
                    <w:left w:val="single" w:sz="4" w:space="0" w:color="auto"/>
                    <w:bottom w:val="single" w:sz="4" w:space="0" w:color="auto"/>
                    <w:right w:val="single" w:sz="4" w:space="0" w:color="auto"/>
                  </w:tcBorders>
                  <w:vAlign w:val="center"/>
                </w:tcPr>
                <w:p w14:paraId="62B633B3" w14:textId="77777777" w:rsidR="00981835" w:rsidRPr="001461A7" w:rsidRDefault="00981835" w:rsidP="00981835">
                  <w:pPr>
                    <w:pStyle w:val="TAC"/>
                    <w:rPr>
                      <w:rFonts w:asciiTheme="minorHAnsi" w:eastAsia="MS Mincho" w:hAnsiTheme="minorHAnsi" w:cstheme="minorHAnsi"/>
                      <w:color w:val="0000FF"/>
                    </w:rPr>
                  </w:pPr>
                  <w:r w:rsidRPr="001461A7">
                    <w:rPr>
                      <w:rFonts w:asciiTheme="minorHAnsi" w:eastAsia="Malgun Gothic" w:hAnsiTheme="minorHAnsi" w:cstheme="minorHAnsi"/>
                      <w:color w:val="0000FF"/>
                      <w:lang w:eastAsia="ko-KR"/>
                    </w:rPr>
                    <w:t>400</w:t>
                  </w:r>
                </w:p>
              </w:tc>
              <w:tc>
                <w:tcPr>
                  <w:tcW w:w="2090" w:type="dxa"/>
                  <w:tcBorders>
                    <w:top w:val="single" w:sz="4" w:space="0" w:color="auto"/>
                    <w:left w:val="single" w:sz="4" w:space="0" w:color="auto"/>
                    <w:bottom w:val="single" w:sz="4" w:space="0" w:color="auto"/>
                    <w:right w:val="single" w:sz="4" w:space="0" w:color="auto"/>
                  </w:tcBorders>
                  <w:vAlign w:val="center"/>
                </w:tcPr>
                <w:p w14:paraId="02EA3286" w14:textId="77777777" w:rsidR="00981835" w:rsidRPr="001461A7" w:rsidRDefault="00981835" w:rsidP="00981835">
                  <w:pPr>
                    <w:pStyle w:val="TAC"/>
                    <w:rPr>
                      <w:rFonts w:asciiTheme="minorHAnsi" w:eastAsia="Malgun Gothic" w:hAnsiTheme="minorHAnsi" w:cstheme="minorHAnsi"/>
                      <w:color w:val="0000FF"/>
                      <w:lang w:eastAsia="ko-KR"/>
                    </w:rPr>
                  </w:pPr>
                  <w:r w:rsidRPr="001461A7">
                    <w:rPr>
                      <w:rFonts w:asciiTheme="minorHAnsi" w:eastAsia="Malgun Gothic" w:hAnsiTheme="minorHAnsi" w:cstheme="minorHAnsi"/>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14:paraId="6DA0DFA5" w14:textId="5E1587E4" w:rsidR="00981835" w:rsidRPr="001461A7" w:rsidRDefault="00981835" w:rsidP="00981835">
                  <w:pPr>
                    <w:pStyle w:val="TAC"/>
                    <w:rPr>
                      <w:rFonts w:asciiTheme="minorHAnsi" w:eastAsia="MS Mincho" w:hAnsiTheme="minorHAnsi" w:cstheme="minorHAnsi"/>
                      <w:color w:val="0000FF"/>
                    </w:rPr>
                  </w:pPr>
                  <w:r w:rsidRPr="001461A7">
                    <w:rPr>
                      <w:rFonts w:asciiTheme="minorHAnsi" w:eastAsia="Malgun Gothic" w:hAnsiTheme="minorHAnsi" w:cstheme="minorHAnsi"/>
                      <w:color w:val="0000FF"/>
                      <w:lang w:eastAsia="ko-KR"/>
                    </w:rPr>
                    <w:t>3</w:t>
                  </w:r>
                  <w:r w:rsidR="00557D74">
                    <w:rPr>
                      <w:rFonts w:asciiTheme="minorHAnsi" w:eastAsia="Malgun Gothic" w:hAnsiTheme="minorHAnsi" w:cstheme="minorHAnsi"/>
                      <w:color w:val="0000FF"/>
                      <w:lang w:eastAsia="ko-KR"/>
                    </w:rPr>
                    <w:t>90</w:t>
                  </w:r>
                </w:p>
              </w:tc>
            </w:tr>
          </w:tbl>
          <w:p w14:paraId="3EF67BBA" w14:textId="77777777" w:rsidR="00B63FB6" w:rsidRPr="001461A7" w:rsidRDefault="00B63FB6">
            <w:pPr>
              <w:pStyle w:val="Tabletext"/>
              <w:tabs>
                <w:tab w:val="left" w:pos="1134"/>
                <w:tab w:val="left" w:pos="1871"/>
                <w:tab w:val="left" w:pos="2268"/>
              </w:tabs>
              <w:rPr>
                <w:rFonts w:asciiTheme="minorHAnsi" w:eastAsia="宋体" w:hAnsiTheme="minorHAnsi" w:cstheme="minorHAnsi"/>
                <w:sz w:val="22"/>
                <w:szCs w:val="22"/>
                <w:lang w:eastAsia="zh-CN"/>
              </w:rPr>
            </w:pPr>
          </w:p>
        </w:tc>
      </w:tr>
      <w:tr w:rsidR="00B63FB6" w:rsidRPr="001461A7" w14:paraId="2E680B2F" w14:textId="77777777">
        <w:trPr>
          <w:jc w:val="center"/>
        </w:trPr>
        <w:tc>
          <w:tcPr>
            <w:tcW w:w="1426" w:type="dxa"/>
          </w:tcPr>
          <w:p w14:paraId="2FCAABCE"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5.2.3.2.11.2</w:t>
            </w:r>
          </w:p>
        </w:tc>
        <w:tc>
          <w:tcPr>
            <w:tcW w:w="8286" w:type="dxa"/>
          </w:tcPr>
          <w:p w14:paraId="0D2DBAE8"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Base station emitted power</w:t>
            </w:r>
          </w:p>
        </w:tc>
      </w:tr>
      <w:tr w:rsidR="00B63FB6" w:rsidRPr="001461A7" w14:paraId="08920C87" w14:textId="77777777">
        <w:trPr>
          <w:jc w:val="center"/>
        </w:trPr>
        <w:tc>
          <w:tcPr>
            <w:tcW w:w="1426" w:type="dxa"/>
          </w:tcPr>
          <w:p w14:paraId="6881C6B0"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5.2.3.2.11.2.1</w:t>
            </w:r>
          </w:p>
        </w:tc>
        <w:tc>
          <w:tcPr>
            <w:tcW w:w="8286" w:type="dxa"/>
          </w:tcPr>
          <w:p w14:paraId="55B04C1E"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is the base station transmit power per RF carrier?</w:t>
            </w:r>
          </w:p>
          <w:p w14:paraId="34DC7570" w14:textId="70F0A299" w:rsidR="00B63FB6" w:rsidRPr="001461A7" w:rsidRDefault="004923C1" w:rsidP="008B6D02">
            <w:pPr>
              <w:pStyle w:val="Tabletext"/>
              <w:tabs>
                <w:tab w:val="left" w:pos="1134"/>
                <w:tab w:val="left" w:pos="1871"/>
                <w:tab w:val="left" w:pos="2268"/>
              </w:tabs>
              <w:rPr>
                <w:rFonts w:asciiTheme="minorHAnsi" w:eastAsia="宋体" w:hAnsiTheme="minorHAnsi" w:cstheme="minorHAnsi"/>
                <w:i/>
                <w:color w:val="0000FF"/>
                <w:szCs w:val="21"/>
                <w:lang w:eastAsia="zh-CN"/>
              </w:rPr>
            </w:pPr>
            <w:r>
              <w:rPr>
                <w:rFonts w:asciiTheme="minorHAnsi" w:eastAsia="Malgun Gothic" w:hAnsiTheme="minorHAnsi" w:cstheme="minorHAnsi"/>
                <w:i/>
                <w:color w:val="0000FF"/>
                <w:lang w:eastAsia="ko-KR"/>
              </w:rPr>
              <w:t>T</w:t>
            </w:r>
            <w:r w:rsidRPr="001461A7">
              <w:rPr>
                <w:rFonts w:asciiTheme="minorHAnsi" w:eastAsia="Malgun Gothic" w:hAnsiTheme="minorHAnsi" w:cstheme="minorHAnsi"/>
                <w:i/>
                <w:color w:val="0000FF"/>
                <w:lang w:eastAsia="ko-KR"/>
              </w:rPr>
              <w:t>he maximum transmit powe</w:t>
            </w:r>
            <w:r>
              <w:rPr>
                <w:rFonts w:asciiTheme="minorHAnsi" w:eastAsia="Malgun Gothic" w:hAnsiTheme="minorHAnsi" w:cstheme="minorHAnsi"/>
                <w:i/>
                <w:color w:val="0000FF"/>
                <w:lang w:eastAsia="ko-KR"/>
              </w:rPr>
              <w:t xml:space="preserve">r of the base station per RF carrier is limited by </w:t>
            </w:r>
            <w:r w:rsidRPr="004923C1">
              <w:rPr>
                <w:rFonts w:asciiTheme="minorHAnsi" w:eastAsia="Malgun Gothic" w:hAnsiTheme="minorHAnsi" w:cstheme="minorHAnsi"/>
                <w:i/>
                <w:color w:val="0000FF"/>
                <w:lang w:eastAsia="ko-KR"/>
              </w:rPr>
              <w:t>the</w:t>
            </w:r>
            <w:r w:rsidR="008B6D02" w:rsidRPr="001461A7">
              <w:rPr>
                <w:rFonts w:asciiTheme="minorHAnsi" w:eastAsia="Malgun Gothic" w:hAnsiTheme="minorHAnsi" w:cstheme="minorHAnsi"/>
                <w:i/>
                <w:color w:val="0000FF"/>
                <w:lang w:eastAsia="ko-KR"/>
              </w:rPr>
              <w:t xml:space="preserve"> </w:t>
            </w:r>
            <w:r w:rsidR="00B95CCC" w:rsidRPr="001461A7">
              <w:rPr>
                <w:rFonts w:asciiTheme="minorHAnsi" w:eastAsia="Malgun Gothic" w:hAnsiTheme="minorHAnsi" w:cstheme="minorHAnsi"/>
                <w:i/>
                <w:color w:val="0000FF"/>
                <w:lang w:eastAsia="ko-KR"/>
              </w:rPr>
              <w:t xml:space="preserve">regional regulatory requirements. </w:t>
            </w:r>
          </w:p>
        </w:tc>
      </w:tr>
      <w:tr w:rsidR="00B63FB6" w:rsidRPr="001461A7" w14:paraId="556C5AA1" w14:textId="77777777">
        <w:trPr>
          <w:jc w:val="center"/>
        </w:trPr>
        <w:tc>
          <w:tcPr>
            <w:tcW w:w="1426" w:type="dxa"/>
            <w:tcBorders>
              <w:bottom w:val="single" w:sz="4" w:space="0" w:color="auto"/>
            </w:tcBorders>
          </w:tcPr>
          <w:p w14:paraId="65F74B6A"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 xml:space="preserve">5.2.3.2.11.2.2 </w:t>
            </w:r>
          </w:p>
        </w:tc>
        <w:tc>
          <w:tcPr>
            <w:tcW w:w="8286" w:type="dxa"/>
            <w:tcBorders>
              <w:bottom w:val="single" w:sz="4" w:space="0" w:color="auto"/>
            </w:tcBorders>
          </w:tcPr>
          <w:p w14:paraId="5B15206F"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is the maximum peak transmitted power per RF carrier radiated from antenna?</w:t>
            </w:r>
          </w:p>
          <w:p w14:paraId="548A36FD" w14:textId="2AD583B2" w:rsidR="0096014E" w:rsidRPr="001461A7" w:rsidRDefault="00A93C38" w:rsidP="00CD1BE6">
            <w:pPr>
              <w:pStyle w:val="Tabletext"/>
              <w:tabs>
                <w:tab w:val="left" w:pos="1134"/>
                <w:tab w:val="left" w:pos="1871"/>
                <w:tab w:val="left" w:pos="2268"/>
              </w:tabs>
              <w:rPr>
                <w:rFonts w:asciiTheme="minorHAnsi" w:eastAsia="宋体" w:hAnsiTheme="minorHAnsi" w:cstheme="minorHAnsi"/>
                <w:b/>
                <w:bCs/>
                <w:sz w:val="22"/>
                <w:szCs w:val="22"/>
                <w:lang w:eastAsia="zh-CN"/>
              </w:rPr>
            </w:pPr>
            <w:r>
              <w:rPr>
                <w:rFonts w:asciiTheme="minorHAnsi" w:eastAsia="Malgun Gothic" w:hAnsiTheme="minorHAnsi" w:cstheme="minorHAnsi"/>
                <w:i/>
                <w:color w:val="0000FF"/>
                <w:lang w:eastAsia="ko-KR"/>
              </w:rPr>
              <w:lastRenderedPageBreak/>
              <w:t>T</w:t>
            </w:r>
            <w:r w:rsidRPr="001461A7">
              <w:rPr>
                <w:rFonts w:asciiTheme="minorHAnsi" w:eastAsia="Malgun Gothic" w:hAnsiTheme="minorHAnsi" w:cstheme="minorHAnsi"/>
                <w:i/>
                <w:color w:val="0000FF"/>
                <w:lang w:eastAsia="ko-KR"/>
              </w:rPr>
              <w:t xml:space="preserve">he maximum </w:t>
            </w:r>
            <w:r>
              <w:rPr>
                <w:rFonts w:asciiTheme="minorHAnsi" w:eastAsia="Malgun Gothic" w:hAnsiTheme="minorHAnsi" w:cstheme="minorHAnsi"/>
                <w:i/>
                <w:color w:val="0000FF"/>
                <w:lang w:eastAsia="ko-KR"/>
              </w:rPr>
              <w:t xml:space="preserve">peak </w:t>
            </w:r>
            <w:r w:rsidRPr="001461A7">
              <w:rPr>
                <w:rFonts w:asciiTheme="minorHAnsi" w:eastAsia="Malgun Gothic" w:hAnsiTheme="minorHAnsi" w:cstheme="minorHAnsi"/>
                <w:i/>
                <w:color w:val="0000FF"/>
                <w:lang w:eastAsia="ko-KR"/>
              </w:rPr>
              <w:t>transmit powe</w:t>
            </w:r>
            <w:r>
              <w:rPr>
                <w:rFonts w:asciiTheme="minorHAnsi" w:eastAsia="Malgun Gothic" w:hAnsiTheme="minorHAnsi" w:cstheme="minorHAnsi"/>
                <w:i/>
                <w:color w:val="0000FF"/>
                <w:lang w:eastAsia="ko-KR"/>
              </w:rPr>
              <w:t xml:space="preserve">r of the base station per RF carrier is limited by </w:t>
            </w:r>
            <w:r w:rsidRPr="004923C1">
              <w:rPr>
                <w:rFonts w:asciiTheme="minorHAnsi" w:eastAsia="Malgun Gothic" w:hAnsiTheme="minorHAnsi" w:cstheme="minorHAnsi"/>
                <w:i/>
                <w:color w:val="0000FF"/>
                <w:lang w:eastAsia="ko-KR"/>
              </w:rPr>
              <w:t>the</w:t>
            </w:r>
            <w:r w:rsidRPr="001461A7">
              <w:rPr>
                <w:rFonts w:asciiTheme="minorHAnsi" w:eastAsia="Malgun Gothic" w:hAnsiTheme="minorHAnsi" w:cstheme="minorHAnsi"/>
                <w:i/>
                <w:color w:val="0000FF"/>
                <w:lang w:eastAsia="ko-KR"/>
              </w:rPr>
              <w:t xml:space="preserve"> regional regulatory requirements.</w:t>
            </w:r>
          </w:p>
        </w:tc>
      </w:tr>
      <w:tr w:rsidR="00B63FB6" w:rsidRPr="001461A7" w14:paraId="1B747065" w14:textId="77777777">
        <w:trPr>
          <w:jc w:val="center"/>
        </w:trPr>
        <w:tc>
          <w:tcPr>
            <w:tcW w:w="1426" w:type="dxa"/>
            <w:tcBorders>
              <w:bottom w:val="single" w:sz="4" w:space="0" w:color="auto"/>
            </w:tcBorders>
          </w:tcPr>
          <w:p w14:paraId="38DDC0B5"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lastRenderedPageBreak/>
              <w:t>5.2.3.2.11.2.3</w:t>
            </w:r>
          </w:p>
        </w:tc>
        <w:tc>
          <w:tcPr>
            <w:tcW w:w="8286" w:type="dxa"/>
            <w:tcBorders>
              <w:bottom w:val="single" w:sz="4" w:space="0" w:color="auto"/>
            </w:tcBorders>
          </w:tcPr>
          <w:p w14:paraId="2E36C103"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What is the average transmitted power per RF carrier radiated from antenna?</w:t>
            </w:r>
          </w:p>
          <w:p w14:paraId="05976117" w14:textId="5C2A1662" w:rsidR="0096014E" w:rsidRPr="001461A7" w:rsidRDefault="00B95CCC" w:rsidP="00CD1BE6">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eastAsia="Malgun Gothic" w:hAnsiTheme="minorHAnsi" w:cstheme="minorHAnsi"/>
                <w:i/>
                <w:color w:val="0000FF"/>
                <w:lang w:eastAsia="ko-KR"/>
              </w:rPr>
              <w:t>The averaged transmitted carrier power</w:t>
            </w:r>
            <w:r w:rsidR="00B3148C">
              <w:rPr>
                <w:rFonts w:asciiTheme="minorHAnsi" w:eastAsia="Malgun Gothic" w:hAnsiTheme="minorHAnsi" w:cstheme="minorHAnsi"/>
                <w:i/>
                <w:color w:val="0000FF"/>
                <w:lang w:eastAsia="ko-KR"/>
              </w:rPr>
              <w:t xml:space="preserve"> </w:t>
            </w:r>
            <w:r w:rsidR="00B3148C" w:rsidRPr="00B3148C">
              <w:rPr>
                <w:rFonts w:asciiTheme="minorHAnsi" w:eastAsia="Malgun Gothic" w:hAnsiTheme="minorHAnsi" w:cstheme="minorHAnsi"/>
                <w:i/>
                <w:color w:val="0000FF"/>
                <w:lang w:eastAsia="ko-KR"/>
              </w:rPr>
              <w:t>depends on</w:t>
            </w:r>
            <w:r w:rsidRPr="001461A7">
              <w:rPr>
                <w:rFonts w:asciiTheme="minorHAnsi" w:eastAsia="Malgun Gothic" w:hAnsiTheme="minorHAnsi" w:cstheme="minorHAnsi"/>
                <w:i/>
                <w:color w:val="0000FF"/>
                <w:lang w:eastAsia="ko-KR"/>
              </w:rPr>
              <w:t xml:space="preserve"> the type of signal to be transmitted, bandwidth, and deployment scenario, etc.</w:t>
            </w:r>
          </w:p>
        </w:tc>
      </w:tr>
      <w:tr w:rsidR="00B63FB6" w:rsidRPr="001461A7" w14:paraId="4AF4F761" w14:textId="77777777">
        <w:trPr>
          <w:jc w:val="center"/>
        </w:trPr>
        <w:tc>
          <w:tcPr>
            <w:tcW w:w="1426" w:type="dxa"/>
            <w:tcBorders>
              <w:top w:val="nil"/>
            </w:tcBorders>
          </w:tcPr>
          <w:p w14:paraId="5D089FA4"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t>5.2.3.2.12</w:t>
            </w:r>
          </w:p>
        </w:tc>
        <w:tc>
          <w:tcPr>
            <w:tcW w:w="8286" w:type="dxa"/>
            <w:tcBorders>
              <w:top w:val="nil"/>
            </w:tcBorders>
          </w:tcPr>
          <w:p w14:paraId="2EE14553"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t>Scheduler, QoS support and management, data services</w:t>
            </w:r>
          </w:p>
        </w:tc>
      </w:tr>
      <w:tr w:rsidR="00B63FB6" w:rsidRPr="001461A7" w14:paraId="18D30F0C" w14:textId="77777777">
        <w:trPr>
          <w:jc w:val="center"/>
        </w:trPr>
        <w:tc>
          <w:tcPr>
            <w:tcW w:w="1426" w:type="dxa"/>
          </w:tcPr>
          <w:p w14:paraId="32C32E43"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5.2.3.2.12.1</w:t>
            </w:r>
          </w:p>
        </w:tc>
        <w:tc>
          <w:tcPr>
            <w:tcW w:w="8286" w:type="dxa"/>
          </w:tcPr>
          <w:p w14:paraId="04D29B02"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QoS support</w:t>
            </w:r>
          </w:p>
          <w:p w14:paraId="1E9146F6"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What QoS classes are supported?</w:t>
            </w:r>
          </w:p>
          <w:p w14:paraId="465C1DCA"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How QoS classes associated with each service flow can be negotiated.</w:t>
            </w:r>
          </w:p>
          <w:p w14:paraId="56EFA0BA"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QoS attributes, for example:</w:t>
            </w:r>
          </w:p>
          <w:p w14:paraId="41F5F150" w14:textId="77777777" w:rsidR="00B63FB6" w:rsidRPr="001461A7" w:rsidRDefault="00B95CCC">
            <w:pPr>
              <w:pStyle w:val="Tabletext"/>
              <w:tabs>
                <w:tab w:val="left" w:pos="1134"/>
                <w:tab w:val="left" w:pos="1871"/>
                <w:tab w:val="left" w:pos="2268"/>
              </w:tabs>
              <w:ind w:left="567" w:hanging="567"/>
              <w:rPr>
                <w:rFonts w:asciiTheme="minorHAnsi" w:hAnsiTheme="minorHAnsi" w:cstheme="minorHAnsi"/>
                <w:sz w:val="22"/>
                <w:szCs w:val="22"/>
              </w:rPr>
            </w:pPr>
            <w:r w:rsidRPr="001461A7">
              <w:rPr>
                <w:rFonts w:asciiTheme="minorHAnsi" w:hAnsiTheme="minorHAnsi" w:cstheme="minorHAnsi"/>
                <w:sz w:val="22"/>
                <w:szCs w:val="22"/>
              </w:rPr>
              <w:tab/>
              <w:t>•</w:t>
            </w:r>
            <w:r w:rsidRPr="001461A7">
              <w:rPr>
                <w:rFonts w:asciiTheme="minorHAnsi" w:hAnsiTheme="minorHAnsi" w:cstheme="minorHAnsi"/>
                <w:sz w:val="22"/>
                <w:szCs w:val="22"/>
              </w:rPr>
              <w:tab/>
              <w:t>data rate (ranging from the lowest supported data rate to maximum data rate supported by the MAC/PHY);</w:t>
            </w:r>
          </w:p>
          <w:p w14:paraId="13375991" w14:textId="77777777" w:rsidR="00B63FB6" w:rsidRPr="001461A7" w:rsidRDefault="00B95CCC">
            <w:pPr>
              <w:pStyle w:val="Tabletext"/>
              <w:tabs>
                <w:tab w:val="left" w:pos="1134"/>
                <w:tab w:val="left" w:pos="1871"/>
                <w:tab w:val="left" w:pos="2268"/>
              </w:tabs>
              <w:ind w:left="567" w:hanging="567"/>
              <w:rPr>
                <w:rFonts w:asciiTheme="minorHAnsi" w:hAnsiTheme="minorHAnsi" w:cstheme="minorHAnsi"/>
                <w:sz w:val="22"/>
                <w:szCs w:val="22"/>
              </w:rPr>
            </w:pPr>
            <w:r w:rsidRPr="001461A7">
              <w:rPr>
                <w:rFonts w:asciiTheme="minorHAnsi" w:hAnsiTheme="minorHAnsi" w:cstheme="minorHAnsi"/>
                <w:sz w:val="22"/>
                <w:szCs w:val="22"/>
              </w:rPr>
              <w:tab/>
              <w:t>•</w:t>
            </w:r>
            <w:r w:rsidRPr="001461A7">
              <w:rPr>
                <w:rFonts w:asciiTheme="minorHAnsi" w:hAnsiTheme="minorHAnsi" w:cstheme="minorHAnsi"/>
                <w:sz w:val="22"/>
                <w:szCs w:val="22"/>
              </w:rPr>
              <w:tab/>
              <w:t>control plane and user plane latency (delivery delay);</w:t>
            </w:r>
          </w:p>
          <w:p w14:paraId="4D73B870" w14:textId="77777777" w:rsidR="00B63FB6" w:rsidRPr="001461A7" w:rsidRDefault="00B95CCC">
            <w:pPr>
              <w:pStyle w:val="Tabletext"/>
              <w:tabs>
                <w:tab w:val="left" w:pos="1134"/>
                <w:tab w:val="left" w:pos="1871"/>
                <w:tab w:val="left" w:pos="2268"/>
              </w:tabs>
              <w:ind w:left="567" w:hanging="567"/>
              <w:rPr>
                <w:rFonts w:asciiTheme="minorHAnsi" w:hAnsiTheme="minorHAnsi" w:cstheme="minorHAnsi"/>
                <w:sz w:val="22"/>
                <w:szCs w:val="22"/>
              </w:rPr>
            </w:pPr>
            <w:r w:rsidRPr="001461A7">
              <w:rPr>
                <w:rFonts w:asciiTheme="minorHAnsi" w:hAnsiTheme="minorHAnsi" w:cstheme="minorHAnsi"/>
                <w:sz w:val="22"/>
                <w:szCs w:val="22"/>
              </w:rPr>
              <w:tab/>
              <w:t>•</w:t>
            </w:r>
            <w:r w:rsidRPr="001461A7">
              <w:rPr>
                <w:rFonts w:asciiTheme="minorHAnsi" w:hAnsiTheme="minorHAnsi" w:cstheme="minorHAnsi"/>
                <w:sz w:val="22"/>
                <w:szCs w:val="22"/>
              </w:rPr>
              <w:tab/>
              <w:t>packet error ratio (after all corrections provided by the MAC/PHY layers), and delay variation (jitter).</w:t>
            </w:r>
          </w:p>
          <w:p w14:paraId="6B777355"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Is QoS supported when handing off between radio access networks? If so, describe the corresponding</w:t>
            </w:r>
            <w:r w:rsidRPr="001461A7">
              <w:rPr>
                <w:rFonts w:asciiTheme="minorHAnsi" w:hAnsiTheme="minorHAnsi" w:cstheme="minorHAnsi"/>
                <w:sz w:val="22"/>
                <w:szCs w:val="22"/>
                <w:lang w:eastAsia="zh-CN"/>
              </w:rPr>
              <w:t xml:space="preserve"> procedures</w:t>
            </w:r>
            <w:r w:rsidRPr="001461A7">
              <w:rPr>
                <w:rFonts w:asciiTheme="minorHAnsi" w:hAnsiTheme="minorHAnsi" w:cstheme="minorHAnsi"/>
                <w:sz w:val="22"/>
                <w:szCs w:val="22"/>
              </w:rPr>
              <w:t>.</w:t>
            </w:r>
          </w:p>
          <w:p w14:paraId="60906B21" w14:textId="77777777"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How users may utilize several applications with differing QoS requirements at the same time.</w:t>
            </w:r>
          </w:p>
          <w:p w14:paraId="4F36081C" w14:textId="27460C3C" w:rsidR="0099268E" w:rsidRPr="00AC5901" w:rsidRDefault="00950BF4" w:rsidP="0099268E">
            <w:pPr>
              <w:rPr>
                <w:rFonts w:asciiTheme="minorHAnsi" w:eastAsia="宋体" w:hAnsiTheme="minorHAnsi" w:cstheme="minorHAnsi"/>
                <w:i/>
                <w:color w:val="0000FF"/>
                <w:sz w:val="20"/>
                <w:lang w:eastAsia="zh-CN"/>
              </w:rPr>
            </w:pPr>
            <w:r>
              <w:rPr>
                <w:rFonts w:asciiTheme="minorHAnsi" w:eastAsia="宋体" w:hAnsiTheme="minorHAnsi" w:cstheme="minorHAnsi"/>
                <w:i/>
                <w:color w:val="0000FF"/>
                <w:sz w:val="20"/>
                <w:lang w:eastAsia="zh-CN"/>
              </w:rPr>
              <w:t>EUHT</w:t>
            </w:r>
            <w:r w:rsidR="00665344" w:rsidRPr="00AC5901">
              <w:rPr>
                <w:rFonts w:asciiTheme="minorHAnsi" w:eastAsia="宋体" w:hAnsiTheme="minorHAnsi" w:cstheme="minorHAnsi"/>
                <w:i/>
                <w:color w:val="0000FF"/>
                <w:sz w:val="20"/>
                <w:lang w:eastAsia="zh-CN"/>
              </w:rPr>
              <w:t xml:space="preserve"> QoS model is </w:t>
            </w:r>
            <w:r w:rsidR="00864966" w:rsidRPr="00AC5901">
              <w:rPr>
                <w:rFonts w:asciiTheme="minorHAnsi" w:eastAsia="宋体" w:hAnsiTheme="minorHAnsi" w:cstheme="minorHAnsi"/>
                <w:i/>
                <w:color w:val="0000FF"/>
                <w:sz w:val="20"/>
                <w:lang w:eastAsia="zh-CN"/>
              </w:rPr>
              <w:t xml:space="preserve">a model </w:t>
            </w:r>
            <w:r w:rsidR="00665344" w:rsidRPr="00AC5901">
              <w:rPr>
                <w:rFonts w:asciiTheme="minorHAnsi" w:eastAsia="宋体" w:hAnsiTheme="minorHAnsi" w:cstheme="minorHAnsi"/>
                <w:i/>
                <w:color w:val="0000FF"/>
                <w:sz w:val="20"/>
                <w:lang w:eastAsia="zh-CN"/>
              </w:rPr>
              <w:t xml:space="preserve">based on </w:t>
            </w:r>
            <w:r w:rsidR="00864966" w:rsidRPr="00AC5901">
              <w:rPr>
                <w:rFonts w:asciiTheme="minorHAnsi" w:eastAsia="宋体" w:hAnsiTheme="minorHAnsi" w:cstheme="minorHAnsi"/>
                <w:i/>
                <w:color w:val="0000FF"/>
                <w:sz w:val="20"/>
                <w:lang w:eastAsia="zh-CN"/>
              </w:rPr>
              <w:t xml:space="preserve">a </w:t>
            </w:r>
            <w:r w:rsidR="00665344" w:rsidRPr="00AC5901">
              <w:rPr>
                <w:rFonts w:asciiTheme="minorHAnsi" w:eastAsia="宋体" w:hAnsiTheme="minorHAnsi" w:cstheme="minorHAnsi"/>
                <w:i/>
                <w:color w:val="0000FF"/>
                <w:sz w:val="20"/>
                <w:lang w:eastAsia="zh-CN"/>
              </w:rPr>
              <w:t>service type</w:t>
            </w:r>
            <w:r w:rsidR="00864966" w:rsidRPr="00AC5901">
              <w:rPr>
                <w:rFonts w:asciiTheme="minorHAnsi" w:eastAsia="宋体" w:hAnsiTheme="minorHAnsi" w:cstheme="minorHAnsi"/>
                <w:i/>
                <w:color w:val="0000FF"/>
                <w:sz w:val="20"/>
                <w:lang w:eastAsia="zh-CN"/>
              </w:rPr>
              <w:t xml:space="preserve">. It </w:t>
            </w:r>
            <w:r w:rsidR="00665344" w:rsidRPr="00AC5901">
              <w:rPr>
                <w:rFonts w:asciiTheme="minorHAnsi" w:eastAsia="宋体" w:hAnsiTheme="minorHAnsi" w:cstheme="minorHAnsi"/>
                <w:i/>
                <w:color w:val="0000FF"/>
                <w:sz w:val="20"/>
                <w:lang w:eastAsia="zh-CN"/>
              </w:rPr>
              <w:t xml:space="preserve">generally includes </w:t>
            </w:r>
            <w:r w:rsidR="00864966" w:rsidRPr="00AC5901">
              <w:rPr>
                <w:rFonts w:asciiTheme="minorHAnsi" w:eastAsia="宋体" w:hAnsiTheme="minorHAnsi" w:cstheme="minorHAnsi"/>
                <w:i/>
                <w:color w:val="0000FF"/>
                <w:sz w:val="20"/>
                <w:lang w:eastAsia="zh-CN"/>
              </w:rPr>
              <w:t xml:space="preserve">two major categories (GBR service and non-GBR service) consisting of </w:t>
            </w:r>
            <w:r w:rsidR="00665344" w:rsidRPr="00AC5901">
              <w:rPr>
                <w:rFonts w:asciiTheme="minorHAnsi" w:eastAsia="宋体" w:hAnsiTheme="minorHAnsi" w:cstheme="minorHAnsi"/>
                <w:i/>
                <w:color w:val="0000FF"/>
                <w:sz w:val="20"/>
                <w:lang w:eastAsia="zh-CN"/>
              </w:rPr>
              <w:t>8 service types</w:t>
            </w:r>
            <w:r w:rsidR="00864966" w:rsidRPr="00AC5901">
              <w:rPr>
                <w:rFonts w:asciiTheme="minorHAnsi" w:eastAsia="宋体" w:hAnsiTheme="minorHAnsi" w:cstheme="minorHAnsi"/>
                <w:i/>
                <w:color w:val="0000FF"/>
                <w:sz w:val="20"/>
                <w:lang w:eastAsia="zh-CN"/>
              </w:rPr>
              <w:t>.</w:t>
            </w:r>
            <w:r w:rsidR="00665344" w:rsidRPr="00AC5901">
              <w:rPr>
                <w:rFonts w:asciiTheme="minorHAnsi" w:eastAsia="宋体" w:hAnsiTheme="minorHAnsi" w:cstheme="minorHAnsi"/>
                <w:i/>
                <w:color w:val="0000FF"/>
                <w:sz w:val="20"/>
                <w:lang w:eastAsia="zh-CN"/>
              </w:rPr>
              <w:t xml:space="preserve"> Each service flow has </w:t>
            </w:r>
            <w:r w:rsidR="00864966" w:rsidRPr="00AC5901">
              <w:rPr>
                <w:rFonts w:asciiTheme="minorHAnsi" w:eastAsia="宋体" w:hAnsiTheme="minorHAnsi" w:cstheme="minorHAnsi"/>
                <w:i/>
                <w:color w:val="0000FF"/>
                <w:sz w:val="20"/>
                <w:lang w:eastAsia="zh-CN"/>
              </w:rPr>
              <w:t>multiple</w:t>
            </w:r>
            <w:r w:rsidR="00665344" w:rsidRPr="00AC5901">
              <w:rPr>
                <w:rFonts w:asciiTheme="minorHAnsi" w:eastAsia="宋体" w:hAnsiTheme="minorHAnsi" w:cstheme="minorHAnsi"/>
                <w:i/>
                <w:color w:val="0000FF"/>
                <w:sz w:val="20"/>
                <w:lang w:eastAsia="zh-CN"/>
              </w:rPr>
              <w:t xml:space="preserve"> QoS parameters, such as service type index, resource type, priority level, service guarantee rate, maximum service rate, delay budget and packet loss rate budget.</w:t>
            </w:r>
          </w:p>
          <w:p w14:paraId="66E20218" w14:textId="191C3149" w:rsidR="0099268E" w:rsidRPr="00AC5901" w:rsidRDefault="00525435" w:rsidP="0099268E">
            <w:pPr>
              <w:rPr>
                <w:rFonts w:asciiTheme="minorHAnsi" w:eastAsia="宋体" w:hAnsiTheme="minorHAnsi" w:cstheme="minorHAnsi"/>
                <w:i/>
                <w:color w:val="0000FF"/>
                <w:sz w:val="20"/>
                <w:lang w:eastAsia="zh-CN"/>
              </w:rPr>
            </w:pPr>
            <w:r w:rsidRPr="00AC5901">
              <w:rPr>
                <w:rFonts w:asciiTheme="minorHAnsi" w:eastAsia="宋体" w:hAnsiTheme="minorHAnsi" w:cstheme="minorHAnsi"/>
                <w:i/>
                <w:color w:val="0000FF"/>
                <w:sz w:val="20"/>
                <w:lang w:eastAsia="zh-CN"/>
              </w:rPr>
              <w:t xml:space="preserve">When services are established, the IP gateway and EUHT access gateway map different services onto the </w:t>
            </w:r>
            <w:r w:rsidR="008B6D02" w:rsidRPr="00AC5901">
              <w:rPr>
                <w:rFonts w:asciiTheme="minorHAnsi" w:eastAsia="宋体" w:hAnsiTheme="minorHAnsi" w:cstheme="minorHAnsi"/>
                <w:i/>
                <w:color w:val="0000FF"/>
                <w:sz w:val="20"/>
                <w:lang w:eastAsia="zh-CN"/>
              </w:rPr>
              <w:t>fid</w:t>
            </w:r>
            <w:r w:rsidR="008B6D02" w:rsidRPr="00AC5901">
              <w:rPr>
                <w:rFonts w:asciiTheme="minorHAnsi" w:hAnsiTheme="minorHAnsi" w:cstheme="minorHAnsi"/>
                <w:color w:val="0000FF"/>
              </w:rPr>
              <w:t xml:space="preserve"> </w:t>
            </w:r>
            <w:r w:rsidRPr="00AC5901">
              <w:rPr>
                <w:rFonts w:asciiTheme="minorHAnsi" w:eastAsia="宋体" w:hAnsiTheme="minorHAnsi" w:cstheme="minorHAnsi"/>
                <w:i/>
                <w:color w:val="0000FF"/>
                <w:sz w:val="20"/>
                <w:lang w:eastAsia="zh-CN"/>
              </w:rPr>
              <w:t>of the access network representing</w:t>
            </w:r>
            <w:r w:rsidR="008B6D02" w:rsidRPr="00AC5901">
              <w:rPr>
                <w:rFonts w:asciiTheme="minorHAnsi" w:eastAsia="宋体" w:hAnsiTheme="minorHAnsi" w:cstheme="minorHAnsi"/>
                <w:i/>
                <w:color w:val="0000FF"/>
                <w:sz w:val="20"/>
                <w:lang w:eastAsia="zh-CN"/>
              </w:rPr>
              <w:t xml:space="preserve"> </w:t>
            </w:r>
            <w:r w:rsidRPr="00AC5901">
              <w:rPr>
                <w:rFonts w:asciiTheme="minorHAnsi" w:eastAsia="宋体" w:hAnsiTheme="minorHAnsi" w:cstheme="minorHAnsi"/>
                <w:i/>
                <w:color w:val="0000FF"/>
                <w:sz w:val="20"/>
                <w:lang w:eastAsia="zh-CN"/>
              </w:rPr>
              <w:t xml:space="preserve">different services according to the QoS parameters of the service flow. </w:t>
            </w:r>
          </w:p>
          <w:p w14:paraId="07775074" w14:textId="2C05BD80" w:rsidR="0099268E" w:rsidRPr="00AC5901" w:rsidRDefault="00525435" w:rsidP="0099268E">
            <w:pPr>
              <w:rPr>
                <w:rFonts w:asciiTheme="minorHAnsi" w:eastAsia="宋体" w:hAnsiTheme="minorHAnsi" w:cstheme="minorHAnsi"/>
                <w:i/>
                <w:color w:val="0000FF"/>
                <w:sz w:val="20"/>
                <w:lang w:eastAsia="zh-CN"/>
              </w:rPr>
            </w:pPr>
            <w:r w:rsidRPr="00AC5901">
              <w:rPr>
                <w:rFonts w:asciiTheme="minorHAnsi" w:eastAsia="宋体" w:hAnsiTheme="minorHAnsi" w:cstheme="minorHAnsi"/>
                <w:i/>
                <w:color w:val="0000FF"/>
                <w:sz w:val="20"/>
                <w:lang w:eastAsia="zh-CN"/>
              </w:rPr>
              <w:t xml:space="preserve">During the handover of the radio access network, the QoS of each service is guaranteed through the fast handover and lossless handover supported by </w:t>
            </w:r>
            <w:r w:rsidR="00950BF4">
              <w:rPr>
                <w:rFonts w:asciiTheme="minorHAnsi" w:eastAsia="宋体" w:hAnsiTheme="minorHAnsi" w:cstheme="minorHAnsi"/>
                <w:i/>
                <w:color w:val="0000FF"/>
                <w:sz w:val="20"/>
                <w:lang w:eastAsia="zh-CN"/>
              </w:rPr>
              <w:t>EUHT</w:t>
            </w:r>
            <w:r w:rsidRPr="00AC5901">
              <w:rPr>
                <w:rFonts w:asciiTheme="minorHAnsi" w:eastAsia="宋体" w:hAnsiTheme="minorHAnsi" w:cstheme="minorHAnsi"/>
                <w:i/>
                <w:color w:val="0000FF"/>
                <w:sz w:val="20"/>
                <w:lang w:eastAsia="zh-CN"/>
              </w:rPr>
              <w:t xml:space="preserve">. </w:t>
            </w:r>
          </w:p>
          <w:p w14:paraId="56F890AD" w14:textId="2E415A0B" w:rsidR="00B63FB6" w:rsidRPr="001461A7" w:rsidRDefault="00525435" w:rsidP="00CD1BE6">
            <w:pPr>
              <w:rPr>
                <w:rFonts w:asciiTheme="minorHAnsi" w:eastAsia="宋体" w:hAnsiTheme="minorHAnsi" w:cstheme="minorHAnsi"/>
                <w:sz w:val="22"/>
                <w:szCs w:val="22"/>
                <w:lang w:eastAsia="zh-CN"/>
              </w:rPr>
            </w:pPr>
            <w:r w:rsidRPr="00AC5901">
              <w:rPr>
                <w:rFonts w:asciiTheme="minorHAnsi" w:eastAsia="宋体" w:hAnsiTheme="minorHAnsi" w:cstheme="minorHAnsi"/>
                <w:i/>
                <w:color w:val="0000FF"/>
                <w:sz w:val="20"/>
                <w:lang w:eastAsia="zh-CN"/>
              </w:rPr>
              <w:t>In order to support multiple services</w:t>
            </w:r>
            <w:r w:rsidR="00BF7006" w:rsidRPr="00AC5901">
              <w:rPr>
                <w:rFonts w:asciiTheme="minorHAnsi" w:eastAsia="宋体" w:hAnsiTheme="minorHAnsi" w:cstheme="minorHAnsi"/>
                <w:i/>
                <w:color w:val="0000FF"/>
                <w:sz w:val="20"/>
                <w:lang w:eastAsia="zh-CN"/>
              </w:rPr>
              <w:t xml:space="preserve"> of users</w:t>
            </w:r>
            <w:r w:rsidRPr="00AC5901">
              <w:rPr>
                <w:rFonts w:asciiTheme="minorHAnsi" w:eastAsia="宋体" w:hAnsiTheme="minorHAnsi" w:cstheme="minorHAnsi"/>
                <w:i/>
                <w:color w:val="0000FF"/>
                <w:sz w:val="20"/>
                <w:lang w:eastAsia="zh-CN"/>
              </w:rPr>
              <w:t xml:space="preserve"> with different QoS, </w:t>
            </w:r>
            <w:r w:rsidR="00950BF4">
              <w:rPr>
                <w:rFonts w:asciiTheme="minorHAnsi" w:eastAsia="宋体" w:hAnsiTheme="minorHAnsi" w:cstheme="minorHAnsi"/>
                <w:i/>
                <w:color w:val="0000FF"/>
                <w:sz w:val="20"/>
                <w:lang w:eastAsia="zh-CN"/>
              </w:rPr>
              <w:t>EUHT</w:t>
            </w:r>
            <w:r w:rsidRPr="00AC5901">
              <w:rPr>
                <w:rFonts w:asciiTheme="minorHAnsi" w:eastAsia="宋体" w:hAnsiTheme="minorHAnsi" w:cstheme="minorHAnsi"/>
                <w:i/>
                <w:color w:val="0000FF"/>
                <w:sz w:val="20"/>
                <w:lang w:eastAsia="zh-CN"/>
              </w:rPr>
              <w:t xml:space="preserve"> adopts </w:t>
            </w:r>
            <w:r w:rsidR="00BF7006" w:rsidRPr="00AC5901">
              <w:rPr>
                <w:rFonts w:asciiTheme="minorHAnsi" w:eastAsia="宋体" w:hAnsiTheme="minorHAnsi" w:cstheme="minorHAnsi"/>
                <w:i/>
                <w:color w:val="0000FF"/>
                <w:sz w:val="20"/>
                <w:lang w:eastAsia="zh-CN"/>
              </w:rPr>
              <w:t xml:space="preserve">the </w:t>
            </w:r>
            <w:r w:rsidRPr="00AC5901">
              <w:rPr>
                <w:rFonts w:asciiTheme="minorHAnsi" w:eastAsia="宋体" w:hAnsiTheme="minorHAnsi" w:cstheme="minorHAnsi"/>
                <w:i/>
                <w:color w:val="0000FF"/>
                <w:sz w:val="20"/>
                <w:lang w:eastAsia="zh-CN"/>
              </w:rPr>
              <w:t xml:space="preserve">multi-FID service flow multiplexing and </w:t>
            </w:r>
            <w:r w:rsidR="00BF7006" w:rsidRPr="00AC5901">
              <w:rPr>
                <w:rFonts w:asciiTheme="minorHAnsi" w:eastAsia="宋体" w:hAnsiTheme="minorHAnsi" w:cstheme="minorHAnsi"/>
                <w:i/>
                <w:color w:val="0000FF"/>
                <w:sz w:val="20"/>
                <w:lang w:eastAsia="zh-CN"/>
              </w:rPr>
              <w:t xml:space="preserve">the </w:t>
            </w:r>
            <w:r w:rsidRPr="00AC5901">
              <w:rPr>
                <w:rFonts w:asciiTheme="minorHAnsi" w:eastAsia="宋体" w:hAnsiTheme="minorHAnsi" w:cstheme="minorHAnsi"/>
                <w:i/>
                <w:color w:val="0000FF"/>
                <w:sz w:val="20"/>
                <w:lang w:eastAsia="zh-CN"/>
              </w:rPr>
              <w:t>dynamic scheduling</w:t>
            </w:r>
            <w:r w:rsidR="00BF7006" w:rsidRPr="00AC5901">
              <w:rPr>
                <w:rFonts w:asciiTheme="minorHAnsi" w:eastAsia="宋体" w:hAnsiTheme="minorHAnsi" w:cstheme="minorHAnsi"/>
                <w:i/>
                <w:color w:val="0000FF"/>
                <w:sz w:val="20"/>
                <w:lang w:eastAsia="zh-CN"/>
              </w:rPr>
              <w:t xml:space="preserve"> of multiple services. </w:t>
            </w:r>
          </w:p>
        </w:tc>
      </w:tr>
      <w:tr w:rsidR="00B63FB6" w:rsidRPr="001461A7" w14:paraId="0E7CC937" w14:textId="77777777">
        <w:trPr>
          <w:jc w:val="center"/>
        </w:trPr>
        <w:tc>
          <w:tcPr>
            <w:tcW w:w="1426" w:type="dxa"/>
          </w:tcPr>
          <w:p w14:paraId="73F4FCCC"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5.2.3.2.12.2</w:t>
            </w:r>
          </w:p>
        </w:tc>
        <w:tc>
          <w:tcPr>
            <w:tcW w:w="8286" w:type="dxa"/>
          </w:tcPr>
          <w:p w14:paraId="18931C37"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Scheduling mechanisms</w:t>
            </w:r>
          </w:p>
          <w:p w14:paraId="5EAE386E"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Exemplify scheduling algorithm(s) that may be used </w:t>
            </w:r>
            <w:r w:rsidRPr="001461A7">
              <w:rPr>
                <w:rFonts w:asciiTheme="minorHAnsi" w:eastAsia="宋体" w:hAnsiTheme="minorHAnsi" w:cstheme="minorHAnsi"/>
                <w:sz w:val="22"/>
                <w:szCs w:val="22"/>
              </w:rPr>
              <w:t xml:space="preserve">for full buffer and non-full buffer traffic </w:t>
            </w:r>
            <w:r w:rsidRPr="001461A7">
              <w:rPr>
                <w:rFonts w:asciiTheme="minorHAnsi" w:hAnsiTheme="minorHAnsi" w:cstheme="minorHAnsi"/>
                <w:sz w:val="22"/>
                <w:szCs w:val="22"/>
              </w:rPr>
              <w:t>in the technology proposal for evaluation purposes.</w:t>
            </w:r>
          </w:p>
          <w:p w14:paraId="5CB7B49E"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Describe any measurements and/or reporting required for scheduling. </w:t>
            </w:r>
          </w:p>
          <w:p w14:paraId="70D50905" w14:textId="4E92D4E1" w:rsidR="00ED38D0" w:rsidRPr="00AC5901" w:rsidRDefault="00950BF4" w:rsidP="00ED38D0">
            <w:pPr>
              <w:pStyle w:val="Tabletext"/>
              <w:rPr>
                <w:rFonts w:asciiTheme="minorHAnsi" w:eastAsia="宋体" w:hAnsiTheme="minorHAnsi" w:cstheme="minorHAnsi"/>
                <w:i/>
                <w:iCs/>
                <w:color w:val="0000FF"/>
                <w:lang w:eastAsia="zh-CN"/>
              </w:rPr>
            </w:pPr>
            <w:r>
              <w:rPr>
                <w:rFonts w:asciiTheme="minorHAnsi" w:eastAsia="宋体" w:hAnsiTheme="minorHAnsi" w:cstheme="minorHAnsi"/>
                <w:i/>
                <w:iCs/>
                <w:color w:val="0000FF"/>
                <w:lang w:eastAsia="zh-CN"/>
              </w:rPr>
              <w:t>EUHT</w:t>
            </w:r>
            <w:r w:rsidR="00ED38D0" w:rsidRPr="00AC5901">
              <w:rPr>
                <w:rFonts w:asciiTheme="minorHAnsi" w:eastAsia="宋体" w:hAnsiTheme="minorHAnsi" w:cstheme="minorHAnsi"/>
                <w:i/>
                <w:iCs/>
                <w:color w:val="0000FF"/>
                <w:lang w:eastAsia="zh-CN"/>
              </w:rPr>
              <w:t xml:space="preserve"> adopts the TDD mode. The uplink and the downlink are dynamically scheduled respectively. The supported scheduling algorithms </w:t>
            </w:r>
            <w:r w:rsidR="006C0109">
              <w:rPr>
                <w:rFonts w:asciiTheme="minorHAnsi" w:eastAsia="宋体" w:hAnsiTheme="minorHAnsi" w:cstheme="minorHAnsi"/>
                <w:i/>
                <w:iCs/>
                <w:color w:val="0000FF"/>
                <w:lang w:eastAsia="zh-CN"/>
              </w:rPr>
              <w:t xml:space="preserve">include </w:t>
            </w:r>
            <w:r w:rsidR="00ED38D0" w:rsidRPr="00AC5901">
              <w:rPr>
                <w:rFonts w:asciiTheme="minorHAnsi" w:eastAsia="宋体" w:hAnsiTheme="minorHAnsi" w:cstheme="minorHAnsi"/>
                <w:i/>
                <w:iCs/>
                <w:color w:val="0000FF"/>
                <w:lang w:eastAsia="zh-CN"/>
              </w:rPr>
              <w:t>the proportional fair scheduling algorithm and the semi-static scheduling algorithm:</w:t>
            </w:r>
          </w:p>
          <w:p w14:paraId="37C7E89F" w14:textId="632DA44D" w:rsidR="00ED38D0" w:rsidRPr="00AC5901" w:rsidRDefault="00ED38D0" w:rsidP="00ED38D0">
            <w:pPr>
              <w:pStyle w:val="Tabletext"/>
              <w:rPr>
                <w:rFonts w:asciiTheme="minorHAnsi" w:eastAsia="宋体" w:hAnsiTheme="minorHAnsi" w:cstheme="minorHAnsi"/>
                <w:i/>
                <w:iCs/>
                <w:color w:val="0000FF"/>
                <w:lang w:eastAsia="zh-CN"/>
              </w:rPr>
            </w:pPr>
            <w:r w:rsidRPr="00AC5901">
              <w:rPr>
                <w:rFonts w:asciiTheme="minorHAnsi" w:eastAsia="宋体" w:hAnsiTheme="minorHAnsi" w:cstheme="minorHAnsi"/>
                <w:i/>
                <w:iCs/>
                <w:color w:val="0000FF"/>
                <w:lang w:eastAsia="zh-CN"/>
              </w:rPr>
              <w:t xml:space="preserve">-- The dynamic </w:t>
            </w:r>
            <w:r w:rsidR="00C65B36" w:rsidRPr="00AC5901">
              <w:rPr>
                <w:rFonts w:asciiTheme="minorHAnsi" w:eastAsia="宋体" w:hAnsiTheme="minorHAnsi" w:cstheme="minorHAnsi"/>
                <w:i/>
                <w:iCs/>
                <w:color w:val="0000FF"/>
                <w:lang w:eastAsia="zh-CN"/>
              </w:rPr>
              <w:t xml:space="preserve">scheduling requires determining the measurement report and self-adaptive mechanism described in Section 5.2.3.2.10.1 such as </w:t>
            </w:r>
            <w:r w:rsidRPr="00AC5901">
              <w:rPr>
                <w:rFonts w:asciiTheme="minorHAnsi" w:eastAsia="宋体" w:hAnsiTheme="minorHAnsi" w:cstheme="minorHAnsi"/>
                <w:i/>
                <w:iCs/>
                <w:color w:val="0000FF"/>
                <w:lang w:eastAsia="zh-CN"/>
              </w:rPr>
              <w:t>MIMO antennas, modulation codes and beam</w:t>
            </w:r>
            <w:r w:rsidR="00C65B36" w:rsidRPr="00AC5901">
              <w:rPr>
                <w:rFonts w:asciiTheme="minorHAnsi" w:eastAsia="宋体" w:hAnsiTheme="minorHAnsi" w:cstheme="minorHAnsi"/>
                <w:i/>
                <w:iCs/>
                <w:color w:val="0000FF"/>
                <w:lang w:eastAsia="zh-CN"/>
              </w:rPr>
              <w:t xml:space="preserve">s. </w:t>
            </w:r>
          </w:p>
          <w:p w14:paraId="0B33F382" w14:textId="24B179D5" w:rsidR="00ED38D0" w:rsidRPr="00AC5901" w:rsidRDefault="00ED38D0" w:rsidP="00ED38D0">
            <w:pPr>
              <w:pStyle w:val="Tabletext"/>
              <w:rPr>
                <w:rFonts w:asciiTheme="minorHAnsi" w:eastAsia="宋体" w:hAnsiTheme="minorHAnsi" w:cstheme="minorHAnsi"/>
                <w:i/>
                <w:iCs/>
                <w:color w:val="0000FF"/>
                <w:lang w:eastAsia="zh-CN"/>
              </w:rPr>
            </w:pPr>
            <w:r w:rsidRPr="00AC5901">
              <w:rPr>
                <w:rFonts w:asciiTheme="minorHAnsi" w:eastAsia="宋体" w:hAnsiTheme="minorHAnsi" w:cstheme="minorHAnsi"/>
                <w:i/>
                <w:iCs/>
                <w:color w:val="0000FF"/>
                <w:lang w:eastAsia="zh-CN"/>
              </w:rPr>
              <w:t>--</w:t>
            </w:r>
            <w:r w:rsidR="00C65B36" w:rsidRPr="00AC5901">
              <w:rPr>
                <w:rFonts w:asciiTheme="minorHAnsi" w:eastAsia="宋体" w:hAnsiTheme="minorHAnsi" w:cstheme="minorHAnsi"/>
                <w:i/>
                <w:iCs/>
                <w:color w:val="0000FF"/>
                <w:lang w:eastAsia="zh-CN"/>
              </w:rPr>
              <w:t xml:space="preserve"> </w:t>
            </w:r>
            <w:r w:rsidRPr="00AC5901">
              <w:rPr>
                <w:rFonts w:asciiTheme="minorHAnsi" w:eastAsia="宋体" w:hAnsiTheme="minorHAnsi" w:cstheme="minorHAnsi"/>
                <w:i/>
                <w:iCs/>
                <w:color w:val="0000FF"/>
                <w:lang w:eastAsia="zh-CN"/>
              </w:rPr>
              <w:t xml:space="preserve">The proportional fair algorithm also </w:t>
            </w:r>
            <w:r w:rsidR="00C65B36" w:rsidRPr="00AC5901">
              <w:rPr>
                <w:rFonts w:asciiTheme="minorHAnsi" w:eastAsia="宋体" w:hAnsiTheme="minorHAnsi" w:cstheme="minorHAnsi"/>
                <w:i/>
                <w:iCs/>
                <w:color w:val="0000FF"/>
                <w:lang w:eastAsia="zh-CN"/>
              </w:rPr>
              <w:t>requires</w:t>
            </w:r>
            <w:r w:rsidRPr="00AC5901">
              <w:rPr>
                <w:rFonts w:asciiTheme="minorHAnsi" w:eastAsia="宋体" w:hAnsiTheme="minorHAnsi" w:cstheme="minorHAnsi"/>
                <w:i/>
                <w:iCs/>
                <w:color w:val="0000FF"/>
                <w:lang w:eastAsia="zh-CN"/>
              </w:rPr>
              <w:t xml:space="preserve"> consider</w:t>
            </w:r>
            <w:r w:rsidR="00C65B36" w:rsidRPr="00AC5901">
              <w:rPr>
                <w:rFonts w:asciiTheme="minorHAnsi" w:eastAsia="宋体" w:hAnsiTheme="minorHAnsi" w:cstheme="minorHAnsi"/>
                <w:i/>
                <w:iCs/>
                <w:color w:val="0000FF"/>
                <w:lang w:eastAsia="zh-CN"/>
              </w:rPr>
              <w:t>ing</w:t>
            </w:r>
            <w:r w:rsidRPr="00AC5901">
              <w:rPr>
                <w:rFonts w:asciiTheme="minorHAnsi" w:eastAsia="宋体" w:hAnsiTheme="minorHAnsi" w:cstheme="minorHAnsi"/>
                <w:i/>
                <w:iCs/>
                <w:color w:val="0000FF"/>
                <w:lang w:eastAsia="zh-CN"/>
              </w:rPr>
              <w:t xml:space="preserve"> the priorit</w:t>
            </w:r>
            <w:r w:rsidR="00C65B36" w:rsidRPr="00AC5901">
              <w:rPr>
                <w:rFonts w:asciiTheme="minorHAnsi" w:eastAsia="宋体" w:hAnsiTheme="minorHAnsi" w:cstheme="minorHAnsi"/>
                <w:i/>
                <w:iCs/>
                <w:color w:val="0000FF"/>
                <w:lang w:eastAsia="zh-CN"/>
              </w:rPr>
              <w:t>ies</w:t>
            </w:r>
            <w:r w:rsidRPr="00AC5901">
              <w:rPr>
                <w:rFonts w:asciiTheme="minorHAnsi" w:eastAsia="宋体" w:hAnsiTheme="minorHAnsi" w:cstheme="minorHAnsi"/>
                <w:i/>
                <w:iCs/>
                <w:color w:val="0000FF"/>
                <w:lang w:eastAsia="zh-CN"/>
              </w:rPr>
              <w:t xml:space="preserve"> of different users, the QoS requirements of services, and the current service cache situation, which is suitable for full-buffer services.</w:t>
            </w:r>
          </w:p>
          <w:p w14:paraId="63116A3D" w14:textId="0AE61CD7" w:rsidR="00ED38D0" w:rsidRPr="00AC5901" w:rsidRDefault="00ED38D0" w:rsidP="00ED38D0">
            <w:pPr>
              <w:pStyle w:val="Tabletext"/>
              <w:rPr>
                <w:rFonts w:asciiTheme="minorHAnsi" w:eastAsia="宋体" w:hAnsiTheme="minorHAnsi" w:cstheme="minorHAnsi"/>
                <w:i/>
                <w:iCs/>
                <w:color w:val="0000FF"/>
                <w:lang w:eastAsia="zh-CN"/>
              </w:rPr>
            </w:pPr>
            <w:r w:rsidRPr="00AC5901">
              <w:rPr>
                <w:rFonts w:asciiTheme="minorHAnsi" w:eastAsia="宋体" w:hAnsiTheme="minorHAnsi" w:cstheme="minorHAnsi"/>
                <w:i/>
                <w:iCs/>
                <w:color w:val="0000FF"/>
                <w:lang w:eastAsia="zh-CN"/>
              </w:rPr>
              <w:t>--</w:t>
            </w:r>
            <w:r w:rsidR="00C65B36" w:rsidRPr="00AC5901">
              <w:rPr>
                <w:rFonts w:asciiTheme="minorHAnsi" w:eastAsia="宋体" w:hAnsiTheme="minorHAnsi" w:cstheme="minorHAnsi"/>
                <w:i/>
                <w:iCs/>
                <w:color w:val="0000FF"/>
                <w:lang w:eastAsia="zh-CN"/>
              </w:rPr>
              <w:t xml:space="preserve"> </w:t>
            </w:r>
            <w:r w:rsidRPr="00AC5901">
              <w:rPr>
                <w:rFonts w:asciiTheme="minorHAnsi" w:eastAsia="宋体" w:hAnsiTheme="minorHAnsi" w:cstheme="minorHAnsi"/>
                <w:i/>
                <w:iCs/>
                <w:color w:val="0000FF"/>
                <w:lang w:eastAsia="zh-CN"/>
              </w:rPr>
              <w:t>For non-</w:t>
            </w:r>
            <w:r w:rsidR="00C65B36" w:rsidRPr="00AC5901">
              <w:rPr>
                <w:rFonts w:asciiTheme="minorHAnsi" w:eastAsia="宋体" w:hAnsiTheme="minorHAnsi" w:cstheme="minorHAnsi"/>
                <w:i/>
                <w:iCs/>
                <w:color w:val="0000FF"/>
                <w:lang w:eastAsia="zh-CN"/>
              </w:rPr>
              <w:t>full buffer</w:t>
            </w:r>
            <w:r w:rsidRPr="00AC5901">
              <w:rPr>
                <w:rFonts w:asciiTheme="minorHAnsi" w:eastAsia="宋体" w:hAnsiTheme="minorHAnsi" w:cstheme="minorHAnsi"/>
                <w:i/>
                <w:iCs/>
                <w:color w:val="0000FF"/>
                <w:lang w:eastAsia="zh-CN"/>
              </w:rPr>
              <w:t xml:space="preserve"> services, such as VOIP and signal control, semi-static scheduling can be adopted</w:t>
            </w:r>
            <w:r w:rsidR="008B6D02" w:rsidRPr="00AC5901">
              <w:rPr>
                <w:rFonts w:asciiTheme="minorHAnsi" w:eastAsia="宋体" w:hAnsiTheme="minorHAnsi" w:cstheme="minorHAnsi"/>
                <w:i/>
                <w:iCs/>
                <w:color w:val="0000FF"/>
                <w:lang w:eastAsia="zh-CN"/>
              </w:rPr>
              <w:t xml:space="preserve">; </w:t>
            </w:r>
            <w:r w:rsidRPr="00AC5901">
              <w:rPr>
                <w:rFonts w:asciiTheme="minorHAnsi" w:eastAsia="宋体" w:hAnsiTheme="minorHAnsi" w:cstheme="minorHAnsi"/>
                <w:i/>
                <w:iCs/>
                <w:color w:val="0000FF"/>
                <w:lang w:eastAsia="zh-CN"/>
              </w:rPr>
              <w:t>the burst model of services</w:t>
            </w:r>
            <w:r w:rsidR="00C65B36" w:rsidRPr="00AC5901">
              <w:rPr>
                <w:rFonts w:asciiTheme="minorHAnsi" w:eastAsia="宋体" w:hAnsiTheme="minorHAnsi" w:cstheme="minorHAnsi"/>
                <w:i/>
                <w:iCs/>
                <w:color w:val="0000FF"/>
                <w:lang w:eastAsia="zh-CN"/>
              </w:rPr>
              <w:t xml:space="preserve"> can be referred to</w:t>
            </w:r>
            <w:r w:rsidRPr="00AC5901">
              <w:rPr>
                <w:rFonts w:asciiTheme="minorHAnsi" w:eastAsia="宋体" w:hAnsiTheme="minorHAnsi" w:cstheme="minorHAnsi"/>
                <w:i/>
                <w:iCs/>
                <w:color w:val="0000FF"/>
                <w:lang w:eastAsia="zh-CN"/>
              </w:rPr>
              <w:t xml:space="preserve">, and a small amount of resources can be reserved periodically to ensure various service quality requirements and </w:t>
            </w:r>
            <w:r w:rsidR="004C680C" w:rsidRPr="00AC5901">
              <w:rPr>
                <w:rFonts w:asciiTheme="minorHAnsi" w:eastAsia="宋体" w:hAnsiTheme="minorHAnsi" w:cstheme="minorHAnsi"/>
                <w:i/>
                <w:iCs/>
                <w:color w:val="0000FF"/>
                <w:lang w:eastAsia="zh-CN"/>
              </w:rPr>
              <w:t xml:space="preserve">the radio resource </w:t>
            </w:r>
            <w:r w:rsidRPr="00AC5901">
              <w:rPr>
                <w:rFonts w:asciiTheme="minorHAnsi" w:eastAsia="宋体" w:hAnsiTheme="minorHAnsi" w:cstheme="minorHAnsi"/>
                <w:i/>
                <w:iCs/>
                <w:color w:val="0000FF"/>
                <w:lang w:eastAsia="zh-CN"/>
              </w:rPr>
              <w:t>utilization rate.</w:t>
            </w:r>
          </w:p>
          <w:p w14:paraId="113A8E96" w14:textId="30F82B0D" w:rsidR="00B63FB6" w:rsidRPr="001461A7" w:rsidRDefault="004C680C" w:rsidP="004C680C">
            <w:pPr>
              <w:pStyle w:val="Tabletext"/>
              <w:tabs>
                <w:tab w:val="left" w:pos="1134"/>
                <w:tab w:val="left" w:pos="1871"/>
                <w:tab w:val="left" w:pos="2268"/>
              </w:tabs>
              <w:rPr>
                <w:rFonts w:asciiTheme="minorHAnsi" w:eastAsia="宋体" w:hAnsiTheme="minorHAnsi" w:cstheme="minorHAnsi"/>
                <w:i/>
                <w:iCs/>
                <w:color w:val="0000FF"/>
                <w:lang w:eastAsia="zh-CN"/>
              </w:rPr>
            </w:pPr>
            <w:r w:rsidRPr="00AC5901">
              <w:rPr>
                <w:rFonts w:asciiTheme="minorHAnsi" w:eastAsia="宋体" w:hAnsiTheme="minorHAnsi" w:cstheme="minorHAnsi"/>
                <w:i/>
                <w:iCs/>
                <w:color w:val="0000FF"/>
                <w:lang w:eastAsia="zh-CN"/>
              </w:rPr>
              <w:lastRenderedPageBreak/>
              <w:t xml:space="preserve">– </w:t>
            </w:r>
            <w:r w:rsidR="00ED38D0" w:rsidRPr="00AC5901">
              <w:rPr>
                <w:rFonts w:asciiTheme="minorHAnsi" w:eastAsia="宋体" w:hAnsiTheme="minorHAnsi" w:cstheme="minorHAnsi"/>
                <w:i/>
                <w:iCs/>
                <w:color w:val="0000FF"/>
                <w:lang w:eastAsia="zh-CN"/>
              </w:rPr>
              <w:t xml:space="preserve">In addition, the time slot resources of </w:t>
            </w:r>
            <w:r w:rsidRPr="00AC5901">
              <w:rPr>
                <w:rFonts w:asciiTheme="minorHAnsi" w:eastAsia="宋体" w:hAnsiTheme="minorHAnsi" w:cstheme="minorHAnsi"/>
                <w:i/>
                <w:iCs/>
                <w:color w:val="0000FF"/>
                <w:lang w:eastAsia="zh-CN"/>
              </w:rPr>
              <w:t xml:space="preserve">the </w:t>
            </w:r>
            <w:r w:rsidR="00ED38D0" w:rsidRPr="00AC5901">
              <w:rPr>
                <w:rFonts w:asciiTheme="minorHAnsi" w:eastAsia="宋体" w:hAnsiTheme="minorHAnsi" w:cstheme="minorHAnsi"/>
                <w:i/>
                <w:iCs/>
                <w:color w:val="0000FF"/>
                <w:lang w:eastAsia="zh-CN"/>
              </w:rPr>
              <w:t xml:space="preserve">DL-TCH and UL-TCH support dynamic configuration, which can be optimized </w:t>
            </w:r>
            <w:r w:rsidRPr="00AC5901">
              <w:rPr>
                <w:rFonts w:asciiTheme="minorHAnsi" w:eastAsia="宋体" w:hAnsiTheme="minorHAnsi" w:cstheme="minorHAnsi"/>
                <w:i/>
                <w:iCs/>
                <w:color w:val="0000FF"/>
                <w:lang w:eastAsia="zh-CN"/>
              </w:rPr>
              <w:t xml:space="preserve">and configured </w:t>
            </w:r>
            <w:r w:rsidR="00ED38D0" w:rsidRPr="00AC5901">
              <w:rPr>
                <w:rFonts w:asciiTheme="minorHAnsi" w:eastAsia="宋体" w:hAnsiTheme="minorHAnsi" w:cstheme="minorHAnsi"/>
                <w:i/>
                <w:iCs/>
                <w:color w:val="0000FF"/>
                <w:lang w:eastAsia="zh-CN"/>
              </w:rPr>
              <w:t>according to the current service type and cache situation</w:t>
            </w:r>
            <w:r w:rsidRPr="00AC5901">
              <w:rPr>
                <w:rFonts w:asciiTheme="minorHAnsi" w:eastAsia="宋体" w:hAnsiTheme="minorHAnsi" w:cstheme="minorHAnsi"/>
                <w:i/>
                <w:iCs/>
                <w:color w:val="0000FF"/>
                <w:lang w:eastAsia="zh-CN"/>
              </w:rPr>
              <w:t xml:space="preserve">. </w:t>
            </w:r>
          </w:p>
        </w:tc>
      </w:tr>
      <w:tr w:rsidR="00B63FB6" w:rsidRPr="001461A7" w14:paraId="23FCBDA4" w14:textId="77777777">
        <w:trPr>
          <w:jc w:val="center"/>
        </w:trPr>
        <w:tc>
          <w:tcPr>
            <w:tcW w:w="1426" w:type="dxa"/>
          </w:tcPr>
          <w:p w14:paraId="644009B6"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lastRenderedPageBreak/>
              <w:t>5.2.3.2.13</w:t>
            </w:r>
          </w:p>
        </w:tc>
        <w:tc>
          <w:tcPr>
            <w:tcW w:w="8286" w:type="dxa"/>
          </w:tcPr>
          <w:p w14:paraId="07C176F1"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t>Radio interface architecture and protocol stack</w:t>
            </w:r>
          </w:p>
        </w:tc>
      </w:tr>
      <w:tr w:rsidR="00B63FB6" w:rsidRPr="001461A7" w14:paraId="1B3B287A" w14:textId="77777777">
        <w:trPr>
          <w:jc w:val="center"/>
        </w:trPr>
        <w:tc>
          <w:tcPr>
            <w:tcW w:w="1426" w:type="dxa"/>
          </w:tcPr>
          <w:p w14:paraId="3203F7FF"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5.2.3.2.13.1</w:t>
            </w:r>
          </w:p>
        </w:tc>
        <w:tc>
          <w:tcPr>
            <w:tcW w:w="8286" w:type="dxa"/>
          </w:tcPr>
          <w:p w14:paraId="5D4DCD0C"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details of the radio interface architecture and protocol stack such as:</w:t>
            </w:r>
          </w:p>
          <w:p w14:paraId="0CC03648"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Logical channels</w:t>
            </w:r>
          </w:p>
          <w:p w14:paraId="44EF115E"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Control channels</w:t>
            </w:r>
          </w:p>
          <w:p w14:paraId="227A193E"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Traffic channels</w:t>
            </w:r>
          </w:p>
          <w:p w14:paraId="41272E0C"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Transport channels and/or physical channels.</w:t>
            </w:r>
          </w:p>
          <w:p w14:paraId="04D4CA68" w14:textId="1D8FE09E" w:rsidR="00B63FB6" w:rsidRPr="001461A7" w:rsidRDefault="00B95CCC" w:rsidP="00C36BBA">
            <w:pPr>
              <w:pStyle w:val="Tabletext"/>
              <w:rPr>
                <w:rFonts w:asciiTheme="minorHAnsi" w:eastAsia="Malgun Gothic" w:hAnsiTheme="minorHAnsi" w:cstheme="minorHAnsi"/>
                <w:i/>
                <w:color w:val="0000FF"/>
                <w:u w:val="single"/>
                <w:lang w:eastAsia="ko-KR"/>
              </w:rPr>
            </w:pPr>
            <w:r w:rsidRPr="001461A7">
              <w:rPr>
                <w:rFonts w:asciiTheme="minorHAnsi" w:eastAsia="Malgun Gothic" w:hAnsiTheme="minorHAnsi" w:cstheme="minorHAnsi"/>
                <w:i/>
                <w:color w:val="0000FF"/>
                <w:u w:val="single"/>
                <w:lang w:eastAsia="ko-KR"/>
              </w:rPr>
              <w:t xml:space="preserve">For </w:t>
            </w:r>
            <w:r w:rsidR="007F5D36">
              <w:rPr>
                <w:rFonts w:asciiTheme="minorHAnsi" w:eastAsia="Malgun Gothic" w:hAnsiTheme="minorHAnsi" w:cstheme="minorHAnsi"/>
                <w:i/>
                <w:color w:val="0000FF"/>
                <w:u w:val="single"/>
                <w:lang w:eastAsia="ko-KR"/>
              </w:rPr>
              <w:t>Sub-6GHz bands</w:t>
            </w:r>
            <w:r w:rsidRPr="001461A7">
              <w:rPr>
                <w:rFonts w:asciiTheme="minorHAnsi" w:eastAsia="Malgun Gothic" w:hAnsiTheme="minorHAnsi" w:cstheme="minorHAnsi"/>
                <w:i/>
                <w:color w:val="0000FF"/>
                <w:u w:val="single"/>
                <w:lang w:eastAsia="ko-KR"/>
              </w:rPr>
              <w:t>:</w:t>
            </w:r>
          </w:p>
          <w:p w14:paraId="5110BF44" w14:textId="40A2AC92" w:rsidR="009766FC" w:rsidRPr="001461A7" w:rsidRDefault="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u w:val="single"/>
                <w:lang w:eastAsia="zh-CN"/>
              </w:rPr>
              <w:t>Radio Protocols:</w:t>
            </w:r>
            <w:r w:rsidRPr="001461A7">
              <w:rPr>
                <w:rFonts w:asciiTheme="minorHAnsi" w:eastAsia="微软雅黑" w:hAnsiTheme="minorHAnsi" w:cstheme="minorHAnsi"/>
                <w:i/>
                <w:iCs/>
                <w:color w:val="0000FF"/>
                <w:sz w:val="20"/>
                <w:lang w:eastAsia="zh-CN"/>
              </w:rPr>
              <w:t> </w:t>
            </w:r>
          </w:p>
          <w:p w14:paraId="710F3833" w14:textId="5CFE2E99" w:rsidR="008E0B18" w:rsidRPr="007E5077" w:rsidRDefault="008E0B18" w:rsidP="008E0B18">
            <w:pPr>
              <w:overflowPunct/>
              <w:autoSpaceDE/>
              <w:adjustRightInd/>
              <w:spacing w:before="75" w:after="75"/>
              <w:rPr>
                <w:rFonts w:asciiTheme="minorHAnsi" w:eastAsia="微软雅黑" w:hAnsiTheme="minorHAnsi" w:cstheme="minorHAnsi"/>
                <w:i/>
                <w:iCs/>
                <w:color w:val="0000FF"/>
                <w:sz w:val="20"/>
                <w:lang w:eastAsia="zh-CN"/>
              </w:rPr>
            </w:pPr>
            <w:r w:rsidRPr="007E5077">
              <w:rPr>
                <w:rFonts w:asciiTheme="minorHAnsi" w:eastAsia="微软雅黑" w:hAnsiTheme="minorHAnsi" w:cstheme="minorHAnsi"/>
                <w:i/>
                <w:iCs/>
                <w:color w:val="0000FF"/>
                <w:sz w:val="20"/>
                <w:lang w:eastAsia="zh-CN"/>
              </w:rPr>
              <w:t>The protocol stack for the user plane includes the MADP (MAC adaptive sublayer), the MAC sublayer and the PHY sublayer (terminated in UE and BS).</w:t>
            </w:r>
          </w:p>
          <w:p w14:paraId="0E58D386" w14:textId="724BB225" w:rsidR="002D6839" w:rsidRPr="007E5077" w:rsidRDefault="008E0B18" w:rsidP="008E0B18">
            <w:pPr>
              <w:overflowPunct/>
              <w:autoSpaceDE/>
              <w:adjustRightInd/>
              <w:spacing w:before="75" w:after="75"/>
              <w:rPr>
                <w:rFonts w:asciiTheme="minorHAnsi" w:eastAsia="微软雅黑" w:hAnsiTheme="minorHAnsi" w:cstheme="minorHAnsi"/>
                <w:i/>
                <w:iCs/>
                <w:color w:val="0000FF"/>
                <w:sz w:val="20"/>
                <w:lang w:eastAsia="zh-CN"/>
              </w:rPr>
            </w:pPr>
            <w:r w:rsidRPr="007E5077">
              <w:rPr>
                <w:rFonts w:asciiTheme="minorHAnsi" w:eastAsia="微软雅黑" w:hAnsiTheme="minorHAnsi" w:cstheme="minorHAnsi"/>
                <w:i/>
                <w:iCs/>
                <w:color w:val="0000FF"/>
                <w:sz w:val="20"/>
                <w:lang w:eastAsia="zh-CN"/>
              </w:rPr>
              <w:t>On the control plane, the following protocol sublayers are defined:</w:t>
            </w:r>
          </w:p>
          <w:p w14:paraId="00B77D8C" w14:textId="77777777" w:rsidR="002D6839" w:rsidRPr="007E5077" w:rsidRDefault="002D6839" w:rsidP="002D6839">
            <w:pPr>
              <w:tabs>
                <w:tab w:val="left" w:pos="420"/>
              </w:tabs>
              <w:overflowPunct/>
              <w:autoSpaceDE/>
              <w:adjustRightInd/>
              <w:spacing w:before="75" w:after="75"/>
              <w:ind w:left="568" w:hanging="284"/>
              <w:rPr>
                <w:rFonts w:asciiTheme="minorHAnsi" w:eastAsia="微软雅黑" w:hAnsiTheme="minorHAnsi" w:cstheme="minorHAnsi"/>
                <w:i/>
                <w:iCs/>
                <w:color w:val="0000FF"/>
                <w:sz w:val="20"/>
                <w:lang w:eastAsia="zh-CN"/>
              </w:rPr>
            </w:pPr>
            <w:r w:rsidRPr="007E5077">
              <w:rPr>
                <w:rFonts w:asciiTheme="minorHAnsi" w:eastAsia="微软雅黑" w:hAnsiTheme="minorHAnsi" w:cstheme="minorHAnsi"/>
                <w:i/>
                <w:iCs/>
                <w:color w:val="0000FF"/>
                <w:sz w:val="20"/>
                <w:lang w:eastAsia="zh-CN"/>
              </w:rPr>
              <w:t>- MAC and PHY sublayers (terminated in STA and CAP);</w:t>
            </w:r>
          </w:p>
          <w:p w14:paraId="2C7E7FF3" w14:textId="77777777" w:rsidR="002D6839" w:rsidRPr="001461A7" w:rsidRDefault="002D6839"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p>
          <w:p w14:paraId="0A86672D"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u w:val="single"/>
                <w:lang w:eastAsia="zh-CN"/>
              </w:rPr>
              <w:t xml:space="preserve">Radio Channels </w:t>
            </w:r>
            <w:r w:rsidRPr="001461A7">
              <w:rPr>
                <w:rFonts w:asciiTheme="minorHAnsi" w:eastAsia="微软雅黑" w:hAnsiTheme="minorHAnsi" w:cstheme="minorHAnsi"/>
                <w:i/>
                <w:iCs/>
                <w:color w:val="0000FF"/>
                <w:sz w:val="20"/>
                <w:lang w:eastAsia="zh-CN"/>
              </w:rPr>
              <w:t>(Physical, Transport and Logical Channels)</w:t>
            </w:r>
          </w:p>
          <w:p w14:paraId="6130EA29"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xml:space="preserve">The physical channels defined in the downlink are: </w:t>
            </w:r>
          </w:p>
          <w:p w14:paraId="2C94054E"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System</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Information</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Channel (SICH)</w:t>
            </w:r>
          </w:p>
          <w:p w14:paraId="459C5614"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Control</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Channel (CCH)</w:t>
            </w:r>
          </w:p>
          <w:p w14:paraId="199F27D1"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Downlink</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Sounding</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Channel (DL-SCH)</w:t>
            </w:r>
          </w:p>
          <w:p w14:paraId="09C73BA5" w14:textId="2C90920A"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Downlink</w:t>
            </w:r>
            <w:r w:rsidRPr="001461A7">
              <w:rPr>
                <w:rFonts w:asciiTheme="minorHAnsi" w:eastAsia="微软雅黑" w:hAnsiTheme="minorHAnsi" w:cstheme="minorHAnsi"/>
                <w:i/>
                <w:iCs/>
                <w:color w:val="0000FF"/>
                <w:sz w:val="20"/>
                <w:lang w:eastAsia="zh-CN"/>
              </w:rPr>
              <w:t xml:space="preserve">　</w:t>
            </w:r>
            <w:r w:rsidR="008F3F2B">
              <w:rPr>
                <w:rFonts w:asciiTheme="minorHAnsi" w:eastAsia="微软雅黑" w:hAnsiTheme="minorHAnsi" w:cstheme="minorHAnsi"/>
                <w:i/>
                <w:iCs/>
                <w:color w:val="0000FF"/>
                <w:sz w:val="20"/>
                <w:lang w:eastAsia="zh-CN"/>
              </w:rPr>
              <w:t xml:space="preserve">Traffic </w:t>
            </w:r>
            <w:r w:rsidRPr="001461A7">
              <w:rPr>
                <w:rFonts w:asciiTheme="minorHAnsi" w:eastAsia="微软雅黑" w:hAnsiTheme="minorHAnsi" w:cstheme="minorHAnsi"/>
                <w:i/>
                <w:iCs/>
                <w:color w:val="0000FF"/>
                <w:sz w:val="20"/>
                <w:lang w:eastAsia="zh-CN"/>
              </w:rPr>
              <w:t xml:space="preserve">Channel (DL-TCH) </w:t>
            </w:r>
          </w:p>
          <w:p w14:paraId="3B47DDB1"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-the Downlink</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Guard</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Interval (DGI)</w:t>
            </w:r>
          </w:p>
          <w:p w14:paraId="4F10A458"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w:t>
            </w:r>
          </w:p>
          <w:p w14:paraId="4C7DA407"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xml:space="preserve">The physical channels defined in the uplink are: </w:t>
            </w:r>
          </w:p>
          <w:p w14:paraId="0B0A7524"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Uplink</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Sounding</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Channel(UL-SCH)</w:t>
            </w:r>
          </w:p>
          <w:p w14:paraId="2B3C9C54"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Uplink</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Schedule</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Request</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Channel (UL-SRCH)</w:t>
            </w:r>
          </w:p>
          <w:p w14:paraId="4F460979"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Uplink</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Random</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Access</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Channel (UL-RACH)</w:t>
            </w:r>
          </w:p>
          <w:p w14:paraId="4CE64152"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the Uplink</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Transmission</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 xml:space="preserve">Channel (UL-TCH) </w:t>
            </w:r>
          </w:p>
          <w:p w14:paraId="3864C2E0"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-the Uplink</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Guard</w:t>
            </w:r>
            <w:r w:rsidRPr="001461A7">
              <w:rPr>
                <w:rFonts w:asciiTheme="minorHAnsi" w:eastAsia="微软雅黑"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Interval (UGI)</w:t>
            </w:r>
          </w:p>
          <w:p w14:paraId="0C94EE49"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w:t>
            </w:r>
          </w:p>
          <w:p w14:paraId="48861101"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The following transport channels are defined:</w:t>
            </w:r>
          </w:p>
          <w:p w14:paraId="5A472CD4"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Uplink:</w:t>
            </w:r>
          </w:p>
          <w:p w14:paraId="778F9635" w14:textId="3BE0B064"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xml:space="preserve">-          Uplink </w:t>
            </w:r>
            <w:proofErr w:type="spellStart"/>
            <w:r w:rsidRPr="001461A7">
              <w:rPr>
                <w:rFonts w:asciiTheme="minorHAnsi" w:eastAsia="微软雅黑" w:hAnsiTheme="minorHAnsi" w:cstheme="minorHAnsi"/>
                <w:i/>
                <w:iCs/>
                <w:color w:val="0000FF"/>
                <w:sz w:val="20"/>
                <w:lang w:eastAsia="zh-CN"/>
              </w:rPr>
              <w:t>Signalling</w:t>
            </w:r>
            <w:proofErr w:type="spellEnd"/>
            <w:r w:rsidRPr="001461A7">
              <w:rPr>
                <w:rFonts w:asciiTheme="minorHAnsi" w:eastAsia="微软雅黑" w:hAnsiTheme="minorHAnsi" w:cstheme="minorHAnsi"/>
                <w:i/>
                <w:iCs/>
                <w:color w:val="0000FF"/>
                <w:sz w:val="20"/>
                <w:lang w:eastAsia="zh-CN"/>
              </w:rPr>
              <w:t xml:space="preserve"> Channel (USCH), mapped to UL-TCH</w:t>
            </w:r>
          </w:p>
          <w:p w14:paraId="5A825D3F"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Uplink Data Channel (UDC), mapped to UL-TCH</w:t>
            </w:r>
          </w:p>
          <w:p w14:paraId="56402C9A"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Random Access Channel (RACH), mapped to UL-RACH</w:t>
            </w:r>
          </w:p>
          <w:p w14:paraId="76FBED4E"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w:t>
            </w:r>
          </w:p>
          <w:p w14:paraId="39CBAF9D"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Downlink:</w:t>
            </w:r>
          </w:p>
          <w:p w14:paraId="561CF1A0" w14:textId="35DBBA2E"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xml:space="preserve">-          Downlink </w:t>
            </w:r>
            <w:proofErr w:type="spellStart"/>
            <w:r w:rsidRPr="001461A7">
              <w:rPr>
                <w:rFonts w:asciiTheme="minorHAnsi" w:eastAsia="微软雅黑" w:hAnsiTheme="minorHAnsi" w:cstheme="minorHAnsi"/>
                <w:i/>
                <w:iCs/>
                <w:color w:val="0000FF"/>
                <w:sz w:val="20"/>
                <w:lang w:eastAsia="zh-CN"/>
              </w:rPr>
              <w:t>Signalling</w:t>
            </w:r>
            <w:proofErr w:type="spellEnd"/>
            <w:r w:rsidRPr="001461A7">
              <w:rPr>
                <w:rFonts w:asciiTheme="minorHAnsi" w:eastAsia="微软雅黑" w:hAnsiTheme="minorHAnsi" w:cstheme="minorHAnsi"/>
                <w:i/>
                <w:iCs/>
                <w:color w:val="0000FF"/>
                <w:sz w:val="20"/>
                <w:lang w:eastAsia="zh-CN"/>
              </w:rPr>
              <w:t xml:space="preserve"> Channel (DSCH), mapped to DL-TCH</w:t>
            </w:r>
          </w:p>
          <w:p w14:paraId="2F6E6DEE"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Downlink Data Channel (DDC), mapped to DL-TCH</w:t>
            </w:r>
          </w:p>
          <w:p w14:paraId="3A7BFF08" w14:textId="77777777" w:rsidR="009766FC" w:rsidRPr="001461A7" w:rsidRDefault="009766FC" w:rsidP="00C36BBA">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i/>
                <w:iCs/>
                <w:color w:val="0000FF"/>
                <w:sz w:val="20"/>
                <w:lang w:eastAsia="zh-CN"/>
              </w:rPr>
            </w:pPr>
            <w:r w:rsidRPr="001461A7">
              <w:rPr>
                <w:rFonts w:asciiTheme="minorHAnsi" w:eastAsia="微软雅黑" w:hAnsiTheme="minorHAnsi" w:cstheme="minorHAnsi"/>
                <w:i/>
                <w:iCs/>
                <w:color w:val="0000FF"/>
                <w:sz w:val="20"/>
                <w:lang w:eastAsia="zh-CN"/>
              </w:rPr>
              <w:t xml:space="preserve">-          Downlink System </w:t>
            </w:r>
            <w:proofErr w:type="gramStart"/>
            <w:r w:rsidRPr="001461A7">
              <w:rPr>
                <w:rFonts w:asciiTheme="minorHAnsi" w:eastAsia="微软雅黑" w:hAnsiTheme="minorHAnsi" w:cstheme="minorHAnsi"/>
                <w:i/>
                <w:iCs/>
                <w:color w:val="0000FF"/>
                <w:sz w:val="20"/>
                <w:lang w:eastAsia="zh-CN"/>
              </w:rPr>
              <w:t>Info(</w:t>
            </w:r>
            <w:proofErr w:type="gramEnd"/>
            <w:r w:rsidRPr="001461A7">
              <w:rPr>
                <w:rFonts w:asciiTheme="minorHAnsi" w:eastAsia="微软雅黑" w:hAnsiTheme="minorHAnsi" w:cstheme="minorHAnsi"/>
                <w:i/>
                <w:iCs/>
                <w:color w:val="0000FF"/>
                <w:sz w:val="20"/>
                <w:lang w:eastAsia="zh-CN"/>
              </w:rPr>
              <w:t>DSI), mapped to SICH</w:t>
            </w:r>
          </w:p>
          <w:p w14:paraId="393D4B81"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color w:val="000000"/>
                <w:sz w:val="20"/>
                <w:lang w:eastAsia="zh-CN"/>
              </w:rPr>
            </w:pPr>
            <w:r w:rsidRPr="001461A7">
              <w:rPr>
                <w:rFonts w:asciiTheme="minorHAnsi" w:eastAsia="宋体" w:hAnsiTheme="minorHAnsi" w:cstheme="minorHAnsi"/>
                <w:i/>
                <w:iCs/>
                <w:color w:val="0000FF"/>
                <w:sz w:val="20"/>
                <w:lang w:eastAsia="zh-CN"/>
              </w:rPr>
              <w:t> </w:t>
            </w:r>
          </w:p>
          <w:p w14:paraId="7F86642F"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color w:val="000000"/>
                <w:szCs w:val="24"/>
                <w:lang w:eastAsia="zh-CN"/>
              </w:rPr>
            </w:pPr>
            <w:r w:rsidRPr="001461A7">
              <w:rPr>
                <w:rFonts w:asciiTheme="minorHAnsi" w:eastAsia="微软雅黑" w:hAnsiTheme="minorHAnsi" w:cstheme="minorHAnsi"/>
                <w:i/>
                <w:iCs/>
                <w:color w:val="0000FF"/>
                <w:sz w:val="20"/>
                <w:lang w:eastAsia="zh-CN"/>
              </w:rPr>
              <w:t xml:space="preserve">Logical channels are classified into two groups: Control Channels and Traffic Channels. </w:t>
            </w:r>
          </w:p>
          <w:p w14:paraId="61BE547C"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color w:val="000000"/>
                <w:szCs w:val="24"/>
                <w:lang w:eastAsia="zh-CN"/>
              </w:rPr>
            </w:pPr>
            <w:r w:rsidRPr="001461A7">
              <w:rPr>
                <w:rFonts w:asciiTheme="minorHAnsi" w:eastAsia="微软雅黑" w:hAnsiTheme="minorHAnsi" w:cstheme="minorHAnsi"/>
                <w:i/>
                <w:iCs/>
                <w:color w:val="0000FF"/>
                <w:sz w:val="20"/>
                <w:lang w:eastAsia="zh-CN"/>
              </w:rPr>
              <w:lastRenderedPageBreak/>
              <w:t>Control channels:</w:t>
            </w:r>
          </w:p>
          <w:p w14:paraId="5DBC0B29"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微软雅黑" w:hAnsiTheme="minorHAnsi" w:cstheme="minorHAnsi"/>
                <w:i/>
                <w:iCs/>
                <w:color w:val="0000FF"/>
                <w:sz w:val="20"/>
                <w:lang w:eastAsia="zh-CN"/>
              </w:rPr>
              <w:t>Broadcast Control Channel (BCCH): a downlink channel for broadcasting system control information.</w:t>
            </w:r>
          </w:p>
          <w:p w14:paraId="1205163D"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微软雅黑" w:hAnsiTheme="minorHAnsi" w:cstheme="minorHAnsi"/>
                <w:i/>
                <w:iCs/>
                <w:color w:val="0000FF"/>
                <w:sz w:val="20"/>
                <w:lang w:eastAsia="zh-CN"/>
              </w:rPr>
              <w:t>Paging Control Channel (PCCH): a downlink channel that transfers paging information and system information change notifications.</w:t>
            </w:r>
          </w:p>
          <w:p w14:paraId="6832DCAD" w14:textId="07945F84"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Theme="minorEastAsia" w:hAnsiTheme="minorHAnsi" w:cstheme="minorHAnsi"/>
                <w:i/>
                <w:iCs/>
                <w:color w:val="0000FF"/>
                <w:sz w:val="20"/>
                <w:lang w:eastAsia="zh-CN"/>
              </w:rPr>
              <w:t>System Info</w:t>
            </w:r>
            <w:r w:rsidRPr="001461A7">
              <w:rPr>
                <w:rFonts w:asciiTheme="minorHAnsi" w:eastAsia="微软雅黑" w:hAnsiTheme="minorHAnsi" w:cstheme="minorHAnsi"/>
                <w:i/>
                <w:iCs/>
                <w:color w:val="0000FF"/>
                <w:sz w:val="20"/>
                <w:lang w:eastAsia="zh-CN"/>
              </w:rPr>
              <w:t xml:space="preserve"> Channel (</w:t>
            </w:r>
            <w:r w:rsidRPr="001461A7">
              <w:rPr>
                <w:rFonts w:asciiTheme="minorHAnsi" w:eastAsiaTheme="minorEastAsia" w:hAnsiTheme="minorHAnsi" w:cstheme="minorHAnsi"/>
                <w:i/>
                <w:iCs/>
                <w:color w:val="0000FF"/>
                <w:sz w:val="20"/>
                <w:lang w:eastAsia="zh-CN"/>
              </w:rPr>
              <w:t>SI</w:t>
            </w:r>
            <w:r w:rsidRPr="001461A7">
              <w:rPr>
                <w:rFonts w:asciiTheme="minorHAnsi" w:eastAsia="微软雅黑" w:hAnsiTheme="minorHAnsi" w:cstheme="minorHAnsi"/>
                <w:i/>
                <w:iCs/>
                <w:color w:val="0000FF"/>
                <w:sz w:val="20"/>
                <w:lang w:eastAsia="zh-CN"/>
              </w:rPr>
              <w:t xml:space="preserve">): </w:t>
            </w:r>
            <w:r w:rsidR="008B6D02" w:rsidRPr="001461A7">
              <w:rPr>
                <w:rFonts w:asciiTheme="minorHAnsi" w:eastAsia="微软雅黑" w:hAnsiTheme="minorHAnsi" w:cstheme="minorHAnsi"/>
                <w:i/>
                <w:iCs/>
                <w:color w:val="0000FF"/>
                <w:sz w:val="20"/>
                <w:lang w:eastAsia="zh-CN"/>
              </w:rPr>
              <w:t xml:space="preserve">a </w:t>
            </w:r>
            <w:r w:rsidRPr="001461A7">
              <w:rPr>
                <w:rFonts w:asciiTheme="minorHAnsi" w:eastAsia="微软雅黑" w:hAnsiTheme="minorHAnsi" w:cstheme="minorHAnsi"/>
                <w:i/>
                <w:iCs/>
                <w:color w:val="0000FF"/>
                <w:sz w:val="20"/>
                <w:lang w:eastAsia="zh-CN"/>
              </w:rPr>
              <w:t xml:space="preserve">channel for transmitting control information between UEs and network. </w:t>
            </w:r>
          </w:p>
          <w:p w14:paraId="0248D3BC"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微软雅黑" w:hAnsiTheme="minorHAnsi" w:cstheme="minorHAnsi"/>
                <w:i/>
                <w:iCs/>
                <w:color w:val="0000FF"/>
                <w:sz w:val="20"/>
                <w:lang w:eastAsia="zh-CN"/>
              </w:rPr>
              <w:t xml:space="preserve">Dedicated Control Channel (DCCH): a point-to-point bi-directional channel that transmits dedicated control information between a UE and the network. </w:t>
            </w:r>
          </w:p>
          <w:p w14:paraId="3EEF8294"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color w:val="000000"/>
                <w:szCs w:val="24"/>
                <w:lang w:eastAsia="zh-CN"/>
              </w:rPr>
            </w:pPr>
            <w:r w:rsidRPr="001461A7">
              <w:rPr>
                <w:rFonts w:asciiTheme="minorHAnsi" w:eastAsia="微软雅黑" w:hAnsiTheme="minorHAnsi" w:cstheme="minorHAnsi"/>
                <w:i/>
                <w:iCs/>
                <w:color w:val="0000FF"/>
                <w:sz w:val="20"/>
                <w:lang w:eastAsia="zh-CN"/>
              </w:rPr>
              <w:t>Traffic channels:</w:t>
            </w:r>
            <w:r w:rsidRPr="001461A7">
              <w:rPr>
                <w:rFonts w:asciiTheme="minorHAnsi" w:eastAsia="微软雅黑" w:hAnsiTheme="minorHAnsi" w:cstheme="minorHAnsi"/>
                <w:b/>
                <w:bCs/>
                <w:i/>
                <w:iCs/>
                <w:color w:val="0000FF"/>
                <w:sz w:val="20"/>
                <w:lang w:eastAsia="zh-CN"/>
              </w:rPr>
              <w:t xml:space="preserve"> </w:t>
            </w:r>
            <w:r w:rsidRPr="001461A7">
              <w:rPr>
                <w:rFonts w:asciiTheme="minorHAnsi" w:eastAsia="微软雅黑" w:hAnsiTheme="minorHAnsi" w:cstheme="minorHAnsi"/>
                <w:i/>
                <w:iCs/>
                <w:color w:val="0000FF"/>
                <w:sz w:val="20"/>
                <w:lang w:eastAsia="zh-CN"/>
              </w:rPr>
              <w:t>Traffic Channel (</w:t>
            </w:r>
            <w:r w:rsidRPr="001461A7">
              <w:rPr>
                <w:rFonts w:asciiTheme="minorHAnsi" w:eastAsiaTheme="minorEastAsia" w:hAnsiTheme="minorHAnsi" w:cstheme="minorHAnsi"/>
                <w:i/>
                <w:iCs/>
                <w:color w:val="0000FF"/>
                <w:sz w:val="20"/>
                <w:lang w:eastAsia="zh-CN"/>
              </w:rPr>
              <w:t>D</w:t>
            </w:r>
            <w:r w:rsidRPr="001461A7">
              <w:rPr>
                <w:rFonts w:asciiTheme="minorHAnsi" w:eastAsia="微软雅黑" w:hAnsiTheme="minorHAnsi" w:cstheme="minorHAnsi"/>
                <w:i/>
                <w:iCs/>
                <w:color w:val="0000FF"/>
                <w:sz w:val="20"/>
                <w:lang w:eastAsia="zh-CN"/>
              </w:rPr>
              <w:t>TCH</w:t>
            </w:r>
            <w:r w:rsidRPr="001461A7">
              <w:rPr>
                <w:rFonts w:asciiTheme="minorHAnsi" w:eastAsiaTheme="minorEastAsia" w:hAnsiTheme="minorHAnsi" w:cstheme="minorHAnsi"/>
                <w:i/>
                <w:iCs/>
                <w:color w:val="0000FF"/>
                <w:sz w:val="20"/>
                <w:lang w:eastAsia="zh-CN"/>
              </w:rPr>
              <w:t>/UTCH</w:t>
            </w:r>
            <w:r w:rsidRPr="001461A7">
              <w:rPr>
                <w:rFonts w:asciiTheme="minorHAnsi" w:eastAsia="微软雅黑" w:hAnsiTheme="minorHAnsi" w:cstheme="minorHAnsi"/>
                <w:i/>
                <w:iCs/>
                <w:color w:val="0000FF"/>
                <w:sz w:val="20"/>
                <w:lang w:eastAsia="zh-CN"/>
              </w:rPr>
              <w:t>), which can exist in both UL and DL.</w:t>
            </w:r>
          </w:p>
          <w:p w14:paraId="057132DA"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color w:val="000000"/>
                <w:szCs w:val="24"/>
                <w:lang w:eastAsia="zh-CN"/>
              </w:rPr>
            </w:pPr>
            <w:r w:rsidRPr="001461A7">
              <w:rPr>
                <w:rFonts w:asciiTheme="minorHAnsi" w:eastAsia="微软雅黑" w:hAnsiTheme="minorHAnsi" w:cstheme="minorHAnsi"/>
                <w:i/>
                <w:iCs/>
                <w:color w:val="0000FF"/>
                <w:sz w:val="20"/>
                <w:lang w:eastAsia="zh-CN"/>
              </w:rPr>
              <w:t>In Downlink, the following connections between logical channels and transport channels exist:</w:t>
            </w:r>
          </w:p>
          <w:p w14:paraId="62B87975"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微软雅黑" w:hAnsiTheme="minorHAnsi" w:cstheme="minorHAnsi"/>
                <w:i/>
                <w:iCs/>
                <w:color w:val="0000FF"/>
                <w:sz w:val="20"/>
                <w:lang w:eastAsia="zh-CN"/>
              </w:rPr>
              <w:t xml:space="preserve">BCCH can be mapped to </w:t>
            </w:r>
            <w:r w:rsidRPr="001461A7">
              <w:rPr>
                <w:rFonts w:asciiTheme="minorHAnsi" w:eastAsiaTheme="minorEastAsia" w:hAnsiTheme="minorHAnsi" w:cstheme="minorHAnsi"/>
                <w:i/>
                <w:iCs/>
                <w:color w:val="0000FF"/>
                <w:sz w:val="20"/>
                <w:lang w:eastAsia="zh-CN"/>
              </w:rPr>
              <w:t>DDC</w:t>
            </w:r>
            <w:r w:rsidRPr="001461A7">
              <w:rPr>
                <w:rFonts w:asciiTheme="minorHAnsi" w:eastAsia="微软雅黑" w:hAnsiTheme="minorHAnsi" w:cstheme="minorHAnsi"/>
                <w:i/>
                <w:iCs/>
                <w:color w:val="0000FF"/>
                <w:sz w:val="20"/>
                <w:lang w:eastAsia="zh-CN"/>
              </w:rPr>
              <w:t>;</w:t>
            </w:r>
          </w:p>
          <w:p w14:paraId="5A187A68"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微软雅黑" w:hAnsiTheme="minorHAnsi" w:cstheme="minorHAnsi"/>
                <w:i/>
                <w:iCs/>
                <w:color w:val="0000FF"/>
                <w:sz w:val="20"/>
                <w:lang w:eastAsia="zh-CN"/>
              </w:rPr>
              <w:t xml:space="preserve">PCCH can be mapped to </w:t>
            </w:r>
            <w:r w:rsidRPr="001461A7">
              <w:rPr>
                <w:rFonts w:asciiTheme="minorHAnsi" w:eastAsiaTheme="minorEastAsia" w:hAnsiTheme="minorHAnsi" w:cstheme="minorHAnsi"/>
                <w:i/>
                <w:iCs/>
                <w:color w:val="0000FF"/>
                <w:sz w:val="20"/>
                <w:lang w:eastAsia="zh-CN"/>
              </w:rPr>
              <w:t>DDC;</w:t>
            </w:r>
          </w:p>
          <w:p w14:paraId="781CE01D"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微软雅黑" w:hAnsiTheme="minorHAnsi" w:cstheme="minorHAnsi"/>
                <w:i/>
                <w:iCs/>
                <w:color w:val="0000FF"/>
                <w:sz w:val="20"/>
                <w:lang w:eastAsia="zh-CN"/>
              </w:rPr>
              <w:t> DCCH can be mapped to</w:t>
            </w:r>
            <w:r w:rsidRPr="001461A7">
              <w:rPr>
                <w:rFonts w:asciiTheme="minorHAnsi" w:eastAsiaTheme="minorEastAsia" w:hAnsiTheme="minorHAnsi" w:cstheme="minorHAnsi"/>
                <w:i/>
                <w:iCs/>
                <w:color w:val="0000FF"/>
                <w:sz w:val="20"/>
                <w:lang w:eastAsia="zh-CN"/>
              </w:rPr>
              <w:t xml:space="preserve"> DSCH;</w:t>
            </w:r>
          </w:p>
          <w:p w14:paraId="06CEADCD"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微软雅黑" w:hAnsiTheme="minorHAnsi" w:cstheme="minorHAnsi"/>
                <w:i/>
                <w:iCs/>
                <w:color w:val="0000FF"/>
                <w:sz w:val="20"/>
                <w:lang w:eastAsia="zh-CN"/>
              </w:rPr>
              <w:t xml:space="preserve"> DTCH can be mapped to </w:t>
            </w:r>
            <w:r w:rsidRPr="001461A7">
              <w:rPr>
                <w:rFonts w:asciiTheme="minorHAnsi" w:eastAsiaTheme="minorEastAsia" w:hAnsiTheme="minorHAnsi" w:cstheme="minorHAnsi"/>
                <w:i/>
                <w:iCs/>
                <w:color w:val="0000FF"/>
                <w:sz w:val="20"/>
                <w:lang w:eastAsia="zh-CN"/>
              </w:rPr>
              <w:t>DDC</w:t>
            </w:r>
            <w:r w:rsidRPr="001461A7">
              <w:rPr>
                <w:rFonts w:asciiTheme="minorHAnsi" w:eastAsia="微软雅黑" w:hAnsiTheme="minorHAnsi" w:cstheme="minorHAnsi"/>
                <w:i/>
                <w:iCs/>
                <w:color w:val="0000FF"/>
                <w:sz w:val="20"/>
                <w:lang w:eastAsia="zh-CN"/>
              </w:rPr>
              <w:t>;</w:t>
            </w:r>
          </w:p>
          <w:p w14:paraId="41EE4F4A"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color w:val="0000FF"/>
                <w:sz w:val="20"/>
                <w:lang w:eastAsia="zh-CN"/>
              </w:rPr>
              <w:t>-</w:t>
            </w:r>
            <w:r w:rsidRPr="001461A7">
              <w:rPr>
                <w:rFonts w:asciiTheme="minorHAnsi" w:eastAsia="微软雅黑" w:hAnsiTheme="minorHAnsi" w:cstheme="minorHAnsi"/>
                <w:color w:val="0000FF"/>
                <w:sz w:val="14"/>
                <w:szCs w:val="14"/>
                <w:lang w:eastAsia="zh-CN"/>
              </w:rPr>
              <w:t xml:space="preserve">          </w:t>
            </w:r>
            <w:r w:rsidRPr="001461A7">
              <w:rPr>
                <w:rFonts w:asciiTheme="minorHAnsi" w:eastAsiaTheme="minorEastAsia" w:hAnsiTheme="minorHAnsi" w:cstheme="minorHAnsi"/>
                <w:i/>
                <w:iCs/>
                <w:color w:val="0000FF"/>
                <w:sz w:val="20"/>
                <w:lang w:eastAsia="zh-CN"/>
              </w:rPr>
              <w:t xml:space="preserve">SI can be </w:t>
            </w:r>
            <w:r w:rsidRPr="001461A7">
              <w:rPr>
                <w:rFonts w:asciiTheme="minorHAnsi" w:eastAsia="微软雅黑" w:hAnsiTheme="minorHAnsi" w:cstheme="minorHAnsi"/>
                <w:i/>
                <w:iCs/>
                <w:color w:val="0000FF"/>
                <w:sz w:val="20"/>
                <w:lang w:eastAsia="zh-CN"/>
              </w:rPr>
              <w:t>mapped to</w:t>
            </w:r>
            <w:r w:rsidRPr="001461A7">
              <w:rPr>
                <w:rFonts w:asciiTheme="minorHAnsi" w:eastAsiaTheme="minorEastAsia" w:hAnsiTheme="minorHAnsi" w:cstheme="minorHAnsi"/>
                <w:i/>
                <w:iCs/>
                <w:color w:val="0000FF"/>
                <w:sz w:val="20"/>
                <w:lang w:eastAsia="zh-CN"/>
              </w:rPr>
              <w:t xml:space="preserve"> DSI</w:t>
            </w:r>
          </w:p>
          <w:p w14:paraId="6E649E1A" w14:textId="77777777" w:rsidR="009766FC" w:rsidRPr="001461A7" w:rsidRDefault="009766FC" w:rsidP="009766FC">
            <w:pPr>
              <w:tabs>
                <w:tab w:val="clear" w:pos="1134"/>
                <w:tab w:val="clear" w:pos="1871"/>
                <w:tab w:val="clear" w:pos="2268"/>
              </w:tabs>
              <w:overflowPunct/>
              <w:autoSpaceDE/>
              <w:autoSpaceDN/>
              <w:adjustRightInd/>
              <w:spacing w:before="75" w:after="75"/>
              <w:textAlignment w:val="auto"/>
              <w:rPr>
                <w:rFonts w:asciiTheme="minorHAnsi" w:eastAsia="微软雅黑" w:hAnsiTheme="minorHAnsi" w:cstheme="minorHAnsi"/>
                <w:color w:val="000000"/>
                <w:szCs w:val="24"/>
                <w:lang w:eastAsia="zh-CN"/>
              </w:rPr>
            </w:pPr>
            <w:r w:rsidRPr="001461A7">
              <w:rPr>
                <w:rFonts w:asciiTheme="minorHAnsi" w:eastAsia="微软雅黑" w:hAnsiTheme="minorHAnsi" w:cstheme="minorHAnsi"/>
                <w:i/>
                <w:iCs/>
                <w:color w:val="0000FF"/>
                <w:sz w:val="20"/>
                <w:lang w:eastAsia="zh-CN"/>
              </w:rPr>
              <w:t>In Uplink, the following connections between logical channels and transport channels exist:</w:t>
            </w:r>
          </w:p>
          <w:p w14:paraId="25122B95" w14:textId="77777777" w:rsidR="009766FC" w:rsidRPr="001461A7" w:rsidRDefault="009766FC" w:rsidP="009766FC">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微软雅黑" w:hAnsiTheme="minorHAnsi" w:cstheme="minorHAnsi"/>
                <w:i/>
                <w:iCs/>
                <w:color w:val="0000FF"/>
                <w:sz w:val="20"/>
                <w:lang w:eastAsia="zh-CN"/>
              </w:rPr>
              <w:t>-</w:t>
            </w:r>
            <w:r w:rsidRPr="001461A7">
              <w:rPr>
                <w:rFonts w:asciiTheme="minorHAnsi" w:eastAsiaTheme="minorEastAsia" w:hAnsiTheme="minorHAnsi" w:cstheme="minorHAnsi"/>
                <w:i/>
                <w:iCs/>
                <w:color w:val="0000FF"/>
                <w:sz w:val="20"/>
                <w:lang w:eastAsia="zh-CN"/>
              </w:rPr>
              <w:t xml:space="preserve"> </w:t>
            </w:r>
            <w:r w:rsidRPr="001461A7">
              <w:rPr>
                <w:rFonts w:asciiTheme="minorHAnsi" w:eastAsia="微软雅黑" w:hAnsiTheme="minorHAnsi" w:cstheme="minorHAnsi"/>
                <w:i/>
                <w:iCs/>
                <w:color w:val="0000FF"/>
                <w:sz w:val="20"/>
                <w:lang w:eastAsia="zh-CN"/>
              </w:rPr>
              <w:t>DCCH can be mapped to</w:t>
            </w:r>
            <w:r w:rsidRPr="001461A7">
              <w:rPr>
                <w:rFonts w:asciiTheme="minorHAnsi" w:eastAsiaTheme="minorEastAsia" w:hAnsiTheme="minorHAnsi" w:cstheme="minorHAnsi"/>
                <w:i/>
                <w:iCs/>
                <w:color w:val="0000FF"/>
                <w:sz w:val="20"/>
                <w:lang w:eastAsia="zh-CN"/>
              </w:rPr>
              <w:t xml:space="preserve"> USCH</w:t>
            </w:r>
          </w:p>
          <w:p w14:paraId="56692848" w14:textId="4BE77D9B" w:rsidR="00B63FB6" w:rsidRPr="00CD1BE6" w:rsidRDefault="009766FC" w:rsidP="00CD1BE6">
            <w:pPr>
              <w:tabs>
                <w:tab w:val="clear" w:pos="1134"/>
                <w:tab w:val="clear" w:pos="1871"/>
                <w:tab w:val="clear" w:pos="2268"/>
              </w:tabs>
              <w:overflowPunct/>
              <w:autoSpaceDE/>
              <w:autoSpaceDN/>
              <w:adjustRightInd/>
              <w:spacing w:before="75" w:after="75"/>
              <w:ind w:left="568" w:hanging="284"/>
              <w:textAlignment w:val="auto"/>
              <w:rPr>
                <w:rFonts w:asciiTheme="minorHAnsi" w:eastAsia="微软雅黑" w:hAnsiTheme="minorHAnsi" w:cstheme="minorHAnsi"/>
                <w:color w:val="000000"/>
                <w:sz w:val="20"/>
                <w:lang w:eastAsia="zh-CN"/>
              </w:rPr>
            </w:pPr>
            <w:r w:rsidRPr="001461A7">
              <w:rPr>
                <w:rFonts w:asciiTheme="minorHAnsi" w:eastAsiaTheme="minorEastAsia" w:hAnsiTheme="minorHAnsi" w:cstheme="minorHAnsi"/>
                <w:i/>
                <w:iCs/>
                <w:color w:val="0000FF"/>
                <w:sz w:val="20"/>
                <w:lang w:eastAsia="zh-CN"/>
              </w:rPr>
              <w:t>-</w:t>
            </w:r>
            <w:r w:rsidRPr="001461A7">
              <w:rPr>
                <w:rFonts w:asciiTheme="minorHAnsi" w:eastAsia="微软雅黑" w:hAnsiTheme="minorHAnsi" w:cstheme="minorHAnsi"/>
                <w:i/>
                <w:iCs/>
                <w:color w:val="0000FF"/>
                <w:sz w:val="20"/>
                <w:lang w:eastAsia="zh-CN"/>
              </w:rPr>
              <w:t xml:space="preserve"> </w:t>
            </w:r>
            <w:r w:rsidRPr="001461A7">
              <w:rPr>
                <w:rFonts w:asciiTheme="minorHAnsi" w:eastAsiaTheme="minorEastAsia" w:hAnsiTheme="minorHAnsi" w:cstheme="minorHAnsi"/>
                <w:i/>
                <w:iCs/>
                <w:color w:val="0000FF"/>
                <w:sz w:val="20"/>
                <w:lang w:eastAsia="zh-CN"/>
              </w:rPr>
              <w:t>U</w:t>
            </w:r>
            <w:r w:rsidRPr="001461A7">
              <w:rPr>
                <w:rFonts w:asciiTheme="minorHAnsi" w:eastAsia="微软雅黑" w:hAnsiTheme="minorHAnsi" w:cstheme="minorHAnsi"/>
                <w:i/>
                <w:iCs/>
                <w:color w:val="0000FF"/>
                <w:sz w:val="20"/>
                <w:lang w:eastAsia="zh-CN"/>
              </w:rPr>
              <w:t xml:space="preserve">TCH can be mapped to </w:t>
            </w:r>
            <w:r w:rsidRPr="001461A7">
              <w:rPr>
                <w:rFonts w:asciiTheme="minorHAnsi" w:eastAsiaTheme="minorEastAsia" w:hAnsiTheme="minorHAnsi" w:cstheme="minorHAnsi"/>
                <w:i/>
                <w:iCs/>
                <w:color w:val="0000FF"/>
                <w:sz w:val="20"/>
                <w:lang w:eastAsia="zh-CN"/>
              </w:rPr>
              <w:t>UDC</w:t>
            </w:r>
            <w:r w:rsidRPr="001461A7">
              <w:rPr>
                <w:rFonts w:asciiTheme="minorHAnsi" w:eastAsia="微软雅黑" w:hAnsiTheme="minorHAnsi" w:cstheme="minorHAnsi"/>
                <w:i/>
                <w:iCs/>
                <w:color w:val="0000FF"/>
                <w:sz w:val="20"/>
                <w:lang w:eastAsia="zh-CN"/>
              </w:rPr>
              <w:t>.</w:t>
            </w:r>
          </w:p>
        </w:tc>
      </w:tr>
      <w:tr w:rsidR="00B63FB6" w:rsidRPr="001461A7" w14:paraId="66733F27" w14:textId="77777777">
        <w:trPr>
          <w:jc w:val="center"/>
        </w:trPr>
        <w:tc>
          <w:tcPr>
            <w:tcW w:w="1426" w:type="dxa"/>
          </w:tcPr>
          <w:p w14:paraId="478C8D63"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lastRenderedPageBreak/>
              <w:t>5.2.3.2.13.2</w:t>
            </w:r>
          </w:p>
        </w:tc>
        <w:tc>
          <w:tcPr>
            <w:tcW w:w="8286" w:type="dxa"/>
          </w:tcPr>
          <w:p w14:paraId="7618EA39"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What is the bit rate required for transmitting feedback information?</w:t>
            </w:r>
          </w:p>
          <w:p w14:paraId="34DE960D" w14:textId="52663A0C" w:rsidR="00B63FB6" w:rsidRPr="001461A7" w:rsidRDefault="00B95CCC" w:rsidP="00C36BBA">
            <w:pPr>
              <w:pStyle w:val="Tabletext"/>
              <w:keepNext/>
              <w:keepLines/>
              <w:tabs>
                <w:tab w:val="left" w:pos="1134"/>
                <w:tab w:val="left" w:pos="1871"/>
                <w:tab w:val="left" w:pos="2268"/>
              </w:tabs>
              <w:rPr>
                <w:rFonts w:asciiTheme="minorHAnsi" w:eastAsia="宋体" w:hAnsiTheme="minorHAnsi" w:cstheme="minorHAnsi"/>
                <w:i/>
                <w:color w:val="0000FF"/>
                <w:szCs w:val="22"/>
                <w:u w:val="single"/>
                <w:lang w:eastAsia="zh-CN"/>
              </w:rPr>
            </w:pPr>
            <w:r w:rsidRPr="001461A7">
              <w:rPr>
                <w:rFonts w:asciiTheme="minorHAnsi" w:eastAsia="宋体" w:hAnsiTheme="minorHAnsi" w:cstheme="minorHAnsi"/>
                <w:i/>
                <w:color w:val="0000FF"/>
                <w:szCs w:val="22"/>
                <w:u w:val="single"/>
                <w:lang w:eastAsia="zh-CN"/>
              </w:rPr>
              <w:t xml:space="preserve">For </w:t>
            </w:r>
            <w:r w:rsidR="007F5D36">
              <w:rPr>
                <w:rFonts w:asciiTheme="minorHAnsi" w:eastAsia="宋体" w:hAnsiTheme="minorHAnsi" w:cstheme="minorHAnsi"/>
                <w:i/>
                <w:color w:val="0000FF"/>
                <w:szCs w:val="22"/>
                <w:u w:val="single"/>
                <w:lang w:eastAsia="zh-CN"/>
              </w:rPr>
              <w:t>Sub-6GHz bands</w:t>
            </w:r>
            <w:r w:rsidRPr="001461A7">
              <w:rPr>
                <w:rFonts w:asciiTheme="minorHAnsi" w:eastAsia="宋体" w:hAnsiTheme="minorHAnsi" w:cstheme="minorHAnsi"/>
                <w:i/>
                <w:color w:val="0000FF"/>
                <w:szCs w:val="22"/>
                <w:u w:val="single"/>
                <w:lang w:eastAsia="zh-CN"/>
              </w:rPr>
              <w:t>:</w:t>
            </w:r>
          </w:p>
          <w:p w14:paraId="5461F085" w14:textId="669E90E9" w:rsidR="00DC6821" w:rsidRPr="007E5077" w:rsidRDefault="00950BF4" w:rsidP="0036747B">
            <w:pPr>
              <w:pStyle w:val="Tabletext"/>
              <w:keepNext/>
              <w:keepLines/>
              <w:tabs>
                <w:tab w:val="left" w:pos="1134"/>
                <w:tab w:val="left" w:pos="1871"/>
                <w:tab w:val="left" w:pos="2268"/>
              </w:tabs>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EUHT</w:t>
            </w:r>
            <w:r w:rsidR="00DC6821" w:rsidRPr="007E5077">
              <w:rPr>
                <w:rFonts w:asciiTheme="minorHAnsi" w:eastAsia="宋体" w:hAnsiTheme="minorHAnsi" w:cstheme="minorHAnsi"/>
                <w:i/>
                <w:color w:val="0000FF"/>
                <w:szCs w:val="22"/>
                <w:lang w:eastAsia="zh-CN"/>
              </w:rPr>
              <w:t xml:space="preserve"> system can complete sending data packet confirmation </w:t>
            </w:r>
            <w:proofErr w:type="spellStart"/>
            <w:r w:rsidR="00D87CF8">
              <w:rPr>
                <w:rFonts w:asciiTheme="minorHAnsi" w:eastAsia="宋体" w:hAnsiTheme="minorHAnsi" w:cstheme="minorHAnsi"/>
                <w:i/>
                <w:color w:val="0000FF"/>
                <w:szCs w:val="22"/>
                <w:lang w:eastAsia="zh-CN"/>
              </w:rPr>
              <w:t>signalling</w:t>
            </w:r>
            <w:proofErr w:type="spellEnd"/>
            <w:r w:rsidR="00DC6821" w:rsidRPr="007E5077">
              <w:rPr>
                <w:rFonts w:asciiTheme="minorHAnsi" w:eastAsia="宋体" w:hAnsiTheme="minorHAnsi" w:cstheme="minorHAnsi"/>
                <w:i/>
                <w:color w:val="0000FF"/>
                <w:szCs w:val="22"/>
                <w:lang w:eastAsia="zh-CN"/>
              </w:rPr>
              <w:t xml:space="preserve"> (ACK) within a frame. The confirmation </w:t>
            </w:r>
            <w:proofErr w:type="spellStart"/>
            <w:r w:rsidR="00D87CF8">
              <w:rPr>
                <w:rFonts w:asciiTheme="minorHAnsi" w:eastAsia="宋体" w:hAnsiTheme="minorHAnsi" w:cstheme="minorHAnsi"/>
                <w:i/>
                <w:color w:val="0000FF"/>
                <w:szCs w:val="22"/>
                <w:lang w:eastAsia="zh-CN"/>
              </w:rPr>
              <w:t>signalling</w:t>
            </w:r>
            <w:proofErr w:type="spellEnd"/>
            <w:r w:rsidR="00DC6821" w:rsidRPr="007E5077">
              <w:rPr>
                <w:rFonts w:asciiTheme="minorHAnsi" w:eastAsia="宋体" w:hAnsiTheme="minorHAnsi" w:cstheme="minorHAnsi"/>
                <w:i/>
                <w:color w:val="0000FF"/>
                <w:szCs w:val="22"/>
                <w:lang w:eastAsia="zh-CN"/>
              </w:rPr>
              <w:t xml:space="preserve"> can be sent in every frame (For example, if the frame length is 2 </w:t>
            </w:r>
            <w:r w:rsidR="00D4041B">
              <w:rPr>
                <w:rFonts w:asciiTheme="minorHAnsi" w:eastAsia="宋体" w:hAnsiTheme="minorHAnsi" w:cstheme="minorHAnsi" w:hint="eastAsia"/>
                <w:i/>
                <w:color w:val="0000FF"/>
                <w:szCs w:val="22"/>
                <w:lang w:eastAsia="zh-CN"/>
              </w:rPr>
              <w:t>mil</w:t>
            </w:r>
            <w:r w:rsidR="00D4041B">
              <w:rPr>
                <w:rFonts w:asciiTheme="minorHAnsi" w:eastAsia="宋体" w:hAnsiTheme="minorHAnsi" w:cstheme="minorHAnsi"/>
                <w:i/>
                <w:color w:val="0000FF"/>
                <w:szCs w:val="22"/>
                <w:lang w:eastAsia="zh-CN"/>
              </w:rPr>
              <w:t>li</w:t>
            </w:r>
            <w:r w:rsidR="00DC6821" w:rsidRPr="007E5077">
              <w:rPr>
                <w:rFonts w:asciiTheme="minorHAnsi" w:eastAsia="宋体" w:hAnsiTheme="minorHAnsi" w:cstheme="minorHAnsi"/>
                <w:i/>
                <w:color w:val="0000FF"/>
                <w:szCs w:val="22"/>
                <w:lang w:eastAsia="zh-CN"/>
              </w:rPr>
              <w:t xml:space="preserve">seconds, the frame length can be configured). The </w:t>
            </w:r>
            <w:proofErr w:type="spellStart"/>
            <w:r w:rsidR="00D87CF8">
              <w:rPr>
                <w:rFonts w:asciiTheme="minorHAnsi" w:eastAsia="宋体" w:hAnsiTheme="minorHAnsi" w:cstheme="minorHAnsi"/>
                <w:i/>
                <w:color w:val="0000FF"/>
                <w:szCs w:val="22"/>
                <w:lang w:eastAsia="zh-CN"/>
              </w:rPr>
              <w:t>signalling</w:t>
            </w:r>
            <w:proofErr w:type="spellEnd"/>
            <w:r w:rsidR="00DC6821" w:rsidRPr="007E5077">
              <w:rPr>
                <w:rFonts w:asciiTheme="minorHAnsi" w:eastAsia="宋体" w:hAnsiTheme="minorHAnsi" w:cstheme="minorHAnsi"/>
                <w:i/>
                <w:color w:val="0000FF"/>
                <w:szCs w:val="22"/>
                <w:lang w:eastAsia="zh-CN"/>
              </w:rPr>
              <w:t xml:space="preserve"> </w:t>
            </w:r>
            <w:r w:rsidR="0005530D" w:rsidRPr="007E5077">
              <w:rPr>
                <w:rFonts w:asciiTheme="minorHAnsi" w:eastAsia="宋体" w:hAnsiTheme="minorHAnsi" w:cstheme="minorHAnsi"/>
                <w:i/>
                <w:color w:val="0000FF"/>
                <w:szCs w:val="22"/>
                <w:lang w:eastAsia="zh-CN"/>
              </w:rPr>
              <w:t xml:space="preserve">has few octets, e.g. 120 bits. This results in a rate of 120/0.002=60000bit/s.  </w:t>
            </w:r>
          </w:p>
          <w:p w14:paraId="063ACF3F" w14:textId="77777777" w:rsidR="0099268E" w:rsidRPr="007E5077" w:rsidRDefault="0099268E">
            <w:pPr>
              <w:pStyle w:val="Tabletext"/>
              <w:keepNext/>
              <w:keepLines/>
              <w:tabs>
                <w:tab w:val="left" w:pos="1134"/>
                <w:tab w:val="left" w:pos="1871"/>
                <w:tab w:val="left" w:pos="2268"/>
              </w:tabs>
              <w:rPr>
                <w:rFonts w:asciiTheme="minorHAnsi" w:eastAsia="宋体" w:hAnsiTheme="minorHAnsi" w:cstheme="minorHAnsi"/>
                <w:i/>
                <w:strike/>
                <w:color w:val="0000FF"/>
                <w:szCs w:val="22"/>
                <w:lang w:eastAsia="zh-CN"/>
              </w:rPr>
            </w:pPr>
          </w:p>
          <w:p w14:paraId="192D5C03" w14:textId="4BE98A83" w:rsidR="0099268E" w:rsidRPr="007E5077" w:rsidRDefault="0099268E" w:rsidP="0099268E">
            <w:pPr>
              <w:pStyle w:val="Tabletext"/>
              <w:keepNext/>
              <w:keepLines/>
              <w:tabs>
                <w:tab w:val="left" w:pos="1134"/>
                <w:tab w:val="left" w:pos="1871"/>
                <w:tab w:val="left" w:pos="2268"/>
              </w:tabs>
              <w:rPr>
                <w:rFonts w:asciiTheme="minorHAnsi" w:eastAsia="宋体" w:hAnsiTheme="minorHAnsi" w:cstheme="minorHAnsi"/>
                <w:i/>
                <w:color w:val="0000FF"/>
                <w:szCs w:val="22"/>
                <w:u w:val="single"/>
                <w:lang w:eastAsia="zh-CN"/>
              </w:rPr>
            </w:pPr>
            <w:r w:rsidRPr="007E5077">
              <w:rPr>
                <w:rFonts w:asciiTheme="minorHAnsi" w:eastAsia="宋体" w:hAnsiTheme="minorHAnsi" w:cstheme="minorHAnsi"/>
                <w:i/>
                <w:color w:val="0000FF"/>
                <w:szCs w:val="22"/>
                <w:u w:val="single"/>
                <w:lang w:eastAsia="zh-CN"/>
              </w:rPr>
              <w:t xml:space="preserve">For </w:t>
            </w:r>
            <w:r w:rsidR="007F5D36">
              <w:rPr>
                <w:rFonts w:asciiTheme="minorHAnsi" w:eastAsia="宋体" w:hAnsiTheme="minorHAnsi" w:cstheme="minorHAnsi"/>
                <w:i/>
                <w:color w:val="0000FF"/>
                <w:szCs w:val="22"/>
                <w:u w:val="single"/>
                <w:lang w:eastAsia="zh-CN"/>
              </w:rPr>
              <w:t>mmWave bands</w:t>
            </w:r>
            <w:r w:rsidRPr="007E5077">
              <w:rPr>
                <w:rFonts w:asciiTheme="minorHAnsi" w:eastAsia="宋体" w:hAnsiTheme="minorHAnsi" w:cstheme="minorHAnsi"/>
                <w:i/>
                <w:color w:val="0000FF"/>
                <w:szCs w:val="22"/>
                <w:u w:val="single"/>
                <w:lang w:eastAsia="zh-CN"/>
              </w:rPr>
              <w:t>:</w:t>
            </w:r>
          </w:p>
          <w:p w14:paraId="6A730510" w14:textId="33F9D025" w:rsidR="0099268E" w:rsidRPr="007E5077" w:rsidRDefault="00052EF4" w:rsidP="0099268E">
            <w:pPr>
              <w:pStyle w:val="Tabletext"/>
              <w:keepNext/>
              <w:keepLines/>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  </w:t>
            </w:r>
            <w:r w:rsidR="001C0A45">
              <w:rPr>
                <w:rFonts w:asciiTheme="minorHAnsi" w:eastAsia="宋体" w:hAnsiTheme="minorHAnsi" w:cstheme="minorHAnsi"/>
                <w:i/>
                <w:color w:val="0000FF"/>
                <w:szCs w:val="22"/>
                <w:lang w:eastAsia="zh-CN"/>
              </w:rPr>
              <w:t>mmWave bands</w:t>
            </w:r>
            <w:r w:rsidR="00C52DC3" w:rsidRPr="007E5077">
              <w:rPr>
                <w:rFonts w:asciiTheme="minorHAnsi" w:eastAsia="宋体" w:hAnsiTheme="minorHAnsi" w:cstheme="minorHAnsi"/>
                <w:i/>
                <w:color w:val="0000FF"/>
                <w:szCs w:val="22"/>
                <w:lang w:eastAsia="zh-CN"/>
              </w:rPr>
              <w:t xml:space="preserve"> </w:t>
            </w:r>
            <w:r w:rsidR="007B2984" w:rsidRPr="007E5077">
              <w:rPr>
                <w:rFonts w:asciiTheme="minorHAnsi" w:eastAsia="宋体" w:hAnsiTheme="minorHAnsi" w:cstheme="minorHAnsi"/>
                <w:i/>
                <w:color w:val="0000FF"/>
                <w:szCs w:val="22"/>
                <w:lang w:eastAsia="zh-CN"/>
              </w:rPr>
              <w:t>adopt</w:t>
            </w:r>
            <w:r w:rsidR="00C52DC3" w:rsidRPr="007E5077">
              <w:rPr>
                <w:rFonts w:asciiTheme="minorHAnsi" w:eastAsia="宋体" w:hAnsiTheme="minorHAnsi" w:cstheme="minorHAnsi"/>
                <w:i/>
                <w:color w:val="0000FF"/>
                <w:szCs w:val="22"/>
                <w:lang w:eastAsia="zh-CN"/>
              </w:rPr>
              <w:t xml:space="preserve"> the implicit acknowledgement mode and the immediate/group acknowledgement mode: </w:t>
            </w:r>
          </w:p>
          <w:p w14:paraId="5996155F" w14:textId="26FE9819" w:rsidR="0099268E" w:rsidRPr="007E5077" w:rsidRDefault="0099268E" w:rsidP="0099268E">
            <w:pPr>
              <w:pStyle w:val="Tabletext"/>
              <w:keepNext/>
              <w:keepLines/>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  --</w:t>
            </w:r>
            <w:r w:rsidR="00E63743" w:rsidRPr="007E5077">
              <w:rPr>
                <w:rFonts w:asciiTheme="minorHAnsi" w:eastAsia="宋体" w:hAnsiTheme="minorHAnsi" w:cstheme="minorHAnsi"/>
                <w:i/>
                <w:color w:val="0000FF"/>
                <w:szCs w:val="22"/>
                <w:lang w:eastAsia="zh-CN"/>
              </w:rPr>
              <w:t xml:space="preserve"> </w:t>
            </w:r>
            <w:r w:rsidR="00C52DC3" w:rsidRPr="007E5077">
              <w:rPr>
                <w:rFonts w:asciiTheme="minorHAnsi" w:eastAsia="宋体" w:hAnsiTheme="minorHAnsi" w:cstheme="minorHAnsi"/>
                <w:i/>
                <w:color w:val="0000FF"/>
                <w:szCs w:val="22"/>
                <w:lang w:eastAsia="zh-CN"/>
              </w:rPr>
              <w:t xml:space="preserve">Non-broadcast control </w:t>
            </w:r>
            <w:proofErr w:type="spellStart"/>
            <w:r w:rsidR="00D87CF8">
              <w:rPr>
                <w:rFonts w:asciiTheme="minorHAnsi" w:eastAsia="宋体" w:hAnsiTheme="minorHAnsi" w:cstheme="minorHAnsi"/>
                <w:i/>
                <w:color w:val="0000FF"/>
                <w:szCs w:val="22"/>
                <w:lang w:eastAsia="zh-CN"/>
              </w:rPr>
              <w:t>signalling</w:t>
            </w:r>
            <w:proofErr w:type="spellEnd"/>
            <w:r w:rsidR="00C52DC3" w:rsidRPr="007E5077">
              <w:rPr>
                <w:rFonts w:asciiTheme="minorHAnsi" w:eastAsia="宋体" w:hAnsiTheme="minorHAnsi" w:cstheme="minorHAnsi"/>
                <w:i/>
                <w:color w:val="0000FF"/>
                <w:szCs w:val="22"/>
                <w:lang w:eastAsia="zh-CN"/>
              </w:rPr>
              <w:t xml:space="preserve"> needs acknowledgement and can be confirmed according to the received response message</w:t>
            </w:r>
            <w:r w:rsidR="008B6D02" w:rsidRPr="007E5077">
              <w:rPr>
                <w:rFonts w:asciiTheme="minorHAnsi" w:eastAsia="宋体" w:hAnsiTheme="minorHAnsi" w:cstheme="minorHAnsi"/>
                <w:i/>
                <w:color w:val="0000FF"/>
                <w:szCs w:val="22"/>
                <w:lang w:eastAsia="zh-CN"/>
              </w:rPr>
              <w:t>;</w:t>
            </w:r>
          </w:p>
          <w:p w14:paraId="2999EA7C" w14:textId="60275EF6" w:rsidR="00E63743" w:rsidRPr="007E5077" w:rsidRDefault="0099268E" w:rsidP="00E63743">
            <w:pPr>
              <w:pStyle w:val="Tabletext"/>
              <w:keepNext/>
              <w:keepLines/>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 --</w:t>
            </w:r>
            <w:r w:rsidR="00E63743" w:rsidRPr="007E5077">
              <w:rPr>
                <w:rFonts w:asciiTheme="minorHAnsi" w:eastAsia="宋体" w:hAnsiTheme="minorHAnsi" w:cstheme="minorHAnsi"/>
                <w:i/>
                <w:color w:val="0000FF"/>
                <w:szCs w:val="22"/>
                <w:lang w:eastAsia="zh-CN"/>
              </w:rPr>
              <w:t xml:space="preserve"> For service data and unresponsive control </w:t>
            </w:r>
            <w:proofErr w:type="spellStart"/>
            <w:r w:rsidR="00D87CF8">
              <w:rPr>
                <w:rFonts w:asciiTheme="minorHAnsi" w:eastAsia="宋体" w:hAnsiTheme="minorHAnsi" w:cstheme="minorHAnsi"/>
                <w:i/>
                <w:color w:val="0000FF"/>
                <w:szCs w:val="22"/>
                <w:lang w:eastAsia="zh-CN"/>
              </w:rPr>
              <w:t>signalling</w:t>
            </w:r>
            <w:proofErr w:type="spellEnd"/>
            <w:r w:rsidR="00E63743" w:rsidRPr="007E5077">
              <w:rPr>
                <w:rFonts w:asciiTheme="minorHAnsi" w:eastAsia="宋体" w:hAnsiTheme="minorHAnsi" w:cstheme="minorHAnsi"/>
                <w:i/>
                <w:color w:val="0000FF"/>
                <w:szCs w:val="22"/>
                <w:lang w:eastAsia="zh-CN"/>
              </w:rPr>
              <w:t>, an immediate/group acknowledgement (multi-FID) mode is adopted. Since resources are independent of service data scheduling, less L2 packet header overhead can be adopted, with a typical length of 120 bits.</w:t>
            </w:r>
          </w:p>
          <w:p w14:paraId="7B64D604" w14:textId="17D7CF95" w:rsidR="00B63FB6" w:rsidRPr="001461A7" w:rsidRDefault="00E63743" w:rsidP="00E63743">
            <w:pPr>
              <w:pStyle w:val="Tabletext"/>
              <w:keepNext/>
              <w:keepLines/>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In addition, the time slot length of </w:t>
            </w:r>
            <w:r w:rsidR="001C0A45">
              <w:rPr>
                <w:rFonts w:asciiTheme="minorHAnsi" w:eastAsia="宋体" w:hAnsiTheme="minorHAnsi" w:cstheme="minorHAnsi"/>
                <w:i/>
                <w:color w:val="0000FF"/>
                <w:szCs w:val="22"/>
                <w:lang w:eastAsia="zh-CN"/>
              </w:rPr>
              <w:t>mmWave bands</w:t>
            </w:r>
            <w:r w:rsidRPr="007E5077">
              <w:rPr>
                <w:rFonts w:asciiTheme="minorHAnsi" w:eastAsia="宋体" w:hAnsiTheme="minorHAnsi" w:cstheme="minorHAnsi"/>
                <w:i/>
                <w:color w:val="0000FF"/>
                <w:szCs w:val="22"/>
                <w:lang w:eastAsia="zh-CN"/>
              </w:rPr>
              <w:t xml:space="preserve"> can be configured. Taking 0.5ms for an example, the bit rate of the feedback is 120/0.5ms = 240 Kbit/s. </w:t>
            </w:r>
          </w:p>
        </w:tc>
      </w:tr>
      <w:tr w:rsidR="00B63FB6" w:rsidRPr="001461A7" w14:paraId="57564576" w14:textId="77777777">
        <w:trPr>
          <w:jc w:val="center"/>
        </w:trPr>
        <w:tc>
          <w:tcPr>
            <w:tcW w:w="1426" w:type="dxa"/>
          </w:tcPr>
          <w:p w14:paraId="6E4AA3FD"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5.2.3.2.13.3</w:t>
            </w:r>
          </w:p>
        </w:tc>
        <w:tc>
          <w:tcPr>
            <w:tcW w:w="8286" w:type="dxa"/>
          </w:tcPr>
          <w:p w14:paraId="40822589"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Channel access:</w:t>
            </w:r>
          </w:p>
          <w:p w14:paraId="5BE6BFBA"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in details how RIT/SRIT accomplishes initial channel access, (e.g. contention or non-contention based).</w:t>
            </w:r>
          </w:p>
          <w:p w14:paraId="20E67A18" w14:textId="0C1AB9F9" w:rsidR="00BA5171" w:rsidRPr="007E5077" w:rsidRDefault="00E63743">
            <w:pPr>
              <w:pStyle w:val="Tabletext"/>
              <w:tabs>
                <w:tab w:val="left" w:pos="1134"/>
                <w:tab w:val="left" w:pos="1871"/>
                <w:tab w:val="left" w:pos="2268"/>
              </w:tabs>
              <w:rPr>
                <w:rFonts w:asciiTheme="minorHAnsi" w:eastAsiaTheme="minorEastAsia" w:hAnsiTheme="minorHAnsi" w:cstheme="minorHAnsi"/>
                <w:i/>
                <w:color w:val="0000FF"/>
                <w:szCs w:val="22"/>
                <w:u w:val="single"/>
                <w:lang w:val="en-GB" w:eastAsia="zh-CN"/>
              </w:rPr>
            </w:pPr>
            <w:r w:rsidRPr="007E5077">
              <w:rPr>
                <w:rFonts w:asciiTheme="minorHAnsi" w:eastAsiaTheme="minorEastAsia" w:hAnsiTheme="minorHAnsi" w:cstheme="minorHAnsi"/>
                <w:i/>
                <w:color w:val="0000FF"/>
                <w:szCs w:val="22"/>
                <w:u w:val="single"/>
                <w:lang w:val="en-GB" w:eastAsia="zh-CN"/>
              </w:rPr>
              <w:t xml:space="preserve">For </w:t>
            </w:r>
            <w:r w:rsidR="007F5D36">
              <w:rPr>
                <w:rFonts w:asciiTheme="minorHAnsi" w:eastAsiaTheme="minorEastAsia" w:hAnsiTheme="minorHAnsi" w:cstheme="minorHAnsi"/>
                <w:i/>
                <w:color w:val="0000FF"/>
                <w:szCs w:val="22"/>
                <w:u w:val="single"/>
                <w:lang w:val="en-GB" w:eastAsia="zh-CN"/>
              </w:rPr>
              <w:t>Sub-6GHz bands</w:t>
            </w:r>
            <w:r w:rsidR="00BA5171" w:rsidRPr="007E5077">
              <w:rPr>
                <w:rFonts w:asciiTheme="minorHAnsi" w:eastAsiaTheme="minorEastAsia" w:hAnsiTheme="minorHAnsi" w:cstheme="minorHAnsi"/>
                <w:i/>
                <w:color w:val="0000FF"/>
                <w:szCs w:val="22"/>
                <w:u w:val="single"/>
                <w:lang w:val="en-GB" w:eastAsia="zh-CN"/>
              </w:rPr>
              <w:t>:</w:t>
            </w:r>
          </w:p>
          <w:p w14:paraId="369DE4C4" w14:textId="243D4BED" w:rsidR="00653013" w:rsidRPr="00057C73" w:rsidRDefault="00950BF4" w:rsidP="00057C73">
            <w:pPr>
              <w:pStyle w:val="Tabletext"/>
              <w:tabs>
                <w:tab w:val="left" w:pos="1134"/>
                <w:tab w:val="left" w:pos="1871"/>
                <w:tab w:val="left" w:pos="2268"/>
              </w:tabs>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EUHT</w:t>
            </w:r>
            <w:r w:rsidR="00E63743" w:rsidRPr="00057C73">
              <w:rPr>
                <w:rFonts w:asciiTheme="minorHAnsi" w:eastAsia="宋体" w:hAnsiTheme="minorHAnsi" w:cstheme="minorHAnsi"/>
                <w:i/>
                <w:color w:val="0000FF"/>
                <w:szCs w:val="22"/>
                <w:lang w:eastAsia="zh-CN"/>
              </w:rPr>
              <w:t xml:space="preserve"> system can complete the initial access through a </w:t>
            </w:r>
            <w:r w:rsidR="007E5077" w:rsidRPr="00057C73">
              <w:rPr>
                <w:rFonts w:asciiTheme="minorHAnsi" w:eastAsia="宋体" w:hAnsiTheme="minorHAnsi" w:cstheme="minorHAnsi"/>
                <w:i/>
                <w:color w:val="0000FF"/>
                <w:szCs w:val="22"/>
                <w:lang w:eastAsia="zh-CN"/>
              </w:rPr>
              <w:t>random-access</w:t>
            </w:r>
            <w:r w:rsidR="00E63743" w:rsidRPr="00057C73">
              <w:rPr>
                <w:rFonts w:asciiTheme="minorHAnsi" w:eastAsia="宋体" w:hAnsiTheme="minorHAnsi" w:cstheme="minorHAnsi"/>
                <w:i/>
                <w:color w:val="0000FF"/>
                <w:szCs w:val="22"/>
                <w:lang w:eastAsia="zh-CN"/>
              </w:rPr>
              <w:t xml:space="preserve"> process. </w:t>
            </w:r>
          </w:p>
          <w:p w14:paraId="625DFD4E" w14:textId="4DBCF229" w:rsidR="00653013" w:rsidRPr="00057C73" w:rsidRDefault="00950BF4" w:rsidP="00057C73">
            <w:pPr>
              <w:pStyle w:val="Tabletext"/>
              <w:tabs>
                <w:tab w:val="left" w:pos="1134"/>
                <w:tab w:val="left" w:pos="1871"/>
                <w:tab w:val="left" w:pos="2268"/>
              </w:tabs>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EUHT</w:t>
            </w:r>
            <w:r w:rsidR="00E63743" w:rsidRPr="00057C73">
              <w:rPr>
                <w:rFonts w:asciiTheme="minorHAnsi" w:eastAsia="宋体" w:hAnsiTheme="minorHAnsi" w:cstheme="minorHAnsi"/>
                <w:i/>
                <w:color w:val="0000FF"/>
                <w:szCs w:val="22"/>
                <w:lang w:eastAsia="zh-CN"/>
              </w:rPr>
              <w:t xml:space="preserve"> system supports "the </w:t>
            </w:r>
            <w:r w:rsidR="00AC742C" w:rsidRPr="00057C73">
              <w:rPr>
                <w:rFonts w:asciiTheme="minorHAnsi" w:eastAsia="宋体" w:hAnsiTheme="minorHAnsi" w:cstheme="minorHAnsi"/>
                <w:i/>
                <w:color w:val="0000FF"/>
                <w:szCs w:val="22"/>
                <w:lang w:eastAsia="zh-CN"/>
              </w:rPr>
              <w:t>contention</w:t>
            </w:r>
            <w:r w:rsidR="00E63743" w:rsidRPr="00057C73">
              <w:rPr>
                <w:rFonts w:asciiTheme="minorHAnsi" w:eastAsia="宋体" w:hAnsiTheme="minorHAnsi" w:cstheme="minorHAnsi"/>
                <w:i/>
                <w:color w:val="0000FF"/>
                <w:szCs w:val="22"/>
                <w:lang w:eastAsia="zh-CN"/>
              </w:rPr>
              <w:t>-based random access" mode and "the non-contention access process".</w:t>
            </w:r>
          </w:p>
          <w:p w14:paraId="4ACB8BD3" w14:textId="16EA5388" w:rsidR="00653013" w:rsidRPr="00057C73" w:rsidRDefault="00E63743" w:rsidP="00057C73">
            <w:pPr>
              <w:pStyle w:val="Tabletext"/>
              <w:tabs>
                <w:tab w:val="left" w:pos="1134"/>
                <w:tab w:val="left" w:pos="1871"/>
                <w:tab w:val="left" w:pos="2268"/>
              </w:tabs>
              <w:rPr>
                <w:rFonts w:asciiTheme="minorHAnsi" w:eastAsia="宋体" w:hAnsiTheme="minorHAnsi" w:cstheme="minorHAnsi"/>
                <w:i/>
                <w:color w:val="0000FF"/>
                <w:szCs w:val="22"/>
                <w:lang w:eastAsia="zh-CN"/>
              </w:rPr>
            </w:pPr>
            <w:r w:rsidRPr="00057C73">
              <w:rPr>
                <w:rFonts w:asciiTheme="minorHAnsi" w:eastAsia="宋体" w:hAnsiTheme="minorHAnsi" w:cstheme="minorHAnsi"/>
                <w:i/>
                <w:color w:val="0000FF"/>
                <w:szCs w:val="22"/>
                <w:lang w:eastAsia="zh-CN"/>
              </w:rPr>
              <w:t xml:space="preserve">The </w:t>
            </w:r>
            <w:r w:rsidR="00AC742C" w:rsidRPr="00057C73">
              <w:rPr>
                <w:rFonts w:asciiTheme="minorHAnsi" w:eastAsia="宋体" w:hAnsiTheme="minorHAnsi" w:cstheme="minorHAnsi"/>
                <w:i/>
                <w:color w:val="0000FF"/>
                <w:szCs w:val="22"/>
                <w:lang w:eastAsia="zh-CN"/>
              </w:rPr>
              <w:t>contention</w:t>
            </w:r>
            <w:r w:rsidRPr="00057C73">
              <w:rPr>
                <w:rFonts w:asciiTheme="minorHAnsi" w:eastAsia="宋体" w:hAnsiTheme="minorHAnsi" w:cstheme="minorHAnsi"/>
                <w:i/>
                <w:color w:val="0000FF"/>
                <w:szCs w:val="22"/>
                <w:lang w:eastAsia="zh-CN"/>
              </w:rPr>
              <w:t xml:space="preserve">-based </w:t>
            </w:r>
            <w:r w:rsidR="00D3490F" w:rsidRPr="00057C73">
              <w:rPr>
                <w:rFonts w:asciiTheme="minorHAnsi" w:eastAsia="宋体" w:hAnsiTheme="minorHAnsi" w:cstheme="minorHAnsi"/>
                <w:i/>
                <w:color w:val="0000FF"/>
                <w:szCs w:val="22"/>
                <w:lang w:eastAsia="zh-CN"/>
              </w:rPr>
              <w:t xml:space="preserve">random access is mainly used in the initial access process. The STA uses random PN code to access. The CAP allocates the STA the resources used to transmit the random-access request </w:t>
            </w:r>
            <w:proofErr w:type="spellStart"/>
            <w:r w:rsidR="00D87CF8">
              <w:rPr>
                <w:rFonts w:asciiTheme="minorHAnsi" w:eastAsia="宋体" w:hAnsiTheme="minorHAnsi" w:cstheme="minorHAnsi"/>
                <w:i/>
                <w:color w:val="0000FF"/>
                <w:szCs w:val="22"/>
                <w:lang w:eastAsia="zh-CN"/>
              </w:rPr>
              <w:t>signalling</w:t>
            </w:r>
            <w:proofErr w:type="spellEnd"/>
            <w:r w:rsidR="00D3490F" w:rsidRPr="00057C73">
              <w:rPr>
                <w:rFonts w:asciiTheme="minorHAnsi" w:eastAsia="宋体" w:hAnsiTheme="minorHAnsi" w:cstheme="minorHAnsi"/>
                <w:i/>
                <w:color w:val="0000FF"/>
                <w:szCs w:val="22"/>
                <w:lang w:eastAsia="zh-CN"/>
              </w:rPr>
              <w:t xml:space="preserve">. The STA sends the random-access request </w:t>
            </w:r>
            <w:proofErr w:type="spellStart"/>
            <w:r w:rsidR="00D87CF8">
              <w:rPr>
                <w:rFonts w:asciiTheme="minorHAnsi" w:eastAsia="宋体" w:hAnsiTheme="minorHAnsi" w:cstheme="minorHAnsi"/>
                <w:i/>
                <w:color w:val="0000FF"/>
                <w:szCs w:val="22"/>
                <w:lang w:eastAsia="zh-CN"/>
              </w:rPr>
              <w:t>signalling</w:t>
            </w:r>
            <w:proofErr w:type="spellEnd"/>
            <w:r w:rsidR="00D3490F" w:rsidRPr="00057C73">
              <w:rPr>
                <w:rFonts w:asciiTheme="minorHAnsi" w:eastAsia="宋体" w:hAnsiTheme="minorHAnsi" w:cstheme="minorHAnsi"/>
                <w:i/>
                <w:color w:val="0000FF"/>
                <w:szCs w:val="22"/>
                <w:lang w:eastAsia="zh-CN"/>
              </w:rPr>
              <w:t xml:space="preserve">. After receiving the random-access response </w:t>
            </w:r>
            <w:proofErr w:type="spellStart"/>
            <w:r w:rsidR="00D87CF8">
              <w:rPr>
                <w:rFonts w:asciiTheme="minorHAnsi" w:eastAsia="宋体" w:hAnsiTheme="minorHAnsi" w:cstheme="minorHAnsi"/>
                <w:i/>
                <w:color w:val="0000FF"/>
                <w:szCs w:val="22"/>
                <w:lang w:eastAsia="zh-CN"/>
              </w:rPr>
              <w:t>signalling</w:t>
            </w:r>
            <w:proofErr w:type="spellEnd"/>
            <w:r w:rsidR="00D3490F" w:rsidRPr="00057C73">
              <w:rPr>
                <w:rFonts w:asciiTheme="minorHAnsi" w:eastAsia="宋体" w:hAnsiTheme="minorHAnsi" w:cstheme="minorHAnsi"/>
                <w:i/>
                <w:color w:val="0000FF"/>
                <w:szCs w:val="22"/>
                <w:lang w:eastAsia="zh-CN"/>
              </w:rPr>
              <w:t>, the initial access process is completed.</w:t>
            </w:r>
          </w:p>
          <w:p w14:paraId="7DC00C78" w14:textId="35DF816D" w:rsidR="00653013" w:rsidRPr="00057C73" w:rsidRDefault="00D3490F" w:rsidP="00057C73">
            <w:pPr>
              <w:pStyle w:val="Tabletext"/>
              <w:tabs>
                <w:tab w:val="left" w:pos="1134"/>
                <w:tab w:val="left" w:pos="1871"/>
                <w:tab w:val="left" w:pos="2268"/>
              </w:tabs>
              <w:rPr>
                <w:rFonts w:asciiTheme="minorHAnsi" w:eastAsia="宋体" w:hAnsiTheme="minorHAnsi" w:cstheme="minorHAnsi"/>
                <w:i/>
                <w:color w:val="0000FF"/>
                <w:szCs w:val="22"/>
                <w:lang w:eastAsia="zh-CN"/>
              </w:rPr>
            </w:pPr>
            <w:r w:rsidRPr="00057C73">
              <w:rPr>
                <w:rFonts w:asciiTheme="minorHAnsi" w:eastAsia="宋体" w:hAnsiTheme="minorHAnsi" w:cstheme="minorHAnsi"/>
                <w:i/>
                <w:color w:val="0000FF"/>
                <w:szCs w:val="22"/>
                <w:lang w:eastAsia="zh-CN"/>
              </w:rPr>
              <w:lastRenderedPageBreak/>
              <w:t xml:space="preserve">The non-contention access is mainly used in a handover process. The CAP can provide dedicated resources to the STA, which can avoid </w:t>
            </w:r>
            <w:r w:rsidR="00AC742C" w:rsidRPr="00057C73">
              <w:rPr>
                <w:rFonts w:asciiTheme="minorHAnsi" w:eastAsia="宋体" w:hAnsiTheme="minorHAnsi" w:cstheme="minorHAnsi"/>
                <w:i/>
                <w:color w:val="0000FF"/>
                <w:szCs w:val="22"/>
                <w:lang w:eastAsia="zh-CN"/>
              </w:rPr>
              <w:t>contention</w:t>
            </w:r>
            <w:r w:rsidRPr="00057C73">
              <w:rPr>
                <w:rFonts w:asciiTheme="minorHAnsi" w:eastAsia="宋体" w:hAnsiTheme="minorHAnsi" w:cstheme="minorHAnsi"/>
                <w:i/>
                <w:color w:val="0000FF"/>
                <w:szCs w:val="22"/>
                <w:lang w:eastAsia="zh-CN"/>
              </w:rPr>
              <w:t xml:space="preserve">, reduce the time </w:t>
            </w:r>
            <w:r w:rsidR="00EC4BC3" w:rsidRPr="00057C73">
              <w:rPr>
                <w:rFonts w:asciiTheme="minorHAnsi" w:eastAsia="宋体" w:hAnsiTheme="minorHAnsi" w:cstheme="minorHAnsi"/>
                <w:i/>
                <w:color w:val="0000FF"/>
                <w:szCs w:val="22"/>
                <w:lang w:eastAsia="zh-CN"/>
              </w:rPr>
              <w:t xml:space="preserve">delay </w:t>
            </w:r>
            <w:r w:rsidRPr="00057C73">
              <w:rPr>
                <w:rFonts w:asciiTheme="minorHAnsi" w:eastAsia="宋体" w:hAnsiTheme="minorHAnsi" w:cstheme="minorHAnsi"/>
                <w:i/>
                <w:color w:val="0000FF"/>
                <w:szCs w:val="22"/>
                <w:lang w:eastAsia="zh-CN"/>
              </w:rPr>
              <w:t xml:space="preserve">of </w:t>
            </w:r>
            <w:r w:rsidR="00EC4BC3" w:rsidRPr="00057C73">
              <w:rPr>
                <w:rFonts w:asciiTheme="minorHAnsi" w:eastAsia="宋体" w:hAnsiTheme="minorHAnsi" w:cstheme="minorHAnsi"/>
                <w:i/>
                <w:color w:val="0000FF"/>
                <w:szCs w:val="22"/>
                <w:lang w:eastAsia="zh-CN"/>
              </w:rPr>
              <w:t xml:space="preserve">the </w:t>
            </w:r>
            <w:r w:rsidRPr="00057C73">
              <w:rPr>
                <w:rFonts w:asciiTheme="minorHAnsi" w:eastAsia="宋体" w:hAnsiTheme="minorHAnsi" w:cstheme="minorHAnsi"/>
                <w:i/>
                <w:color w:val="0000FF"/>
                <w:szCs w:val="22"/>
                <w:lang w:eastAsia="zh-CN"/>
              </w:rPr>
              <w:t>access</w:t>
            </w:r>
            <w:r w:rsidR="00EC4BC3" w:rsidRPr="00057C73">
              <w:rPr>
                <w:rFonts w:asciiTheme="minorHAnsi" w:eastAsia="宋体" w:hAnsiTheme="minorHAnsi" w:cstheme="minorHAnsi"/>
                <w:i/>
                <w:color w:val="0000FF"/>
                <w:szCs w:val="22"/>
                <w:lang w:eastAsia="zh-CN"/>
              </w:rPr>
              <w:t xml:space="preserve"> of the STA</w:t>
            </w:r>
            <w:r w:rsidRPr="00057C73">
              <w:rPr>
                <w:rFonts w:asciiTheme="minorHAnsi" w:eastAsia="宋体" w:hAnsiTheme="minorHAnsi" w:cstheme="minorHAnsi"/>
                <w:i/>
                <w:color w:val="0000FF"/>
                <w:szCs w:val="22"/>
                <w:lang w:eastAsia="zh-CN"/>
              </w:rPr>
              <w:t xml:space="preserve"> to</w:t>
            </w:r>
            <w:r w:rsidR="00EC4BC3" w:rsidRPr="00057C73">
              <w:rPr>
                <w:rFonts w:asciiTheme="minorHAnsi" w:eastAsia="宋体" w:hAnsiTheme="minorHAnsi" w:cstheme="minorHAnsi"/>
                <w:i/>
                <w:color w:val="0000FF"/>
                <w:szCs w:val="22"/>
                <w:lang w:eastAsia="zh-CN"/>
              </w:rPr>
              <w:t xml:space="preserve"> the</w:t>
            </w:r>
            <w:r w:rsidRPr="00057C73">
              <w:rPr>
                <w:rFonts w:asciiTheme="minorHAnsi" w:eastAsia="宋体" w:hAnsiTheme="minorHAnsi" w:cstheme="minorHAnsi"/>
                <w:i/>
                <w:color w:val="0000FF"/>
                <w:szCs w:val="22"/>
                <w:lang w:eastAsia="zh-CN"/>
              </w:rPr>
              <w:t xml:space="preserve"> target CAP, and quickly complete the process of </w:t>
            </w:r>
            <w:r w:rsidR="00EC4BC3" w:rsidRPr="00057C73">
              <w:rPr>
                <w:rFonts w:asciiTheme="minorHAnsi" w:eastAsia="宋体" w:hAnsiTheme="minorHAnsi" w:cstheme="minorHAnsi"/>
                <w:i/>
                <w:color w:val="0000FF"/>
                <w:szCs w:val="22"/>
                <w:lang w:eastAsia="zh-CN"/>
              </w:rPr>
              <w:t xml:space="preserve">the </w:t>
            </w:r>
            <w:r w:rsidRPr="00057C73">
              <w:rPr>
                <w:rFonts w:asciiTheme="minorHAnsi" w:eastAsia="宋体" w:hAnsiTheme="minorHAnsi" w:cstheme="minorHAnsi"/>
                <w:i/>
                <w:color w:val="0000FF"/>
                <w:szCs w:val="22"/>
                <w:lang w:eastAsia="zh-CN"/>
              </w:rPr>
              <w:t xml:space="preserve">access to </w:t>
            </w:r>
            <w:r w:rsidR="00EC4BC3" w:rsidRPr="00057C73">
              <w:rPr>
                <w:rFonts w:asciiTheme="minorHAnsi" w:eastAsia="宋体" w:hAnsiTheme="minorHAnsi" w:cstheme="minorHAnsi"/>
                <w:i/>
                <w:color w:val="0000FF"/>
                <w:szCs w:val="22"/>
                <w:lang w:eastAsia="zh-CN"/>
              </w:rPr>
              <w:t xml:space="preserve">the </w:t>
            </w:r>
            <w:r w:rsidRPr="00057C73">
              <w:rPr>
                <w:rFonts w:asciiTheme="minorHAnsi" w:eastAsia="宋体" w:hAnsiTheme="minorHAnsi" w:cstheme="minorHAnsi"/>
                <w:i/>
                <w:color w:val="0000FF"/>
                <w:szCs w:val="22"/>
                <w:lang w:eastAsia="zh-CN"/>
              </w:rPr>
              <w:t>target CAP</w:t>
            </w:r>
            <w:r w:rsidR="00EC4BC3" w:rsidRPr="00057C73">
              <w:rPr>
                <w:rFonts w:asciiTheme="minorHAnsi" w:eastAsia="宋体" w:hAnsiTheme="minorHAnsi" w:cstheme="minorHAnsi"/>
                <w:i/>
                <w:color w:val="0000FF"/>
                <w:szCs w:val="22"/>
                <w:lang w:eastAsia="zh-CN"/>
              </w:rPr>
              <w:t xml:space="preserve">. </w:t>
            </w:r>
          </w:p>
          <w:p w14:paraId="7AC683EB" w14:textId="77777777" w:rsidR="0099268E" w:rsidRPr="007E5077" w:rsidRDefault="0099268E">
            <w:pPr>
              <w:pStyle w:val="Tabletext"/>
              <w:tabs>
                <w:tab w:val="left" w:pos="1134"/>
                <w:tab w:val="left" w:pos="1871"/>
                <w:tab w:val="left" w:pos="2268"/>
              </w:tabs>
              <w:rPr>
                <w:rFonts w:asciiTheme="minorHAnsi" w:hAnsiTheme="minorHAnsi" w:cstheme="minorHAnsi"/>
                <w:i/>
                <w:strike/>
                <w:color w:val="0000FF"/>
                <w:szCs w:val="22"/>
              </w:rPr>
            </w:pPr>
          </w:p>
          <w:p w14:paraId="2CBFB8D9" w14:textId="19520D0C" w:rsidR="0099268E" w:rsidRPr="007E5077" w:rsidRDefault="009C7956" w:rsidP="0099268E">
            <w:pPr>
              <w:pStyle w:val="Tabletext"/>
              <w:tabs>
                <w:tab w:val="left" w:pos="1134"/>
                <w:tab w:val="left" w:pos="1871"/>
                <w:tab w:val="left" w:pos="2268"/>
              </w:tabs>
              <w:rPr>
                <w:rFonts w:asciiTheme="minorHAnsi" w:eastAsiaTheme="minorEastAsia" w:hAnsiTheme="minorHAnsi" w:cstheme="minorHAnsi"/>
                <w:i/>
                <w:color w:val="0000FF"/>
                <w:szCs w:val="22"/>
                <w:u w:val="single"/>
                <w:lang w:eastAsia="zh-CN"/>
              </w:rPr>
            </w:pPr>
            <w:r w:rsidRPr="007E5077">
              <w:rPr>
                <w:rFonts w:asciiTheme="minorHAnsi" w:eastAsiaTheme="minorEastAsia" w:hAnsiTheme="minorHAnsi" w:cstheme="minorHAnsi"/>
                <w:i/>
                <w:color w:val="0000FF"/>
                <w:szCs w:val="22"/>
                <w:u w:val="single"/>
                <w:lang w:eastAsia="zh-CN"/>
              </w:rPr>
              <w:t xml:space="preserve">For </w:t>
            </w:r>
            <w:r w:rsidR="007F5D36">
              <w:rPr>
                <w:rFonts w:asciiTheme="minorHAnsi" w:eastAsiaTheme="minorEastAsia" w:hAnsiTheme="minorHAnsi" w:cstheme="minorHAnsi"/>
                <w:i/>
                <w:color w:val="0000FF"/>
                <w:szCs w:val="22"/>
                <w:u w:val="single"/>
                <w:lang w:eastAsia="zh-CN"/>
              </w:rPr>
              <w:t>mmWave bands</w:t>
            </w:r>
            <w:r w:rsidRPr="007E5077">
              <w:rPr>
                <w:rFonts w:asciiTheme="minorHAnsi" w:eastAsiaTheme="minorEastAsia" w:hAnsiTheme="minorHAnsi" w:cstheme="minorHAnsi"/>
                <w:i/>
                <w:color w:val="0000FF"/>
                <w:szCs w:val="22"/>
                <w:u w:val="single"/>
                <w:lang w:eastAsia="zh-CN"/>
              </w:rPr>
              <w:t>:</w:t>
            </w:r>
          </w:p>
          <w:p w14:paraId="7E3E58EA" w14:textId="42C28833" w:rsidR="0099268E" w:rsidRPr="007E5077" w:rsidRDefault="00AC742C" w:rsidP="0099268E">
            <w:pPr>
              <w:pStyle w:val="Tabletext"/>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The channel access of the </w:t>
            </w:r>
            <w:r w:rsidR="007F5D36">
              <w:rPr>
                <w:rFonts w:asciiTheme="minorHAnsi" w:eastAsia="宋体" w:hAnsiTheme="minorHAnsi" w:cstheme="minorHAnsi"/>
                <w:i/>
                <w:color w:val="0000FF"/>
                <w:szCs w:val="22"/>
                <w:lang w:eastAsia="zh-CN"/>
              </w:rPr>
              <w:t>mmWave bands</w:t>
            </w:r>
            <w:r w:rsidRPr="007E5077">
              <w:rPr>
                <w:rFonts w:asciiTheme="minorHAnsi" w:eastAsia="宋体" w:hAnsiTheme="minorHAnsi" w:cstheme="minorHAnsi"/>
                <w:i/>
                <w:color w:val="0000FF"/>
                <w:szCs w:val="22"/>
                <w:lang w:eastAsia="zh-CN"/>
              </w:rPr>
              <w:t xml:space="preserve"> includes the initial channel access (contention-based random access) and the handover channel access (non-contention access). </w:t>
            </w:r>
          </w:p>
          <w:p w14:paraId="38E6126D" w14:textId="282FAE71" w:rsidR="0099268E" w:rsidRPr="007E5077" w:rsidRDefault="0099268E" w:rsidP="0099268E">
            <w:pPr>
              <w:pStyle w:val="Tabletext"/>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      -</w:t>
            </w:r>
            <w:r w:rsidR="00AC742C" w:rsidRPr="007E5077">
              <w:rPr>
                <w:rFonts w:asciiTheme="minorHAnsi" w:eastAsia="宋体" w:hAnsiTheme="minorHAnsi" w:cstheme="minorHAnsi"/>
                <w:i/>
                <w:color w:val="0000FF"/>
                <w:szCs w:val="22"/>
                <w:lang w:eastAsia="zh-CN"/>
              </w:rPr>
              <w:t xml:space="preserve"> The initial channel access of </w:t>
            </w:r>
            <w:r w:rsidR="0033101B">
              <w:rPr>
                <w:rFonts w:asciiTheme="minorHAnsi" w:eastAsia="宋体" w:hAnsiTheme="minorHAnsi" w:cstheme="minorHAnsi"/>
                <w:i/>
                <w:color w:val="0000FF"/>
                <w:szCs w:val="22"/>
                <w:lang w:eastAsia="zh-CN"/>
              </w:rPr>
              <w:t>mmWave bands</w:t>
            </w:r>
            <w:r w:rsidR="00AC742C" w:rsidRPr="007E5077">
              <w:rPr>
                <w:rFonts w:asciiTheme="minorHAnsi" w:eastAsia="宋体" w:hAnsiTheme="minorHAnsi" w:cstheme="minorHAnsi"/>
                <w:i/>
                <w:color w:val="0000FF"/>
                <w:szCs w:val="22"/>
                <w:lang w:eastAsia="zh-CN"/>
              </w:rPr>
              <w:t xml:space="preserve"> is based on a fully competitive mode, including </w:t>
            </w:r>
            <w:r w:rsidR="00CE6F8D" w:rsidRPr="007E5077">
              <w:rPr>
                <w:rFonts w:asciiTheme="minorHAnsi" w:eastAsia="宋体" w:hAnsiTheme="minorHAnsi" w:cstheme="minorHAnsi"/>
                <w:i/>
                <w:color w:val="0000FF"/>
                <w:szCs w:val="22"/>
                <w:lang w:eastAsia="zh-CN"/>
              </w:rPr>
              <w:t xml:space="preserve">the </w:t>
            </w:r>
            <w:r w:rsidR="00AC742C" w:rsidRPr="007E5077">
              <w:rPr>
                <w:rFonts w:asciiTheme="minorHAnsi" w:eastAsia="宋体" w:hAnsiTheme="minorHAnsi" w:cstheme="minorHAnsi"/>
                <w:i/>
                <w:color w:val="0000FF"/>
                <w:szCs w:val="22"/>
                <w:lang w:eastAsia="zh-CN"/>
              </w:rPr>
              <w:t xml:space="preserve">corresponding RACH channel resources and </w:t>
            </w:r>
            <w:r w:rsidR="00CE6F8D" w:rsidRPr="007E5077">
              <w:rPr>
                <w:rFonts w:asciiTheme="minorHAnsi" w:eastAsia="宋体" w:hAnsiTheme="minorHAnsi" w:cstheme="minorHAnsi"/>
                <w:i/>
                <w:color w:val="0000FF"/>
                <w:szCs w:val="22"/>
                <w:lang w:eastAsia="zh-CN"/>
              </w:rPr>
              <w:t>the</w:t>
            </w:r>
            <w:r w:rsidR="00AC742C" w:rsidRPr="007E5077">
              <w:rPr>
                <w:rFonts w:asciiTheme="minorHAnsi" w:eastAsia="宋体" w:hAnsiTheme="minorHAnsi" w:cstheme="minorHAnsi"/>
                <w:i/>
                <w:color w:val="0000FF"/>
                <w:szCs w:val="22"/>
                <w:lang w:eastAsia="zh-CN"/>
              </w:rPr>
              <w:t xml:space="preserve"> preamble. The available </w:t>
            </w:r>
            <w:r w:rsidR="007E5077" w:rsidRPr="007E5077">
              <w:rPr>
                <w:rFonts w:asciiTheme="minorHAnsi" w:eastAsia="宋体" w:hAnsiTheme="minorHAnsi" w:cstheme="minorHAnsi"/>
                <w:i/>
                <w:color w:val="0000FF"/>
                <w:szCs w:val="22"/>
                <w:lang w:eastAsia="zh-CN"/>
              </w:rPr>
              <w:t>random-access</w:t>
            </w:r>
            <w:r w:rsidR="00AC742C" w:rsidRPr="007E5077">
              <w:rPr>
                <w:rFonts w:asciiTheme="minorHAnsi" w:eastAsia="宋体" w:hAnsiTheme="minorHAnsi" w:cstheme="minorHAnsi"/>
                <w:i/>
                <w:color w:val="0000FF"/>
                <w:szCs w:val="22"/>
                <w:lang w:eastAsia="zh-CN"/>
              </w:rPr>
              <w:t xml:space="preserve"> resources and preamble sets can be obtained by receiving </w:t>
            </w:r>
            <w:r w:rsidR="00CE6F8D" w:rsidRPr="007E5077">
              <w:rPr>
                <w:rFonts w:asciiTheme="minorHAnsi" w:eastAsia="宋体" w:hAnsiTheme="minorHAnsi" w:cstheme="minorHAnsi"/>
                <w:i/>
                <w:color w:val="0000FF"/>
                <w:szCs w:val="22"/>
                <w:lang w:eastAsia="zh-CN"/>
              </w:rPr>
              <w:t xml:space="preserve">the </w:t>
            </w:r>
            <w:r w:rsidR="00AC742C" w:rsidRPr="007E5077">
              <w:rPr>
                <w:rFonts w:asciiTheme="minorHAnsi" w:eastAsia="宋体" w:hAnsiTheme="minorHAnsi" w:cstheme="minorHAnsi"/>
                <w:i/>
                <w:color w:val="0000FF"/>
                <w:szCs w:val="22"/>
                <w:lang w:eastAsia="zh-CN"/>
              </w:rPr>
              <w:t xml:space="preserve">system information </w:t>
            </w:r>
            <w:r w:rsidR="006C64AF">
              <w:rPr>
                <w:rFonts w:asciiTheme="minorHAnsi" w:eastAsia="宋体" w:hAnsiTheme="minorHAnsi" w:cstheme="minorHAnsi"/>
                <w:i/>
                <w:color w:val="0000FF"/>
                <w:szCs w:val="22"/>
                <w:lang w:eastAsia="zh-CN"/>
              </w:rPr>
              <w:t>D-</w:t>
            </w:r>
            <w:r w:rsidR="00AC742C" w:rsidRPr="007E5077">
              <w:rPr>
                <w:rFonts w:asciiTheme="minorHAnsi" w:eastAsia="宋体" w:hAnsiTheme="minorHAnsi" w:cstheme="minorHAnsi"/>
                <w:i/>
                <w:color w:val="0000FF"/>
                <w:szCs w:val="22"/>
                <w:lang w:eastAsia="zh-CN"/>
              </w:rPr>
              <w:t>SICH</w:t>
            </w:r>
            <w:r w:rsidR="00CE6F8D" w:rsidRPr="007E5077">
              <w:rPr>
                <w:rFonts w:asciiTheme="minorHAnsi" w:eastAsia="宋体" w:hAnsiTheme="minorHAnsi" w:cstheme="minorHAnsi"/>
                <w:i/>
                <w:color w:val="0000FF"/>
                <w:szCs w:val="22"/>
                <w:lang w:eastAsia="zh-CN"/>
              </w:rPr>
              <w:t xml:space="preserve">. </w:t>
            </w:r>
          </w:p>
          <w:p w14:paraId="6D5DBE88" w14:textId="714BDCE1" w:rsidR="0099268E" w:rsidRPr="007E5077" w:rsidRDefault="0099268E" w:rsidP="0099268E">
            <w:pPr>
              <w:pStyle w:val="Tabletext"/>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     -</w:t>
            </w:r>
            <w:r w:rsidR="001B0DB0" w:rsidRPr="007E5077">
              <w:rPr>
                <w:rFonts w:asciiTheme="minorHAnsi" w:eastAsia="宋体" w:hAnsiTheme="minorHAnsi" w:cstheme="minorHAnsi"/>
                <w:i/>
                <w:color w:val="0000FF"/>
                <w:szCs w:val="22"/>
                <w:lang w:eastAsia="zh-CN"/>
              </w:rPr>
              <w:t xml:space="preserve"> </w:t>
            </w:r>
            <w:r w:rsidR="00CE6F8D" w:rsidRPr="007E5077">
              <w:rPr>
                <w:rFonts w:asciiTheme="minorHAnsi" w:eastAsia="宋体" w:hAnsiTheme="minorHAnsi" w:cstheme="minorHAnsi"/>
                <w:i/>
                <w:color w:val="0000FF"/>
                <w:szCs w:val="22"/>
                <w:lang w:eastAsia="zh-CN"/>
              </w:rPr>
              <w:t xml:space="preserve">The initial random access process includes scanning different beams to obtain relevant </w:t>
            </w:r>
            <w:r w:rsidR="006C64AF">
              <w:rPr>
                <w:rFonts w:asciiTheme="minorHAnsi" w:eastAsia="宋体" w:hAnsiTheme="minorHAnsi" w:cstheme="minorHAnsi"/>
                <w:i/>
                <w:color w:val="0000FF"/>
                <w:szCs w:val="22"/>
                <w:lang w:eastAsia="zh-CN"/>
              </w:rPr>
              <w:t>D-</w:t>
            </w:r>
            <w:r w:rsidR="00CE6F8D" w:rsidRPr="007E5077">
              <w:rPr>
                <w:rFonts w:asciiTheme="minorHAnsi" w:eastAsia="宋体" w:hAnsiTheme="minorHAnsi" w:cstheme="minorHAnsi"/>
                <w:i/>
                <w:color w:val="0000FF"/>
                <w:szCs w:val="22"/>
                <w:lang w:eastAsia="zh-CN"/>
              </w:rPr>
              <w:t>SICH information, selecting the RACH channel corresponding to the most appropriate beam, randomly selecting a preamble in the alternative set to initiate the access</w:t>
            </w:r>
            <w:r w:rsidR="008B6D02" w:rsidRPr="007E5077">
              <w:rPr>
                <w:rFonts w:asciiTheme="minorHAnsi" w:eastAsia="宋体" w:hAnsiTheme="minorHAnsi" w:cstheme="minorHAnsi"/>
                <w:i/>
                <w:color w:val="0000FF"/>
                <w:szCs w:val="22"/>
                <w:lang w:eastAsia="zh-CN"/>
              </w:rPr>
              <w:t xml:space="preserve"> and </w:t>
            </w:r>
            <w:r w:rsidR="00CE6F8D" w:rsidRPr="007E5077">
              <w:rPr>
                <w:rFonts w:asciiTheme="minorHAnsi" w:eastAsia="宋体" w:hAnsiTheme="minorHAnsi" w:cstheme="minorHAnsi"/>
                <w:i/>
                <w:color w:val="0000FF"/>
                <w:szCs w:val="22"/>
                <w:lang w:eastAsia="zh-CN"/>
              </w:rPr>
              <w:t xml:space="preserve">waiting to receive a random access response (DL-CCH) message which carries the initial TA, allocated uplink transmission resources, etc., and then the STA uses the allocated resources to send the first uplink message (connection establishment request) while opening a window to wait for the connection establishment response message. If the access fails, the STA can </w:t>
            </w:r>
            <w:r w:rsidR="001B0DB0" w:rsidRPr="007E5077">
              <w:rPr>
                <w:rFonts w:asciiTheme="minorHAnsi" w:eastAsia="宋体" w:hAnsiTheme="minorHAnsi" w:cstheme="minorHAnsi"/>
                <w:i/>
                <w:color w:val="0000FF"/>
                <w:szCs w:val="22"/>
                <w:lang w:eastAsia="zh-CN"/>
              </w:rPr>
              <w:t xml:space="preserve">continuously </w:t>
            </w:r>
            <w:r w:rsidR="00CE6F8D" w:rsidRPr="007E5077">
              <w:rPr>
                <w:rFonts w:asciiTheme="minorHAnsi" w:eastAsia="宋体" w:hAnsiTheme="minorHAnsi" w:cstheme="minorHAnsi"/>
                <w:i/>
                <w:color w:val="0000FF"/>
                <w:szCs w:val="22"/>
                <w:lang w:eastAsia="zh-CN"/>
              </w:rPr>
              <w:t>try to</w:t>
            </w:r>
            <w:r w:rsidR="001B0DB0" w:rsidRPr="007E5077">
              <w:rPr>
                <w:rFonts w:asciiTheme="minorHAnsi" w:eastAsia="宋体" w:hAnsiTheme="minorHAnsi" w:cstheme="minorHAnsi"/>
                <w:i/>
                <w:color w:val="0000FF"/>
                <w:szCs w:val="22"/>
                <w:lang w:eastAsia="zh-CN"/>
              </w:rPr>
              <w:t xml:space="preserve"> initiate an</w:t>
            </w:r>
            <w:r w:rsidR="00CE6F8D" w:rsidRPr="007E5077">
              <w:rPr>
                <w:rFonts w:asciiTheme="minorHAnsi" w:eastAsia="宋体" w:hAnsiTheme="minorHAnsi" w:cstheme="minorHAnsi"/>
                <w:i/>
                <w:color w:val="0000FF"/>
                <w:szCs w:val="22"/>
                <w:lang w:eastAsia="zh-CN"/>
              </w:rPr>
              <w:t xml:space="preserve"> access for several times</w:t>
            </w:r>
            <w:r w:rsidR="001B0DB0" w:rsidRPr="007E5077">
              <w:rPr>
                <w:rFonts w:asciiTheme="minorHAnsi" w:eastAsia="宋体" w:hAnsiTheme="minorHAnsi" w:cstheme="minorHAnsi"/>
                <w:i/>
                <w:color w:val="0000FF"/>
                <w:szCs w:val="22"/>
                <w:lang w:eastAsia="zh-CN"/>
              </w:rPr>
              <w:t xml:space="preserve">. </w:t>
            </w:r>
          </w:p>
          <w:p w14:paraId="010C7E4F" w14:textId="03BF6CC5" w:rsidR="00B63FB6" w:rsidRPr="001461A7" w:rsidRDefault="0099268E" w:rsidP="00CD1BE6">
            <w:pPr>
              <w:pStyle w:val="Tabletext"/>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    --</w:t>
            </w:r>
            <w:r w:rsidR="00F4600F" w:rsidRPr="007E5077">
              <w:rPr>
                <w:rFonts w:asciiTheme="minorHAnsi" w:eastAsia="宋体" w:hAnsiTheme="minorHAnsi" w:cstheme="minorHAnsi"/>
                <w:i/>
                <w:color w:val="0000FF"/>
                <w:szCs w:val="22"/>
                <w:lang w:eastAsia="zh-CN"/>
              </w:rPr>
              <w:t xml:space="preserve"> </w:t>
            </w:r>
            <w:r w:rsidR="000E59A1" w:rsidRPr="007E5077">
              <w:rPr>
                <w:rFonts w:asciiTheme="minorHAnsi" w:eastAsia="宋体" w:hAnsiTheme="minorHAnsi" w:cstheme="minorHAnsi"/>
                <w:i/>
                <w:color w:val="0000FF"/>
                <w:szCs w:val="22"/>
                <w:lang w:eastAsia="zh-CN"/>
              </w:rPr>
              <w:t>Viewing f</w:t>
            </w:r>
            <w:r w:rsidR="001B0DB0" w:rsidRPr="007E5077">
              <w:rPr>
                <w:rFonts w:asciiTheme="minorHAnsi" w:eastAsia="宋体" w:hAnsiTheme="minorHAnsi" w:cstheme="minorHAnsi"/>
                <w:i/>
                <w:color w:val="0000FF"/>
                <w:szCs w:val="22"/>
                <w:lang w:eastAsia="zh-CN"/>
              </w:rPr>
              <w:t>rom the physical layer, first</w:t>
            </w:r>
            <w:r w:rsidR="000E59A1" w:rsidRPr="007E5077">
              <w:rPr>
                <w:rFonts w:asciiTheme="minorHAnsi" w:eastAsia="宋体" w:hAnsiTheme="minorHAnsi" w:cstheme="minorHAnsi"/>
                <w:i/>
                <w:color w:val="0000FF"/>
                <w:szCs w:val="22"/>
                <w:lang w:eastAsia="zh-CN"/>
              </w:rPr>
              <w:t>,</w:t>
            </w:r>
            <w:r w:rsidR="001B0DB0" w:rsidRPr="007E5077">
              <w:rPr>
                <w:rFonts w:asciiTheme="minorHAnsi" w:eastAsia="宋体" w:hAnsiTheme="minorHAnsi" w:cstheme="minorHAnsi"/>
                <w:i/>
                <w:color w:val="0000FF"/>
                <w:szCs w:val="22"/>
                <w:lang w:eastAsia="zh-CN"/>
              </w:rPr>
              <w:t xml:space="preserve"> multiple beams </w:t>
            </w:r>
            <w:r w:rsidR="000E59A1" w:rsidRPr="007E5077">
              <w:rPr>
                <w:rFonts w:asciiTheme="minorHAnsi" w:eastAsia="宋体" w:hAnsiTheme="minorHAnsi" w:cstheme="minorHAnsi"/>
                <w:i/>
                <w:color w:val="0000FF"/>
                <w:szCs w:val="22"/>
                <w:lang w:eastAsia="zh-CN"/>
              </w:rPr>
              <w:t xml:space="preserve">need to be scanned </w:t>
            </w:r>
            <w:r w:rsidR="001B0DB0" w:rsidRPr="007E5077">
              <w:rPr>
                <w:rFonts w:asciiTheme="minorHAnsi" w:eastAsia="宋体" w:hAnsiTheme="minorHAnsi" w:cstheme="minorHAnsi"/>
                <w:i/>
                <w:color w:val="0000FF"/>
                <w:szCs w:val="22"/>
                <w:lang w:eastAsia="zh-CN"/>
              </w:rPr>
              <w:t xml:space="preserve">to </w:t>
            </w:r>
            <w:r w:rsidR="000E59A1" w:rsidRPr="007E5077">
              <w:rPr>
                <w:rFonts w:asciiTheme="minorHAnsi" w:eastAsia="宋体" w:hAnsiTheme="minorHAnsi" w:cstheme="minorHAnsi"/>
                <w:i/>
                <w:color w:val="0000FF"/>
                <w:szCs w:val="22"/>
                <w:lang w:eastAsia="zh-CN"/>
              </w:rPr>
              <w:t>achieve</w:t>
            </w:r>
            <w:r w:rsidR="001B0DB0" w:rsidRPr="007E5077">
              <w:rPr>
                <w:rFonts w:asciiTheme="minorHAnsi" w:eastAsia="宋体" w:hAnsiTheme="minorHAnsi" w:cstheme="minorHAnsi"/>
                <w:i/>
                <w:color w:val="0000FF"/>
                <w:szCs w:val="22"/>
                <w:lang w:eastAsia="zh-CN"/>
              </w:rPr>
              <w:t xml:space="preserve"> synchronization, train downlink beam</w:t>
            </w:r>
            <w:r w:rsidR="000E59A1" w:rsidRPr="007E5077">
              <w:rPr>
                <w:rFonts w:asciiTheme="minorHAnsi" w:eastAsia="宋体" w:hAnsiTheme="minorHAnsi" w:cstheme="minorHAnsi"/>
                <w:i/>
                <w:color w:val="0000FF"/>
                <w:szCs w:val="22"/>
                <w:lang w:eastAsia="zh-CN"/>
              </w:rPr>
              <w:t>s</w:t>
            </w:r>
            <w:r w:rsidR="001B0DB0" w:rsidRPr="007E5077">
              <w:rPr>
                <w:rFonts w:asciiTheme="minorHAnsi" w:eastAsia="宋体" w:hAnsiTheme="minorHAnsi" w:cstheme="minorHAnsi"/>
                <w:i/>
                <w:color w:val="0000FF"/>
                <w:szCs w:val="22"/>
                <w:lang w:eastAsia="zh-CN"/>
              </w:rPr>
              <w:t xml:space="preserve"> and </w:t>
            </w:r>
            <w:r w:rsidR="000E59A1" w:rsidRPr="007E5077">
              <w:rPr>
                <w:rFonts w:asciiTheme="minorHAnsi" w:eastAsia="宋体" w:hAnsiTheme="minorHAnsi" w:cstheme="minorHAnsi"/>
                <w:i/>
                <w:color w:val="0000FF"/>
                <w:szCs w:val="22"/>
                <w:lang w:eastAsia="zh-CN"/>
              </w:rPr>
              <w:t xml:space="preserve">obtain the </w:t>
            </w:r>
            <w:r w:rsidR="006C64AF">
              <w:rPr>
                <w:rFonts w:asciiTheme="minorHAnsi" w:eastAsia="宋体" w:hAnsiTheme="minorHAnsi" w:cstheme="minorHAnsi"/>
                <w:i/>
                <w:color w:val="0000FF"/>
                <w:szCs w:val="22"/>
                <w:lang w:eastAsia="zh-CN"/>
              </w:rPr>
              <w:t>D-</w:t>
            </w:r>
            <w:r w:rsidR="001B0DB0" w:rsidRPr="007E5077">
              <w:rPr>
                <w:rFonts w:asciiTheme="minorHAnsi" w:eastAsia="宋体" w:hAnsiTheme="minorHAnsi" w:cstheme="minorHAnsi"/>
                <w:i/>
                <w:color w:val="0000FF"/>
                <w:szCs w:val="22"/>
                <w:lang w:eastAsia="zh-CN"/>
              </w:rPr>
              <w:t xml:space="preserve">SICH information. The </w:t>
            </w:r>
            <w:r w:rsidR="007E5077" w:rsidRPr="007E5077">
              <w:rPr>
                <w:rFonts w:asciiTheme="minorHAnsi" w:eastAsia="宋体" w:hAnsiTheme="minorHAnsi" w:cstheme="minorHAnsi"/>
                <w:i/>
                <w:color w:val="0000FF"/>
                <w:szCs w:val="22"/>
                <w:lang w:eastAsia="zh-CN"/>
              </w:rPr>
              <w:t>random-access</w:t>
            </w:r>
            <w:r w:rsidR="001B0DB0" w:rsidRPr="007E5077">
              <w:rPr>
                <w:rFonts w:asciiTheme="minorHAnsi" w:eastAsia="宋体" w:hAnsiTheme="minorHAnsi" w:cstheme="minorHAnsi"/>
                <w:i/>
                <w:color w:val="0000FF"/>
                <w:szCs w:val="22"/>
                <w:lang w:eastAsia="zh-CN"/>
              </w:rPr>
              <w:t xml:space="preserve"> preamble is sent </w:t>
            </w:r>
            <w:r w:rsidR="00F4600F" w:rsidRPr="007E5077">
              <w:rPr>
                <w:rFonts w:asciiTheme="minorHAnsi" w:eastAsia="宋体" w:hAnsiTheme="minorHAnsi" w:cstheme="minorHAnsi"/>
                <w:i/>
                <w:color w:val="0000FF"/>
                <w:szCs w:val="22"/>
                <w:lang w:eastAsia="zh-CN"/>
              </w:rPr>
              <w:t>i</w:t>
            </w:r>
            <w:r w:rsidR="001B0DB0" w:rsidRPr="007E5077">
              <w:rPr>
                <w:rFonts w:asciiTheme="minorHAnsi" w:eastAsia="宋体" w:hAnsiTheme="minorHAnsi" w:cstheme="minorHAnsi"/>
                <w:i/>
                <w:color w:val="0000FF"/>
                <w:szCs w:val="22"/>
                <w:lang w:eastAsia="zh-CN"/>
              </w:rPr>
              <w:t xml:space="preserve">n </w:t>
            </w:r>
            <w:r w:rsidR="00F4600F" w:rsidRPr="007E5077">
              <w:rPr>
                <w:rFonts w:asciiTheme="minorHAnsi" w:eastAsia="宋体" w:hAnsiTheme="minorHAnsi" w:cstheme="minorHAnsi"/>
                <w:i/>
                <w:color w:val="0000FF"/>
                <w:szCs w:val="22"/>
                <w:lang w:eastAsia="zh-CN"/>
              </w:rPr>
              <w:t xml:space="preserve">the RACH channel of the corresponding </w:t>
            </w:r>
            <w:r w:rsidR="001B0DB0" w:rsidRPr="007E5077">
              <w:rPr>
                <w:rFonts w:asciiTheme="minorHAnsi" w:eastAsia="宋体" w:hAnsiTheme="minorHAnsi" w:cstheme="minorHAnsi"/>
                <w:i/>
                <w:color w:val="0000FF"/>
                <w:szCs w:val="22"/>
                <w:lang w:eastAsia="zh-CN"/>
              </w:rPr>
              <w:t>beam</w:t>
            </w:r>
            <w:r w:rsidR="008B6D02" w:rsidRPr="007E5077">
              <w:rPr>
                <w:rFonts w:asciiTheme="minorHAnsi" w:eastAsia="宋体" w:hAnsiTheme="minorHAnsi" w:cstheme="minorHAnsi"/>
                <w:i/>
                <w:color w:val="0000FF"/>
                <w:szCs w:val="22"/>
                <w:lang w:eastAsia="zh-CN"/>
              </w:rPr>
              <w:t xml:space="preserve">; </w:t>
            </w:r>
            <w:r w:rsidR="001B0DB0" w:rsidRPr="007E5077">
              <w:rPr>
                <w:rFonts w:asciiTheme="minorHAnsi" w:eastAsia="宋体" w:hAnsiTheme="minorHAnsi" w:cstheme="minorHAnsi"/>
                <w:i/>
                <w:color w:val="0000FF"/>
                <w:szCs w:val="22"/>
                <w:lang w:eastAsia="zh-CN"/>
              </w:rPr>
              <w:t xml:space="preserve">the </w:t>
            </w:r>
            <w:r w:rsidR="00A64ADD" w:rsidRPr="007E5077">
              <w:rPr>
                <w:rFonts w:asciiTheme="minorHAnsi" w:eastAsia="宋体" w:hAnsiTheme="minorHAnsi" w:cstheme="minorHAnsi"/>
                <w:i/>
                <w:color w:val="0000FF"/>
                <w:szCs w:val="22"/>
                <w:lang w:eastAsia="zh-CN"/>
              </w:rPr>
              <w:t>random-access</w:t>
            </w:r>
            <w:r w:rsidR="001B0DB0" w:rsidRPr="007E5077">
              <w:rPr>
                <w:rFonts w:asciiTheme="minorHAnsi" w:eastAsia="宋体" w:hAnsiTheme="minorHAnsi" w:cstheme="minorHAnsi"/>
                <w:i/>
                <w:color w:val="0000FF"/>
                <w:szCs w:val="22"/>
                <w:lang w:eastAsia="zh-CN"/>
              </w:rPr>
              <w:t xml:space="preserve"> response is a downlink broadcast CCH, and the others are </w:t>
            </w:r>
            <w:r w:rsidR="00F4600F" w:rsidRPr="007E5077">
              <w:rPr>
                <w:rFonts w:asciiTheme="minorHAnsi" w:eastAsia="宋体" w:hAnsiTheme="minorHAnsi" w:cstheme="minorHAnsi"/>
                <w:i/>
                <w:color w:val="0000FF"/>
                <w:szCs w:val="22"/>
                <w:lang w:eastAsia="zh-CN"/>
              </w:rPr>
              <w:t xml:space="preserve">short </w:t>
            </w:r>
            <w:r w:rsidR="001B0DB0" w:rsidRPr="007E5077">
              <w:rPr>
                <w:rFonts w:asciiTheme="minorHAnsi" w:eastAsia="宋体" w:hAnsiTheme="minorHAnsi" w:cstheme="minorHAnsi"/>
                <w:i/>
                <w:color w:val="0000FF"/>
                <w:szCs w:val="22"/>
                <w:lang w:eastAsia="zh-CN"/>
              </w:rPr>
              <w:t xml:space="preserve">control </w:t>
            </w:r>
            <w:proofErr w:type="spellStart"/>
            <w:r w:rsidR="00D87CF8">
              <w:rPr>
                <w:rFonts w:asciiTheme="minorHAnsi" w:eastAsia="宋体" w:hAnsiTheme="minorHAnsi" w:cstheme="minorHAnsi"/>
                <w:i/>
                <w:color w:val="0000FF"/>
                <w:szCs w:val="22"/>
                <w:lang w:eastAsia="zh-CN"/>
              </w:rPr>
              <w:t>signalling</w:t>
            </w:r>
            <w:proofErr w:type="spellEnd"/>
            <w:r w:rsidR="00F4600F" w:rsidRPr="007E5077">
              <w:rPr>
                <w:rFonts w:asciiTheme="minorHAnsi" w:eastAsia="宋体" w:hAnsiTheme="minorHAnsi" w:cstheme="minorHAnsi"/>
                <w:i/>
                <w:color w:val="0000FF"/>
                <w:szCs w:val="22"/>
                <w:lang w:eastAsia="zh-CN"/>
              </w:rPr>
              <w:t xml:space="preserve">. </w:t>
            </w:r>
          </w:p>
        </w:tc>
      </w:tr>
      <w:tr w:rsidR="00B63FB6" w:rsidRPr="001461A7" w14:paraId="54ADF3B2" w14:textId="77777777">
        <w:trPr>
          <w:jc w:val="center"/>
        </w:trPr>
        <w:tc>
          <w:tcPr>
            <w:tcW w:w="1426" w:type="dxa"/>
          </w:tcPr>
          <w:p w14:paraId="23B39284"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lastRenderedPageBreak/>
              <w:t>5.2.3.2.14</w:t>
            </w:r>
          </w:p>
        </w:tc>
        <w:tc>
          <w:tcPr>
            <w:tcW w:w="8286" w:type="dxa"/>
          </w:tcPr>
          <w:p w14:paraId="3B089E4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Cell selection</w:t>
            </w:r>
          </w:p>
        </w:tc>
      </w:tr>
      <w:tr w:rsidR="00B63FB6" w:rsidRPr="001461A7" w14:paraId="7906400E" w14:textId="77777777">
        <w:trPr>
          <w:jc w:val="center"/>
        </w:trPr>
        <w:tc>
          <w:tcPr>
            <w:tcW w:w="1426" w:type="dxa"/>
          </w:tcPr>
          <w:p w14:paraId="306AD9F1"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5.2.3.2.14.1</w:t>
            </w:r>
          </w:p>
        </w:tc>
        <w:tc>
          <w:tcPr>
            <w:tcW w:w="8286" w:type="dxa"/>
          </w:tcPr>
          <w:p w14:paraId="0E37CA12"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in detail how the RIT/SRIT accomplishes cell selection to determine the serving cell for the users.</w:t>
            </w:r>
          </w:p>
          <w:p w14:paraId="4C7A105D" w14:textId="2A022A25" w:rsidR="00BA5171" w:rsidRPr="007E5077" w:rsidRDefault="00F4600F">
            <w:pPr>
              <w:pStyle w:val="Tabletext"/>
              <w:tabs>
                <w:tab w:val="left" w:pos="1134"/>
                <w:tab w:val="left" w:pos="1871"/>
                <w:tab w:val="left" w:pos="2268"/>
              </w:tabs>
              <w:rPr>
                <w:rFonts w:asciiTheme="minorHAnsi" w:eastAsiaTheme="minorEastAsia" w:hAnsiTheme="minorHAnsi" w:cstheme="minorHAnsi"/>
                <w:i/>
                <w:strike/>
                <w:color w:val="0000FF"/>
                <w:szCs w:val="22"/>
                <w:lang w:val="en-GB" w:eastAsia="zh-CN"/>
              </w:rPr>
            </w:pPr>
            <w:r w:rsidRPr="007E5077">
              <w:rPr>
                <w:rFonts w:asciiTheme="minorHAnsi" w:eastAsiaTheme="minorEastAsia" w:hAnsiTheme="minorHAnsi" w:cstheme="minorHAnsi"/>
                <w:i/>
                <w:color w:val="0000FF"/>
                <w:szCs w:val="22"/>
                <w:u w:val="single"/>
                <w:lang w:val="en-GB" w:eastAsia="zh-CN"/>
              </w:rPr>
              <w:t xml:space="preserve">For </w:t>
            </w:r>
            <w:r w:rsidR="007F5D36">
              <w:rPr>
                <w:rFonts w:asciiTheme="minorHAnsi" w:eastAsiaTheme="minorEastAsia" w:hAnsiTheme="minorHAnsi" w:cstheme="minorHAnsi"/>
                <w:i/>
                <w:color w:val="0000FF"/>
                <w:szCs w:val="22"/>
                <w:u w:val="single"/>
                <w:lang w:val="en-GB" w:eastAsia="zh-CN"/>
              </w:rPr>
              <w:t>Sub-6GHz bands</w:t>
            </w:r>
            <w:r w:rsidR="00BA5171" w:rsidRPr="007E5077">
              <w:rPr>
                <w:rFonts w:asciiTheme="minorHAnsi" w:eastAsiaTheme="minorEastAsia" w:hAnsiTheme="minorHAnsi" w:cstheme="minorHAnsi"/>
                <w:i/>
                <w:strike/>
                <w:color w:val="0000FF"/>
                <w:szCs w:val="22"/>
                <w:lang w:val="en-GB" w:eastAsia="zh-CN"/>
              </w:rPr>
              <w:t>:</w:t>
            </w:r>
          </w:p>
          <w:p w14:paraId="7E11063C" w14:textId="17D39D8B" w:rsidR="00653013" w:rsidRPr="007E5077" w:rsidRDefault="00950BF4" w:rsidP="00653013">
            <w:pPr>
              <w:pStyle w:val="Tabletext"/>
              <w:rPr>
                <w:rFonts w:asciiTheme="minorHAnsi" w:eastAsia="宋体" w:hAnsiTheme="minorHAnsi" w:cstheme="minorHAnsi"/>
                <w:i/>
                <w:color w:val="0000FF"/>
                <w:lang w:eastAsia="zh-CN"/>
              </w:rPr>
            </w:pPr>
            <w:r>
              <w:rPr>
                <w:rFonts w:asciiTheme="minorHAnsi" w:eastAsia="宋体" w:hAnsiTheme="minorHAnsi" w:cstheme="minorHAnsi"/>
                <w:i/>
                <w:color w:val="0000FF"/>
                <w:lang w:eastAsia="zh-CN"/>
              </w:rPr>
              <w:t>EUHT</w:t>
            </w:r>
            <w:r w:rsidR="00F4600F" w:rsidRPr="007E5077">
              <w:rPr>
                <w:rFonts w:asciiTheme="minorHAnsi" w:eastAsia="宋体" w:hAnsiTheme="minorHAnsi" w:cstheme="minorHAnsi"/>
                <w:i/>
                <w:color w:val="0000FF"/>
                <w:lang w:eastAsia="zh-CN"/>
              </w:rPr>
              <w:t xml:space="preserve"> system can complete the cell selection through the following processes: </w:t>
            </w:r>
          </w:p>
          <w:p w14:paraId="6E292B9F" w14:textId="564BF940" w:rsidR="00653013" w:rsidRPr="007E5077" w:rsidRDefault="00F4600F" w:rsidP="00653013">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The STA scans and searches all the frequency bands it supports, measures the signal strength of</w:t>
            </w:r>
            <w:r w:rsidRPr="007E5077">
              <w:rPr>
                <w:rFonts w:asciiTheme="minorHAnsi" w:hAnsiTheme="minorHAnsi" w:cstheme="minorHAnsi"/>
                <w:color w:val="0000FF"/>
              </w:rPr>
              <w:t xml:space="preserve"> </w:t>
            </w:r>
            <w:r w:rsidRPr="007E5077">
              <w:rPr>
                <w:rFonts w:asciiTheme="minorHAnsi" w:eastAsia="宋体" w:hAnsiTheme="minorHAnsi" w:cstheme="minorHAnsi"/>
                <w:i/>
                <w:color w:val="0000FF"/>
                <w:lang w:eastAsia="zh-CN"/>
              </w:rPr>
              <w:t>specific frequency points, chooses the cell that meets the signal</w:t>
            </w:r>
            <w:r w:rsidR="00B920C9" w:rsidRPr="007E5077">
              <w:rPr>
                <w:rFonts w:asciiTheme="minorHAnsi" w:eastAsia="宋体" w:hAnsiTheme="minorHAnsi" w:cstheme="minorHAnsi"/>
                <w:i/>
                <w:color w:val="0000FF"/>
                <w:lang w:eastAsia="zh-CN"/>
              </w:rPr>
              <w:t xml:space="preserve"> strength</w:t>
            </w:r>
            <w:r w:rsidRPr="007E5077">
              <w:rPr>
                <w:rFonts w:asciiTheme="minorHAnsi" w:eastAsia="宋体" w:hAnsiTheme="minorHAnsi" w:cstheme="minorHAnsi"/>
                <w:i/>
                <w:color w:val="0000FF"/>
                <w:lang w:eastAsia="zh-CN"/>
              </w:rPr>
              <w:t xml:space="preserve"> threshold, and </w:t>
            </w:r>
            <w:r w:rsidR="00B920C9" w:rsidRPr="007E5077">
              <w:rPr>
                <w:rFonts w:asciiTheme="minorHAnsi" w:eastAsia="宋体" w:hAnsiTheme="minorHAnsi" w:cstheme="minorHAnsi"/>
                <w:i/>
                <w:color w:val="0000FF"/>
                <w:lang w:eastAsia="zh-CN"/>
              </w:rPr>
              <w:t>select</w:t>
            </w:r>
            <w:r w:rsidRPr="007E5077">
              <w:rPr>
                <w:rFonts w:asciiTheme="minorHAnsi" w:eastAsia="宋体" w:hAnsiTheme="minorHAnsi" w:cstheme="minorHAnsi"/>
                <w:i/>
                <w:color w:val="0000FF"/>
                <w:lang w:eastAsia="zh-CN"/>
              </w:rPr>
              <w:t xml:space="preserve">s the appropriate cell to </w:t>
            </w:r>
            <w:r w:rsidR="00B920C9" w:rsidRPr="007E5077">
              <w:rPr>
                <w:rFonts w:asciiTheme="minorHAnsi" w:eastAsia="宋体" w:hAnsiTheme="minorHAnsi" w:cstheme="minorHAnsi"/>
                <w:i/>
                <w:color w:val="0000FF"/>
                <w:lang w:eastAsia="zh-CN"/>
              </w:rPr>
              <w:t>reside after</w:t>
            </w:r>
            <w:r w:rsidRPr="007E5077">
              <w:rPr>
                <w:rFonts w:asciiTheme="minorHAnsi" w:eastAsia="宋体" w:hAnsiTheme="minorHAnsi" w:cstheme="minorHAnsi"/>
                <w:i/>
                <w:color w:val="0000FF"/>
                <w:lang w:eastAsia="zh-CN"/>
              </w:rPr>
              <w:t xml:space="preserve"> reading the system </w:t>
            </w:r>
            <w:r w:rsidR="00B920C9" w:rsidRPr="007E5077">
              <w:rPr>
                <w:rFonts w:asciiTheme="minorHAnsi" w:eastAsia="宋体" w:hAnsiTheme="minorHAnsi" w:cstheme="minorHAnsi"/>
                <w:i/>
                <w:color w:val="0000FF"/>
                <w:lang w:eastAsia="zh-CN"/>
              </w:rPr>
              <w:t>messages</w:t>
            </w:r>
            <w:r w:rsidRPr="007E5077">
              <w:rPr>
                <w:rFonts w:asciiTheme="minorHAnsi" w:eastAsia="宋体" w:hAnsiTheme="minorHAnsi" w:cstheme="minorHAnsi"/>
                <w:i/>
                <w:color w:val="0000FF"/>
                <w:lang w:eastAsia="zh-CN"/>
              </w:rPr>
              <w:t xml:space="preserve"> broadcasted by the cell</w:t>
            </w:r>
            <w:r w:rsidR="00B920C9" w:rsidRPr="007E5077">
              <w:rPr>
                <w:rFonts w:asciiTheme="minorHAnsi" w:eastAsia="宋体" w:hAnsiTheme="minorHAnsi" w:cstheme="minorHAnsi"/>
                <w:i/>
                <w:color w:val="0000FF"/>
                <w:lang w:eastAsia="zh-CN"/>
              </w:rPr>
              <w:t xml:space="preserve">. </w:t>
            </w:r>
          </w:p>
          <w:p w14:paraId="6EEDCD72" w14:textId="77777777" w:rsidR="0099268E" w:rsidRPr="007E5077" w:rsidRDefault="0099268E">
            <w:pPr>
              <w:pStyle w:val="Tabletext"/>
              <w:tabs>
                <w:tab w:val="left" w:pos="1134"/>
                <w:tab w:val="left" w:pos="1871"/>
                <w:tab w:val="left" w:pos="2268"/>
              </w:tabs>
              <w:rPr>
                <w:rFonts w:asciiTheme="minorHAnsi" w:eastAsia="宋体" w:hAnsiTheme="minorHAnsi" w:cstheme="minorHAnsi"/>
                <w:i/>
                <w:color w:val="0000FF"/>
                <w:szCs w:val="22"/>
                <w:lang w:eastAsia="zh-CN"/>
              </w:rPr>
            </w:pPr>
          </w:p>
          <w:p w14:paraId="00175DA2" w14:textId="3278DA7B" w:rsidR="0099268E" w:rsidRPr="007E5077" w:rsidRDefault="00B920C9" w:rsidP="0099268E">
            <w:pPr>
              <w:pStyle w:val="Tabletext"/>
              <w:tabs>
                <w:tab w:val="left" w:pos="1134"/>
                <w:tab w:val="left" w:pos="1871"/>
                <w:tab w:val="left" w:pos="2268"/>
              </w:tabs>
              <w:rPr>
                <w:rFonts w:asciiTheme="minorHAnsi" w:hAnsiTheme="minorHAnsi" w:cstheme="minorHAnsi"/>
                <w:i/>
                <w:color w:val="0000FF"/>
                <w:szCs w:val="22"/>
                <w:lang w:eastAsia="zh-CN"/>
              </w:rPr>
            </w:pPr>
            <w:r w:rsidRPr="007E5077">
              <w:rPr>
                <w:rFonts w:asciiTheme="minorHAnsi" w:eastAsiaTheme="minorEastAsia" w:hAnsiTheme="minorHAnsi" w:cstheme="minorHAnsi"/>
                <w:i/>
                <w:color w:val="0000FF"/>
                <w:szCs w:val="22"/>
                <w:u w:val="single"/>
                <w:lang w:eastAsia="zh-CN"/>
              </w:rPr>
              <w:t xml:space="preserve">For </w:t>
            </w:r>
            <w:r w:rsidR="007F5D36">
              <w:rPr>
                <w:rFonts w:asciiTheme="minorHAnsi" w:eastAsiaTheme="minorEastAsia" w:hAnsiTheme="minorHAnsi" w:cstheme="minorHAnsi"/>
                <w:i/>
                <w:color w:val="0000FF"/>
                <w:szCs w:val="22"/>
                <w:u w:val="single"/>
                <w:lang w:eastAsia="zh-CN"/>
              </w:rPr>
              <w:t>mmWave bands</w:t>
            </w:r>
            <w:r w:rsidRPr="007E5077">
              <w:rPr>
                <w:rFonts w:asciiTheme="minorHAnsi" w:eastAsiaTheme="minorEastAsia" w:hAnsiTheme="minorHAnsi" w:cstheme="minorHAnsi"/>
                <w:i/>
                <w:color w:val="0000FF"/>
                <w:szCs w:val="22"/>
                <w:u w:val="single"/>
                <w:lang w:eastAsia="zh-CN"/>
              </w:rPr>
              <w:t xml:space="preserve">: </w:t>
            </w:r>
          </w:p>
          <w:p w14:paraId="1B6FB5B1" w14:textId="2A6AD89B" w:rsidR="0099268E" w:rsidRPr="007E5077" w:rsidRDefault="00B920C9" w:rsidP="00C36BBA">
            <w:pPr>
              <w:pStyle w:val="Tabletext"/>
              <w:tabs>
                <w:tab w:val="left" w:pos="1134"/>
                <w:tab w:val="left" w:pos="1871"/>
                <w:tab w:val="left" w:pos="2268"/>
              </w:tabs>
              <w:ind w:left="284"/>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The cell selection of </w:t>
            </w:r>
            <w:r w:rsidR="001C0A45">
              <w:rPr>
                <w:rFonts w:asciiTheme="minorHAnsi" w:eastAsia="宋体" w:hAnsiTheme="minorHAnsi" w:cstheme="minorHAnsi"/>
                <w:i/>
                <w:color w:val="0000FF"/>
                <w:szCs w:val="22"/>
                <w:lang w:eastAsia="zh-CN"/>
              </w:rPr>
              <w:t>mmWave bands</w:t>
            </w:r>
            <w:r w:rsidRPr="007E5077">
              <w:rPr>
                <w:rFonts w:asciiTheme="minorHAnsi" w:eastAsia="宋体" w:hAnsiTheme="minorHAnsi" w:cstheme="minorHAnsi"/>
                <w:i/>
                <w:color w:val="0000FF"/>
                <w:szCs w:val="22"/>
                <w:lang w:eastAsia="zh-CN"/>
              </w:rPr>
              <w:t xml:space="preserve"> is based on the following procedures and criteria: </w:t>
            </w:r>
          </w:p>
          <w:p w14:paraId="279A16BA" w14:textId="5CCD9E99" w:rsidR="0099268E" w:rsidRPr="007E5077" w:rsidRDefault="0099268E" w:rsidP="00C36BBA">
            <w:pPr>
              <w:pStyle w:val="Tabletext"/>
              <w:tabs>
                <w:tab w:val="left" w:pos="1134"/>
                <w:tab w:val="left" w:pos="1871"/>
                <w:tab w:val="left" w:pos="2268"/>
              </w:tabs>
              <w:ind w:left="284"/>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B920C9" w:rsidRPr="007E5077">
              <w:rPr>
                <w:rFonts w:asciiTheme="minorHAnsi" w:eastAsia="宋体" w:hAnsiTheme="minorHAnsi" w:cstheme="minorHAnsi"/>
                <w:i/>
                <w:color w:val="0000FF"/>
                <w:szCs w:val="22"/>
                <w:lang w:eastAsia="zh-CN"/>
              </w:rPr>
              <w:t xml:space="preserve"> The STA first confirms the currently supported frequency points. </w:t>
            </w:r>
          </w:p>
          <w:p w14:paraId="5D66B35D" w14:textId="133F7710" w:rsidR="0099268E" w:rsidRPr="007E5077" w:rsidRDefault="0099268E" w:rsidP="00C36BBA">
            <w:pPr>
              <w:pStyle w:val="Tabletext"/>
              <w:tabs>
                <w:tab w:val="left" w:pos="1134"/>
                <w:tab w:val="left" w:pos="1871"/>
                <w:tab w:val="left" w:pos="2268"/>
              </w:tabs>
              <w:ind w:left="284"/>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F1177D" w:rsidRPr="007E5077">
              <w:rPr>
                <w:rFonts w:asciiTheme="minorHAnsi" w:eastAsia="宋体" w:hAnsiTheme="minorHAnsi" w:cstheme="minorHAnsi"/>
                <w:i/>
                <w:color w:val="0000FF"/>
                <w:szCs w:val="22"/>
                <w:lang w:eastAsia="zh-CN"/>
              </w:rPr>
              <w:t xml:space="preserve"> </w:t>
            </w:r>
            <w:r w:rsidR="00D34346" w:rsidRPr="007E5077">
              <w:rPr>
                <w:rFonts w:asciiTheme="minorHAnsi" w:eastAsia="宋体" w:hAnsiTheme="minorHAnsi" w:cstheme="minorHAnsi"/>
                <w:i/>
                <w:color w:val="0000FF"/>
                <w:szCs w:val="22"/>
                <w:lang w:eastAsia="zh-CN"/>
              </w:rPr>
              <w:t>For each supported frequency point, scanning multiple beams need to be completed</w:t>
            </w:r>
            <w:r w:rsidR="008B6D02" w:rsidRPr="007E5077">
              <w:rPr>
                <w:rFonts w:asciiTheme="minorHAnsi" w:eastAsia="宋体" w:hAnsiTheme="minorHAnsi" w:cstheme="minorHAnsi"/>
                <w:i/>
                <w:color w:val="0000FF"/>
                <w:szCs w:val="22"/>
                <w:lang w:eastAsia="zh-CN"/>
              </w:rPr>
              <w:t xml:space="preserve">; </w:t>
            </w:r>
            <w:r w:rsidR="00F1177D" w:rsidRPr="007E5077">
              <w:rPr>
                <w:rFonts w:asciiTheme="minorHAnsi" w:eastAsia="宋体" w:hAnsiTheme="minorHAnsi" w:cstheme="minorHAnsi"/>
                <w:i/>
                <w:color w:val="0000FF"/>
                <w:szCs w:val="22"/>
                <w:lang w:eastAsia="zh-CN"/>
              </w:rPr>
              <w:t xml:space="preserve">the </w:t>
            </w:r>
            <w:r w:rsidR="00D34346" w:rsidRPr="007E5077">
              <w:rPr>
                <w:rFonts w:asciiTheme="minorHAnsi" w:eastAsia="宋体" w:hAnsiTheme="minorHAnsi" w:cstheme="minorHAnsi"/>
                <w:i/>
                <w:color w:val="0000FF"/>
                <w:szCs w:val="22"/>
                <w:lang w:eastAsia="zh-CN"/>
              </w:rPr>
              <w:t>synchron</w:t>
            </w:r>
            <w:r w:rsidR="00F1177D" w:rsidRPr="007E5077">
              <w:rPr>
                <w:rFonts w:asciiTheme="minorHAnsi" w:eastAsia="宋体" w:hAnsiTheme="minorHAnsi" w:cstheme="minorHAnsi"/>
                <w:i/>
                <w:color w:val="0000FF"/>
                <w:szCs w:val="22"/>
                <w:lang w:eastAsia="zh-CN"/>
              </w:rPr>
              <w:t>ization SYNC needs to be achieved</w:t>
            </w:r>
            <w:r w:rsidR="008B6D02" w:rsidRPr="007E5077">
              <w:rPr>
                <w:rFonts w:asciiTheme="minorHAnsi" w:eastAsia="宋体" w:hAnsiTheme="minorHAnsi" w:cstheme="minorHAnsi"/>
                <w:i/>
                <w:color w:val="0000FF"/>
                <w:szCs w:val="22"/>
                <w:lang w:eastAsia="zh-CN"/>
              </w:rPr>
              <w:t xml:space="preserve">; </w:t>
            </w:r>
            <w:r w:rsidR="00D34346" w:rsidRPr="007E5077">
              <w:rPr>
                <w:rFonts w:asciiTheme="minorHAnsi" w:eastAsia="宋体" w:hAnsiTheme="minorHAnsi" w:cstheme="minorHAnsi"/>
                <w:i/>
                <w:color w:val="0000FF"/>
                <w:szCs w:val="22"/>
                <w:lang w:eastAsia="zh-CN"/>
              </w:rPr>
              <w:t xml:space="preserve">the system information </w:t>
            </w:r>
            <w:r w:rsidR="006C64AF">
              <w:rPr>
                <w:rFonts w:asciiTheme="minorHAnsi" w:eastAsia="宋体" w:hAnsiTheme="minorHAnsi" w:cstheme="minorHAnsi"/>
                <w:i/>
                <w:color w:val="0000FF"/>
                <w:szCs w:val="22"/>
                <w:lang w:eastAsia="zh-CN"/>
              </w:rPr>
              <w:t>D-</w:t>
            </w:r>
            <w:r w:rsidR="00D34346" w:rsidRPr="007E5077">
              <w:rPr>
                <w:rFonts w:asciiTheme="minorHAnsi" w:eastAsia="宋体" w:hAnsiTheme="minorHAnsi" w:cstheme="minorHAnsi"/>
                <w:i/>
                <w:color w:val="0000FF"/>
                <w:szCs w:val="22"/>
                <w:lang w:eastAsia="zh-CN"/>
              </w:rPr>
              <w:t>SICH</w:t>
            </w:r>
            <w:r w:rsidR="00F1177D" w:rsidRPr="007E5077">
              <w:rPr>
                <w:rFonts w:asciiTheme="minorHAnsi" w:eastAsia="宋体" w:hAnsiTheme="minorHAnsi" w:cstheme="minorHAnsi"/>
                <w:i/>
                <w:color w:val="0000FF"/>
                <w:szCs w:val="22"/>
                <w:lang w:eastAsia="zh-CN"/>
              </w:rPr>
              <w:t xml:space="preserve"> needs to be read</w:t>
            </w:r>
            <w:r w:rsidR="00D34346" w:rsidRPr="007E5077">
              <w:rPr>
                <w:rFonts w:asciiTheme="minorHAnsi" w:eastAsia="宋体" w:hAnsiTheme="minorHAnsi" w:cstheme="minorHAnsi"/>
                <w:i/>
                <w:color w:val="0000FF"/>
                <w:szCs w:val="22"/>
                <w:lang w:eastAsia="zh-CN"/>
              </w:rPr>
              <w:t xml:space="preserve">, the </w:t>
            </w:r>
            <w:r w:rsidR="00F1177D" w:rsidRPr="007E5077">
              <w:rPr>
                <w:rFonts w:asciiTheme="minorHAnsi" w:eastAsia="宋体" w:hAnsiTheme="minorHAnsi" w:cstheme="minorHAnsi"/>
                <w:i/>
                <w:color w:val="0000FF"/>
                <w:szCs w:val="22"/>
                <w:lang w:eastAsia="zh-CN"/>
              </w:rPr>
              <w:t xml:space="preserve">alternative set of the </w:t>
            </w:r>
            <w:r w:rsidR="00D34346" w:rsidRPr="007E5077">
              <w:rPr>
                <w:rFonts w:asciiTheme="minorHAnsi" w:eastAsia="宋体" w:hAnsiTheme="minorHAnsi" w:cstheme="minorHAnsi"/>
                <w:i/>
                <w:color w:val="0000FF"/>
                <w:szCs w:val="22"/>
                <w:lang w:eastAsia="zh-CN"/>
              </w:rPr>
              <w:t xml:space="preserve">best beam of the current frequency </w:t>
            </w:r>
            <w:r w:rsidR="00F1177D" w:rsidRPr="007E5077">
              <w:rPr>
                <w:rFonts w:asciiTheme="minorHAnsi" w:eastAsia="宋体" w:hAnsiTheme="minorHAnsi" w:cstheme="minorHAnsi"/>
                <w:i/>
                <w:color w:val="0000FF"/>
                <w:szCs w:val="22"/>
                <w:lang w:eastAsia="zh-CN"/>
              </w:rPr>
              <w:t>point needs to be</w:t>
            </w:r>
            <w:r w:rsidR="00D34346" w:rsidRPr="007E5077">
              <w:rPr>
                <w:rFonts w:asciiTheme="minorHAnsi" w:eastAsia="宋体" w:hAnsiTheme="minorHAnsi" w:cstheme="minorHAnsi"/>
                <w:i/>
                <w:color w:val="0000FF"/>
                <w:szCs w:val="22"/>
                <w:lang w:eastAsia="zh-CN"/>
              </w:rPr>
              <w:t xml:space="preserve"> confirmed, and </w:t>
            </w:r>
            <w:r w:rsidR="00F1177D" w:rsidRPr="007E5077">
              <w:rPr>
                <w:rFonts w:asciiTheme="minorHAnsi" w:eastAsia="宋体" w:hAnsiTheme="minorHAnsi" w:cstheme="minorHAnsi"/>
                <w:i/>
                <w:color w:val="0000FF"/>
                <w:szCs w:val="22"/>
                <w:lang w:eastAsia="zh-CN"/>
              </w:rPr>
              <w:t xml:space="preserve">the </w:t>
            </w:r>
            <w:r w:rsidR="00D34346" w:rsidRPr="007E5077">
              <w:rPr>
                <w:rFonts w:asciiTheme="minorHAnsi" w:eastAsia="宋体" w:hAnsiTheme="minorHAnsi" w:cstheme="minorHAnsi"/>
                <w:i/>
                <w:color w:val="0000FF"/>
                <w:szCs w:val="22"/>
                <w:lang w:eastAsia="zh-CN"/>
              </w:rPr>
              <w:t xml:space="preserve">corresponding RSSI and RACH resources </w:t>
            </w:r>
            <w:r w:rsidR="00F1177D" w:rsidRPr="007E5077">
              <w:rPr>
                <w:rFonts w:asciiTheme="minorHAnsi" w:eastAsia="宋体" w:hAnsiTheme="minorHAnsi" w:cstheme="minorHAnsi"/>
                <w:i/>
                <w:color w:val="0000FF"/>
                <w:szCs w:val="22"/>
                <w:lang w:eastAsia="zh-CN"/>
              </w:rPr>
              <w:t>need to be</w:t>
            </w:r>
            <w:r w:rsidR="00D34346" w:rsidRPr="007E5077">
              <w:rPr>
                <w:rFonts w:asciiTheme="minorHAnsi" w:eastAsia="宋体" w:hAnsiTheme="minorHAnsi" w:cstheme="minorHAnsi"/>
                <w:i/>
                <w:color w:val="0000FF"/>
                <w:szCs w:val="22"/>
                <w:lang w:eastAsia="zh-CN"/>
              </w:rPr>
              <w:t xml:space="preserve"> recorded</w:t>
            </w:r>
            <w:r w:rsidR="00F1177D" w:rsidRPr="007E5077">
              <w:rPr>
                <w:rFonts w:asciiTheme="minorHAnsi" w:eastAsia="宋体" w:hAnsiTheme="minorHAnsi" w:cstheme="minorHAnsi"/>
                <w:i/>
                <w:color w:val="0000FF"/>
                <w:szCs w:val="22"/>
                <w:lang w:eastAsia="zh-CN"/>
              </w:rPr>
              <w:t xml:space="preserve">. </w:t>
            </w:r>
          </w:p>
          <w:p w14:paraId="47FBCFCD" w14:textId="5C7DE4EA" w:rsidR="0099268E" w:rsidRPr="007E5077" w:rsidRDefault="0099268E" w:rsidP="0099268E">
            <w:pPr>
              <w:pStyle w:val="Tabletext"/>
              <w:tabs>
                <w:tab w:val="left" w:pos="1134"/>
                <w:tab w:val="left" w:pos="1871"/>
                <w:tab w:val="left" w:pos="2268"/>
              </w:tabs>
              <w:ind w:left="284"/>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A651AB" w:rsidRPr="007E5077">
              <w:rPr>
                <w:rFonts w:asciiTheme="minorHAnsi" w:eastAsia="宋体" w:hAnsiTheme="minorHAnsi" w:cstheme="minorHAnsi"/>
                <w:i/>
                <w:color w:val="0000FF"/>
                <w:szCs w:val="22"/>
                <w:lang w:eastAsia="zh-CN"/>
              </w:rPr>
              <w:t xml:space="preserve"> </w:t>
            </w:r>
            <w:r w:rsidR="00F20632" w:rsidRPr="007E5077">
              <w:rPr>
                <w:rFonts w:asciiTheme="minorHAnsi" w:eastAsia="宋体" w:hAnsiTheme="minorHAnsi" w:cstheme="minorHAnsi"/>
                <w:i/>
                <w:color w:val="0000FF"/>
                <w:szCs w:val="22"/>
                <w:lang w:eastAsia="zh-CN"/>
              </w:rPr>
              <w:t xml:space="preserve">After the STA completes scanning multiple frequency points, it needs to select a suitable cell, i.e. a candidate cell </w:t>
            </w:r>
            <w:r w:rsidR="00A651AB" w:rsidRPr="007E5077">
              <w:rPr>
                <w:rFonts w:asciiTheme="minorHAnsi" w:eastAsia="宋体" w:hAnsiTheme="minorHAnsi" w:cstheme="minorHAnsi"/>
                <w:i/>
                <w:color w:val="0000FF"/>
                <w:szCs w:val="22"/>
                <w:lang w:eastAsia="zh-CN"/>
              </w:rPr>
              <w:t xml:space="preserve">the measured </w:t>
            </w:r>
            <w:r w:rsidR="00F20632" w:rsidRPr="007E5077">
              <w:rPr>
                <w:rFonts w:asciiTheme="minorHAnsi" w:eastAsia="宋体" w:hAnsiTheme="minorHAnsi" w:cstheme="minorHAnsi"/>
                <w:i/>
                <w:color w:val="0000FF"/>
                <w:szCs w:val="22"/>
                <w:lang w:eastAsia="zh-CN"/>
              </w:rPr>
              <w:t xml:space="preserve">RSSI </w:t>
            </w:r>
            <w:r w:rsidR="00A651AB" w:rsidRPr="007E5077">
              <w:rPr>
                <w:rFonts w:asciiTheme="minorHAnsi" w:eastAsia="宋体" w:hAnsiTheme="minorHAnsi" w:cstheme="minorHAnsi"/>
                <w:i/>
                <w:color w:val="0000FF"/>
                <w:szCs w:val="22"/>
                <w:lang w:eastAsia="zh-CN"/>
              </w:rPr>
              <w:t xml:space="preserve">of which has met </w:t>
            </w:r>
            <w:r w:rsidR="00F20632" w:rsidRPr="007E5077">
              <w:rPr>
                <w:rFonts w:asciiTheme="minorHAnsi" w:eastAsia="宋体" w:hAnsiTheme="minorHAnsi" w:cstheme="minorHAnsi"/>
                <w:i/>
                <w:color w:val="0000FF"/>
                <w:szCs w:val="22"/>
                <w:lang w:eastAsia="zh-CN"/>
              </w:rPr>
              <w:t>the cell selection threshold, and the corresponding cell candidate beam does not prohibit access due to overload or other reasons</w:t>
            </w:r>
            <w:r w:rsidR="00A651AB" w:rsidRPr="007E5077">
              <w:rPr>
                <w:rFonts w:asciiTheme="minorHAnsi" w:eastAsia="宋体" w:hAnsiTheme="minorHAnsi" w:cstheme="minorHAnsi"/>
                <w:i/>
                <w:color w:val="0000FF"/>
                <w:szCs w:val="22"/>
                <w:lang w:eastAsia="zh-CN"/>
              </w:rPr>
              <w:t xml:space="preserve">. </w:t>
            </w:r>
          </w:p>
          <w:p w14:paraId="225FBD39" w14:textId="2C10C009" w:rsidR="0099268E" w:rsidRPr="007E5077" w:rsidRDefault="0099268E" w:rsidP="0099268E">
            <w:pPr>
              <w:pStyle w:val="Tabletext"/>
              <w:tabs>
                <w:tab w:val="left" w:pos="1134"/>
                <w:tab w:val="left" w:pos="1871"/>
                <w:tab w:val="left" w:pos="2268"/>
              </w:tabs>
              <w:ind w:left="284"/>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D02F22" w:rsidRPr="007E5077">
              <w:rPr>
                <w:rFonts w:asciiTheme="minorHAnsi" w:eastAsia="宋体" w:hAnsiTheme="minorHAnsi" w:cstheme="minorHAnsi"/>
                <w:i/>
                <w:color w:val="0000FF"/>
                <w:szCs w:val="22"/>
                <w:lang w:eastAsia="zh-CN"/>
              </w:rPr>
              <w:t xml:space="preserve"> Among multiple suitable cells, the STA selects the strongest cell to reside or initiate access in the corresponding RACH resources. </w:t>
            </w:r>
          </w:p>
          <w:p w14:paraId="2574484C" w14:textId="6F4F7D2A" w:rsidR="00B63FB6" w:rsidRPr="001461A7" w:rsidRDefault="0099268E" w:rsidP="00CD1BE6">
            <w:pPr>
              <w:pStyle w:val="Tabletext"/>
              <w:tabs>
                <w:tab w:val="left" w:pos="1134"/>
                <w:tab w:val="left" w:pos="1871"/>
                <w:tab w:val="left" w:pos="2268"/>
              </w:tabs>
              <w:ind w:left="284"/>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4E5140" w:rsidRPr="007E5077">
              <w:rPr>
                <w:rFonts w:asciiTheme="minorHAnsi" w:eastAsia="宋体" w:hAnsiTheme="minorHAnsi" w:cstheme="minorHAnsi"/>
                <w:i/>
                <w:color w:val="0000FF"/>
                <w:szCs w:val="22"/>
                <w:lang w:eastAsia="zh-CN"/>
              </w:rPr>
              <w:t xml:space="preserve"> </w:t>
            </w:r>
            <w:r w:rsidR="00D02F22" w:rsidRPr="007E5077">
              <w:rPr>
                <w:rFonts w:asciiTheme="minorHAnsi" w:eastAsia="宋体" w:hAnsiTheme="minorHAnsi" w:cstheme="minorHAnsi"/>
                <w:i/>
                <w:color w:val="0000FF"/>
                <w:szCs w:val="22"/>
                <w:lang w:eastAsia="zh-CN"/>
              </w:rPr>
              <w:t xml:space="preserve">Of course, in the system information </w:t>
            </w:r>
            <w:r w:rsidR="006C64AF">
              <w:rPr>
                <w:rFonts w:asciiTheme="minorHAnsi" w:eastAsia="宋体" w:hAnsiTheme="minorHAnsi" w:cstheme="minorHAnsi"/>
                <w:i/>
                <w:color w:val="0000FF"/>
                <w:szCs w:val="22"/>
                <w:lang w:eastAsia="zh-CN"/>
              </w:rPr>
              <w:t>D-</w:t>
            </w:r>
            <w:r w:rsidR="00D02F22" w:rsidRPr="007E5077">
              <w:rPr>
                <w:rFonts w:asciiTheme="minorHAnsi" w:eastAsia="宋体" w:hAnsiTheme="minorHAnsi" w:cstheme="minorHAnsi"/>
                <w:i/>
                <w:color w:val="0000FF"/>
                <w:szCs w:val="22"/>
                <w:lang w:eastAsia="zh-CN"/>
              </w:rPr>
              <w:t>SICH, the cell with a specific frequency point can be configured as</w:t>
            </w:r>
            <w:r w:rsidR="004E5140" w:rsidRPr="007E5077">
              <w:rPr>
                <w:rFonts w:asciiTheme="minorHAnsi" w:eastAsia="宋体" w:hAnsiTheme="minorHAnsi" w:cstheme="minorHAnsi"/>
                <w:i/>
                <w:color w:val="0000FF"/>
                <w:szCs w:val="22"/>
                <w:lang w:eastAsia="zh-CN"/>
              </w:rPr>
              <w:t xml:space="preserve"> a preferred</w:t>
            </w:r>
            <w:r w:rsidR="00D02F22" w:rsidRPr="007E5077">
              <w:rPr>
                <w:rFonts w:asciiTheme="minorHAnsi" w:eastAsia="宋体" w:hAnsiTheme="minorHAnsi" w:cstheme="minorHAnsi"/>
                <w:i/>
                <w:color w:val="0000FF"/>
                <w:szCs w:val="22"/>
                <w:lang w:eastAsia="zh-CN"/>
              </w:rPr>
              <w:t xml:space="preserve"> cell </w:t>
            </w:r>
            <w:r w:rsidR="004E5140" w:rsidRPr="007E5077">
              <w:rPr>
                <w:rFonts w:asciiTheme="minorHAnsi" w:eastAsia="宋体" w:hAnsiTheme="minorHAnsi" w:cstheme="minorHAnsi"/>
                <w:i/>
                <w:color w:val="0000FF"/>
                <w:szCs w:val="22"/>
                <w:lang w:eastAsia="zh-CN"/>
              </w:rPr>
              <w:t xml:space="preserve">to reside. </w:t>
            </w:r>
          </w:p>
        </w:tc>
      </w:tr>
      <w:tr w:rsidR="00B63FB6" w:rsidRPr="001461A7" w14:paraId="469A999C" w14:textId="77777777">
        <w:trPr>
          <w:jc w:val="center"/>
        </w:trPr>
        <w:tc>
          <w:tcPr>
            <w:tcW w:w="1426" w:type="dxa"/>
          </w:tcPr>
          <w:p w14:paraId="7FD45EFB"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5.2.3.2.15</w:t>
            </w:r>
          </w:p>
        </w:tc>
        <w:tc>
          <w:tcPr>
            <w:tcW w:w="8286" w:type="dxa"/>
          </w:tcPr>
          <w:p w14:paraId="114CB3C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 xml:space="preserve">Location determination mechanisms </w:t>
            </w:r>
          </w:p>
        </w:tc>
      </w:tr>
      <w:tr w:rsidR="00B63FB6" w:rsidRPr="001461A7" w14:paraId="53E427BD" w14:textId="77777777">
        <w:trPr>
          <w:jc w:val="center"/>
        </w:trPr>
        <w:tc>
          <w:tcPr>
            <w:tcW w:w="1426" w:type="dxa"/>
          </w:tcPr>
          <w:p w14:paraId="3403E338"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5.2.3.2.15.1</w:t>
            </w:r>
          </w:p>
        </w:tc>
        <w:tc>
          <w:tcPr>
            <w:tcW w:w="8286" w:type="dxa"/>
          </w:tcPr>
          <w:p w14:paraId="0E8BA3DD" w14:textId="6BEE5033" w:rsidR="00B63FB6" w:rsidRPr="001461A7" w:rsidRDefault="00B95CCC" w:rsidP="00C36BBA">
            <w:pPr>
              <w:pStyle w:val="Tabletext"/>
              <w:tabs>
                <w:tab w:val="left" w:pos="1134"/>
                <w:tab w:val="left" w:pos="1871"/>
                <w:tab w:val="left" w:pos="2268"/>
              </w:tabs>
              <w:rPr>
                <w:rFonts w:asciiTheme="minorHAnsi" w:eastAsiaTheme="minorEastAsia" w:hAnsiTheme="minorHAnsi" w:cstheme="minorHAnsi"/>
                <w:b/>
                <w:bCs/>
                <w:i/>
                <w:strike/>
                <w:color w:val="0000FF"/>
                <w:lang w:eastAsia="zh-CN"/>
              </w:rPr>
            </w:pPr>
            <w:r w:rsidRPr="001461A7">
              <w:rPr>
                <w:rFonts w:asciiTheme="minorHAnsi" w:hAnsiTheme="minorHAnsi" w:cstheme="minorHAnsi"/>
                <w:sz w:val="22"/>
                <w:szCs w:val="22"/>
              </w:rPr>
              <w:t xml:space="preserve">Describe any location determination mechanisms that may be used, e.g., to support </w:t>
            </w:r>
            <w:proofErr w:type="gramStart"/>
            <w:r w:rsidRPr="001461A7">
              <w:rPr>
                <w:rFonts w:asciiTheme="minorHAnsi" w:hAnsiTheme="minorHAnsi" w:cstheme="minorHAnsi"/>
                <w:sz w:val="22"/>
                <w:szCs w:val="22"/>
              </w:rPr>
              <w:t>location based</w:t>
            </w:r>
            <w:proofErr w:type="gramEnd"/>
            <w:r w:rsidRPr="001461A7">
              <w:rPr>
                <w:rFonts w:asciiTheme="minorHAnsi" w:hAnsiTheme="minorHAnsi" w:cstheme="minorHAnsi"/>
                <w:sz w:val="22"/>
                <w:szCs w:val="22"/>
              </w:rPr>
              <w:t xml:space="preserve"> services. </w:t>
            </w:r>
            <w:r w:rsidRPr="001461A7">
              <w:rPr>
                <w:rFonts w:asciiTheme="minorHAnsi" w:hAnsiTheme="minorHAnsi" w:cstheme="minorHAnsi"/>
                <w:i/>
                <w:strike/>
                <w:color w:val="0000FF"/>
              </w:rPr>
              <w:t xml:space="preserve"> </w:t>
            </w:r>
          </w:p>
          <w:p w14:paraId="67763916" w14:textId="1668079B" w:rsidR="00BA5171" w:rsidRPr="007E5077" w:rsidRDefault="004E5140">
            <w:pPr>
              <w:pStyle w:val="Tabletext"/>
              <w:rPr>
                <w:rFonts w:asciiTheme="minorHAnsi" w:eastAsia="宋体" w:hAnsiTheme="minorHAnsi" w:cstheme="minorHAnsi"/>
                <w:i/>
                <w:color w:val="0000FF"/>
                <w:u w:val="single"/>
                <w:lang w:eastAsia="zh-CN"/>
              </w:rPr>
            </w:pPr>
            <w:r w:rsidRPr="007E5077">
              <w:rPr>
                <w:rFonts w:asciiTheme="minorHAnsi" w:eastAsia="宋体" w:hAnsiTheme="minorHAnsi" w:cstheme="minorHAnsi"/>
                <w:i/>
                <w:color w:val="0000FF"/>
                <w:u w:val="single"/>
                <w:lang w:eastAsia="zh-CN"/>
              </w:rPr>
              <w:t xml:space="preserve">For </w:t>
            </w:r>
            <w:r w:rsidR="007F5D36">
              <w:rPr>
                <w:rFonts w:asciiTheme="minorHAnsi" w:eastAsia="宋体" w:hAnsiTheme="minorHAnsi" w:cstheme="minorHAnsi"/>
                <w:i/>
                <w:color w:val="0000FF"/>
                <w:u w:val="single"/>
                <w:lang w:eastAsia="zh-CN"/>
              </w:rPr>
              <w:t>Sub-6GHz bands</w:t>
            </w:r>
            <w:r w:rsidR="00BA5171" w:rsidRPr="007E5077">
              <w:rPr>
                <w:rFonts w:asciiTheme="minorHAnsi" w:eastAsia="宋体" w:hAnsiTheme="minorHAnsi" w:cstheme="minorHAnsi"/>
                <w:i/>
                <w:color w:val="0000FF"/>
                <w:u w:val="single"/>
                <w:lang w:eastAsia="zh-CN"/>
              </w:rPr>
              <w:t>:</w:t>
            </w:r>
          </w:p>
          <w:p w14:paraId="0A4AABE6" w14:textId="482EDC85" w:rsidR="004E5140" w:rsidRPr="007E5077" w:rsidRDefault="00950BF4" w:rsidP="004E5140">
            <w:pPr>
              <w:pStyle w:val="Tabletext"/>
              <w:rPr>
                <w:rFonts w:asciiTheme="minorHAnsi" w:eastAsia="宋体" w:hAnsiTheme="minorHAnsi" w:cstheme="minorHAnsi"/>
                <w:i/>
                <w:color w:val="0000FF"/>
                <w:lang w:eastAsia="zh-CN"/>
              </w:rPr>
            </w:pPr>
            <w:r>
              <w:rPr>
                <w:rFonts w:asciiTheme="minorHAnsi" w:eastAsia="宋体" w:hAnsiTheme="minorHAnsi" w:cstheme="minorHAnsi"/>
                <w:i/>
                <w:color w:val="0000FF"/>
                <w:lang w:eastAsia="zh-CN"/>
              </w:rPr>
              <w:lastRenderedPageBreak/>
              <w:t>EUHT</w:t>
            </w:r>
            <w:r w:rsidR="004E5140" w:rsidRPr="007E5077">
              <w:rPr>
                <w:rFonts w:asciiTheme="minorHAnsi" w:eastAsia="宋体" w:hAnsiTheme="minorHAnsi" w:cstheme="minorHAnsi"/>
                <w:i/>
                <w:color w:val="0000FF"/>
                <w:lang w:eastAsia="zh-CN"/>
              </w:rPr>
              <w:t xml:space="preserve"> provides mechanisms to support or assist the determination of the geographical location of a STA. The geographical location of the STA can be used in radio resource management, </w:t>
            </w:r>
            <w:r w:rsidR="00057D79" w:rsidRPr="007E5077">
              <w:rPr>
                <w:rFonts w:asciiTheme="minorHAnsi" w:eastAsia="宋体" w:hAnsiTheme="minorHAnsi" w:cstheme="minorHAnsi"/>
                <w:i/>
                <w:color w:val="0000FF"/>
                <w:lang w:eastAsia="zh-CN"/>
              </w:rPr>
              <w:t xml:space="preserve">and the </w:t>
            </w:r>
            <w:r w:rsidR="004E5140" w:rsidRPr="007E5077">
              <w:rPr>
                <w:rFonts w:asciiTheme="minorHAnsi" w:eastAsia="宋体" w:hAnsiTheme="minorHAnsi" w:cstheme="minorHAnsi"/>
                <w:i/>
                <w:color w:val="0000FF"/>
                <w:lang w:eastAsia="zh-CN"/>
              </w:rPr>
              <w:t>location</w:t>
            </w:r>
            <w:r w:rsidR="00057D79" w:rsidRPr="007E5077">
              <w:rPr>
                <w:rFonts w:asciiTheme="minorHAnsi" w:eastAsia="宋体" w:hAnsiTheme="minorHAnsi" w:cstheme="minorHAnsi"/>
                <w:i/>
                <w:color w:val="0000FF"/>
                <w:lang w:eastAsia="zh-CN"/>
              </w:rPr>
              <w:t>-</w:t>
            </w:r>
            <w:r w:rsidR="004E5140" w:rsidRPr="007E5077">
              <w:rPr>
                <w:rFonts w:asciiTheme="minorHAnsi" w:eastAsia="宋体" w:hAnsiTheme="minorHAnsi" w:cstheme="minorHAnsi"/>
                <w:i/>
                <w:color w:val="0000FF"/>
                <w:lang w:eastAsia="zh-CN"/>
              </w:rPr>
              <w:t xml:space="preserve"> based services </w:t>
            </w:r>
            <w:r w:rsidR="00057D79" w:rsidRPr="007E5077">
              <w:rPr>
                <w:rFonts w:asciiTheme="minorHAnsi" w:eastAsia="宋体" w:hAnsiTheme="minorHAnsi" w:cstheme="minorHAnsi"/>
                <w:i/>
                <w:color w:val="0000FF"/>
                <w:lang w:eastAsia="zh-CN"/>
              </w:rPr>
              <w:t>of</w:t>
            </w:r>
            <w:r w:rsidR="004E5140" w:rsidRPr="007E5077">
              <w:rPr>
                <w:rFonts w:asciiTheme="minorHAnsi" w:eastAsia="宋体" w:hAnsiTheme="minorHAnsi" w:cstheme="minorHAnsi"/>
                <w:i/>
                <w:color w:val="0000FF"/>
                <w:lang w:eastAsia="zh-CN"/>
              </w:rPr>
              <w:t xml:space="preserve"> operators, subscribers and </w:t>
            </w:r>
            <w:r w:rsidR="007E5077" w:rsidRPr="007E5077">
              <w:rPr>
                <w:rFonts w:asciiTheme="minorHAnsi" w:eastAsia="宋体" w:hAnsiTheme="minorHAnsi" w:cstheme="minorHAnsi"/>
                <w:i/>
                <w:color w:val="0000FF"/>
                <w:lang w:eastAsia="zh-CN"/>
              </w:rPr>
              <w:t>third-party</w:t>
            </w:r>
            <w:r w:rsidR="004E5140" w:rsidRPr="007E5077">
              <w:rPr>
                <w:rFonts w:asciiTheme="minorHAnsi" w:eastAsia="宋体" w:hAnsiTheme="minorHAnsi" w:cstheme="minorHAnsi"/>
                <w:i/>
                <w:color w:val="0000FF"/>
                <w:lang w:eastAsia="zh-CN"/>
              </w:rPr>
              <w:t xml:space="preserve"> service providers.</w:t>
            </w:r>
            <w:r w:rsidR="004E5140" w:rsidRPr="007E5077">
              <w:rPr>
                <w:rFonts w:asciiTheme="minorHAnsi" w:eastAsia="宋体" w:hAnsiTheme="minorHAnsi" w:cstheme="minorHAnsi"/>
                <w:i/>
                <w:color w:val="0000FF"/>
                <w:lang w:eastAsia="zh-CN"/>
              </w:rPr>
              <w:cr/>
            </w:r>
          </w:p>
          <w:p w14:paraId="46691B75" w14:textId="372BC3DD" w:rsidR="004E5140" w:rsidRPr="007E5077" w:rsidRDefault="004E5140" w:rsidP="004E5140">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 xml:space="preserve">The </w:t>
            </w:r>
            <w:r w:rsidR="00057D79" w:rsidRPr="007E5077">
              <w:rPr>
                <w:rFonts w:asciiTheme="minorHAnsi" w:eastAsia="宋体" w:hAnsiTheme="minorHAnsi" w:cstheme="minorHAnsi"/>
                <w:i/>
                <w:color w:val="0000FF"/>
                <w:lang w:eastAsia="zh-CN"/>
              </w:rPr>
              <w:t>supported</w:t>
            </w:r>
            <w:r w:rsidRPr="007E5077">
              <w:rPr>
                <w:rFonts w:asciiTheme="minorHAnsi" w:eastAsia="宋体" w:hAnsiTheme="minorHAnsi" w:cstheme="minorHAnsi"/>
                <w:i/>
                <w:color w:val="0000FF"/>
                <w:lang w:eastAsia="zh-CN"/>
              </w:rPr>
              <w:t xml:space="preserve"> positioning methods include:</w:t>
            </w:r>
          </w:p>
          <w:p w14:paraId="494F27C0" w14:textId="77777777" w:rsidR="004E5140" w:rsidRPr="007E5077" w:rsidRDefault="004E5140" w:rsidP="004E5140">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w:t>
            </w:r>
            <w:r w:rsidRPr="007E5077">
              <w:rPr>
                <w:rFonts w:asciiTheme="minorHAnsi" w:eastAsia="宋体" w:hAnsiTheme="minorHAnsi" w:cstheme="minorHAnsi"/>
                <w:i/>
                <w:color w:val="0000FF"/>
                <w:lang w:eastAsia="zh-CN"/>
              </w:rPr>
              <w:tab/>
              <w:t>enhanced cell ID methods;</w:t>
            </w:r>
          </w:p>
          <w:p w14:paraId="7CB4DF31" w14:textId="77777777" w:rsidR="004E5140" w:rsidRPr="007E5077" w:rsidRDefault="004E5140" w:rsidP="004E5140">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w:t>
            </w:r>
            <w:r w:rsidRPr="007E5077">
              <w:rPr>
                <w:rFonts w:asciiTheme="minorHAnsi" w:eastAsia="宋体" w:hAnsiTheme="minorHAnsi" w:cstheme="minorHAnsi"/>
                <w:i/>
                <w:color w:val="0000FF"/>
                <w:lang w:eastAsia="zh-CN"/>
              </w:rPr>
              <w:tab/>
              <w:t>network-assisted GNSS methods;</w:t>
            </w:r>
          </w:p>
          <w:p w14:paraId="41E350F7" w14:textId="074F821F" w:rsidR="004E5140" w:rsidRPr="007E5077" w:rsidRDefault="004E5140" w:rsidP="004E5140">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w:t>
            </w:r>
            <w:r w:rsidRPr="007E5077">
              <w:rPr>
                <w:rFonts w:asciiTheme="minorHAnsi" w:eastAsia="宋体" w:hAnsiTheme="minorHAnsi" w:cstheme="minorHAnsi"/>
                <w:i/>
                <w:color w:val="0000FF"/>
                <w:lang w:eastAsia="zh-CN"/>
              </w:rPr>
              <w:tab/>
              <w:t>observed time difference of arrival (OTDOA) positioning</w:t>
            </w:r>
            <w:r w:rsidR="00057D79" w:rsidRPr="007E5077">
              <w:rPr>
                <w:rFonts w:asciiTheme="minorHAnsi" w:eastAsia="宋体" w:hAnsiTheme="minorHAnsi" w:cstheme="minorHAnsi"/>
                <w:i/>
                <w:color w:val="0000FF"/>
                <w:lang w:eastAsia="zh-CN"/>
              </w:rPr>
              <w:t xml:space="preserve"> methods. </w:t>
            </w:r>
          </w:p>
          <w:p w14:paraId="48A5D871" w14:textId="77777777" w:rsidR="004E5140" w:rsidRPr="007E5077" w:rsidRDefault="004E5140" w:rsidP="004E5140">
            <w:pPr>
              <w:pStyle w:val="Tabletext"/>
              <w:rPr>
                <w:rFonts w:asciiTheme="minorHAnsi" w:eastAsia="宋体" w:hAnsiTheme="minorHAnsi" w:cstheme="minorHAnsi"/>
                <w:i/>
                <w:color w:val="0000FF"/>
                <w:lang w:eastAsia="zh-CN"/>
              </w:rPr>
            </w:pPr>
          </w:p>
          <w:p w14:paraId="1D6D302F" w14:textId="7C5E0AFE" w:rsidR="004E5140" w:rsidRPr="007E5077" w:rsidRDefault="006554A3" w:rsidP="004E5140">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The system u</w:t>
            </w:r>
            <w:r w:rsidR="004E5140" w:rsidRPr="007E5077">
              <w:rPr>
                <w:rFonts w:asciiTheme="minorHAnsi" w:eastAsia="宋体" w:hAnsiTheme="minorHAnsi" w:cstheme="minorHAnsi"/>
                <w:i/>
                <w:color w:val="0000FF"/>
                <w:lang w:eastAsia="zh-CN"/>
              </w:rPr>
              <w:t>se</w:t>
            </w:r>
            <w:r w:rsidRPr="007E5077">
              <w:rPr>
                <w:rFonts w:asciiTheme="minorHAnsi" w:eastAsia="宋体" w:hAnsiTheme="minorHAnsi" w:cstheme="minorHAnsi"/>
                <w:i/>
                <w:color w:val="0000FF"/>
                <w:lang w:eastAsia="zh-CN"/>
              </w:rPr>
              <w:t>s</w:t>
            </w:r>
            <w:r w:rsidR="004E5140" w:rsidRPr="007E5077">
              <w:rPr>
                <w:rFonts w:asciiTheme="minorHAnsi" w:eastAsia="宋体" w:hAnsiTheme="minorHAnsi" w:cstheme="minorHAnsi"/>
                <w:i/>
                <w:color w:val="0000FF"/>
                <w:lang w:eastAsia="zh-CN"/>
              </w:rPr>
              <w:t xml:space="preserve"> one or </w:t>
            </w:r>
            <w:r w:rsidRPr="007E5077">
              <w:rPr>
                <w:rFonts w:asciiTheme="minorHAnsi" w:eastAsia="宋体" w:hAnsiTheme="minorHAnsi" w:cstheme="minorHAnsi"/>
                <w:i/>
                <w:color w:val="0000FF"/>
                <w:lang w:eastAsia="zh-CN"/>
              </w:rPr>
              <w:t xml:space="preserve">several above-mentioned </w:t>
            </w:r>
            <w:r w:rsidR="004E5140" w:rsidRPr="007E5077">
              <w:rPr>
                <w:rFonts w:asciiTheme="minorHAnsi" w:eastAsia="宋体" w:hAnsiTheme="minorHAnsi" w:cstheme="minorHAnsi"/>
                <w:i/>
                <w:color w:val="0000FF"/>
                <w:lang w:eastAsia="zh-CN"/>
              </w:rPr>
              <w:t>methods</w:t>
            </w:r>
            <w:r w:rsidRPr="007E5077">
              <w:rPr>
                <w:rFonts w:asciiTheme="minorHAnsi" w:eastAsia="宋体" w:hAnsiTheme="minorHAnsi" w:cstheme="minorHAnsi"/>
                <w:i/>
                <w:color w:val="0000FF"/>
                <w:lang w:eastAsia="zh-CN"/>
              </w:rPr>
              <w:t>. It also uses the</w:t>
            </w:r>
            <w:r w:rsidR="004E5140" w:rsidRPr="007E5077">
              <w:rPr>
                <w:rFonts w:asciiTheme="minorHAnsi" w:eastAsia="宋体" w:hAnsiTheme="minorHAnsi" w:cstheme="minorHAnsi"/>
                <w:i/>
                <w:color w:val="0000FF"/>
                <w:lang w:eastAsia="zh-CN"/>
              </w:rPr>
              <w:t xml:space="preserve"> hybrid positioning </w:t>
            </w:r>
            <w:r w:rsidRPr="007E5077">
              <w:rPr>
                <w:rFonts w:asciiTheme="minorHAnsi" w:eastAsia="宋体" w:hAnsiTheme="minorHAnsi" w:cstheme="minorHAnsi"/>
                <w:i/>
                <w:color w:val="0000FF"/>
                <w:lang w:eastAsia="zh-CN"/>
              </w:rPr>
              <w:t xml:space="preserve">by </w:t>
            </w:r>
            <w:r w:rsidR="004E5140" w:rsidRPr="007E5077">
              <w:rPr>
                <w:rFonts w:asciiTheme="minorHAnsi" w:eastAsia="宋体" w:hAnsiTheme="minorHAnsi" w:cstheme="minorHAnsi"/>
                <w:i/>
                <w:color w:val="0000FF"/>
                <w:lang w:eastAsia="zh-CN"/>
              </w:rPr>
              <w:t>using multiple STA-based and STA</w:t>
            </w:r>
            <w:r w:rsidRPr="007E5077">
              <w:rPr>
                <w:rFonts w:asciiTheme="minorHAnsi" w:eastAsia="宋体" w:hAnsiTheme="minorHAnsi" w:cstheme="minorHAnsi"/>
                <w:i/>
                <w:color w:val="0000FF"/>
                <w:lang w:eastAsia="zh-CN"/>
              </w:rPr>
              <w:t xml:space="preserve"> </w:t>
            </w:r>
            <w:r w:rsidR="004E5140" w:rsidRPr="007E5077">
              <w:rPr>
                <w:rFonts w:asciiTheme="minorHAnsi" w:eastAsia="宋体" w:hAnsiTheme="minorHAnsi" w:cstheme="minorHAnsi"/>
                <w:i/>
                <w:color w:val="0000FF"/>
                <w:lang w:eastAsia="zh-CN"/>
              </w:rPr>
              <w:t>assist</w:t>
            </w:r>
            <w:r w:rsidRPr="007E5077">
              <w:rPr>
                <w:rFonts w:asciiTheme="minorHAnsi" w:eastAsia="宋体" w:hAnsiTheme="minorHAnsi" w:cstheme="minorHAnsi"/>
                <w:i/>
                <w:color w:val="0000FF"/>
                <w:lang w:eastAsia="zh-CN"/>
              </w:rPr>
              <w:t>ance</w:t>
            </w:r>
            <w:r w:rsidR="004E5140" w:rsidRPr="007E5077">
              <w:rPr>
                <w:rFonts w:asciiTheme="minorHAnsi" w:eastAsia="宋体" w:hAnsiTheme="minorHAnsi" w:cstheme="minorHAnsi"/>
                <w:i/>
                <w:color w:val="0000FF"/>
                <w:lang w:eastAsia="zh-CN"/>
              </w:rPr>
              <w:t>/RAN-based</w:t>
            </w:r>
            <w:r w:rsidRPr="007E5077">
              <w:rPr>
                <w:rFonts w:asciiTheme="minorHAnsi" w:eastAsia="宋体" w:hAnsiTheme="minorHAnsi" w:cstheme="minorHAnsi"/>
                <w:i/>
                <w:color w:val="0000FF"/>
                <w:lang w:eastAsia="zh-CN"/>
              </w:rPr>
              <w:t xml:space="preserve"> methods</w:t>
            </w:r>
            <w:r w:rsidR="004E5140" w:rsidRPr="007E5077">
              <w:rPr>
                <w:rFonts w:asciiTheme="minorHAnsi" w:eastAsia="宋体" w:hAnsiTheme="minorHAnsi" w:cstheme="minorHAnsi"/>
                <w:i/>
                <w:color w:val="0000FF"/>
                <w:lang w:eastAsia="zh-CN"/>
              </w:rPr>
              <w:t>.</w:t>
            </w:r>
          </w:p>
          <w:p w14:paraId="15B7852E" w14:textId="3BB758A8" w:rsidR="00653013" w:rsidRPr="007E5077" w:rsidRDefault="004E5140" w:rsidP="004E5140">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 xml:space="preserve">In </w:t>
            </w:r>
            <w:r w:rsidR="006554A3" w:rsidRPr="007E5077">
              <w:rPr>
                <w:rFonts w:asciiTheme="minorHAnsi" w:eastAsia="宋体" w:hAnsiTheme="minorHAnsi" w:cstheme="minorHAnsi"/>
                <w:i/>
                <w:color w:val="0000FF"/>
                <w:lang w:eastAsia="zh-CN"/>
              </w:rPr>
              <w:t xml:space="preserve">the </w:t>
            </w:r>
            <w:r w:rsidRPr="007E5077">
              <w:rPr>
                <w:rFonts w:asciiTheme="minorHAnsi" w:eastAsia="宋体" w:hAnsiTheme="minorHAnsi" w:cstheme="minorHAnsi"/>
                <w:i/>
                <w:color w:val="0000FF"/>
                <w:lang w:eastAsia="zh-CN"/>
              </w:rPr>
              <w:t xml:space="preserve">future </w:t>
            </w:r>
            <w:r w:rsidR="006554A3" w:rsidRPr="007E5077">
              <w:rPr>
                <w:rFonts w:asciiTheme="minorHAnsi" w:eastAsia="宋体" w:hAnsiTheme="minorHAnsi" w:cstheme="minorHAnsi"/>
                <w:i/>
                <w:color w:val="0000FF"/>
                <w:lang w:eastAsia="zh-CN"/>
              </w:rPr>
              <w:t>evolved versions</w:t>
            </w:r>
            <w:r w:rsidRPr="007E5077">
              <w:rPr>
                <w:rFonts w:asciiTheme="minorHAnsi" w:eastAsia="宋体" w:hAnsiTheme="minorHAnsi" w:cstheme="minorHAnsi"/>
                <w:i/>
                <w:color w:val="0000FF"/>
                <w:lang w:eastAsia="zh-CN"/>
              </w:rPr>
              <w:t xml:space="preserve">, </w:t>
            </w:r>
            <w:r w:rsidR="00950BF4">
              <w:rPr>
                <w:rFonts w:asciiTheme="minorHAnsi" w:eastAsia="宋体" w:hAnsiTheme="minorHAnsi" w:cstheme="minorHAnsi"/>
                <w:i/>
                <w:color w:val="0000FF"/>
                <w:lang w:eastAsia="zh-CN"/>
              </w:rPr>
              <w:t>EUHT</w:t>
            </w:r>
            <w:r w:rsidRPr="007E5077">
              <w:rPr>
                <w:rFonts w:asciiTheme="minorHAnsi" w:eastAsia="宋体" w:hAnsiTheme="minorHAnsi" w:cstheme="minorHAnsi"/>
                <w:i/>
                <w:color w:val="0000FF"/>
                <w:lang w:eastAsia="zh-CN"/>
              </w:rPr>
              <w:t xml:space="preserve"> system will be further studied to </w:t>
            </w:r>
            <w:r w:rsidR="006554A3" w:rsidRPr="007E5077">
              <w:rPr>
                <w:rFonts w:asciiTheme="minorHAnsi" w:eastAsia="宋体" w:hAnsiTheme="minorHAnsi" w:cstheme="minorHAnsi"/>
                <w:i/>
                <w:color w:val="0000FF"/>
                <w:lang w:eastAsia="zh-CN"/>
              </w:rPr>
              <w:t>have</w:t>
            </w:r>
            <w:r w:rsidRPr="007E5077">
              <w:rPr>
                <w:rFonts w:asciiTheme="minorHAnsi" w:eastAsia="宋体" w:hAnsiTheme="minorHAnsi" w:cstheme="minorHAnsi"/>
                <w:i/>
                <w:color w:val="0000FF"/>
                <w:lang w:eastAsia="zh-CN"/>
              </w:rPr>
              <w:t xml:space="preserve"> richer positioning service methods.</w:t>
            </w:r>
          </w:p>
          <w:p w14:paraId="36BFBBDC" w14:textId="77777777" w:rsidR="00B63FB6" w:rsidRPr="007E5077" w:rsidRDefault="00B63FB6" w:rsidP="00C36BBA">
            <w:pPr>
              <w:pStyle w:val="Tabletext"/>
              <w:rPr>
                <w:rFonts w:asciiTheme="minorHAnsi" w:eastAsia="宋体" w:hAnsiTheme="minorHAnsi" w:cstheme="minorHAnsi"/>
                <w:i/>
                <w:color w:val="0000FF"/>
                <w:lang w:eastAsia="zh-CN"/>
              </w:rPr>
            </w:pPr>
          </w:p>
          <w:p w14:paraId="03964CE8" w14:textId="6EC37095" w:rsidR="00DF2038" w:rsidRPr="0078347C" w:rsidRDefault="00DF2038" w:rsidP="00DF2038">
            <w:pPr>
              <w:pStyle w:val="Tabletext"/>
              <w:keepNext/>
              <w:keepLines/>
              <w:rPr>
                <w:rFonts w:asciiTheme="minorHAnsi" w:eastAsiaTheme="minorEastAsia" w:hAnsiTheme="minorHAnsi" w:cstheme="minorHAnsi"/>
                <w:i/>
                <w:color w:val="0000FF"/>
                <w:u w:val="single"/>
                <w:lang w:eastAsia="zh-CN"/>
              </w:rPr>
            </w:pPr>
            <w:r w:rsidRPr="0078347C">
              <w:rPr>
                <w:rFonts w:asciiTheme="minorHAnsi" w:eastAsiaTheme="minorEastAsia" w:hAnsiTheme="minorHAnsi" w:cstheme="minorHAnsi"/>
                <w:i/>
                <w:color w:val="0000FF"/>
                <w:u w:val="single"/>
                <w:lang w:eastAsia="zh-CN"/>
              </w:rPr>
              <w:t xml:space="preserve">For </w:t>
            </w:r>
            <w:r w:rsidR="007F5D36">
              <w:rPr>
                <w:rFonts w:asciiTheme="minorHAnsi" w:eastAsiaTheme="minorEastAsia" w:hAnsiTheme="minorHAnsi" w:cstheme="minorHAnsi"/>
                <w:i/>
                <w:color w:val="0000FF"/>
                <w:u w:val="single"/>
                <w:lang w:eastAsia="zh-CN"/>
              </w:rPr>
              <w:t>mmWave bands</w:t>
            </w:r>
            <w:r w:rsidRPr="0078347C">
              <w:rPr>
                <w:rFonts w:asciiTheme="minorHAnsi" w:eastAsiaTheme="minorEastAsia" w:hAnsiTheme="minorHAnsi" w:cstheme="minorHAnsi"/>
                <w:i/>
                <w:color w:val="0000FF"/>
                <w:u w:val="single"/>
                <w:lang w:eastAsia="zh-CN"/>
              </w:rPr>
              <w:t>:</w:t>
            </w:r>
          </w:p>
          <w:p w14:paraId="381106CC" w14:textId="5E17E284" w:rsidR="00DF2038" w:rsidRPr="007E5077" w:rsidRDefault="0033101B" w:rsidP="00DF2038">
            <w:pPr>
              <w:pStyle w:val="Tabletext"/>
              <w:keepNext/>
              <w:keepLines/>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mmWave bands</w:t>
            </w:r>
            <w:r w:rsidR="00DF2038" w:rsidRPr="007E5077">
              <w:rPr>
                <w:rFonts w:asciiTheme="minorHAnsi" w:eastAsiaTheme="minorEastAsia" w:hAnsiTheme="minorHAnsi" w:cstheme="minorHAnsi"/>
                <w:i/>
                <w:color w:val="0000FF"/>
                <w:lang w:eastAsia="zh-CN"/>
              </w:rPr>
              <w:t xml:space="preserve"> supports an accurate positioning mechanism based on preamble ranging and beam tracking assistance</w:t>
            </w:r>
            <w:r w:rsidR="00695E23" w:rsidRPr="007E5077">
              <w:rPr>
                <w:rFonts w:asciiTheme="minorHAnsi" w:eastAsiaTheme="minorEastAsia" w:hAnsiTheme="minorHAnsi" w:cstheme="minorHAnsi"/>
                <w:i/>
                <w:color w:val="0000FF"/>
                <w:lang w:eastAsia="zh-CN"/>
              </w:rPr>
              <w:t>.</w:t>
            </w:r>
          </w:p>
          <w:p w14:paraId="003E8187" w14:textId="7B84F03F" w:rsidR="00DF2038" w:rsidRPr="007E5077" w:rsidRDefault="00DF2038" w:rsidP="00DF2038">
            <w:pPr>
              <w:pStyle w:val="Tabletext"/>
              <w:keepNext/>
              <w:keepLines/>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w:t>
            </w:r>
            <w:r w:rsidR="00695E23" w:rsidRPr="007E5077">
              <w:rPr>
                <w:rFonts w:asciiTheme="minorHAnsi" w:eastAsiaTheme="minorEastAsia" w:hAnsiTheme="minorHAnsi" w:cstheme="minorHAnsi"/>
                <w:i/>
                <w:color w:val="0000FF"/>
                <w:lang w:eastAsia="zh-CN"/>
              </w:rPr>
              <w:t xml:space="preserve"> </w:t>
            </w:r>
            <w:r w:rsidRPr="007E5077">
              <w:rPr>
                <w:rFonts w:asciiTheme="minorHAnsi" w:eastAsiaTheme="minorEastAsia" w:hAnsiTheme="minorHAnsi" w:cstheme="minorHAnsi"/>
                <w:i/>
                <w:color w:val="0000FF"/>
                <w:lang w:eastAsia="zh-CN"/>
              </w:rPr>
              <w:t>This positioning information is conducive to efficient radio resource management of the network;</w:t>
            </w:r>
          </w:p>
          <w:p w14:paraId="78FBBB1B" w14:textId="63AE995F" w:rsidR="00DF2038" w:rsidRPr="007E5077" w:rsidRDefault="00DF2038" w:rsidP="00DF2038">
            <w:pPr>
              <w:pStyle w:val="Tabletext"/>
              <w:keepNext/>
              <w:keepLines/>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w:t>
            </w:r>
            <w:r w:rsidR="00695E23" w:rsidRPr="007E5077">
              <w:rPr>
                <w:rFonts w:asciiTheme="minorHAnsi" w:eastAsiaTheme="minorEastAsia" w:hAnsiTheme="minorHAnsi" w:cstheme="minorHAnsi"/>
                <w:i/>
                <w:color w:val="0000FF"/>
                <w:lang w:eastAsia="zh-CN"/>
              </w:rPr>
              <w:t xml:space="preserve"> </w:t>
            </w:r>
            <w:r w:rsidR="001507F6" w:rsidRPr="007E5077">
              <w:rPr>
                <w:rFonts w:asciiTheme="minorHAnsi" w:eastAsiaTheme="minorEastAsia" w:hAnsiTheme="minorHAnsi" w:cstheme="minorHAnsi"/>
                <w:i/>
                <w:color w:val="0000FF"/>
                <w:lang w:eastAsia="zh-CN"/>
              </w:rPr>
              <w:t>A</w:t>
            </w:r>
            <w:r w:rsidRPr="007E5077">
              <w:rPr>
                <w:rFonts w:asciiTheme="minorHAnsi" w:eastAsiaTheme="minorEastAsia" w:hAnsiTheme="minorHAnsi" w:cstheme="minorHAnsi"/>
                <w:i/>
                <w:color w:val="0000FF"/>
                <w:lang w:eastAsia="zh-CN"/>
              </w:rPr>
              <w:t xml:space="preserve">ccurate location services </w:t>
            </w:r>
            <w:r w:rsidR="001507F6" w:rsidRPr="007E5077">
              <w:rPr>
                <w:rFonts w:asciiTheme="minorHAnsi" w:eastAsiaTheme="minorEastAsia" w:hAnsiTheme="minorHAnsi" w:cstheme="minorHAnsi"/>
                <w:i/>
                <w:color w:val="0000FF"/>
                <w:lang w:eastAsia="zh-CN"/>
              </w:rPr>
              <w:t xml:space="preserve">are provided </w:t>
            </w:r>
            <w:r w:rsidRPr="007E5077">
              <w:rPr>
                <w:rFonts w:asciiTheme="minorHAnsi" w:eastAsiaTheme="minorEastAsia" w:hAnsiTheme="minorHAnsi" w:cstheme="minorHAnsi"/>
                <w:i/>
                <w:color w:val="0000FF"/>
                <w:lang w:eastAsia="zh-CN"/>
              </w:rPr>
              <w:t>for network providers, subscribers and third parties with relevant qualifications</w:t>
            </w:r>
            <w:r w:rsidR="00695E23" w:rsidRPr="007E5077">
              <w:rPr>
                <w:rFonts w:asciiTheme="minorHAnsi" w:eastAsiaTheme="minorEastAsia" w:hAnsiTheme="minorHAnsi" w:cstheme="minorHAnsi"/>
                <w:i/>
                <w:color w:val="0000FF"/>
                <w:lang w:eastAsia="zh-CN"/>
              </w:rPr>
              <w:t>.</w:t>
            </w:r>
          </w:p>
          <w:p w14:paraId="6C45FB4F" w14:textId="3D013CD8" w:rsidR="00DF2038" w:rsidRPr="007E5077" w:rsidRDefault="00DF2038" w:rsidP="00DF2038">
            <w:pPr>
              <w:pStyle w:val="Tabletext"/>
              <w:keepNext/>
              <w:keepLines/>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w:t>
            </w:r>
            <w:r w:rsidR="00695E23" w:rsidRPr="007E5077">
              <w:rPr>
                <w:rFonts w:asciiTheme="minorHAnsi" w:eastAsiaTheme="minorEastAsia" w:hAnsiTheme="minorHAnsi" w:cstheme="minorHAnsi"/>
                <w:i/>
                <w:color w:val="0000FF"/>
                <w:lang w:eastAsia="zh-CN"/>
              </w:rPr>
              <w:t xml:space="preserve"> </w:t>
            </w:r>
            <w:r w:rsidR="001507F6" w:rsidRPr="007E5077">
              <w:rPr>
                <w:rFonts w:asciiTheme="minorHAnsi" w:eastAsiaTheme="minorEastAsia" w:hAnsiTheme="minorHAnsi" w:cstheme="minorHAnsi"/>
                <w:i/>
                <w:color w:val="0000FF"/>
                <w:lang w:eastAsia="zh-CN"/>
              </w:rPr>
              <w:t xml:space="preserve">The accuracy of the </w:t>
            </w:r>
            <w:r w:rsidRPr="007E5077">
              <w:rPr>
                <w:rFonts w:asciiTheme="minorHAnsi" w:eastAsiaTheme="minorEastAsia" w:hAnsiTheme="minorHAnsi" w:cstheme="minorHAnsi"/>
                <w:i/>
                <w:color w:val="0000FF"/>
                <w:lang w:eastAsia="zh-CN"/>
              </w:rPr>
              <w:t>preamble-based ranging can</w:t>
            </w:r>
            <w:r w:rsidR="008B6D02" w:rsidRPr="007E5077">
              <w:rPr>
                <w:rFonts w:asciiTheme="minorHAnsi" w:eastAsiaTheme="minorEastAsia" w:hAnsiTheme="minorHAnsi" w:cstheme="minorHAnsi"/>
                <w:i/>
                <w:color w:val="0000FF"/>
                <w:lang w:eastAsia="zh-CN"/>
              </w:rPr>
              <w:t xml:space="preserve"> be</w:t>
            </w:r>
            <w:r w:rsidRPr="007E5077">
              <w:rPr>
                <w:rFonts w:asciiTheme="minorHAnsi" w:eastAsiaTheme="minorEastAsia" w:hAnsiTheme="minorHAnsi" w:cstheme="minorHAnsi"/>
                <w:i/>
                <w:color w:val="0000FF"/>
                <w:lang w:eastAsia="zh-CN"/>
              </w:rPr>
              <w:t xml:space="preserve"> </w:t>
            </w:r>
            <w:r w:rsidR="00F85723">
              <w:rPr>
                <w:rFonts w:asciiTheme="minorHAnsi" w:eastAsiaTheme="minorEastAsia" w:hAnsiTheme="minorHAnsi" w:cstheme="minorHAnsi"/>
                <w:i/>
                <w:color w:val="0000FF"/>
                <w:lang w:eastAsia="zh-CN"/>
              </w:rPr>
              <w:t>sub-</w:t>
            </w:r>
            <w:r w:rsidRPr="007E5077">
              <w:rPr>
                <w:rFonts w:asciiTheme="minorHAnsi" w:eastAsiaTheme="minorEastAsia" w:hAnsiTheme="minorHAnsi" w:cstheme="minorHAnsi"/>
                <w:i/>
                <w:color w:val="0000FF"/>
                <w:lang w:eastAsia="zh-CN"/>
              </w:rPr>
              <w:t>meters</w:t>
            </w:r>
            <w:r w:rsidR="00F85723">
              <w:rPr>
                <w:rFonts w:asciiTheme="minorHAnsi" w:eastAsiaTheme="minorEastAsia" w:hAnsiTheme="minorHAnsi" w:cstheme="minorHAnsi"/>
                <w:i/>
                <w:color w:val="0000FF"/>
                <w:lang w:eastAsia="zh-CN"/>
              </w:rPr>
              <w:t xml:space="preserve"> level</w:t>
            </w:r>
            <w:r w:rsidR="001507F6" w:rsidRPr="007E5077">
              <w:rPr>
                <w:rFonts w:asciiTheme="minorHAnsi" w:eastAsiaTheme="minorEastAsia" w:hAnsiTheme="minorHAnsi" w:cstheme="minorHAnsi"/>
                <w:i/>
                <w:color w:val="0000FF"/>
                <w:lang w:eastAsia="zh-CN"/>
              </w:rPr>
              <w:t>.</w:t>
            </w:r>
          </w:p>
          <w:p w14:paraId="53C7018E" w14:textId="2651EED2" w:rsidR="00DF2038" w:rsidRPr="007E5077" w:rsidRDefault="00DF2038" w:rsidP="00DF2038">
            <w:pPr>
              <w:pStyle w:val="Tabletext"/>
              <w:keepNext/>
              <w:keepLines/>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w:t>
            </w:r>
            <w:r w:rsidR="001507F6" w:rsidRPr="007E5077">
              <w:rPr>
                <w:rFonts w:asciiTheme="minorHAnsi" w:eastAsiaTheme="minorEastAsia" w:hAnsiTheme="minorHAnsi" w:cstheme="minorHAnsi"/>
                <w:i/>
                <w:color w:val="0000FF"/>
                <w:lang w:eastAsia="zh-CN"/>
              </w:rPr>
              <w:t xml:space="preserve"> The a</w:t>
            </w:r>
            <w:r w:rsidRPr="007E5077">
              <w:rPr>
                <w:rFonts w:asciiTheme="minorHAnsi" w:eastAsiaTheme="minorEastAsia" w:hAnsiTheme="minorHAnsi" w:cstheme="minorHAnsi"/>
                <w:i/>
                <w:color w:val="0000FF"/>
                <w:lang w:eastAsia="zh-CN"/>
              </w:rPr>
              <w:t xml:space="preserve">ssist beam tracking </w:t>
            </w:r>
            <w:r w:rsidR="001507F6" w:rsidRPr="007E5077">
              <w:rPr>
                <w:rFonts w:asciiTheme="minorHAnsi" w:eastAsiaTheme="minorEastAsia" w:hAnsiTheme="minorHAnsi" w:cstheme="minorHAnsi"/>
                <w:i/>
                <w:color w:val="0000FF"/>
                <w:lang w:eastAsia="zh-CN"/>
              </w:rPr>
              <w:t xml:space="preserve">provides three-dimensional coordinate information </w:t>
            </w:r>
            <w:r w:rsidRPr="007E5077">
              <w:rPr>
                <w:rFonts w:asciiTheme="minorHAnsi" w:eastAsiaTheme="minorEastAsia" w:hAnsiTheme="minorHAnsi" w:cstheme="minorHAnsi"/>
                <w:i/>
                <w:color w:val="0000FF"/>
                <w:lang w:eastAsia="zh-CN"/>
              </w:rPr>
              <w:t>by obtaining the angle information of each antenna array element after a large number of calculations</w:t>
            </w:r>
            <w:r w:rsidR="00F861F3" w:rsidRPr="007E5077">
              <w:rPr>
                <w:rFonts w:asciiTheme="minorHAnsi" w:eastAsiaTheme="minorEastAsia" w:hAnsiTheme="minorHAnsi" w:cstheme="minorHAnsi"/>
                <w:i/>
                <w:color w:val="0000FF"/>
                <w:lang w:eastAsia="zh-CN"/>
              </w:rPr>
              <w:t xml:space="preserve"> are conducted. </w:t>
            </w:r>
          </w:p>
          <w:p w14:paraId="7496AFD3" w14:textId="292E033B" w:rsidR="00B63FB6" w:rsidRPr="001461A7" w:rsidRDefault="00DF2038" w:rsidP="00CD1BE6">
            <w:pPr>
              <w:pStyle w:val="Tabletext"/>
              <w:keepNext/>
              <w:keepLines/>
              <w:tabs>
                <w:tab w:val="left" w:pos="1134"/>
                <w:tab w:val="left" w:pos="1871"/>
                <w:tab w:val="left" w:pos="2268"/>
              </w:tabs>
              <w:rPr>
                <w:rFonts w:asciiTheme="minorHAnsi" w:eastAsiaTheme="minorEastAsia" w:hAnsiTheme="minorHAnsi" w:cstheme="minorHAnsi"/>
                <w:i/>
                <w:color w:val="0000FF"/>
                <w:szCs w:val="21"/>
                <w:lang w:eastAsia="zh-CN"/>
              </w:rPr>
            </w:pPr>
            <w:r w:rsidRPr="007E5077">
              <w:rPr>
                <w:rFonts w:asciiTheme="minorHAnsi" w:eastAsiaTheme="minorEastAsia" w:hAnsiTheme="minorHAnsi" w:cstheme="minorHAnsi"/>
                <w:i/>
                <w:color w:val="0000FF"/>
                <w:lang w:eastAsia="zh-CN"/>
              </w:rPr>
              <w:t xml:space="preserve">Of course, </w:t>
            </w:r>
            <w:r w:rsidR="00B90F7C" w:rsidRPr="007E5077">
              <w:rPr>
                <w:rFonts w:asciiTheme="minorHAnsi" w:eastAsiaTheme="minorEastAsia" w:hAnsiTheme="minorHAnsi" w:cstheme="minorHAnsi"/>
                <w:i/>
                <w:color w:val="0000FF"/>
                <w:lang w:eastAsia="zh-CN"/>
              </w:rPr>
              <w:t xml:space="preserve">by selecting the module's external interface, </w:t>
            </w:r>
            <w:r w:rsidR="001C0A45">
              <w:rPr>
                <w:rFonts w:asciiTheme="minorHAnsi" w:eastAsiaTheme="minorEastAsia" w:hAnsiTheme="minorHAnsi" w:cstheme="minorHAnsi"/>
                <w:i/>
                <w:color w:val="0000FF"/>
                <w:lang w:eastAsia="zh-CN"/>
              </w:rPr>
              <w:t>mmWave bands</w:t>
            </w:r>
            <w:r w:rsidRPr="007E5077">
              <w:rPr>
                <w:rFonts w:asciiTheme="minorHAnsi" w:eastAsiaTheme="minorEastAsia" w:hAnsiTheme="minorHAnsi" w:cstheme="minorHAnsi"/>
                <w:i/>
                <w:color w:val="0000FF"/>
                <w:lang w:eastAsia="zh-CN"/>
              </w:rPr>
              <w:t xml:space="preserve"> can also </w:t>
            </w:r>
            <w:r w:rsidR="00F861F3" w:rsidRPr="007E5077">
              <w:rPr>
                <w:rFonts w:asciiTheme="minorHAnsi" w:eastAsiaTheme="minorEastAsia" w:hAnsiTheme="minorHAnsi" w:cstheme="minorHAnsi"/>
                <w:i/>
                <w:color w:val="0000FF"/>
                <w:lang w:eastAsia="zh-CN"/>
              </w:rPr>
              <w:t xml:space="preserve">be used </w:t>
            </w:r>
            <w:r w:rsidRPr="007E5077">
              <w:rPr>
                <w:rFonts w:asciiTheme="minorHAnsi" w:eastAsiaTheme="minorEastAsia" w:hAnsiTheme="minorHAnsi" w:cstheme="minorHAnsi"/>
                <w:i/>
                <w:color w:val="0000FF"/>
                <w:lang w:eastAsia="zh-CN"/>
              </w:rPr>
              <w:t xml:space="preserve">to </w:t>
            </w:r>
            <w:r w:rsidR="00B90F7C" w:rsidRPr="007E5077">
              <w:rPr>
                <w:rFonts w:asciiTheme="minorHAnsi" w:eastAsiaTheme="minorEastAsia" w:hAnsiTheme="minorHAnsi" w:cstheme="minorHAnsi"/>
                <w:i/>
                <w:color w:val="0000FF"/>
                <w:lang w:eastAsia="zh-CN"/>
              </w:rPr>
              <w:t>obtain the</w:t>
            </w:r>
            <w:r w:rsidR="00F861F3" w:rsidRPr="007E5077">
              <w:rPr>
                <w:rFonts w:asciiTheme="minorHAnsi" w:eastAsiaTheme="minorEastAsia" w:hAnsiTheme="minorHAnsi" w:cstheme="minorHAnsi"/>
                <w:i/>
                <w:color w:val="0000FF"/>
                <w:lang w:eastAsia="zh-CN"/>
              </w:rPr>
              <w:t xml:space="preserve"> </w:t>
            </w:r>
            <w:r w:rsidR="00B90F7C" w:rsidRPr="007E5077">
              <w:rPr>
                <w:rFonts w:asciiTheme="minorHAnsi" w:eastAsiaTheme="minorEastAsia" w:hAnsiTheme="minorHAnsi" w:cstheme="minorHAnsi"/>
                <w:i/>
                <w:color w:val="0000FF"/>
                <w:lang w:eastAsia="zh-CN"/>
              </w:rPr>
              <w:t xml:space="preserve">meter-level accurate </w:t>
            </w:r>
            <w:r w:rsidRPr="007E5077">
              <w:rPr>
                <w:rFonts w:asciiTheme="minorHAnsi" w:eastAsiaTheme="minorEastAsia" w:hAnsiTheme="minorHAnsi" w:cstheme="minorHAnsi"/>
                <w:i/>
                <w:color w:val="0000FF"/>
                <w:lang w:eastAsia="zh-CN"/>
              </w:rPr>
              <w:t xml:space="preserve">positioning information </w:t>
            </w:r>
            <w:r w:rsidR="00B90F7C" w:rsidRPr="007E5077">
              <w:rPr>
                <w:rFonts w:asciiTheme="minorHAnsi" w:eastAsiaTheme="minorEastAsia" w:hAnsiTheme="minorHAnsi" w:cstheme="minorHAnsi"/>
                <w:i/>
                <w:color w:val="0000FF"/>
                <w:lang w:eastAsia="zh-CN"/>
              </w:rPr>
              <w:t xml:space="preserve">provided by the positioning module of </w:t>
            </w:r>
            <w:r w:rsidR="00950BF4">
              <w:rPr>
                <w:rFonts w:asciiTheme="minorHAnsi" w:eastAsiaTheme="minorEastAsia" w:hAnsiTheme="minorHAnsi" w:cstheme="minorHAnsi"/>
                <w:i/>
                <w:color w:val="0000FF"/>
                <w:lang w:eastAsia="zh-CN"/>
              </w:rPr>
              <w:t>EUHT</w:t>
            </w:r>
            <w:r w:rsidR="00B90F7C" w:rsidRPr="007E5077">
              <w:rPr>
                <w:rFonts w:asciiTheme="minorHAnsi" w:eastAsiaTheme="minorEastAsia" w:hAnsiTheme="minorHAnsi" w:cstheme="minorHAnsi"/>
                <w:i/>
                <w:color w:val="0000FF"/>
                <w:lang w:eastAsia="zh-CN"/>
              </w:rPr>
              <w:t xml:space="preserve">. </w:t>
            </w:r>
          </w:p>
        </w:tc>
      </w:tr>
      <w:tr w:rsidR="00B63FB6" w:rsidRPr="001461A7" w14:paraId="5ED801A7" w14:textId="77777777">
        <w:trPr>
          <w:jc w:val="center"/>
        </w:trPr>
        <w:tc>
          <w:tcPr>
            <w:tcW w:w="1426" w:type="dxa"/>
            <w:tcBorders>
              <w:bottom w:val="single" w:sz="4" w:space="0" w:color="auto"/>
            </w:tcBorders>
          </w:tcPr>
          <w:p w14:paraId="72D561B0"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lastRenderedPageBreak/>
              <w:t>5.2.3.2.16</w:t>
            </w:r>
          </w:p>
        </w:tc>
        <w:tc>
          <w:tcPr>
            <w:tcW w:w="8286" w:type="dxa"/>
            <w:tcBorders>
              <w:bottom w:val="single" w:sz="4" w:space="0" w:color="auto"/>
            </w:tcBorders>
          </w:tcPr>
          <w:p w14:paraId="7F118994"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Priority access mechanisms</w:t>
            </w:r>
          </w:p>
        </w:tc>
      </w:tr>
      <w:tr w:rsidR="00B63FB6" w:rsidRPr="001461A7" w14:paraId="1749CE7D" w14:textId="77777777">
        <w:trPr>
          <w:jc w:val="center"/>
        </w:trPr>
        <w:tc>
          <w:tcPr>
            <w:tcW w:w="1426" w:type="dxa"/>
            <w:tcBorders>
              <w:bottom w:val="single" w:sz="4" w:space="0" w:color="auto"/>
            </w:tcBorders>
          </w:tcPr>
          <w:p w14:paraId="1FC44C7F"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5.2.3.2.16.1</w:t>
            </w:r>
          </w:p>
        </w:tc>
        <w:tc>
          <w:tcPr>
            <w:tcW w:w="8286" w:type="dxa"/>
            <w:tcBorders>
              <w:bottom w:val="single" w:sz="4" w:space="0" w:color="auto"/>
            </w:tcBorders>
          </w:tcPr>
          <w:p w14:paraId="48B75C08"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techniques employed to support prioritization of access to radio or network resources for specific services or specific users (e.g., to allow access by emergency services).</w:t>
            </w:r>
          </w:p>
          <w:p w14:paraId="0D72C8CC" w14:textId="6DE1DECA" w:rsidR="00BA5171" w:rsidRPr="007E5077" w:rsidRDefault="00B90F7C" w:rsidP="00C36BBA">
            <w:pPr>
              <w:pStyle w:val="Tabletext"/>
              <w:rPr>
                <w:rFonts w:asciiTheme="minorHAnsi" w:eastAsia="宋体" w:hAnsiTheme="minorHAnsi" w:cstheme="minorHAnsi"/>
                <w:i/>
                <w:color w:val="0000FF"/>
                <w:u w:val="single"/>
                <w:lang w:eastAsia="zh-CN"/>
              </w:rPr>
            </w:pPr>
            <w:r w:rsidRPr="007E5077">
              <w:rPr>
                <w:rFonts w:asciiTheme="minorHAnsi" w:eastAsia="宋体" w:hAnsiTheme="minorHAnsi" w:cstheme="minorHAnsi"/>
                <w:i/>
                <w:color w:val="0000FF"/>
                <w:u w:val="single"/>
                <w:lang w:eastAsia="zh-CN"/>
              </w:rPr>
              <w:t xml:space="preserve">For </w:t>
            </w:r>
            <w:r w:rsidR="007F5D36">
              <w:rPr>
                <w:rFonts w:asciiTheme="minorHAnsi" w:eastAsia="宋体" w:hAnsiTheme="minorHAnsi" w:cstheme="minorHAnsi"/>
                <w:i/>
                <w:color w:val="0000FF"/>
                <w:u w:val="single"/>
                <w:lang w:eastAsia="zh-CN"/>
              </w:rPr>
              <w:t>Sub-6GHz bands</w:t>
            </w:r>
            <w:r w:rsidR="00BA5171" w:rsidRPr="007E5077">
              <w:rPr>
                <w:rFonts w:asciiTheme="minorHAnsi" w:eastAsia="宋体" w:hAnsiTheme="minorHAnsi" w:cstheme="minorHAnsi"/>
                <w:i/>
                <w:color w:val="0000FF"/>
                <w:u w:val="single"/>
                <w:lang w:eastAsia="zh-CN"/>
              </w:rPr>
              <w:t>:</w:t>
            </w:r>
          </w:p>
          <w:p w14:paraId="712828EB" w14:textId="5FD88EB2" w:rsidR="00B90F7C" w:rsidRPr="007E5077" w:rsidRDefault="00950BF4" w:rsidP="00B90F7C">
            <w:pPr>
              <w:pStyle w:val="Tabletext"/>
              <w:rPr>
                <w:rFonts w:asciiTheme="minorHAnsi" w:eastAsia="宋体" w:hAnsiTheme="minorHAnsi" w:cstheme="minorHAnsi"/>
                <w:i/>
                <w:color w:val="0000FF"/>
                <w:lang w:eastAsia="zh-CN"/>
              </w:rPr>
            </w:pPr>
            <w:r>
              <w:rPr>
                <w:rFonts w:asciiTheme="minorHAnsi" w:eastAsia="宋体" w:hAnsiTheme="minorHAnsi" w:cstheme="minorHAnsi"/>
                <w:i/>
                <w:color w:val="0000FF"/>
                <w:lang w:eastAsia="zh-CN"/>
              </w:rPr>
              <w:t>EUHT</w:t>
            </w:r>
            <w:r w:rsidR="00B90F7C" w:rsidRPr="007E5077">
              <w:rPr>
                <w:rFonts w:asciiTheme="minorHAnsi" w:eastAsia="宋体" w:hAnsiTheme="minorHAnsi" w:cstheme="minorHAnsi"/>
                <w:i/>
                <w:color w:val="0000FF"/>
                <w:lang w:eastAsia="zh-CN"/>
              </w:rPr>
              <w:t xml:space="preserve"> system has priority access control</w:t>
            </w:r>
            <w:r w:rsidR="009D4881" w:rsidRPr="007E5077">
              <w:rPr>
                <w:rFonts w:asciiTheme="minorHAnsi" w:eastAsia="宋体" w:hAnsiTheme="minorHAnsi" w:cstheme="minorHAnsi"/>
                <w:i/>
                <w:color w:val="0000FF"/>
                <w:lang w:eastAsia="zh-CN"/>
              </w:rPr>
              <w:t xml:space="preserve"> and</w:t>
            </w:r>
            <w:r w:rsidR="00B90F7C" w:rsidRPr="007E5077">
              <w:rPr>
                <w:rFonts w:asciiTheme="minorHAnsi" w:eastAsia="宋体" w:hAnsiTheme="minorHAnsi" w:cstheme="minorHAnsi"/>
                <w:i/>
                <w:color w:val="0000FF"/>
                <w:lang w:eastAsia="zh-CN"/>
              </w:rPr>
              <w:t xml:space="preserve"> load balancing functions. In a cell with overload, </w:t>
            </w:r>
            <w:r w:rsidR="009D4881" w:rsidRPr="007E5077">
              <w:rPr>
                <w:rFonts w:asciiTheme="minorHAnsi" w:eastAsia="宋体" w:hAnsiTheme="minorHAnsi" w:cstheme="minorHAnsi"/>
                <w:i/>
                <w:color w:val="0000FF"/>
                <w:lang w:eastAsia="zh-CN"/>
              </w:rPr>
              <w:t xml:space="preserve">the </w:t>
            </w:r>
            <w:r w:rsidR="00B90F7C" w:rsidRPr="007E5077">
              <w:rPr>
                <w:rFonts w:asciiTheme="minorHAnsi" w:eastAsia="宋体" w:hAnsiTheme="minorHAnsi" w:cstheme="minorHAnsi"/>
                <w:i/>
                <w:color w:val="0000FF"/>
                <w:lang w:eastAsia="zh-CN"/>
              </w:rPr>
              <w:t xml:space="preserve">access control can be </w:t>
            </w:r>
            <w:r w:rsidR="009D4881" w:rsidRPr="007E5077">
              <w:rPr>
                <w:rFonts w:asciiTheme="minorHAnsi" w:eastAsia="宋体" w:hAnsiTheme="minorHAnsi" w:cstheme="minorHAnsi"/>
                <w:i/>
                <w:color w:val="0000FF"/>
                <w:lang w:eastAsia="zh-CN"/>
              </w:rPr>
              <w:t>complet</w:t>
            </w:r>
            <w:r w:rsidR="00B90F7C" w:rsidRPr="007E5077">
              <w:rPr>
                <w:rFonts w:asciiTheme="minorHAnsi" w:eastAsia="宋体" w:hAnsiTheme="minorHAnsi" w:cstheme="minorHAnsi"/>
                <w:i/>
                <w:color w:val="0000FF"/>
                <w:lang w:eastAsia="zh-CN"/>
              </w:rPr>
              <w:t>ed by means of RACH back off, or Connection Release and redirect</w:t>
            </w:r>
            <w:r w:rsidR="009D4881" w:rsidRPr="007E5077">
              <w:rPr>
                <w:rFonts w:asciiTheme="minorHAnsi" w:eastAsia="宋体" w:hAnsiTheme="minorHAnsi" w:cstheme="minorHAnsi"/>
                <w:i/>
                <w:color w:val="0000FF"/>
                <w:lang w:eastAsia="zh-CN"/>
              </w:rPr>
              <w:t>ing</w:t>
            </w:r>
            <w:r w:rsidR="00B90F7C" w:rsidRPr="007E5077">
              <w:rPr>
                <w:rFonts w:asciiTheme="minorHAnsi" w:eastAsia="宋体" w:hAnsiTheme="minorHAnsi" w:cstheme="minorHAnsi"/>
                <w:i/>
                <w:color w:val="0000FF"/>
                <w:lang w:eastAsia="zh-CN"/>
              </w:rPr>
              <w:t xml:space="preserve"> to other cell</w:t>
            </w:r>
            <w:r w:rsidR="009D4881" w:rsidRPr="007E5077">
              <w:rPr>
                <w:rFonts w:asciiTheme="minorHAnsi" w:eastAsia="宋体" w:hAnsiTheme="minorHAnsi" w:cstheme="minorHAnsi"/>
                <w:i/>
                <w:color w:val="0000FF"/>
                <w:lang w:eastAsia="zh-CN"/>
              </w:rPr>
              <w:t>s</w:t>
            </w:r>
            <w:r w:rsidR="00B90F7C" w:rsidRPr="007E5077">
              <w:rPr>
                <w:rFonts w:asciiTheme="minorHAnsi" w:eastAsia="宋体" w:hAnsiTheme="minorHAnsi" w:cstheme="minorHAnsi"/>
                <w:i/>
                <w:color w:val="0000FF"/>
                <w:lang w:eastAsia="zh-CN"/>
              </w:rPr>
              <w:t xml:space="preserve">. </w:t>
            </w:r>
          </w:p>
          <w:p w14:paraId="65C82750" w14:textId="6DD80905" w:rsidR="00C26655" w:rsidRPr="007E5077" w:rsidRDefault="00B90F7C" w:rsidP="00B90F7C">
            <w:pPr>
              <w:pStyle w:val="Tabletext"/>
              <w:rPr>
                <w:rFonts w:asciiTheme="minorHAnsi" w:eastAsia="宋体" w:hAnsiTheme="minorHAnsi" w:cstheme="minorHAnsi"/>
                <w:i/>
                <w:color w:val="0000FF"/>
                <w:lang w:eastAsia="zh-CN"/>
              </w:rPr>
            </w:pPr>
            <w:r w:rsidRPr="007E5077">
              <w:rPr>
                <w:rFonts w:asciiTheme="minorHAnsi" w:eastAsia="宋体" w:hAnsiTheme="minorHAnsi" w:cstheme="minorHAnsi"/>
                <w:i/>
                <w:color w:val="0000FF"/>
                <w:lang w:eastAsia="zh-CN"/>
              </w:rPr>
              <w:t>For different priorities of</w:t>
            </w:r>
            <w:r w:rsidR="00D47AB1" w:rsidRPr="007E5077">
              <w:rPr>
                <w:rFonts w:asciiTheme="minorHAnsi" w:eastAsia="宋体" w:hAnsiTheme="minorHAnsi" w:cstheme="minorHAnsi"/>
                <w:i/>
                <w:color w:val="0000FF"/>
                <w:lang w:eastAsia="zh-CN"/>
              </w:rPr>
              <w:t xml:space="preserve"> the</w:t>
            </w:r>
            <w:r w:rsidRPr="007E5077">
              <w:rPr>
                <w:rFonts w:asciiTheme="minorHAnsi" w:eastAsia="宋体" w:hAnsiTheme="minorHAnsi" w:cstheme="minorHAnsi"/>
                <w:i/>
                <w:color w:val="0000FF"/>
                <w:lang w:eastAsia="zh-CN"/>
              </w:rPr>
              <w:t xml:space="preserve"> users </w:t>
            </w:r>
            <w:r w:rsidR="00D47AB1" w:rsidRPr="007E5077">
              <w:rPr>
                <w:rFonts w:asciiTheme="minorHAnsi" w:eastAsia="宋体" w:hAnsiTheme="minorHAnsi" w:cstheme="minorHAnsi"/>
                <w:i/>
                <w:color w:val="0000FF"/>
                <w:lang w:eastAsia="zh-CN"/>
              </w:rPr>
              <w:t>in</w:t>
            </w:r>
            <w:r w:rsidRPr="007E5077">
              <w:rPr>
                <w:rFonts w:asciiTheme="minorHAnsi" w:eastAsia="宋体" w:hAnsiTheme="minorHAnsi" w:cstheme="minorHAnsi"/>
                <w:i/>
                <w:color w:val="0000FF"/>
                <w:lang w:eastAsia="zh-CN"/>
              </w:rPr>
              <w:t xml:space="preserve"> the system, some CAPs with special operational needs and reserved uses are not allowed to access </w:t>
            </w:r>
            <w:r w:rsidR="00D47AB1" w:rsidRPr="007E5077">
              <w:rPr>
                <w:rFonts w:asciiTheme="minorHAnsi" w:eastAsia="宋体" w:hAnsiTheme="minorHAnsi" w:cstheme="minorHAnsi"/>
                <w:i/>
                <w:color w:val="0000FF"/>
                <w:lang w:eastAsia="zh-CN"/>
              </w:rPr>
              <w:t xml:space="preserve">the </w:t>
            </w:r>
            <w:r w:rsidRPr="007E5077">
              <w:rPr>
                <w:rFonts w:asciiTheme="minorHAnsi" w:eastAsia="宋体" w:hAnsiTheme="minorHAnsi" w:cstheme="minorHAnsi"/>
                <w:i/>
                <w:color w:val="0000FF"/>
                <w:lang w:eastAsia="zh-CN"/>
              </w:rPr>
              <w:t xml:space="preserve">STA with lower priorities. In addition, </w:t>
            </w:r>
            <w:r w:rsidR="00950BF4">
              <w:rPr>
                <w:rFonts w:asciiTheme="minorHAnsi" w:eastAsia="宋体" w:hAnsiTheme="minorHAnsi" w:cstheme="minorHAnsi"/>
                <w:i/>
                <w:color w:val="0000FF"/>
                <w:lang w:eastAsia="zh-CN"/>
              </w:rPr>
              <w:t>EUHT</w:t>
            </w:r>
            <w:r w:rsidRPr="007E5077">
              <w:rPr>
                <w:rFonts w:asciiTheme="minorHAnsi" w:eastAsia="宋体" w:hAnsiTheme="minorHAnsi" w:cstheme="minorHAnsi"/>
                <w:i/>
                <w:color w:val="0000FF"/>
                <w:lang w:eastAsia="zh-CN"/>
              </w:rPr>
              <w:t xml:space="preserve"> system also supports emergency communication services. It will </w:t>
            </w:r>
            <w:r w:rsidR="00D47AB1" w:rsidRPr="007E5077">
              <w:rPr>
                <w:rFonts w:asciiTheme="minorHAnsi" w:eastAsia="宋体" w:hAnsiTheme="minorHAnsi" w:cstheme="minorHAnsi"/>
                <w:i/>
                <w:color w:val="0000FF"/>
                <w:lang w:eastAsia="zh-CN"/>
              </w:rPr>
              <w:t>schedule</w:t>
            </w:r>
            <w:r w:rsidRPr="007E5077">
              <w:rPr>
                <w:rFonts w:asciiTheme="minorHAnsi" w:eastAsia="宋体" w:hAnsiTheme="minorHAnsi" w:cstheme="minorHAnsi"/>
                <w:i/>
                <w:color w:val="0000FF"/>
                <w:lang w:eastAsia="zh-CN"/>
              </w:rPr>
              <w:t xml:space="preserve"> and allocate radio resources according to the highest priority to ensure</w:t>
            </w:r>
            <w:r w:rsidR="00D47AB1" w:rsidRPr="007E5077">
              <w:rPr>
                <w:rFonts w:asciiTheme="minorHAnsi" w:eastAsia="宋体" w:hAnsiTheme="minorHAnsi" w:cstheme="minorHAnsi"/>
                <w:i/>
                <w:color w:val="0000FF"/>
                <w:lang w:eastAsia="zh-CN"/>
              </w:rPr>
              <w:t xml:space="preserve"> the</w:t>
            </w:r>
            <w:r w:rsidRPr="007E5077">
              <w:rPr>
                <w:rFonts w:asciiTheme="minorHAnsi" w:eastAsia="宋体" w:hAnsiTheme="minorHAnsi" w:cstheme="minorHAnsi"/>
                <w:i/>
                <w:color w:val="0000FF"/>
                <w:lang w:eastAsia="zh-CN"/>
              </w:rPr>
              <w:t xml:space="preserve"> emergency</w:t>
            </w:r>
            <w:r w:rsidR="00D47AB1" w:rsidRPr="007E5077">
              <w:rPr>
                <w:rFonts w:asciiTheme="minorHAnsi" w:eastAsia="宋体" w:hAnsiTheme="minorHAnsi" w:cstheme="minorHAnsi"/>
                <w:i/>
                <w:color w:val="0000FF"/>
                <w:lang w:eastAsia="zh-CN"/>
              </w:rPr>
              <w:t xml:space="preserve"> communication</w:t>
            </w:r>
            <w:r w:rsidRPr="007E5077">
              <w:rPr>
                <w:rFonts w:asciiTheme="minorHAnsi" w:eastAsia="宋体" w:hAnsiTheme="minorHAnsi" w:cstheme="minorHAnsi"/>
                <w:i/>
                <w:color w:val="0000FF"/>
                <w:lang w:eastAsia="zh-CN"/>
              </w:rPr>
              <w:t xml:space="preserve"> services</w:t>
            </w:r>
            <w:r w:rsidR="00D47AB1" w:rsidRPr="007E5077">
              <w:rPr>
                <w:rFonts w:asciiTheme="minorHAnsi" w:eastAsia="宋体" w:hAnsiTheme="minorHAnsi" w:cstheme="minorHAnsi"/>
                <w:i/>
                <w:color w:val="0000FF"/>
                <w:lang w:eastAsia="zh-CN"/>
              </w:rPr>
              <w:t xml:space="preserve">. </w:t>
            </w:r>
          </w:p>
          <w:p w14:paraId="36183BAE" w14:textId="77777777" w:rsidR="00C26655" w:rsidRPr="007E5077" w:rsidRDefault="00C26655" w:rsidP="00C36BBA">
            <w:pPr>
              <w:pStyle w:val="Tabletext"/>
              <w:rPr>
                <w:rFonts w:asciiTheme="minorHAnsi" w:eastAsia="宋体" w:hAnsiTheme="minorHAnsi" w:cstheme="minorHAnsi"/>
                <w:i/>
                <w:color w:val="0000FF"/>
                <w:lang w:eastAsia="zh-CN"/>
              </w:rPr>
            </w:pPr>
          </w:p>
          <w:p w14:paraId="318C2D81" w14:textId="5EE5F54F" w:rsidR="00D47AB1" w:rsidRPr="00F85723" w:rsidRDefault="00D47AB1" w:rsidP="00D47AB1">
            <w:pPr>
              <w:pStyle w:val="Tabletext"/>
              <w:keepNext/>
              <w:keepLines/>
              <w:rPr>
                <w:rFonts w:asciiTheme="minorHAnsi" w:eastAsia="宋体" w:hAnsiTheme="minorHAnsi" w:cstheme="minorHAnsi"/>
                <w:i/>
                <w:color w:val="0000FF"/>
                <w:szCs w:val="22"/>
                <w:u w:val="single"/>
                <w:lang w:eastAsia="zh-CN"/>
              </w:rPr>
            </w:pPr>
            <w:r w:rsidRPr="00F85723">
              <w:rPr>
                <w:rFonts w:asciiTheme="minorHAnsi" w:eastAsia="宋体" w:hAnsiTheme="minorHAnsi" w:cstheme="minorHAnsi"/>
                <w:i/>
                <w:color w:val="0000FF"/>
                <w:szCs w:val="22"/>
                <w:u w:val="single"/>
                <w:lang w:eastAsia="zh-CN"/>
              </w:rPr>
              <w:lastRenderedPageBreak/>
              <w:t xml:space="preserve">For </w:t>
            </w:r>
            <w:r w:rsidR="007F5D36">
              <w:rPr>
                <w:rFonts w:asciiTheme="minorHAnsi" w:eastAsia="宋体" w:hAnsiTheme="minorHAnsi" w:cstheme="minorHAnsi"/>
                <w:i/>
                <w:color w:val="0000FF"/>
                <w:szCs w:val="22"/>
                <w:u w:val="single"/>
                <w:lang w:eastAsia="zh-CN"/>
              </w:rPr>
              <w:t>mmWave bands</w:t>
            </w:r>
            <w:r w:rsidRPr="00F85723">
              <w:rPr>
                <w:rFonts w:asciiTheme="minorHAnsi" w:eastAsia="宋体" w:hAnsiTheme="minorHAnsi" w:cstheme="minorHAnsi"/>
                <w:i/>
                <w:color w:val="0000FF"/>
                <w:szCs w:val="22"/>
                <w:u w:val="single"/>
                <w:lang w:eastAsia="zh-CN"/>
              </w:rPr>
              <w:t>:</w:t>
            </w:r>
          </w:p>
          <w:p w14:paraId="69BA7977" w14:textId="72EA19D9" w:rsidR="00D47AB1" w:rsidRPr="007E5077" w:rsidRDefault="00D47AB1" w:rsidP="00D47AB1">
            <w:pPr>
              <w:pStyle w:val="Tabletext"/>
              <w:keepNext/>
              <w:keepLine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 xml:space="preserve">For special users or special service requirements, such as </w:t>
            </w:r>
            <w:r w:rsidR="009E569F" w:rsidRPr="007E5077">
              <w:rPr>
                <w:rFonts w:asciiTheme="minorHAnsi" w:eastAsia="宋体" w:hAnsiTheme="minorHAnsi" w:cstheme="minorHAnsi"/>
                <w:i/>
                <w:color w:val="0000FF"/>
                <w:szCs w:val="22"/>
                <w:lang w:eastAsia="zh-CN"/>
              </w:rPr>
              <w:t xml:space="preserve">the </w:t>
            </w:r>
            <w:r w:rsidRPr="007E5077">
              <w:rPr>
                <w:rFonts w:asciiTheme="minorHAnsi" w:eastAsia="宋体" w:hAnsiTheme="minorHAnsi" w:cstheme="minorHAnsi"/>
                <w:i/>
                <w:color w:val="0000FF"/>
                <w:szCs w:val="22"/>
                <w:lang w:eastAsia="zh-CN"/>
              </w:rPr>
              <w:t xml:space="preserve">access initiated by emergency services, </w:t>
            </w:r>
            <w:r w:rsidR="0033101B">
              <w:rPr>
                <w:rFonts w:asciiTheme="minorHAnsi" w:eastAsia="宋体" w:hAnsiTheme="minorHAnsi" w:cstheme="minorHAnsi"/>
                <w:i/>
                <w:color w:val="0000FF"/>
                <w:szCs w:val="22"/>
                <w:lang w:eastAsia="zh-CN"/>
              </w:rPr>
              <w:t>mmWave bands</w:t>
            </w:r>
            <w:r w:rsidRPr="007E5077">
              <w:rPr>
                <w:rFonts w:asciiTheme="minorHAnsi" w:eastAsia="宋体" w:hAnsiTheme="minorHAnsi" w:cstheme="minorHAnsi"/>
                <w:i/>
                <w:color w:val="0000FF"/>
                <w:szCs w:val="22"/>
                <w:lang w:eastAsia="zh-CN"/>
              </w:rPr>
              <w:t xml:space="preserve"> has a </w:t>
            </w:r>
            <w:r w:rsidR="009E569F" w:rsidRPr="007E5077">
              <w:rPr>
                <w:rFonts w:asciiTheme="minorHAnsi" w:eastAsia="宋体" w:hAnsiTheme="minorHAnsi" w:cstheme="minorHAnsi"/>
                <w:i/>
                <w:color w:val="0000FF"/>
                <w:szCs w:val="22"/>
                <w:lang w:eastAsia="zh-CN"/>
              </w:rPr>
              <w:t>corresponding</w:t>
            </w:r>
            <w:r w:rsidRPr="007E5077">
              <w:rPr>
                <w:rFonts w:asciiTheme="minorHAnsi" w:eastAsia="宋体" w:hAnsiTheme="minorHAnsi" w:cstheme="minorHAnsi"/>
                <w:i/>
                <w:color w:val="0000FF"/>
                <w:szCs w:val="22"/>
                <w:lang w:eastAsia="zh-CN"/>
              </w:rPr>
              <w:t xml:space="preserve"> mechanism to ensure </w:t>
            </w:r>
            <w:r w:rsidR="009E569F" w:rsidRPr="007E5077">
              <w:rPr>
                <w:rFonts w:asciiTheme="minorHAnsi" w:eastAsia="宋体" w:hAnsiTheme="minorHAnsi" w:cstheme="minorHAnsi"/>
                <w:i/>
                <w:color w:val="0000FF"/>
                <w:szCs w:val="22"/>
                <w:lang w:eastAsia="zh-CN"/>
              </w:rPr>
              <w:t xml:space="preserve">their </w:t>
            </w:r>
            <w:r w:rsidRPr="007E5077">
              <w:rPr>
                <w:rFonts w:asciiTheme="minorHAnsi" w:eastAsia="宋体" w:hAnsiTheme="minorHAnsi" w:cstheme="minorHAnsi"/>
                <w:i/>
                <w:color w:val="0000FF"/>
                <w:szCs w:val="22"/>
                <w:lang w:eastAsia="zh-CN"/>
              </w:rPr>
              <w:t>priority access to wireless networks to obtain network resources</w:t>
            </w:r>
            <w:r w:rsidR="009E569F" w:rsidRPr="007E5077">
              <w:rPr>
                <w:rFonts w:asciiTheme="minorHAnsi" w:eastAsia="宋体" w:hAnsiTheme="minorHAnsi" w:cstheme="minorHAnsi"/>
                <w:i/>
                <w:color w:val="0000FF"/>
                <w:szCs w:val="22"/>
                <w:lang w:eastAsia="zh-CN"/>
              </w:rPr>
              <w:t xml:space="preserve">: </w:t>
            </w:r>
          </w:p>
          <w:p w14:paraId="31D2AEA3" w14:textId="087C6B45" w:rsidR="00D47AB1" w:rsidRPr="007E5077" w:rsidRDefault="00D47AB1" w:rsidP="00D47AB1">
            <w:pPr>
              <w:pStyle w:val="Tabletext"/>
              <w:keepNext/>
              <w:keepLine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9E569F" w:rsidRPr="007E5077">
              <w:rPr>
                <w:rFonts w:asciiTheme="minorHAnsi" w:eastAsia="宋体" w:hAnsiTheme="minorHAnsi" w:cstheme="minorHAnsi"/>
                <w:i/>
                <w:color w:val="0000FF"/>
                <w:szCs w:val="22"/>
                <w:lang w:eastAsia="zh-CN"/>
              </w:rPr>
              <w:t xml:space="preserve"> The</w:t>
            </w:r>
            <w:r w:rsidRPr="007E5077">
              <w:rPr>
                <w:rFonts w:asciiTheme="minorHAnsi" w:eastAsia="宋体" w:hAnsiTheme="minorHAnsi" w:cstheme="minorHAnsi"/>
                <w:i/>
                <w:color w:val="0000FF"/>
                <w:szCs w:val="22"/>
                <w:lang w:eastAsia="zh-CN"/>
              </w:rPr>
              <w:t xml:space="preserve"> </w:t>
            </w:r>
            <w:r w:rsidR="009E569F" w:rsidRPr="007E5077">
              <w:rPr>
                <w:rFonts w:asciiTheme="minorHAnsi" w:eastAsia="宋体" w:hAnsiTheme="minorHAnsi" w:cstheme="minorHAnsi"/>
                <w:i/>
                <w:color w:val="0000FF"/>
                <w:szCs w:val="22"/>
                <w:lang w:eastAsia="zh-CN"/>
              </w:rPr>
              <w:t xml:space="preserve">two-level </w:t>
            </w:r>
            <w:r w:rsidRPr="007E5077">
              <w:rPr>
                <w:rFonts w:asciiTheme="minorHAnsi" w:eastAsia="宋体" w:hAnsiTheme="minorHAnsi" w:cstheme="minorHAnsi"/>
                <w:i/>
                <w:color w:val="0000FF"/>
                <w:szCs w:val="22"/>
                <w:lang w:eastAsia="zh-CN"/>
              </w:rPr>
              <w:t>load control based on cell</w:t>
            </w:r>
            <w:r w:rsidR="009E569F" w:rsidRPr="007E5077">
              <w:rPr>
                <w:rFonts w:asciiTheme="minorHAnsi" w:eastAsia="宋体" w:hAnsiTheme="minorHAnsi" w:cstheme="minorHAnsi"/>
                <w:i/>
                <w:color w:val="0000FF"/>
                <w:szCs w:val="22"/>
                <w:lang w:eastAsia="zh-CN"/>
              </w:rPr>
              <w:t>s</w:t>
            </w:r>
            <w:r w:rsidRPr="007E5077">
              <w:rPr>
                <w:rFonts w:asciiTheme="minorHAnsi" w:eastAsia="宋体" w:hAnsiTheme="minorHAnsi" w:cstheme="minorHAnsi"/>
                <w:i/>
                <w:color w:val="0000FF"/>
                <w:szCs w:val="22"/>
                <w:lang w:eastAsia="zh-CN"/>
              </w:rPr>
              <w:t xml:space="preserve"> and beam</w:t>
            </w:r>
            <w:r w:rsidR="009E569F" w:rsidRPr="007E5077">
              <w:rPr>
                <w:rFonts w:asciiTheme="minorHAnsi" w:eastAsia="宋体" w:hAnsiTheme="minorHAnsi" w:cstheme="minorHAnsi"/>
                <w:i/>
                <w:color w:val="0000FF"/>
                <w:szCs w:val="22"/>
                <w:lang w:eastAsia="zh-CN"/>
              </w:rPr>
              <w:t>s is supported</w:t>
            </w:r>
            <w:r w:rsidRPr="007E5077">
              <w:rPr>
                <w:rFonts w:asciiTheme="minorHAnsi" w:eastAsia="宋体" w:hAnsiTheme="minorHAnsi" w:cstheme="minorHAnsi"/>
                <w:i/>
                <w:color w:val="0000FF"/>
                <w:szCs w:val="22"/>
                <w:lang w:eastAsia="zh-CN"/>
              </w:rPr>
              <w:t xml:space="preserve">, and </w:t>
            </w:r>
            <w:r w:rsidR="009E569F" w:rsidRPr="007E5077">
              <w:rPr>
                <w:rFonts w:asciiTheme="minorHAnsi" w:eastAsia="宋体" w:hAnsiTheme="minorHAnsi" w:cstheme="minorHAnsi"/>
                <w:i/>
                <w:color w:val="0000FF"/>
                <w:szCs w:val="22"/>
                <w:lang w:eastAsia="zh-CN"/>
              </w:rPr>
              <w:t xml:space="preserve">the </w:t>
            </w:r>
            <w:r w:rsidRPr="007E5077">
              <w:rPr>
                <w:rFonts w:asciiTheme="minorHAnsi" w:eastAsia="宋体" w:hAnsiTheme="minorHAnsi" w:cstheme="minorHAnsi"/>
                <w:i/>
                <w:color w:val="0000FF"/>
                <w:szCs w:val="22"/>
                <w:lang w:eastAsia="zh-CN"/>
              </w:rPr>
              <w:t>system information broadcasts the current cell and beam load conditions</w:t>
            </w:r>
            <w:r w:rsidR="00A022FA" w:rsidRPr="007E5077">
              <w:rPr>
                <w:rFonts w:asciiTheme="minorHAnsi" w:eastAsia="宋体" w:hAnsiTheme="minorHAnsi" w:cstheme="minorHAnsi"/>
                <w:i/>
                <w:color w:val="0000FF"/>
                <w:szCs w:val="22"/>
                <w:lang w:eastAsia="zh-CN"/>
              </w:rPr>
              <w:t xml:space="preserve"> and</w:t>
            </w:r>
            <w:r w:rsidRPr="007E5077">
              <w:rPr>
                <w:rFonts w:asciiTheme="minorHAnsi" w:eastAsia="宋体" w:hAnsiTheme="minorHAnsi" w:cstheme="minorHAnsi"/>
                <w:i/>
                <w:color w:val="0000FF"/>
                <w:szCs w:val="22"/>
                <w:lang w:eastAsia="zh-CN"/>
              </w:rPr>
              <w:t xml:space="preserve"> control</w:t>
            </w:r>
            <w:r w:rsidR="00A022FA" w:rsidRPr="007E5077">
              <w:rPr>
                <w:rFonts w:asciiTheme="minorHAnsi" w:eastAsia="宋体" w:hAnsiTheme="minorHAnsi" w:cstheme="minorHAnsi"/>
                <w:i/>
                <w:color w:val="0000FF"/>
                <w:szCs w:val="22"/>
                <w:lang w:eastAsia="zh-CN"/>
              </w:rPr>
              <w:t>s the</w:t>
            </w:r>
            <w:r w:rsidRPr="007E5077">
              <w:rPr>
                <w:rFonts w:asciiTheme="minorHAnsi" w:eastAsia="宋体" w:hAnsiTheme="minorHAnsi" w:cstheme="minorHAnsi"/>
                <w:i/>
                <w:color w:val="0000FF"/>
                <w:szCs w:val="22"/>
                <w:lang w:eastAsia="zh-CN"/>
              </w:rPr>
              <w:t xml:space="preserve"> access</w:t>
            </w:r>
            <w:r w:rsidR="00A022FA" w:rsidRPr="007E5077">
              <w:rPr>
                <w:rFonts w:asciiTheme="minorHAnsi" w:eastAsia="宋体" w:hAnsiTheme="minorHAnsi" w:cstheme="minorHAnsi"/>
                <w:i/>
                <w:color w:val="0000FF"/>
                <w:szCs w:val="22"/>
                <w:lang w:eastAsia="zh-CN"/>
              </w:rPr>
              <w:t>.</w:t>
            </w:r>
          </w:p>
          <w:p w14:paraId="7A8265F9" w14:textId="2FD5947F" w:rsidR="00D47AB1" w:rsidRPr="007E5077" w:rsidRDefault="00D47AB1" w:rsidP="00D47AB1">
            <w:pPr>
              <w:pStyle w:val="Tabletext"/>
              <w:keepNext/>
              <w:keepLine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A022FA" w:rsidRPr="007E5077">
              <w:rPr>
                <w:rFonts w:asciiTheme="minorHAnsi" w:eastAsia="宋体" w:hAnsiTheme="minorHAnsi" w:cstheme="minorHAnsi"/>
                <w:i/>
                <w:color w:val="0000FF"/>
                <w:szCs w:val="22"/>
                <w:lang w:eastAsia="zh-CN"/>
              </w:rPr>
              <w:t xml:space="preserve"> A</w:t>
            </w:r>
            <w:r w:rsidRPr="007E5077">
              <w:rPr>
                <w:rFonts w:asciiTheme="minorHAnsi" w:eastAsia="宋体" w:hAnsiTheme="minorHAnsi" w:cstheme="minorHAnsi"/>
                <w:i/>
                <w:color w:val="0000FF"/>
                <w:szCs w:val="22"/>
                <w:lang w:eastAsia="zh-CN"/>
              </w:rPr>
              <w:t xml:space="preserve"> variety of access control functions, </w:t>
            </w:r>
            <w:r w:rsidR="00A022FA" w:rsidRPr="007E5077">
              <w:rPr>
                <w:rFonts w:asciiTheme="minorHAnsi" w:eastAsia="宋体" w:hAnsiTheme="minorHAnsi" w:cstheme="minorHAnsi"/>
                <w:i/>
                <w:color w:val="0000FF"/>
                <w:szCs w:val="22"/>
                <w:lang w:eastAsia="zh-CN"/>
              </w:rPr>
              <w:t xml:space="preserve">the </w:t>
            </w:r>
            <w:r w:rsidRPr="007E5077">
              <w:rPr>
                <w:rFonts w:asciiTheme="minorHAnsi" w:eastAsia="宋体" w:hAnsiTheme="minorHAnsi" w:cstheme="minorHAnsi"/>
                <w:i/>
                <w:color w:val="0000FF"/>
                <w:szCs w:val="22"/>
                <w:lang w:eastAsia="zh-CN"/>
              </w:rPr>
              <w:t>RACH access collision fallback mechanism, connection establishment rejection, and request</w:t>
            </w:r>
            <w:r w:rsidR="00E809A6" w:rsidRPr="007E5077">
              <w:rPr>
                <w:rFonts w:asciiTheme="minorHAnsi" w:eastAsia="宋体" w:hAnsiTheme="minorHAnsi" w:cstheme="minorHAnsi"/>
                <w:i/>
                <w:color w:val="0000FF"/>
                <w:szCs w:val="22"/>
                <w:lang w:eastAsia="zh-CN"/>
              </w:rPr>
              <w:t xml:space="preserve"> on withdrawing from a network are provided. </w:t>
            </w:r>
          </w:p>
          <w:p w14:paraId="778EFB96" w14:textId="7A89B603" w:rsidR="00D47AB1" w:rsidRPr="007E5077" w:rsidRDefault="00D47AB1" w:rsidP="00D47AB1">
            <w:pPr>
              <w:pStyle w:val="Tabletext"/>
              <w:keepNext/>
              <w:keepLine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E809A6" w:rsidRPr="007E5077">
              <w:rPr>
                <w:rFonts w:asciiTheme="minorHAnsi" w:eastAsia="宋体" w:hAnsiTheme="minorHAnsi" w:cstheme="minorHAnsi"/>
                <w:i/>
                <w:color w:val="0000FF"/>
                <w:szCs w:val="22"/>
                <w:lang w:eastAsia="zh-CN"/>
              </w:rPr>
              <w:t xml:space="preserve"> I</w:t>
            </w:r>
            <w:r w:rsidR="00A6267B" w:rsidRPr="007E5077">
              <w:rPr>
                <w:rFonts w:asciiTheme="minorHAnsi" w:eastAsia="宋体" w:hAnsiTheme="minorHAnsi" w:cstheme="minorHAnsi"/>
                <w:i/>
                <w:color w:val="0000FF"/>
                <w:szCs w:val="22"/>
                <w:lang w:eastAsia="zh-CN"/>
              </w:rPr>
              <w:t>n i</w:t>
            </w:r>
            <w:r w:rsidRPr="007E5077">
              <w:rPr>
                <w:rFonts w:asciiTheme="minorHAnsi" w:eastAsia="宋体" w:hAnsiTheme="minorHAnsi" w:cstheme="minorHAnsi"/>
                <w:i/>
                <w:color w:val="0000FF"/>
                <w:szCs w:val="22"/>
                <w:lang w:eastAsia="zh-CN"/>
              </w:rPr>
              <w:t>dle state, initial access</w:t>
            </w:r>
            <w:r w:rsidR="00A6267B" w:rsidRPr="007E5077">
              <w:rPr>
                <w:rFonts w:asciiTheme="minorHAnsi" w:eastAsia="宋体" w:hAnsiTheme="minorHAnsi" w:cstheme="minorHAnsi"/>
                <w:i/>
                <w:color w:val="0000FF"/>
                <w:szCs w:val="22"/>
                <w:lang w:eastAsia="zh-CN"/>
              </w:rPr>
              <w:t xml:space="preserve"> can be initiated</w:t>
            </w:r>
            <w:r w:rsidRPr="007E5077">
              <w:rPr>
                <w:rFonts w:asciiTheme="minorHAnsi" w:eastAsia="宋体" w:hAnsiTheme="minorHAnsi" w:cstheme="minorHAnsi"/>
                <w:i/>
                <w:color w:val="0000FF"/>
                <w:szCs w:val="22"/>
                <w:lang w:eastAsia="zh-CN"/>
              </w:rPr>
              <w:t xml:space="preserve"> and the corresponding connection establishment request message can carry trigger</w:t>
            </w:r>
            <w:r w:rsidR="00E809A6" w:rsidRPr="007E5077">
              <w:rPr>
                <w:rFonts w:asciiTheme="minorHAnsi" w:eastAsia="宋体" w:hAnsiTheme="minorHAnsi" w:cstheme="minorHAnsi"/>
                <w:i/>
                <w:color w:val="0000FF"/>
                <w:szCs w:val="22"/>
                <w:lang w:eastAsia="zh-CN"/>
              </w:rPr>
              <w:t>ing</w:t>
            </w:r>
            <w:r w:rsidRPr="007E5077">
              <w:rPr>
                <w:rFonts w:asciiTheme="minorHAnsi" w:eastAsia="宋体" w:hAnsiTheme="minorHAnsi" w:cstheme="minorHAnsi"/>
                <w:i/>
                <w:color w:val="0000FF"/>
                <w:szCs w:val="22"/>
                <w:lang w:eastAsia="zh-CN"/>
              </w:rPr>
              <w:t xml:space="preserve"> service identification</w:t>
            </w:r>
            <w:r w:rsidR="00E809A6" w:rsidRPr="007E5077">
              <w:rPr>
                <w:rFonts w:asciiTheme="minorHAnsi" w:eastAsia="宋体" w:hAnsiTheme="minorHAnsi" w:cstheme="minorHAnsi"/>
                <w:i/>
                <w:color w:val="0000FF"/>
                <w:szCs w:val="22"/>
                <w:lang w:eastAsia="zh-CN"/>
              </w:rPr>
              <w:t>s</w:t>
            </w:r>
            <w:r w:rsidRPr="007E5077">
              <w:rPr>
                <w:rFonts w:asciiTheme="minorHAnsi" w:eastAsia="宋体" w:hAnsiTheme="minorHAnsi" w:cstheme="minorHAnsi"/>
                <w:i/>
                <w:color w:val="0000FF"/>
                <w:szCs w:val="22"/>
                <w:lang w:eastAsia="zh-CN"/>
              </w:rPr>
              <w:t xml:space="preserve"> and priorit</w:t>
            </w:r>
            <w:r w:rsidR="00E809A6" w:rsidRPr="007E5077">
              <w:rPr>
                <w:rFonts w:asciiTheme="minorHAnsi" w:eastAsia="宋体" w:hAnsiTheme="minorHAnsi" w:cstheme="minorHAnsi"/>
                <w:i/>
                <w:color w:val="0000FF"/>
                <w:szCs w:val="22"/>
                <w:lang w:eastAsia="zh-CN"/>
              </w:rPr>
              <w:t>ies</w:t>
            </w:r>
            <w:r w:rsidRPr="007E5077">
              <w:rPr>
                <w:rFonts w:asciiTheme="minorHAnsi" w:eastAsia="宋体" w:hAnsiTheme="minorHAnsi" w:cstheme="minorHAnsi"/>
                <w:i/>
                <w:color w:val="0000FF"/>
                <w:szCs w:val="22"/>
                <w:lang w:eastAsia="zh-CN"/>
              </w:rPr>
              <w:t>, so that the network can judge whether to give priority to access</w:t>
            </w:r>
            <w:r w:rsidR="00E809A6" w:rsidRPr="007E5077">
              <w:rPr>
                <w:rFonts w:asciiTheme="minorHAnsi" w:eastAsia="宋体" w:hAnsiTheme="minorHAnsi" w:cstheme="minorHAnsi"/>
                <w:i/>
                <w:color w:val="0000FF"/>
                <w:szCs w:val="22"/>
                <w:lang w:eastAsia="zh-CN"/>
              </w:rPr>
              <w:t xml:space="preserve">. </w:t>
            </w:r>
          </w:p>
          <w:p w14:paraId="03C42847" w14:textId="4FE097AA" w:rsidR="00B63FB6" w:rsidRPr="001461A7" w:rsidRDefault="00D47AB1" w:rsidP="00CD1BE6">
            <w:pPr>
              <w:pStyle w:val="Tabletext"/>
              <w:keepNext/>
              <w:keepLines/>
              <w:tabs>
                <w:tab w:val="left" w:pos="1134"/>
                <w:tab w:val="left" w:pos="1871"/>
                <w:tab w:val="left" w:pos="2268"/>
              </w:tabs>
              <w:rPr>
                <w:rFonts w:asciiTheme="minorHAnsi" w:eastAsia="宋体" w:hAnsiTheme="minorHAnsi" w:cstheme="minorHAnsi"/>
                <w:i/>
                <w:color w:val="0000FF"/>
                <w:szCs w:val="22"/>
                <w:lang w:eastAsia="zh-CN"/>
              </w:rPr>
            </w:pPr>
            <w:r w:rsidRPr="007E5077">
              <w:rPr>
                <w:rFonts w:asciiTheme="minorHAnsi" w:eastAsia="宋体" w:hAnsiTheme="minorHAnsi" w:cstheme="minorHAnsi"/>
                <w:i/>
                <w:color w:val="0000FF"/>
                <w:szCs w:val="22"/>
                <w:lang w:eastAsia="zh-CN"/>
              </w:rPr>
              <w:t>-</w:t>
            </w:r>
            <w:r w:rsidR="00E809A6" w:rsidRPr="007E5077">
              <w:rPr>
                <w:rFonts w:asciiTheme="minorHAnsi" w:eastAsia="宋体" w:hAnsiTheme="minorHAnsi" w:cstheme="minorHAnsi"/>
                <w:i/>
                <w:color w:val="0000FF"/>
                <w:szCs w:val="22"/>
                <w:lang w:eastAsia="zh-CN"/>
              </w:rPr>
              <w:t xml:space="preserve"> For c</w:t>
            </w:r>
            <w:r w:rsidRPr="007E5077">
              <w:rPr>
                <w:rFonts w:asciiTheme="minorHAnsi" w:eastAsia="宋体" w:hAnsiTheme="minorHAnsi" w:cstheme="minorHAnsi"/>
                <w:i/>
                <w:color w:val="0000FF"/>
                <w:szCs w:val="22"/>
                <w:lang w:eastAsia="zh-CN"/>
              </w:rPr>
              <w:t>onnection status</w:t>
            </w:r>
            <w:r w:rsidR="00E809A6" w:rsidRPr="007E5077">
              <w:rPr>
                <w:rFonts w:asciiTheme="minorHAnsi" w:eastAsia="宋体" w:hAnsiTheme="minorHAnsi" w:cstheme="minorHAnsi"/>
                <w:i/>
                <w:color w:val="0000FF"/>
                <w:szCs w:val="22"/>
                <w:lang w:eastAsia="zh-CN"/>
              </w:rPr>
              <w:t>es and handover, there are two modes:</w:t>
            </w:r>
            <w:r w:rsidRPr="007E5077">
              <w:rPr>
                <w:rFonts w:asciiTheme="minorHAnsi" w:eastAsia="宋体" w:hAnsiTheme="minorHAnsi" w:cstheme="minorHAnsi"/>
                <w:i/>
                <w:color w:val="0000FF"/>
                <w:szCs w:val="22"/>
                <w:lang w:eastAsia="zh-CN"/>
              </w:rPr>
              <w:t xml:space="preserve"> </w:t>
            </w:r>
            <w:r w:rsidR="00E809A6" w:rsidRPr="007E5077">
              <w:rPr>
                <w:rFonts w:asciiTheme="minorHAnsi" w:eastAsia="宋体" w:hAnsiTheme="minorHAnsi" w:cstheme="minorHAnsi"/>
                <w:i/>
                <w:color w:val="0000FF"/>
                <w:szCs w:val="22"/>
                <w:lang w:eastAsia="zh-CN"/>
              </w:rPr>
              <w:t xml:space="preserve">the </w:t>
            </w:r>
            <w:r w:rsidRPr="007E5077">
              <w:rPr>
                <w:rFonts w:asciiTheme="minorHAnsi" w:eastAsia="宋体" w:hAnsiTheme="minorHAnsi" w:cstheme="minorHAnsi"/>
                <w:i/>
                <w:color w:val="0000FF"/>
                <w:szCs w:val="22"/>
                <w:lang w:eastAsia="zh-CN"/>
              </w:rPr>
              <w:t xml:space="preserve">competitive </w:t>
            </w:r>
            <w:r w:rsidR="00E809A6" w:rsidRPr="007E5077">
              <w:rPr>
                <w:rFonts w:asciiTheme="minorHAnsi" w:eastAsia="宋体" w:hAnsiTheme="minorHAnsi" w:cstheme="minorHAnsi"/>
                <w:i/>
                <w:color w:val="0000FF"/>
                <w:szCs w:val="22"/>
                <w:lang w:eastAsia="zh-CN"/>
              </w:rPr>
              <w:t xml:space="preserve">mode </w:t>
            </w:r>
            <w:r w:rsidRPr="007E5077">
              <w:rPr>
                <w:rFonts w:asciiTheme="minorHAnsi" w:eastAsia="宋体" w:hAnsiTheme="minorHAnsi" w:cstheme="minorHAnsi"/>
                <w:i/>
                <w:color w:val="0000FF"/>
                <w:szCs w:val="22"/>
                <w:lang w:eastAsia="zh-CN"/>
              </w:rPr>
              <w:t xml:space="preserve">and </w:t>
            </w:r>
            <w:r w:rsidR="00E809A6" w:rsidRPr="007E5077">
              <w:rPr>
                <w:rFonts w:asciiTheme="minorHAnsi" w:eastAsia="宋体" w:hAnsiTheme="minorHAnsi" w:cstheme="minorHAnsi"/>
                <w:i/>
                <w:color w:val="0000FF"/>
                <w:szCs w:val="22"/>
                <w:lang w:eastAsia="zh-CN"/>
              </w:rPr>
              <w:t xml:space="preserve">the </w:t>
            </w:r>
            <w:r w:rsidRPr="007E5077">
              <w:rPr>
                <w:rFonts w:asciiTheme="minorHAnsi" w:eastAsia="宋体" w:hAnsiTheme="minorHAnsi" w:cstheme="minorHAnsi"/>
                <w:i/>
                <w:color w:val="0000FF"/>
                <w:szCs w:val="22"/>
                <w:lang w:eastAsia="zh-CN"/>
              </w:rPr>
              <w:t>non-competitive mode. For priority users or those with priority services, resources such as preamble</w:t>
            </w:r>
            <w:r w:rsidR="00E809A6" w:rsidRPr="007E5077">
              <w:rPr>
                <w:rFonts w:asciiTheme="minorHAnsi" w:eastAsia="宋体" w:hAnsiTheme="minorHAnsi" w:cstheme="minorHAnsi"/>
                <w:i/>
                <w:color w:val="0000FF"/>
                <w:szCs w:val="22"/>
                <w:lang w:eastAsia="zh-CN"/>
              </w:rPr>
              <w:t>s</w:t>
            </w:r>
            <w:r w:rsidRPr="007E5077">
              <w:rPr>
                <w:rFonts w:asciiTheme="minorHAnsi" w:eastAsia="宋体" w:hAnsiTheme="minorHAnsi" w:cstheme="minorHAnsi"/>
                <w:i/>
                <w:color w:val="0000FF"/>
                <w:szCs w:val="22"/>
                <w:lang w:eastAsia="zh-CN"/>
              </w:rPr>
              <w:t>, STAID and beam</w:t>
            </w:r>
            <w:r w:rsidR="00E809A6" w:rsidRPr="007E5077">
              <w:rPr>
                <w:rFonts w:asciiTheme="minorHAnsi" w:eastAsia="宋体" w:hAnsiTheme="minorHAnsi" w:cstheme="minorHAnsi"/>
                <w:i/>
                <w:color w:val="0000FF"/>
                <w:szCs w:val="22"/>
                <w:lang w:eastAsia="zh-CN"/>
              </w:rPr>
              <w:t>s</w:t>
            </w:r>
            <w:r w:rsidRPr="007E5077">
              <w:rPr>
                <w:rFonts w:asciiTheme="minorHAnsi" w:eastAsia="宋体" w:hAnsiTheme="minorHAnsi" w:cstheme="minorHAnsi"/>
                <w:i/>
                <w:color w:val="0000FF"/>
                <w:szCs w:val="22"/>
                <w:lang w:eastAsia="zh-CN"/>
              </w:rPr>
              <w:t xml:space="preserve"> can be allocated in advance to avoid collision and ensure priority access</w:t>
            </w:r>
            <w:r w:rsidR="00E809A6" w:rsidRPr="007E5077">
              <w:rPr>
                <w:rFonts w:asciiTheme="minorHAnsi" w:eastAsia="宋体" w:hAnsiTheme="minorHAnsi" w:cstheme="minorHAnsi"/>
                <w:i/>
                <w:color w:val="0000FF"/>
                <w:szCs w:val="22"/>
                <w:lang w:eastAsia="zh-CN"/>
              </w:rPr>
              <w:t>.</w:t>
            </w:r>
          </w:p>
        </w:tc>
      </w:tr>
      <w:tr w:rsidR="00B63FB6" w:rsidRPr="001461A7" w14:paraId="60255287" w14:textId="77777777">
        <w:trPr>
          <w:jc w:val="center"/>
        </w:trPr>
        <w:tc>
          <w:tcPr>
            <w:tcW w:w="1426" w:type="dxa"/>
            <w:tcBorders>
              <w:top w:val="nil"/>
            </w:tcBorders>
          </w:tcPr>
          <w:p w14:paraId="058348B6"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lastRenderedPageBreak/>
              <w:t>5.2.3.2.17</w:t>
            </w:r>
          </w:p>
        </w:tc>
        <w:tc>
          <w:tcPr>
            <w:tcW w:w="8286" w:type="dxa"/>
            <w:tcBorders>
              <w:top w:val="nil"/>
            </w:tcBorders>
          </w:tcPr>
          <w:p w14:paraId="1889238B"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Unicast, multicast and broadcast</w:t>
            </w:r>
          </w:p>
        </w:tc>
      </w:tr>
      <w:tr w:rsidR="00B63FB6" w:rsidRPr="001461A7" w14:paraId="00A33A79" w14:textId="77777777">
        <w:trPr>
          <w:jc w:val="center"/>
        </w:trPr>
        <w:tc>
          <w:tcPr>
            <w:tcW w:w="1426" w:type="dxa"/>
          </w:tcPr>
          <w:p w14:paraId="12DBE661" w14:textId="77777777" w:rsidR="00B63FB6" w:rsidRPr="001461A7" w:rsidRDefault="00B95CCC">
            <w:pPr>
              <w:pStyle w:val="Tabletext"/>
              <w:tabs>
                <w:tab w:val="left" w:pos="1134"/>
                <w:tab w:val="left" w:pos="1871"/>
                <w:tab w:val="left" w:pos="2268"/>
              </w:tabs>
              <w:rPr>
                <w:rFonts w:asciiTheme="minorHAnsi" w:eastAsiaTheme="minorEastAsia" w:hAnsiTheme="minorHAnsi" w:cstheme="minorHAnsi"/>
                <w:i/>
                <w:color w:val="0000FF"/>
                <w:lang w:eastAsia="zh-CN"/>
              </w:rPr>
            </w:pPr>
            <w:r w:rsidRPr="001461A7">
              <w:rPr>
                <w:rFonts w:asciiTheme="minorHAnsi" w:eastAsia="Malgun Gothic" w:hAnsiTheme="minorHAnsi" w:cstheme="minorHAnsi"/>
                <w:sz w:val="22"/>
                <w:szCs w:val="22"/>
              </w:rPr>
              <w:t>5.2.3.2.17.1</w:t>
            </w:r>
          </w:p>
        </w:tc>
        <w:tc>
          <w:tcPr>
            <w:tcW w:w="8286" w:type="dxa"/>
          </w:tcPr>
          <w:p w14:paraId="11DE1D0D" w14:textId="6AF9235B" w:rsidR="00E809A6" w:rsidRPr="007E5077" w:rsidRDefault="00950BF4" w:rsidP="00E809A6">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E809A6" w:rsidRPr="007E5077">
              <w:rPr>
                <w:rFonts w:asciiTheme="minorHAnsi" w:eastAsiaTheme="minorEastAsia" w:hAnsiTheme="minorHAnsi" w:cstheme="minorHAnsi"/>
                <w:i/>
                <w:color w:val="0000FF"/>
                <w:lang w:eastAsia="zh-CN"/>
              </w:rPr>
              <w:t xml:space="preserve"> support</w:t>
            </w:r>
            <w:r w:rsidR="00680AC8" w:rsidRPr="007E5077">
              <w:rPr>
                <w:rFonts w:asciiTheme="minorHAnsi" w:eastAsiaTheme="minorEastAsia" w:hAnsiTheme="minorHAnsi" w:cstheme="minorHAnsi"/>
                <w:i/>
                <w:color w:val="0000FF"/>
                <w:lang w:eastAsia="zh-CN"/>
              </w:rPr>
              <w:t>s</w:t>
            </w:r>
            <w:r w:rsidR="00E809A6" w:rsidRPr="007E5077">
              <w:rPr>
                <w:rFonts w:asciiTheme="minorHAnsi" w:eastAsiaTheme="minorEastAsia" w:hAnsiTheme="minorHAnsi" w:cstheme="minorHAnsi"/>
                <w:i/>
                <w:color w:val="0000FF"/>
                <w:lang w:eastAsia="zh-CN"/>
              </w:rPr>
              <w:t xml:space="preserve"> unicast data transmission </w:t>
            </w:r>
            <w:r w:rsidR="00680AC8" w:rsidRPr="007E5077">
              <w:rPr>
                <w:rFonts w:asciiTheme="minorHAnsi" w:eastAsiaTheme="minorEastAsia" w:hAnsiTheme="minorHAnsi" w:cstheme="minorHAnsi"/>
                <w:i/>
                <w:color w:val="0000FF"/>
                <w:lang w:eastAsia="zh-CN"/>
              </w:rPr>
              <w:t>among</w:t>
            </w:r>
            <w:r w:rsidR="00E809A6" w:rsidRPr="007E5077">
              <w:rPr>
                <w:rFonts w:asciiTheme="minorHAnsi" w:eastAsiaTheme="minorEastAsia" w:hAnsiTheme="minorHAnsi" w:cstheme="minorHAnsi"/>
                <w:i/>
                <w:color w:val="0000FF"/>
                <w:lang w:eastAsia="zh-CN"/>
              </w:rPr>
              <w:t xml:space="preserve"> different users and </w:t>
            </w:r>
            <w:r w:rsidR="00680AC8" w:rsidRPr="007E5077">
              <w:rPr>
                <w:rFonts w:asciiTheme="minorHAnsi" w:eastAsiaTheme="minorEastAsia" w:hAnsiTheme="minorHAnsi" w:cstheme="minorHAnsi"/>
                <w:i/>
                <w:color w:val="0000FF"/>
                <w:lang w:eastAsia="zh-CN"/>
              </w:rPr>
              <w:t xml:space="preserve">point-to-multipoint </w:t>
            </w:r>
            <w:r w:rsidR="00E809A6" w:rsidRPr="007E5077">
              <w:rPr>
                <w:rFonts w:asciiTheme="minorHAnsi" w:eastAsiaTheme="minorEastAsia" w:hAnsiTheme="minorHAnsi" w:cstheme="minorHAnsi"/>
                <w:i/>
                <w:color w:val="0000FF"/>
                <w:lang w:eastAsia="zh-CN"/>
              </w:rPr>
              <w:t>multicast data transmission.</w:t>
            </w:r>
          </w:p>
          <w:p w14:paraId="110D2FF3" w14:textId="77777777" w:rsidR="00E809A6" w:rsidRPr="007E5077" w:rsidRDefault="00E809A6" w:rsidP="00E809A6">
            <w:pPr>
              <w:pStyle w:val="Tabletext"/>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The supported broadcast data transmission includes the system information and parameter configuration information of the cell, as well as the service information broadcast within the whole gateway.</w:t>
            </w:r>
          </w:p>
          <w:p w14:paraId="20F5ACE9" w14:textId="6C753D8E" w:rsidR="0099268E" w:rsidRPr="007E5077" w:rsidRDefault="00E809A6" w:rsidP="00E809A6">
            <w:pPr>
              <w:pStyle w:val="Tabletext"/>
              <w:tabs>
                <w:tab w:val="left" w:pos="1134"/>
                <w:tab w:val="left" w:pos="1871"/>
                <w:tab w:val="left" w:pos="2268"/>
              </w:tabs>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 xml:space="preserve">All </w:t>
            </w:r>
            <w:r w:rsidR="00680AC8" w:rsidRPr="007E5077">
              <w:rPr>
                <w:rFonts w:asciiTheme="minorHAnsi" w:eastAsiaTheme="minorEastAsia" w:hAnsiTheme="minorHAnsi" w:cstheme="minorHAnsi"/>
                <w:i/>
                <w:color w:val="0000FF"/>
                <w:lang w:eastAsia="zh-CN"/>
              </w:rPr>
              <w:t xml:space="preserve">the </w:t>
            </w:r>
            <w:r w:rsidRPr="007E5077">
              <w:rPr>
                <w:rFonts w:asciiTheme="minorHAnsi" w:eastAsiaTheme="minorEastAsia" w:hAnsiTheme="minorHAnsi" w:cstheme="minorHAnsi"/>
                <w:i/>
                <w:color w:val="0000FF"/>
                <w:lang w:eastAsia="zh-CN"/>
              </w:rPr>
              <w:t>three use shared carriers, and the</w:t>
            </w:r>
            <w:r w:rsidR="00680AC8" w:rsidRPr="007E5077">
              <w:rPr>
                <w:rFonts w:asciiTheme="minorHAnsi" w:eastAsiaTheme="minorEastAsia" w:hAnsiTheme="minorHAnsi" w:cstheme="minorHAnsi"/>
                <w:i/>
                <w:color w:val="0000FF"/>
                <w:lang w:eastAsia="zh-CN"/>
              </w:rPr>
              <w:t>y</w:t>
            </w:r>
            <w:r w:rsidRPr="007E5077">
              <w:rPr>
                <w:rFonts w:asciiTheme="minorHAnsi" w:eastAsiaTheme="minorEastAsia" w:hAnsiTheme="minorHAnsi" w:cstheme="minorHAnsi"/>
                <w:i/>
                <w:color w:val="0000FF"/>
                <w:lang w:eastAsia="zh-CN"/>
              </w:rPr>
              <w:t xml:space="preserve"> coexist mainly through </w:t>
            </w:r>
            <w:r w:rsidR="00680AC8" w:rsidRPr="007E5077">
              <w:rPr>
                <w:rFonts w:asciiTheme="minorHAnsi" w:eastAsiaTheme="minorEastAsia" w:hAnsiTheme="minorHAnsi" w:cstheme="minorHAnsi"/>
                <w:i/>
                <w:color w:val="0000FF"/>
                <w:lang w:eastAsia="zh-CN"/>
              </w:rPr>
              <w:t>the following mechanism</w:t>
            </w:r>
            <w:r w:rsidRPr="007E5077">
              <w:rPr>
                <w:rFonts w:asciiTheme="minorHAnsi" w:eastAsiaTheme="minorEastAsia" w:hAnsiTheme="minorHAnsi" w:cstheme="minorHAnsi"/>
                <w:i/>
                <w:color w:val="0000FF"/>
                <w:lang w:eastAsia="zh-CN"/>
              </w:rPr>
              <w:t xml:space="preserve">: </w:t>
            </w:r>
          </w:p>
          <w:p w14:paraId="0BF73AB8" w14:textId="65F84D81" w:rsidR="0099268E" w:rsidRPr="007E5077" w:rsidRDefault="00ED16A2" w:rsidP="00B433B0">
            <w:pPr>
              <w:numPr>
                <w:ilvl w:val="1"/>
                <w:numId w:val="37"/>
              </w:numPr>
              <w:rPr>
                <w:rFonts w:asciiTheme="minorHAnsi" w:eastAsiaTheme="minorEastAsia" w:hAnsiTheme="minorHAnsi" w:cstheme="minorHAnsi"/>
                <w:i/>
                <w:color w:val="0000FF"/>
                <w:sz w:val="20"/>
                <w:lang w:eastAsia="zh-CN"/>
              </w:rPr>
            </w:pPr>
            <w:r w:rsidRPr="007E5077">
              <w:rPr>
                <w:rFonts w:asciiTheme="minorHAnsi" w:eastAsiaTheme="minorEastAsia" w:hAnsiTheme="minorHAnsi" w:cstheme="minorHAnsi"/>
                <w:i/>
                <w:color w:val="0000FF"/>
                <w:sz w:val="20"/>
                <w:lang w:eastAsia="zh-CN"/>
              </w:rPr>
              <w:t xml:space="preserve">The </w:t>
            </w:r>
            <w:r w:rsidR="00680AC8" w:rsidRPr="007E5077">
              <w:rPr>
                <w:rFonts w:asciiTheme="minorHAnsi" w:eastAsiaTheme="minorEastAsia" w:hAnsiTheme="minorHAnsi" w:cstheme="minorHAnsi"/>
                <w:i/>
                <w:color w:val="0000FF"/>
                <w:sz w:val="20"/>
                <w:lang w:eastAsia="zh-CN"/>
              </w:rPr>
              <w:t xml:space="preserve">broadcast STA identification (BSTAID) and </w:t>
            </w:r>
            <w:r w:rsidRPr="007E5077">
              <w:rPr>
                <w:rFonts w:asciiTheme="minorHAnsi" w:eastAsiaTheme="minorEastAsia" w:hAnsiTheme="minorHAnsi" w:cstheme="minorHAnsi"/>
                <w:i/>
                <w:color w:val="0000FF"/>
                <w:sz w:val="20"/>
                <w:lang w:eastAsia="zh-CN"/>
              </w:rPr>
              <w:t xml:space="preserve">the </w:t>
            </w:r>
            <w:r w:rsidR="00680AC8" w:rsidRPr="007E5077">
              <w:rPr>
                <w:rFonts w:asciiTheme="minorHAnsi" w:eastAsiaTheme="minorEastAsia" w:hAnsiTheme="minorHAnsi" w:cstheme="minorHAnsi"/>
                <w:i/>
                <w:color w:val="0000FF"/>
                <w:sz w:val="20"/>
                <w:lang w:eastAsia="zh-CN"/>
              </w:rPr>
              <w:t xml:space="preserve">STA unique identification (STAID) distinguish </w:t>
            </w:r>
            <w:r w:rsidRPr="007E5077">
              <w:rPr>
                <w:rFonts w:asciiTheme="minorHAnsi" w:eastAsiaTheme="minorEastAsia" w:hAnsiTheme="minorHAnsi" w:cstheme="minorHAnsi"/>
                <w:i/>
                <w:color w:val="0000FF"/>
                <w:sz w:val="20"/>
                <w:lang w:eastAsia="zh-CN"/>
              </w:rPr>
              <w:t xml:space="preserve">the </w:t>
            </w:r>
            <w:r w:rsidR="00680AC8" w:rsidRPr="007E5077">
              <w:rPr>
                <w:rFonts w:asciiTheme="minorHAnsi" w:eastAsiaTheme="minorEastAsia" w:hAnsiTheme="minorHAnsi" w:cstheme="minorHAnsi"/>
                <w:i/>
                <w:color w:val="0000FF"/>
                <w:sz w:val="20"/>
                <w:lang w:eastAsia="zh-CN"/>
              </w:rPr>
              <w:t>unicast and broadcast data</w:t>
            </w:r>
            <w:r w:rsidRPr="007E5077">
              <w:rPr>
                <w:rFonts w:asciiTheme="minorHAnsi" w:eastAsiaTheme="minorEastAsia" w:hAnsiTheme="minorHAnsi" w:cstheme="minorHAnsi"/>
                <w:i/>
                <w:color w:val="0000FF"/>
                <w:sz w:val="20"/>
                <w:lang w:eastAsia="zh-CN"/>
              </w:rPr>
              <w:t xml:space="preserve">. </w:t>
            </w:r>
          </w:p>
          <w:p w14:paraId="6FA0A33C" w14:textId="76273663" w:rsidR="00B63FB6" w:rsidRPr="001461A7" w:rsidRDefault="00ED16A2" w:rsidP="00B433B0">
            <w:pPr>
              <w:numPr>
                <w:ilvl w:val="1"/>
                <w:numId w:val="37"/>
              </w:numPr>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sz w:val="20"/>
                <w:lang w:eastAsia="zh-CN"/>
              </w:rPr>
              <w:t xml:space="preserve">The broadcast target IP address and the address learning function are configured. </w:t>
            </w:r>
          </w:p>
        </w:tc>
      </w:tr>
      <w:tr w:rsidR="00B63FB6" w:rsidRPr="001461A7" w14:paraId="309DC0E2" w14:textId="77777777">
        <w:trPr>
          <w:jc w:val="center"/>
        </w:trPr>
        <w:tc>
          <w:tcPr>
            <w:tcW w:w="1426" w:type="dxa"/>
          </w:tcPr>
          <w:p w14:paraId="1106E93C"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5.2.3.2.17.2</w:t>
            </w:r>
          </w:p>
        </w:tc>
        <w:tc>
          <w:tcPr>
            <w:tcW w:w="8286" w:type="dxa"/>
          </w:tcPr>
          <w:p w14:paraId="512E5BE5"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whether the proposal is capable of providing multiple user services simultaneously to any user with appropriate channel capacity assignments?</w:t>
            </w:r>
          </w:p>
          <w:p w14:paraId="1385D6CE" w14:textId="6EB4CD54" w:rsidR="00951C73" w:rsidRPr="007E5077" w:rsidRDefault="00950BF4" w:rsidP="00951C73">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951C73" w:rsidRPr="007E5077">
              <w:rPr>
                <w:rFonts w:asciiTheme="minorHAnsi" w:eastAsiaTheme="minorEastAsia" w:hAnsiTheme="minorHAnsi" w:cstheme="minorHAnsi"/>
                <w:i/>
                <w:color w:val="0000FF"/>
                <w:lang w:eastAsia="zh-CN"/>
              </w:rPr>
              <w:t xml:space="preserve"> helps any user provide multiple services at the same time:</w:t>
            </w:r>
          </w:p>
          <w:p w14:paraId="108E57F5" w14:textId="1D9D8513" w:rsidR="00951C73" w:rsidRPr="007E5077" w:rsidRDefault="00951C73" w:rsidP="00951C73">
            <w:pPr>
              <w:pStyle w:val="Tabletext"/>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 It sets up a multi-FID service flow based on the service QoS attribute for each user.</w:t>
            </w:r>
          </w:p>
          <w:p w14:paraId="3FD1118B" w14:textId="15DC57DB" w:rsidR="00951C73" w:rsidRPr="007E5077" w:rsidRDefault="00951C73" w:rsidP="00951C73">
            <w:pPr>
              <w:pStyle w:val="Tabletext"/>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 xml:space="preserve">- In the services with similar types or QoS attributes, the same FID service flow can be reused. </w:t>
            </w:r>
          </w:p>
          <w:p w14:paraId="529ADC88" w14:textId="4C0F9E66" w:rsidR="00951C73" w:rsidRPr="007E5077" w:rsidRDefault="00951C73" w:rsidP="00951C73">
            <w:pPr>
              <w:pStyle w:val="Tabletext"/>
              <w:rPr>
                <w:rFonts w:asciiTheme="minorHAnsi" w:eastAsiaTheme="minorEastAsia" w:hAnsiTheme="minorHAnsi" w:cstheme="minorHAnsi"/>
                <w:i/>
                <w:color w:val="0000FF"/>
                <w:lang w:eastAsia="zh-CN"/>
              </w:rPr>
            </w:pPr>
            <w:r w:rsidRPr="007E5077">
              <w:rPr>
                <w:rFonts w:asciiTheme="minorHAnsi" w:eastAsiaTheme="minorEastAsia" w:hAnsiTheme="minorHAnsi" w:cstheme="minorHAnsi"/>
                <w:i/>
                <w:color w:val="0000FF"/>
                <w:lang w:eastAsia="zh-CN"/>
              </w:rPr>
              <w:t>- The multi-service dynamic scheduling based on a proportional fair scheduling algorithm provides appropriate channel capacity allocation</w:t>
            </w:r>
            <w:r w:rsidR="00000D55" w:rsidRPr="007E5077">
              <w:rPr>
                <w:rFonts w:asciiTheme="minorHAnsi" w:eastAsiaTheme="minorEastAsia" w:hAnsiTheme="minorHAnsi" w:cstheme="minorHAnsi"/>
                <w:i/>
                <w:color w:val="0000FF"/>
                <w:lang w:eastAsia="zh-CN"/>
              </w:rPr>
              <w:t>.</w:t>
            </w:r>
          </w:p>
          <w:p w14:paraId="571A8CF0" w14:textId="5F953AC3" w:rsidR="00B63FB6" w:rsidRPr="001461A7" w:rsidRDefault="00951C73" w:rsidP="00CD1BE6">
            <w:pPr>
              <w:pStyle w:val="Tabletext"/>
              <w:tabs>
                <w:tab w:val="left" w:pos="1134"/>
                <w:tab w:val="left" w:pos="1871"/>
                <w:tab w:val="left" w:pos="2268"/>
              </w:tabs>
              <w:rPr>
                <w:rFonts w:asciiTheme="minorHAnsi" w:eastAsia="宋体" w:hAnsiTheme="minorHAnsi" w:cstheme="minorHAnsi"/>
                <w:sz w:val="22"/>
                <w:szCs w:val="22"/>
                <w:lang w:eastAsia="zh-CN"/>
              </w:rPr>
            </w:pPr>
            <w:r w:rsidRPr="007E5077">
              <w:rPr>
                <w:rFonts w:asciiTheme="minorHAnsi" w:eastAsiaTheme="minorEastAsia" w:hAnsiTheme="minorHAnsi" w:cstheme="minorHAnsi"/>
                <w:i/>
                <w:color w:val="0000FF"/>
                <w:lang w:eastAsia="zh-CN"/>
              </w:rPr>
              <w:t>For more details, please refer to the descriptions in the previous 5.2.3.2.12 and 5.2.3.2.13</w:t>
            </w:r>
            <w:r w:rsidR="00000D55" w:rsidRPr="007E5077">
              <w:rPr>
                <w:rFonts w:asciiTheme="minorHAnsi" w:eastAsiaTheme="minorEastAsia" w:hAnsiTheme="minorHAnsi" w:cstheme="minorHAnsi"/>
                <w:i/>
                <w:color w:val="0000FF"/>
                <w:lang w:eastAsia="zh-CN"/>
              </w:rPr>
              <w:t xml:space="preserve">. </w:t>
            </w:r>
          </w:p>
        </w:tc>
      </w:tr>
      <w:tr w:rsidR="00B63FB6" w:rsidRPr="001461A7" w14:paraId="54FE88C0" w14:textId="77777777">
        <w:trPr>
          <w:jc w:val="center"/>
        </w:trPr>
        <w:tc>
          <w:tcPr>
            <w:tcW w:w="1426" w:type="dxa"/>
          </w:tcPr>
          <w:p w14:paraId="2EFD74F2" w14:textId="77777777" w:rsidR="00B63FB6" w:rsidRPr="001461A7" w:rsidRDefault="00B95CCC">
            <w:pPr>
              <w:pStyle w:val="Tabletext"/>
              <w:tabs>
                <w:tab w:val="left" w:pos="1134"/>
                <w:tab w:val="left" w:pos="1871"/>
                <w:tab w:val="left" w:pos="2268"/>
              </w:tabs>
              <w:rPr>
                <w:rFonts w:asciiTheme="minorHAnsi" w:eastAsiaTheme="minorEastAsia" w:hAnsiTheme="minorHAnsi" w:cstheme="minorHAnsi"/>
                <w:i/>
                <w:color w:val="0000FF"/>
                <w:lang w:eastAsia="zh-CN"/>
              </w:rPr>
            </w:pPr>
            <w:r w:rsidRPr="001461A7">
              <w:rPr>
                <w:rFonts w:asciiTheme="minorHAnsi" w:eastAsia="Malgun Gothic" w:hAnsiTheme="minorHAnsi" w:cstheme="minorHAnsi"/>
                <w:sz w:val="22"/>
                <w:szCs w:val="22"/>
              </w:rPr>
              <w:t>5.2.3.2.17.3</w:t>
            </w:r>
          </w:p>
        </w:tc>
        <w:tc>
          <w:tcPr>
            <w:tcW w:w="8286" w:type="dxa"/>
          </w:tcPr>
          <w:p w14:paraId="4C7C2F65"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hAnsiTheme="minorHAnsi" w:cstheme="minorHAnsi"/>
                <w:sz w:val="22"/>
                <w:szCs w:val="22"/>
              </w:rPr>
            </w:pPr>
            <w:r w:rsidRPr="001461A7">
              <w:rPr>
                <w:rFonts w:asciiTheme="minorHAnsi" w:hAnsiTheme="minorHAnsi" w:cstheme="minorHAnsi"/>
                <w:sz w:val="22"/>
                <w:szCs w:val="22"/>
              </w:rPr>
              <w:t>Provide details of the codec used.</w:t>
            </w:r>
          </w:p>
          <w:p w14:paraId="38E5CCD6" w14:textId="77777777" w:rsidR="00CB0FE2" w:rsidRDefault="00B95CCC" w:rsidP="00CB0FE2">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Does the RIT/SRIT support multiple voice and/or video codecs? Provide the detail.</w:t>
            </w:r>
          </w:p>
          <w:p w14:paraId="68EC86DC" w14:textId="1594529A" w:rsidR="00B63FB6" w:rsidRPr="00CB0FE2" w:rsidRDefault="00CB0FE2" w:rsidP="00CB0FE2">
            <w:pPr>
              <w:pStyle w:val="Tabletext"/>
              <w:tabs>
                <w:tab w:val="left" w:pos="1134"/>
                <w:tab w:val="left" w:pos="1871"/>
                <w:tab w:val="left" w:pos="2268"/>
              </w:tabs>
              <w:rPr>
                <w:rFonts w:asciiTheme="minorHAnsi" w:hAnsiTheme="minorHAnsi" w:cstheme="minorHAnsi"/>
                <w:sz w:val="22"/>
                <w:szCs w:val="22"/>
              </w:rPr>
            </w:pPr>
            <w:r w:rsidRPr="00CB0FE2">
              <w:rPr>
                <w:rFonts w:asciiTheme="minorHAnsi" w:hAnsiTheme="minorHAnsi" w:cstheme="minorHAnsi"/>
                <w:i/>
                <w:iCs/>
                <w:color w:val="0000FF"/>
              </w:rPr>
              <w:t xml:space="preserve">The </w:t>
            </w:r>
            <w:r w:rsidR="009C3A8F">
              <w:rPr>
                <w:rFonts w:asciiTheme="minorHAnsi" w:hAnsiTheme="minorHAnsi" w:cstheme="minorHAnsi"/>
                <w:i/>
                <w:iCs/>
                <w:color w:val="0000FF"/>
              </w:rPr>
              <w:t>EUHT RIT</w:t>
            </w:r>
            <w:r w:rsidRPr="00CB0FE2">
              <w:rPr>
                <w:rFonts w:asciiTheme="minorHAnsi" w:hAnsiTheme="minorHAnsi" w:cstheme="minorHAnsi"/>
                <w:i/>
                <w:iCs/>
                <w:color w:val="0000FF"/>
              </w:rPr>
              <w:t xml:space="preserve"> can support a variety of voice and video codecs. In fact, this RIT is a transmission technology that is not perceived by codecs, which can provide the transmission bandwidth, real-time and QoS performance requirements required by various types, various code rate and various </w:t>
            </w:r>
            <w:r w:rsidRPr="00CB0FE2">
              <w:rPr>
                <w:rFonts w:asciiTheme="minorHAnsi" w:eastAsia="宋体" w:hAnsiTheme="minorHAnsi" w:cstheme="minorHAnsi"/>
                <w:i/>
                <w:iCs/>
                <w:color w:val="0000FF"/>
                <w:lang w:eastAsia="zh-CN"/>
              </w:rPr>
              <w:t>operation</w:t>
            </w:r>
            <w:r w:rsidRPr="00CB0FE2">
              <w:rPr>
                <w:rFonts w:asciiTheme="minorHAnsi" w:hAnsiTheme="minorHAnsi" w:cstheme="minorHAnsi"/>
                <w:i/>
                <w:iCs/>
                <w:color w:val="0000FF"/>
              </w:rPr>
              <w:t>(fixed/dynamic/adaptive) codecs. This RIT not only satisfies the codecs used and defined today, but also has enough margin to support future codecs upgrades.</w:t>
            </w:r>
          </w:p>
        </w:tc>
      </w:tr>
      <w:tr w:rsidR="00B63FB6" w:rsidRPr="001461A7" w14:paraId="5074AABD" w14:textId="77777777">
        <w:trPr>
          <w:jc w:val="center"/>
        </w:trPr>
        <w:tc>
          <w:tcPr>
            <w:tcW w:w="1426" w:type="dxa"/>
          </w:tcPr>
          <w:p w14:paraId="43D11DF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5.2.3.2.18</w:t>
            </w:r>
          </w:p>
        </w:tc>
        <w:tc>
          <w:tcPr>
            <w:tcW w:w="8286" w:type="dxa"/>
          </w:tcPr>
          <w:p w14:paraId="487876DC"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 xml:space="preserve">Privacy, authorization, encryption, authentication and legal intercept schemes </w:t>
            </w:r>
          </w:p>
        </w:tc>
      </w:tr>
      <w:tr w:rsidR="00B63FB6" w:rsidRPr="001461A7" w14:paraId="0CE105EF" w14:textId="77777777">
        <w:trPr>
          <w:jc w:val="center"/>
        </w:trPr>
        <w:tc>
          <w:tcPr>
            <w:tcW w:w="1426" w:type="dxa"/>
          </w:tcPr>
          <w:p w14:paraId="26C7062E"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5.2.3.2.18.1</w:t>
            </w:r>
          </w:p>
        </w:tc>
        <w:tc>
          <w:tcPr>
            <w:tcW w:w="8286" w:type="dxa"/>
          </w:tcPr>
          <w:p w14:paraId="3C44CD4E"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Any privacy, authorization, encryption, authentication and legal intercept schemes that are enabled in the radio interface technology should be described. Describe whether any </w:t>
            </w:r>
            <w:proofErr w:type="spellStart"/>
            <w:r w:rsidRPr="001461A7">
              <w:rPr>
                <w:rFonts w:asciiTheme="minorHAnsi" w:hAnsiTheme="minorHAnsi" w:cstheme="minorHAnsi"/>
                <w:sz w:val="22"/>
                <w:szCs w:val="22"/>
              </w:rPr>
              <w:t>synchronisation</w:t>
            </w:r>
            <w:proofErr w:type="spellEnd"/>
            <w:r w:rsidRPr="001461A7">
              <w:rPr>
                <w:rFonts w:asciiTheme="minorHAnsi" w:hAnsiTheme="minorHAnsi" w:cstheme="minorHAnsi"/>
                <w:sz w:val="22"/>
                <w:szCs w:val="22"/>
              </w:rPr>
              <w:t xml:space="preserve"> is needed for privacy and encryptions mechanisms used in the RIT/SRIT.</w:t>
            </w:r>
          </w:p>
          <w:p w14:paraId="368504D3"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how the RIT/SRIT addresses the radio access security, with a particular focus on the following security items:</w:t>
            </w:r>
          </w:p>
          <w:p w14:paraId="2816E42D"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system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xml:space="preserve"> integrity and confidentiality,</w:t>
            </w:r>
          </w:p>
          <w:p w14:paraId="113C5DCE"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user equipment identity authentication and confidentiality,</w:t>
            </w:r>
          </w:p>
          <w:p w14:paraId="53E757F0"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lastRenderedPageBreak/>
              <w:t>–</w:t>
            </w:r>
            <w:r w:rsidRPr="001461A7">
              <w:rPr>
                <w:rFonts w:asciiTheme="minorHAnsi" w:hAnsiTheme="minorHAnsi" w:cstheme="minorHAnsi"/>
                <w:sz w:val="22"/>
                <w:szCs w:val="22"/>
              </w:rPr>
              <w:tab/>
              <w:t xml:space="preserve"> subscriber identity authentication and confidentiality,</w:t>
            </w:r>
          </w:p>
          <w:p w14:paraId="6D25838D"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 user data integrity and confidentiality</w:t>
            </w:r>
          </w:p>
          <w:p w14:paraId="5334B19B"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Describe how the RIT/SRIT may be protected against attacks, for example: </w:t>
            </w:r>
          </w:p>
          <w:p w14:paraId="278E6B0A"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passive, </w:t>
            </w:r>
          </w:p>
          <w:p w14:paraId="1DAD2F68"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r>
            <w:proofErr w:type="gramStart"/>
            <w:r w:rsidRPr="001461A7">
              <w:rPr>
                <w:rFonts w:asciiTheme="minorHAnsi" w:hAnsiTheme="minorHAnsi" w:cstheme="minorHAnsi"/>
                <w:sz w:val="22"/>
                <w:szCs w:val="22"/>
              </w:rPr>
              <w:t>man</w:t>
            </w:r>
            <w:proofErr w:type="gramEnd"/>
            <w:r w:rsidRPr="001461A7">
              <w:rPr>
                <w:rFonts w:asciiTheme="minorHAnsi" w:hAnsiTheme="minorHAnsi" w:cstheme="minorHAnsi"/>
                <w:sz w:val="22"/>
                <w:szCs w:val="22"/>
              </w:rPr>
              <w:t xml:space="preserve"> in the middle,</w:t>
            </w:r>
          </w:p>
          <w:p w14:paraId="18007B48"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replay,</w:t>
            </w:r>
          </w:p>
          <w:p w14:paraId="65862C1B" w14:textId="77777777"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denial of service. </w:t>
            </w:r>
          </w:p>
          <w:p w14:paraId="51B06424" w14:textId="63C82569" w:rsidR="00E468CB" w:rsidRPr="00B718FE" w:rsidRDefault="00950BF4" w:rsidP="00E468CB">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E468CB" w:rsidRPr="00B718FE">
              <w:rPr>
                <w:rFonts w:asciiTheme="minorHAnsi" w:eastAsiaTheme="minorEastAsia" w:hAnsiTheme="minorHAnsi" w:cstheme="minorHAnsi"/>
                <w:i/>
                <w:color w:val="0000FF"/>
                <w:lang w:eastAsia="zh-CN"/>
              </w:rPr>
              <w:t xml:space="preserve"> can satisfy the privacy protection requirements of the users (STA</w:t>
            </w:r>
            <w:r w:rsidR="002871C1" w:rsidRPr="00B718FE">
              <w:rPr>
                <w:rFonts w:asciiTheme="minorHAnsi" w:eastAsiaTheme="minorEastAsia" w:hAnsiTheme="minorHAnsi" w:cstheme="minorHAnsi"/>
                <w:i/>
                <w:color w:val="0000FF"/>
                <w:lang w:eastAsia="zh-CN"/>
              </w:rPr>
              <w:t>s</w:t>
            </w:r>
            <w:r w:rsidR="00E468CB" w:rsidRPr="00B718FE">
              <w:rPr>
                <w:rFonts w:asciiTheme="minorHAnsi" w:eastAsiaTheme="minorEastAsia" w:hAnsiTheme="minorHAnsi" w:cstheme="minorHAnsi"/>
                <w:i/>
                <w:color w:val="0000FF"/>
                <w:lang w:eastAsia="zh-CN"/>
              </w:rPr>
              <w:t xml:space="preserve">). </w:t>
            </w:r>
            <w:r>
              <w:rPr>
                <w:rFonts w:asciiTheme="minorHAnsi" w:eastAsiaTheme="minorEastAsia" w:hAnsiTheme="minorHAnsi" w:cstheme="minorHAnsi"/>
                <w:i/>
                <w:color w:val="0000FF"/>
                <w:lang w:eastAsia="zh-CN"/>
              </w:rPr>
              <w:t>EUHT</w:t>
            </w:r>
            <w:r w:rsidR="00E468CB" w:rsidRPr="00B718FE">
              <w:rPr>
                <w:rFonts w:asciiTheme="minorHAnsi" w:eastAsiaTheme="minorEastAsia" w:hAnsiTheme="minorHAnsi" w:cstheme="minorHAnsi"/>
                <w:i/>
                <w:color w:val="0000FF"/>
                <w:lang w:eastAsia="zh-CN"/>
              </w:rPr>
              <w:t xml:space="preserve"> supports the concealment of the permanent user identifier</w:t>
            </w:r>
            <w:r w:rsidR="002871C1" w:rsidRPr="00B718FE">
              <w:rPr>
                <w:rFonts w:asciiTheme="minorHAnsi" w:eastAsiaTheme="minorEastAsia" w:hAnsiTheme="minorHAnsi" w:cstheme="minorHAnsi"/>
                <w:i/>
                <w:color w:val="0000FF"/>
                <w:lang w:eastAsia="zh-CN"/>
              </w:rPr>
              <w:t>s</w:t>
            </w:r>
            <w:r w:rsidR="00E468CB" w:rsidRPr="00B718FE">
              <w:rPr>
                <w:rFonts w:asciiTheme="minorHAnsi" w:eastAsiaTheme="minorEastAsia" w:hAnsiTheme="minorHAnsi" w:cstheme="minorHAnsi"/>
                <w:i/>
                <w:color w:val="0000FF"/>
                <w:lang w:eastAsia="zh-CN"/>
              </w:rPr>
              <w:t xml:space="preserve"> in the aerial communications. This feature is mainly </w:t>
            </w:r>
            <w:r w:rsidR="002871C1" w:rsidRPr="00B718FE">
              <w:rPr>
                <w:rFonts w:asciiTheme="minorHAnsi" w:eastAsiaTheme="minorEastAsia" w:hAnsiTheme="minorHAnsi" w:cstheme="minorHAnsi"/>
                <w:i/>
                <w:color w:val="0000FF"/>
                <w:lang w:eastAsia="zh-CN"/>
              </w:rPr>
              <w:t>us</w:t>
            </w:r>
            <w:r w:rsidR="00E468CB" w:rsidRPr="00B718FE">
              <w:rPr>
                <w:rFonts w:asciiTheme="minorHAnsi" w:eastAsiaTheme="minorEastAsia" w:hAnsiTheme="minorHAnsi" w:cstheme="minorHAnsi"/>
                <w:i/>
                <w:color w:val="0000FF"/>
                <w:lang w:eastAsia="zh-CN"/>
              </w:rPr>
              <w:t xml:space="preserve">ed against </w:t>
            </w:r>
            <w:r w:rsidR="002871C1" w:rsidRPr="00B718FE">
              <w:rPr>
                <w:rFonts w:asciiTheme="minorHAnsi" w:eastAsiaTheme="minorEastAsia" w:hAnsiTheme="minorHAnsi" w:cstheme="minorHAnsi"/>
                <w:i/>
                <w:color w:val="0000FF"/>
                <w:lang w:eastAsia="zh-CN"/>
              </w:rPr>
              <w:t>active</w:t>
            </w:r>
            <w:r w:rsidR="00E468CB" w:rsidRPr="00B718FE">
              <w:rPr>
                <w:rFonts w:asciiTheme="minorHAnsi" w:eastAsiaTheme="minorEastAsia" w:hAnsiTheme="minorHAnsi" w:cstheme="minorHAnsi"/>
                <w:i/>
                <w:color w:val="0000FF"/>
                <w:lang w:eastAsia="zh-CN"/>
              </w:rPr>
              <w:t xml:space="preserve"> attack</w:t>
            </w:r>
            <w:r w:rsidR="002871C1" w:rsidRPr="00B718FE">
              <w:rPr>
                <w:rFonts w:asciiTheme="minorHAnsi" w:eastAsiaTheme="minorEastAsia" w:hAnsiTheme="minorHAnsi" w:cstheme="minorHAnsi"/>
                <w:i/>
                <w:color w:val="0000FF"/>
                <w:lang w:eastAsia="zh-CN"/>
              </w:rPr>
              <w:t>s</w:t>
            </w:r>
            <w:r w:rsidR="00E468CB" w:rsidRPr="00B718FE">
              <w:rPr>
                <w:rFonts w:asciiTheme="minorHAnsi" w:eastAsiaTheme="minorEastAsia" w:hAnsiTheme="minorHAnsi" w:cstheme="minorHAnsi"/>
                <w:i/>
                <w:color w:val="0000FF"/>
                <w:lang w:eastAsia="zh-CN"/>
              </w:rPr>
              <w:t>.</w:t>
            </w:r>
          </w:p>
          <w:p w14:paraId="1E73FD43" w14:textId="6AA71204" w:rsidR="00E468CB" w:rsidRPr="00B718FE" w:rsidRDefault="00950BF4" w:rsidP="00E468CB">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E468CB" w:rsidRPr="00B718FE">
              <w:rPr>
                <w:rFonts w:asciiTheme="minorHAnsi" w:eastAsiaTheme="minorEastAsia" w:hAnsiTheme="minorHAnsi" w:cstheme="minorHAnsi"/>
                <w:i/>
                <w:color w:val="0000FF"/>
                <w:lang w:eastAsia="zh-CN"/>
              </w:rPr>
              <w:t xml:space="preserve"> guarantee</w:t>
            </w:r>
            <w:r w:rsidR="002871C1" w:rsidRPr="00B718FE">
              <w:rPr>
                <w:rFonts w:asciiTheme="minorHAnsi" w:eastAsiaTheme="minorEastAsia" w:hAnsiTheme="minorHAnsi" w:cstheme="minorHAnsi"/>
                <w:i/>
                <w:color w:val="0000FF"/>
                <w:lang w:eastAsia="zh-CN"/>
              </w:rPr>
              <w:t>s</w:t>
            </w:r>
            <w:r w:rsidR="00E468CB" w:rsidRPr="00B718FE">
              <w:rPr>
                <w:rFonts w:asciiTheme="minorHAnsi" w:eastAsiaTheme="minorEastAsia" w:hAnsiTheme="minorHAnsi" w:cstheme="minorHAnsi"/>
                <w:i/>
                <w:color w:val="0000FF"/>
                <w:lang w:eastAsia="zh-CN"/>
              </w:rPr>
              <w:t xml:space="preserve"> regular refreshment of </w:t>
            </w:r>
            <w:r w:rsidR="002871C1" w:rsidRPr="00B718FE">
              <w:rPr>
                <w:rFonts w:asciiTheme="minorHAnsi" w:eastAsiaTheme="minorEastAsia" w:hAnsiTheme="minorHAnsi" w:cstheme="minorHAnsi"/>
                <w:i/>
                <w:color w:val="0000FF"/>
                <w:lang w:eastAsia="zh-CN"/>
              </w:rPr>
              <w:t>the</w:t>
            </w:r>
            <w:r w:rsidR="00E468CB" w:rsidRPr="00B718FE">
              <w:rPr>
                <w:rFonts w:asciiTheme="minorHAnsi" w:eastAsiaTheme="minorEastAsia" w:hAnsiTheme="minorHAnsi" w:cstheme="minorHAnsi"/>
                <w:i/>
                <w:color w:val="0000FF"/>
                <w:lang w:eastAsia="zh-CN"/>
              </w:rPr>
              <w:t xml:space="preserve"> temporary</w:t>
            </w:r>
            <w:r w:rsidR="002871C1" w:rsidRPr="00B718FE">
              <w:rPr>
                <w:rFonts w:asciiTheme="minorHAnsi" w:eastAsiaTheme="minorEastAsia" w:hAnsiTheme="minorHAnsi" w:cstheme="minorHAnsi"/>
                <w:i/>
                <w:color w:val="0000FF"/>
                <w:lang w:eastAsia="zh-CN"/>
              </w:rPr>
              <w:t xml:space="preserve"> user</w:t>
            </w:r>
            <w:r w:rsidR="00E468CB" w:rsidRPr="00B718FE">
              <w:rPr>
                <w:rFonts w:asciiTheme="minorHAnsi" w:eastAsiaTheme="minorEastAsia" w:hAnsiTheme="minorHAnsi" w:cstheme="minorHAnsi"/>
                <w:i/>
                <w:color w:val="0000FF"/>
                <w:lang w:eastAsia="zh-CN"/>
              </w:rPr>
              <w:t xml:space="preserve"> identifier</w:t>
            </w:r>
            <w:r w:rsidR="002871C1" w:rsidRPr="00B718FE">
              <w:rPr>
                <w:rFonts w:asciiTheme="minorHAnsi" w:eastAsiaTheme="minorEastAsia" w:hAnsiTheme="minorHAnsi" w:cstheme="minorHAnsi"/>
                <w:i/>
                <w:color w:val="0000FF"/>
                <w:lang w:eastAsia="zh-CN"/>
              </w:rPr>
              <w:t>s</w:t>
            </w:r>
            <w:r w:rsidR="00E468CB" w:rsidRPr="00B718FE">
              <w:rPr>
                <w:rFonts w:asciiTheme="minorHAnsi" w:eastAsiaTheme="minorEastAsia" w:hAnsiTheme="minorHAnsi" w:cstheme="minorHAnsi"/>
                <w:i/>
                <w:color w:val="0000FF"/>
                <w:lang w:eastAsia="zh-CN"/>
              </w:rPr>
              <w:t>.</w:t>
            </w:r>
            <w:r w:rsidR="002871C1" w:rsidRPr="00B718FE">
              <w:rPr>
                <w:rFonts w:asciiTheme="minorHAnsi" w:eastAsiaTheme="minorEastAsia" w:hAnsiTheme="minorHAnsi" w:cstheme="minorHAnsi"/>
                <w:i/>
                <w:color w:val="0000FF"/>
                <w:lang w:eastAsia="zh-CN"/>
              </w:rPr>
              <w:t xml:space="preserve"> </w:t>
            </w:r>
            <w:r w:rsidR="00E468CB" w:rsidRPr="00B718FE">
              <w:rPr>
                <w:rFonts w:asciiTheme="minorHAnsi" w:eastAsiaTheme="minorEastAsia" w:hAnsiTheme="minorHAnsi" w:cstheme="minorHAnsi"/>
                <w:i/>
                <w:color w:val="0000FF"/>
                <w:lang w:eastAsia="zh-CN"/>
              </w:rPr>
              <w:t xml:space="preserve">This feature is mainly </w:t>
            </w:r>
            <w:r w:rsidR="002871C1" w:rsidRPr="00B718FE">
              <w:rPr>
                <w:rFonts w:asciiTheme="minorHAnsi" w:eastAsiaTheme="minorEastAsia" w:hAnsiTheme="minorHAnsi" w:cstheme="minorHAnsi"/>
                <w:i/>
                <w:color w:val="0000FF"/>
                <w:lang w:eastAsia="zh-CN"/>
              </w:rPr>
              <w:t>used</w:t>
            </w:r>
            <w:r w:rsidR="00E468CB" w:rsidRPr="00B718FE">
              <w:rPr>
                <w:rFonts w:asciiTheme="minorHAnsi" w:eastAsiaTheme="minorEastAsia" w:hAnsiTheme="minorHAnsi" w:cstheme="minorHAnsi"/>
                <w:i/>
                <w:color w:val="0000FF"/>
                <w:lang w:eastAsia="zh-CN"/>
              </w:rPr>
              <w:t xml:space="preserve"> against passive attack</w:t>
            </w:r>
            <w:r w:rsidR="002871C1" w:rsidRPr="00B718FE">
              <w:rPr>
                <w:rFonts w:asciiTheme="minorHAnsi" w:eastAsiaTheme="minorEastAsia" w:hAnsiTheme="minorHAnsi" w:cstheme="minorHAnsi"/>
                <w:i/>
                <w:color w:val="0000FF"/>
                <w:lang w:eastAsia="zh-CN"/>
              </w:rPr>
              <w:t>s</w:t>
            </w:r>
            <w:r w:rsidR="00E468CB" w:rsidRPr="00B718FE">
              <w:rPr>
                <w:rFonts w:asciiTheme="minorHAnsi" w:eastAsiaTheme="minorEastAsia" w:hAnsiTheme="minorHAnsi" w:cstheme="minorHAnsi"/>
                <w:i/>
                <w:color w:val="0000FF"/>
                <w:lang w:eastAsia="zh-CN"/>
              </w:rPr>
              <w:t>.</w:t>
            </w:r>
          </w:p>
          <w:p w14:paraId="18E497DB" w14:textId="758BE97D" w:rsidR="00593B19" w:rsidRPr="00B718FE" w:rsidRDefault="00950BF4" w:rsidP="00E468CB">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E468CB" w:rsidRPr="00B718FE">
              <w:rPr>
                <w:rFonts w:asciiTheme="minorHAnsi" w:eastAsiaTheme="minorEastAsia" w:hAnsiTheme="minorHAnsi" w:cstheme="minorHAnsi"/>
                <w:i/>
                <w:color w:val="0000FF"/>
                <w:lang w:eastAsia="zh-CN"/>
              </w:rPr>
              <w:t xml:space="preserve"> supports multiple connections and</w:t>
            </w:r>
            <w:r w:rsidR="003508A9" w:rsidRPr="00B718FE">
              <w:rPr>
                <w:rFonts w:asciiTheme="minorHAnsi" w:eastAsiaTheme="minorEastAsia" w:hAnsiTheme="minorHAnsi" w:cstheme="minorHAnsi"/>
                <w:i/>
                <w:color w:val="0000FF"/>
                <w:lang w:eastAsia="zh-CN"/>
              </w:rPr>
              <w:t xml:space="preserve"> the</w:t>
            </w:r>
            <w:r w:rsidR="00E468CB" w:rsidRPr="00B718FE">
              <w:rPr>
                <w:rFonts w:asciiTheme="minorHAnsi" w:eastAsiaTheme="minorEastAsia" w:hAnsiTheme="minorHAnsi" w:cstheme="minorHAnsi"/>
                <w:i/>
                <w:color w:val="0000FF"/>
                <w:lang w:eastAsia="zh-CN"/>
              </w:rPr>
              <w:t xml:space="preserve"> slicing</w:t>
            </w:r>
            <w:r w:rsidR="003508A9" w:rsidRPr="00B718FE">
              <w:rPr>
                <w:rFonts w:asciiTheme="minorHAnsi" w:eastAsiaTheme="minorEastAsia" w:hAnsiTheme="minorHAnsi" w:cstheme="minorHAnsi"/>
                <w:i/>
                <w:color w:val="0000FF"/>
                <w:lang w:eastAsia="zh-CN"/>
              </w:rPr>
              <w:t xml:space="preserve"> function</w:t>
            </w:r>
            <w:r w:rsidR="00E468CB" w:rsidRPr="00B718FE">
              <w:rPr>
                <w:rFonts w:asciiTheme="minorHAnsi" w:eastAsiaTheme="minorEastAsia" w:hAnsiTheme="minorHAnsi" w:cstheme="minorHAnsi"/>
                <w:i/>
                <w:color w:val="0000FF"/>
                <w:lang w:eastAsia="zh-CN"/>
              </w:rPr>
              <w:t>, which can help improve the stability of wireless networks.</w:t>
            </w:r>
          </w:p>
          <w:p w14:paraId="14A27C83" w14:textId="77777777" w:rsidR="00593B19" w:rsidRPr="00B718FE" w:rsidRDefault="00593B19" w:rsidP="00593B19">
            <w:pPr>
              <w:pStyle w:val="Tabletext"/>
              <w:rPr>
                <w:rFonts w:asciiTheme="minorHAnsi" w:eastAsiaTheme="minorEastAsia" w:hAnsiTheme="minorHAnsi" w:cstheme="minorHAnsi"/>
                <w:i/>
                <w:color w:val="0000FF"/>
                <w:lang w:eastAsia="zh-CN"/>
              </w:rPr>
            </w:pPr>
          </w:p>
          <w:p w14:paraId="669B17E6" w14:textId="14FC3EDC" w:rsidR="003508A9" w:rsidRPr="00B718FE" w:rsidRDefault="00950BF4" w:rsidP="003508A9">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3508A9" w:rsidRPr="00B718FE">
              <w:rPr>
                <w:rFonts w:asciiTheme="minorHAnsi" w:eastAsiaTheme="minorEastAsia" w:hAnsiTheme="minorHAnsi" w:cstheme="minorHAnsi"/>
                <w:i/>
                <w:color w:val="0000FF"/>
                <w:lang w:eastAsia="zh-CN"/>
              </w:rPr>
              <w:t xml:space="preserve"> supports the </w:t>
            </w:r>
            <w:r w:rsidR="00A232AA" w:rsidRPr="00B718FE">
              <w:rPr>
                <w:rFonts w:asciiTheme="minorHAnsi" w:eastAsiaTheme="minorEastAsia" w:hAnsiTheme="minorHAnsi" w:cstheme="minorHAnsi"/>
                <w:i/>
                <w:color w:val="0000FF"/>
                <w:lang w:eastAsia="zh-CN"/>
              </w:rPr>
              <w:t>identification</w:t>
            </w:r>
            <w:r w:rsidR="003508A9" w:rsidRPr="00B718FE">
              <w:rPr>
                <w:rFonts w:asciiTheme="minorHAnsi" w:eastAsiaTheme="minorEastAsia" w:hAnsiTheme="minorHAnsi" w:cstheme="minorHAnsi"/>
                <w:i/>
                <w:color w:val="0000FF"/>
                <w:lang w:eastAsia="zh-CN"/>
              </w:rPr>
              <w:t>/auth</w:t>
            </w:r>
            <w:r w:rsidR="00A232AA" w:rsidRPr="00B718FE">
              <w:rPr>
                <w:rFonts w:asciiTheme="minorHAnsi" w:eastAsiaTheme="minorEastAsia" w:hAnsiTheme="minorHAnsi" w:cstheme="minorHAnsi"/>
                <w:i/>
                <w:color w:val="0000FF"/>
                <w:lang w:eastAsia="zh-CN"/>
              </w:rPr>
              <w:t>entic</w:t>
            </w:r>
            <w:r w:rsidR="003508A9" w:rsidRPr="00B718FE">
              <w:rPr>
                <w:rFonts w:asciiTheme="minorHAnsi" w:eastAsiaTheme="minorEastAsia" w:hAnsiTheme="minorHAnsi" w:cstheme="minorHAnsi"/>
                <w:i/>
                <w:color w:val="0000FF"/>
                <w:lang w:eastAsia="zh-CN"/>
              </w:rPr>
              <w:t>ation</w:t>
            </w:r>
            <w:r w:rsidR="00A232AA" w:rsidRPr="00B718FE">
              <w:rPr>
                <w:rFonts w:asciiTheme="minorHAnsi" w:eastAsiaTheme="minorEastAsia" w:hAnsiTheme="minorHAnsi" w:cstheme="minorHAnsi"/>
                <w:i/>
                <w:color w:val="0000FF"/>
                <w:lang w:eastAsia="zh-CN"/>
              </w:rPr>
              <w:t xml:space="preserve"> and it has</w:t>
            </w:r>
            <w:r w:rsidR="003508A9" w:rsidRPr="00B718FE">
              <w:rPr>
                <w:rFonts w:asciiTheme="minorHAnsi" w:eastAsiaTheme="minorEastAsia" w:hAnsiTheme="minorHAnsi" w:cstheme="minorHAnsi"/>
                <w:i/>
                <w:color w:val="0000FF"/>
                <w:lang w:eastAsia="zh-CN"/>
              </w:rPr>
              <w:t xml:space="preserve"> buil</w:t>
            </w:r>
            <w:r w:rsidR="00A232AA" w:rsidRPr="00B718FE">
              <w:rPr>
                <w:rFonts w:asciiTheme="minorHAnsi" w:eastAsiaTheme="minorEastAsia" w:hAnsiTheme="minorHAnsi" w:cstheme="minorHAnsi"/>
                <w:i/>
                <w:color w:val="0000FF"/>
                <w:lang w:eastAsia="zh-CN"/>
              </w:rPr>
              <w:t>t</w:t>
            </w:r>
            <w:r w:rsidR="003508A9" w:rsidRPr="00B718FE">
              <w:rPr>
                <w:rFonts w:asciiTheme="minorHAnsi" w:eastAsiaTheme="minorEastAsia" w:hAnsiTheme="minorHAnsi" w:cstheme="minorHAnsi"/>
                <w:i/>
                <w:color w:val="0000FF"/>
                <w:lang w:eastAsia="zh-CN"/>
              </w:rPr>
              <w:t xml:space="preserve"> </w:t>
            </w:r>
            <w:r w:rsidR="00A232AA" w:rsidRPr="00B718FE">
              <w:rPr>
                <w:rFonts w:asciiTheme="minorHAnsi" w:eastAsiaTheme="minorEastAsia" w:hAnsiTheme="minorHAnsi" w:cstheme="minorHAnsi"/>
                <w:i/>
                <w:color w:val="0000FF"/>
                <w:lang w:eastAsia="zh-CN"/>
              </w:rPr>
              <w:t xml:space="preserve">a </w:t>
            </w:r>
            <w:r w:rsidR="003508A9" w:rsidRPr="00B718FE">
              <w:rPr>
                <w:rFonts w:asciiTheme="minorHAnsi" w:eastAsiaTheme="minorEastAsia" w:hAnsiTheme="minorHAnsi" w:cstheme="minorHAnsi"/>
                <w:i/>
                <w:color w:val="0000FF"/>
                <w:lang w:eastAsia="zh-CN"/>
              </w:rPr>
              <w:t>strong</w:t>
            </w:r>
            <w:r w:rsidR="00A232AA" w:rsidRPr="00B718FE">
              <w:rPr>
                <w:rFonts w:asciiTheme="minorHAnsi" w:eastAsiaTheme="minorEastAsia" w:hAnsiTheme="minorHAnsi" w:cstheme="minorHAnsi"/>
                <w:i/>
                <w:color w:val="0000FF"/>
                <w:lang w:eastAsia="zh-CN"/>
              </w:rPr>
              <w:t xml:space="preserve"> encryption</w:t>
            </w:r>
            <w:r w:rsidR="003508A9" w:rsidRPr="00B718FE">
              <w:rPr>
                <w:rFonts w:asciiTheme="minorHAnsi" w:eastAsiaTheme="minorEastAsia" w:hAnsiTheme="minorHAnsi" w:cstheme="minorHAnsi"/>
                <w:i/>
                <w:color w:val="0000FF"/>
                <w:lang w:eastAsia="zh-CN"/>
              </w:rPr>
              <w:t xml:space="preserve"> and security </w:t>
            </w:r>
            <w:r w:rsidR="00A232AA" w:rsidRPr="00B718FE">
              <w:rPr>
                <w:rFonts w:asciiTheme="minorHAnsi" w:eastAsiaTheme="minorEastAsia" w:hAnsiTheme="minorHAnsi" w:cstheme="minorHAnsi"/>
                <w:i/>
                <w:color w:val="0000FF"/>
                <w:lang w:eastAsia="zh-CN"/>
              </w:rPr>
              <w:t>feature</w:t>
            </w:r>
            <w:r w:rsidR="003508A9" w:rsidRPr="00B718FE">
              <w:rPr>
                <w:rFonts w:asciiTheme="minorHAnsi" w:eastAsiaTheme="minorEastAsia" w:hAnsiTheme="minorHAnsi" w:cstheme="minorHAnsi"/>
                <w:i/>
                <w:color w:val="0000FF"/>
                <w:lang w:eastAsia="zh-CN"/>
              </w:rPr>
              <w:t>.</w:t>
            </w:r>
          </w:p>
          <w:p w14:paraId="6E74C764" w14:textId="3BCD5ADA" w:rsidR="00593B19" w:rsidRPr="00B718FE" w:rsidRDefault="00950BF4" w:rsidP="003508A9">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A232AA" w:rsidRPr="00B718FE">
              <w:rPr>
                <w:rFonts w:asciiTheme="minorHAnsi" w:eastAsiaTheme="minorEastAsia" w:hAnsiTheme="minorHAnsi" w:cstheme="minorHAnsi"/>
                <w:i/>
                <w:color w:val="0000FF"/>
                <w:lang w:eastAsia="zh-CN"/>
              </w:rPr>
              <w:t xml:space="preserve"> supports bidirectional identification, i.e. it simultaneously helps the CAP identify and authenticate the STA and the STA identify and </w:t>
            </w:r>
            <w:r w:rsidR="003508A9" w:rsidRPr="00B718FE">
              <w:rPr>
                <w:rFonts w:asciiTheme="minorHAnsi" w:eastAsiaTheme="minorEastAsia" w:hAnsiTheme="minorHAnsi" w:cstheme="minorHAnsi"/>
                <w:i/>
                <w:color w:val="0000FF"/>
                <w:lang w:eastAsia="zh-CN"/>
              </w:rPr>
              <w:t>authenticat</w:t>
            </w:r>
            <w:r w:rsidR="00A232AA" w:rsidRPr="00B718FE">
              <w:rPr>
                <w:rFonts w:asciiTheme="minorHAnsi" w:eastAsiaTheme="minorEastAsia" w:hAnsiTheme="minorHAnsi" w:cstheme="minorHAnsi"/>
                <w:i/>
                <w:color w:val="0000FF"/>
                <w:lang w:eastAsia="zh-CN"/>
              </w:rPr>
              <w:t xml:space="preserve">e the network of the CAP, which can effectively </w:t>
            </w:r>
            <w:r w:rsidR="003508A9" w:rsidRPr="00B718FE">
              <w:rPr>
                <w:rFonts w:asciiTheme="minorHAnsi" w:eastAsiaTheme="minorEastAsia" w:hAnsiTheme="minorHAnsi" w:cstheme="minorHAnsi"/>
                <w:i/>
                <w:color w:val="0000FF"/>
                <w:lang w:eastAsia="zh-CN"/>
              </w:rPr>
              <w:t>prevent illegal STA or CAP</w:t>
            </w:r>
            <w:r w:rsidR="00A232AA" w:rsidRPr="00B718FE">
              <w:rPr>
                <w:rFonts w:asciiTheme="minorHAnsi" w:eastAsiaTheme="minorEastAsia" w:hAnsiTheme="minorHAnsi" w:cstheme="minorHAnsi"/>
                <w:i/>
                <w:color w:val="0000FF"/>
                <w:lang w:eastAsia="zh-CN"/>
              </w:rPr>
              <w:t xml:space="preserve">. </w:t>
            </w:r>
          </w:p>
          <w:p w14:paraId="111230D5" w14:textId="77777777" w:rsidR="00593B19" w:rsidRPr="00B718FE" w:rsidRDefault="00593B19" w:rsidP="00593B19">
            <w:pPr>
              <w:pStyle w:val="Tabletext"/>
              <w:rPr>
                <w:rFonts w:asciiTheme="minorHAnsi" w:eastAsiaTheme="minorEastAsia" w:hAnsiTheme="minorHAnsi" w:cstheme="minorHAnsi"/>
                <w:i/>
                <w:color w:val="0000FF"/>
                <w:lang w:eastAsia="zh-CN"/>
              </w:rPr>
            </w:pPr>
          </w:p>
          <w:p w14:paraId="2088547C" w14:textId="705C98F3" w:rsidR="008F7E6A" w:rsidRPr="00B718FE" w:rsidRDefault="00950BF4" w:rsidP="008F7E6A">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8F7E6A" w:rsidRPr="00B718FE">
              <w:rPr>
                <w:rFonts w:asciiTheme="minorHAnsi" w:eastAsiaTheme="minorEastAsia" w:hAnsiTheme="minorHAnsi" w:cstheme="minorHAnsi"/>
                <w:i/>
                <w:color w:val="0000FF"/>
                <w:lang w:eastAsia="zh-CN"/>
              </w:rPr>
              <w:t xml:space="preserve"> provides protection against eavesdropping, modification, and replay attacks.</w:t>
            </w:r>
          </w:p>
          <w:p w14:paraId="778C7EBA" w14:textId="4D75491E" w:rsidR="008F7E6A" w:rsidRPr="00B718FE" w:rsidRDefault="00950BF4" w:rsidP="008F7E6A">
            <w:pPr>
              <w:pStyle w:val="Tabletext"/>
              <w:rPr>
                <w:rFonts w:asciiTheme="minorHAnsi" w:eastAsiaTheme="minorEastAsia" w:hAnsiTheme="minorHAnsi" w:cstheme="minorHAnsi"/>
                <w:i/>
                <w:color w:val="0000FF"/>
                <w:lang w:eastAsia="zh-CN"/>
              </w:rPr>
            </w:pPr>
            <w:r>
              <w:rPr>
                <w:rFonts w:asciiTheme="minorHAnsi" w:eastAsiaTheme="minorEastAsia" w:hAnsiTheme="minorHAnsi" w:cstheme="minorHAnsi"/>
                <w:i/>
                <w:color w:val="0000FF"/>
                <w:lang w:eastAsia="zh-CN"/>
              </w:rPr>
              <w:t>EUHT</w:t>
            </w:r>
            <w:r w:rsidR="008F7E6A" w:rsidRPr="00B718FE">
              <w:rPr>
                <w:rFonts w:asciiTheme="minorHAnsi" w:eastAsiaTheme="minorEastAsia" w:hAnsiTheme="minorHAnsi" w:cstheme="minorHAnsi"/>
                <w:i/>
                <w:color w:val="0000FF"/>
                <w:lang w:eastAsia="zh-CN"/>
              </w:rPr>
              <w:t xml:space="preserve"> has implemented the following ciphering algorithms: AES, ZUC, and SMS4. It conducts the CRC verification on the MAC layer, which can ensure the integrity of payload.</w:t>
            </w:r>
          </w:p>
          <w:p w14:paraId="5D6F2B67" w14:textId="6E60402A" w:rsidR="00593B19" w:rsidRPr="001461A7" w:rsidRDefault="008F7E6A" w:rsidP="008F7E6A">
            <w:pPr>
              <w:pStyle w:val="Tabletext"/>
              <w:tabs>
                <w:tab w:val="left" w:pos="1134"/>
                <w:tab w:val="left" w:pos="1871"/>
                <w:tab w:val="left" w:pos="2268"/>
              </w:tabs>
              <w:rPr>
                <w:rFonts w:asciiTheme="minorHAnsi" w:eastAsiaTheme="minorEastAsia" w:hAnsiTheme="minorHAnsi" w:cstheme="minorHAnsi"/>
                <w:b/>
                <w:sz w:val="22"/>
                <w:szCs w:val="22"/>
                <w:lang w:eastAsia="zh-CN"/>
              </w:rPr>
            </w:pPr>
            <w:r w:rsidRPr="00B718FE">
              <w:rPr>
                <w:rFonts w:asciiTheme="minorHAnsi" w:eastAsiaTheme="minorEastAsia" w:hAnsiTheme="minorHAnsi" w:cstheme="minorHAnsi"/>
                <w:i/>
                <w:color w:val="0000FF"/>
                <w:lang w:eastAsia="zh-CN"/>
              </w:rPr>
              <w:t xml:space="preserve">Therefore, all the transmission channels of the control signals and user data have been encrypted and protected. The integrity has been protected too. </w:t>
            </w:r>
          </w:p>
        </w:tc>
      </w:tr>
      <w:tr w:rsidR="00B63FB6" w:rsidRPr="001461A7" w14:paraId="6C77652F" w14:textId="77777777">
        <w:trPr>
          <w:jc w:val="center"/>
        </w:trPr>
        <w:tc>
          <w:tcPr>
            <w:tcW w:w="1426" w:type="dxa"/>
          </w:tcPr>
          <w:p w14:paraId="2FAD4A70"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lastRenderedPageBreak/>
              <w:t>5.2.3.2.19</w:t>
            </w:r>
          </w:p>
        </w:tc>
        <w:tc>
          <w:tcPr>
            <w:tcW w:w="8286" w:type="dxa"/>
          </w:tcPr>
          <w:p w14:paraId="260D6F66"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Frequency planning</w:t>
            </w:r>
          </w:p>
        </w:tc>
      </w:tr>
      <w:tr w:rsidR="00B63FB6" w:rsidRPr="001461A7" w14:paraId="00E7C700" w14:textId="77777777">
        <w:trPr>
          <w:jc w:val="center"/>
        </w:trPr>
        <w:tc>
          <w:tcPr>
            <w:tcW w:w="1426" w:type="dxa"/>
          </w:tcPr>
          <w:p w14:paraId="3B71A0B4"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eastAsia="Malgun Gothic" w:hAnsiTheme="minorHAnsi" w:cstheme="minorHAnsi"/>
                <w:sz w:val="22"/>
                <w:szCs w:val="22"/>
              </w:rPr>
              <w:t>5.2.3.2.19.1</w:t>
            </w:r>
          </w:p>
        </w:tc>
        <w:tc>
          <w:tcPr>
            <w:tcW w:w="8286" w:type="dxa"/>
          </w:tcPr>
          <w:p w14:paraId="112EF123"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How does the RIT/SRIT support adding new cells or new RF carriers? Provide details.</w:t>
            </w:r>
          </w:p>
          <w:p w14:paraId="483052DD" w14:textId="621AE5CD" w:rsidR="00B63FB6" w:rsidRPr="001461A7" w:rsidRDefault="00284BBE" w:rsidP="00CD1BE6">
            <w:pPr>
              <w:pStyle w:val="Tabletext"/>
              <w:rPr>
                <w:rFonts w:asciiTheme="minorHAnsi" w:eastAsiaTheme="minorEastAsia" w:hAnsiTheme="minorHAnsi" w:cstheme="minorHAnsi"/>
                <w:sz w:val="22"/>
                <w:szCs w:val="22"/>
                <w:lang w:eastAsia="zh-CN"/>
              </w:rPr>
            </w:pPr>
            <w:r w:rsidRPr="00B718FE">
              <w:rPr>
                <w:rFonts w:asciiTheme="minorHAnsi" w:eastAsiaTheme="minorEastAsia" w:hAnsiTheme="minorHAnsi" w:cstheme="minorHAnsi"/>
                <w:i/>
                <w:color w:val="0000FF"/>
                <w:szCs w:val="22"/>
                <w:lang w:eastAsia="zh-CN"/>
              </w:rPr>
              <w:t xml:space="preserve">EUHT reserves 7 bits for the physical cell identity. It adopts three kinds of preamble sequences and two types of CRS. Thus, it </w:t>
            </w:r>
            <w:r w:rsidRPr="003F596E">
              <w:rPr>
                <w:rFonts w:asciiTheme="minorHAnsi" w:eastAsiaTheme="minorEastAsia" w:hAnsiTheme="minorHAnsi" w:cstheme="minorHAnsi"/>
                <w:i/>
                <w:color w:val="0000FF"/>
                <w:szCs w:val="22"/>
                <w:lang w:eastAsia="zh-CN"/>
              </w:rPr>
              <w:t>supports</w:t>
            </w:r>
            <w:r w:rsidRPr="00B718FE">
              <w:rPr>
                <w:rFonts w:asciiTheme="minorHAnsi" w:eastAsiaTheme="minorEastAsia" w:hAnsiTheme="minorHAnsi" w:cstheme="minorHAnsi"/>
                <w:i/>
                <w:color w:val="0000FF"/>
                <w:szCs w:val="22"/>
                <w:lang w:eastAsia="zh-CN"/>
              </w:rPr>
              <w:t xml:space="preserve"> 768 cells. It also supports configurability. </w:t>
            </w:r>
          </w:p>
        </w:tc>
      </w:tr>
      <w:tr w:rsidR="00B63FB6" w:rsidRPr="001461A7" w14:paraId="411D6EDF" w14:textId="77777777">
        <w:trPr>
          <w:jc w:val="center"/>
        </w:trPr>
        <w:tc>
          <w:tcPr>
            <w:tcW w:w="1426" w:type="dxa"/>
          </w:tcPr>
          <w:p w14:paraId="56C9EEE4"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5.2.3.2.20</w:t>
            </w:r>
          </w:p>
        </w:tc>
        <w:tc>
          <w:tcPr>
            <w:tcW w:w="8286" w:type="dxa"/>
          </w:tcPr>
          <w:p w14:paraId="1BDE7AE5"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Interference mitigation within radio interface</w:t>
            </w:r>
          </w:p>
        </w:tc>
      </w:tr>
      <w:tr w:rsidR="00B63FB6" w:rsidRPr="001461A7" w14:paraId="47658277" w14:textId="77777777">
        <w:trPr>
          <w:jc w:val="center"/>
        </w:trPr>
        <w:tc>
          <w:tcPr>
            <w:tcW w:w="1426" w:type="dxa"/>
          </w:tcPr>
          <w:p w14:paraId="21332606"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5.2.3.2.20.1</w:t>
            </w:r>
          </w:p>
        </w:tc>
        <w:tc>
          <w:tcPr>
            <w:tcW w:w="8286" w:type="dxa"/>
          </w:tcPr>
          <w:p w14:paraId="36477EBE" w14:textId="7D7701AE" w:rsidR="00B63FB6" w:rsidRPr="001461A7" w:rsidRDefault="00B95CCC">
            <w:pPr>
              <w:pStyle w:val="Tabletext"/>
              <w:tabs>
                <w:tab w:val="left" w:pos="1134"/>
                <w:tab w:val="left" w:pos="1871"/>
                <w:tab w:val="left" w:pos="2268"/>
              </w:tabs>
              <w:rPr>
                <w:rFonts w:asciiTheme="minorHAnsi" w:eastAsiaTheme="minorEastAsia" w:hAnsiTheme="minorHAnsi" w:cstheme="minorHAnsi"/>
                <w:i/>
                <w:strike/>
                <w:color w:val="0000FF"/>
                <w:lang w:eastAsia="zh-CN"/>
              </w:rPr>
            </w:pPr>
            <w:r w:rsidRPr="001461A7">
              <w:rPr>
                <w:rFonts w:asciiTheme="minorHAnsi" w:hAnsiTheme="minorHAnsi" w:cstheme="minorHAnsi"/>
                <w:sz w:val="22"/>
                <w:szCs w:val="22"/>
              </w:rPr>
              <w:t>Does the proposal support Interference mitigation? If so, describe the corresponding mechanism.</w:t>
            </w:r>
          </w:p>
          <w:p w14:paraId="33E03F59" w14:textId="0AA5214D" w:rsidR="009709ED" w:rsidRPr="006637AE" w:rsidRDefault="009709ED" w:rsidP="009709ED">
            <w:pPr>
              <w:pStyle w:val="Tabletext"/>
              <w:rPr>
                <w:rFonts w:asciiTheme="minorHAnsi" w:eastAsia="宋体" w:hAnsiTheme="minorHAnsi" w:cstheme="minorHAnsi"/>
                <w:i/>
                <w:color w:val="0000FF"/>
                <w:u w:val="single"/>
                <w:lang w:eastAsia="zh-CN"/>
              </w:rPr>
            </w:pPr>
            <w:r w:rsidRPr="006637AE">
              <w:rPr>
                <w:rFonts w:asciiTheme="minorHAnsi" w:eastAsia="宋体" w:hAnsiTheme="minorHAnsi" w:cstheme="minorHAnsi"/>
                <w:i/>
                <w:color w:val="0000FF"/>
                <w:u w:val="single"/>
                <w:lang w:eastAsia="zh-CN"/>
              </w:rPr>
              <w:t xml:space="preserve">For </w:t>
            </w:r>
            <w:r w:rsidR="007F5D36">
              <w:rPr>
                <w:rFonts w:asciiTheme="minorHAnsi" w:eastAsia="宋体" w:hAnsiTheme="minorHAnsi" w:cstheme="minorHAnsi"/>
                <w:i/>
                <w:color w:val="0000FF"/>
                <w:u w:val="single"/>
                <w:lang w:eastAsia="zh-CN"/>
              </w:rPr>
              <w:t>Sub-6GHz bands</w:t>
            </w:r>
            <w:r w:rsidRPr="006637AE">
              <w:rPr>
                <w:rFonts w:asciiTheme="minorHAnsi" w:eastAsia="宋体" w:hAnsiTheme="minorHAnsi" w:cstheme="minorHAnsi"/>
                <w:i/>
                <w:color w:val="0000FF"/>
                <w:u w:val="single"/>
                <w:lang w:eastAsia="zh-CN"/>
              </w:rPr>
              <w:t>:</w:t>
            </w:r>
          </w:p>
          <w:p w14:paraId="2F013C3F" w14:textId="6552ECDF" w:rsidR="00B00052" w:rsidRPr="00B718FE" w:rsidRDefault="007F2F5C" w:rsidP="009709ED">
            <w:pPr>
              <w:pStyle w:val="Tabletext"/>
              <w:tabs>
                <w:tab w:val="left" w:pos="1134"/>
                <w:tab w:val="left" w:pos="1871"/>
                <w:tab w:val="left" w:pos="2268"/>
              </w:tabs>
              <w:rPr>
                <w:rFonts w:asciiTheme="minorHAnsi" w:eastAsia="宋体" w:hAnsiTheme="minorHAnsi" w:cstheme="minorHAnsi"/>
                <w:i/>
                <w:color w:val="0000FF"/>
                <w:lang w:eastAsia="zh-CN"/>
              </w:rPr>
            </w:pPr>
            <w:r w:rsidRPr="00B718FE">
              <w:rPr>
                <w:rFonts w:asciiTheme="minorHAnsi" w:eastAsia="宋体" w:hAnsiTheme="minorHAnsi" w:cstheme="minorHAnsi"/>
                <w:i/>
                <w:color w:val="0000FF"/>
                <w:lang w:eastAsia="zh-CN"/>
              </w:rPr>
              <w:t>With enough DL/UL intervals, it works in the h</w:t>
            </w:r>
            <w:r w:rsidR="009709ED" w:rsidRPr="00B718FE">
              <w:rPr>
                <w:rFonts w:asciiTheme="minorHAnsi" w:eastAsia="宋体" w:hAnsiTheme="minorHAnsi" w:cstheme="minorHAnsi"/>
                <w:i/>
                <w:color w:val="0000FF"/>
                <w:lang w:eastAsia="zh-CN"/>
              </w:rPr>
              <w:t xml:space="preserve">alf-duplex TDD </w:t>
            </w:r>
            <w:r w:rsidRPr="00B718FE">
              <w:rPr>
                <w:rFonts w:asciiTheme="minorHAnsi" w:eastAsia="宋体" w:hAnsiTheme="minorHAnsi" w:cstheme="minorHAnsi"/>
                <w:i/>
                <w:color w:val="0000FF"/>
                <w:lang w:eastAsia="zh-CN"/>
              </w:rPr>
              <w:t>to avoid receiving and transmitting interferences</w:t>
            </w:r>
            <w:r w:rsidR="009709ED" w:rsidRPr="00B718FE">
              <w:rPr>
                <w:rFonts w:asciiTheme="minorHAnsi" w:eastAsia="宋体" w:hAnsiTheme="minorHAnsi" w:cstheme="minorHAnsi"/>
                <w:i/>
                <w:color w:val="0000FF"/>
                <w:lang w:eastAsia="zh-CN"/>
              </w:rPr>
              <w:t xml:space="preserve">. </w:t>
            </w:r>
            <w:r w:rsidRPr="00B718FE">
              <w:rPr>
                <w:rFonts w:asciiTheme="minorHAnsi" w:eastAsia="宋体" w:hAnsiTheme="minorHAnsi" w:cstheme="minorHAnsi"/>
                <w:i/>
                <w:color w:val="0000FF"/>
                <w:lang w:eastAsia="zh-CN"/>
              </w:rPr>
              <w:t xml:space="preserve">In addition, </w:t>
            </w:r>
            <w:r w:rsidR="00950BF4">
              <w:rPr>
                <w:rFonts w:asciiTheme="minorHAnsi" w:eastAsia="宋体" w:hAnsiTheme="minorHAnsi" w:cstheme="minorHAnsi"/>
                <w:i/>
                <w:color w:val="0000FF"/>
                <w:lang w:eastAsia="zh-CN"/>
              </w:rPr>
              <w:t>EUHT</w:t>
            </w:r>
            <w:r w:rsidRPr="00B718FE">
              <w:rPr>
                <w:rFonts w:asciiTheme="minorHAnsi" w:eastAsia="宋体" w:hAnsiTheme="minorHAnsi" w:cstheme="minorHAnsi"/>
                <w:i/>
                <w:color w:val="0000FF"/>
                <w:lang w:eastAsia="zh-CN"/>
              </w:rPr>
              <w:t xml:space="preserve"> has</w:t>
            </w:r>
            <w:r w:rsidR="009709ED" w:rsidRPr="00B718FE">
              <w:rPr>
                <w:rFonts w:asciiTheme="minorHAnsi" w:eastAsia="宋体" w:hAnsiTheme="minorHAnsi" w:cstheme="minorHAnsi"/>
                <w:i/>
                <w:color w:val="0000FF"/>
                <w:lang w:eastAsia="zh-CN"/>
              </w:rPr>
              <w:t xml:space="preserve"> several types of </w:t>
            </w:r>
            <w:r w:rsidR="00024C1A" w:rsidRPr="00B718FE">
              <w:rPr>
                <w:rFonts w:asciiTheme="minorHAnsi" w:eastAsia="宋体" w:hAnsiTheme="minorHAnsi" w:cstheme="minorHAnsi"/>
                <w:i/>
                <w:color w:val="0000FF"/>
                <w:lang w:eastAsia="zh-CN"/>
              </w:rPr>
              <w:t>S-Preamble</w:t>
            </w:r>
            <w:r w:rsidRPr="00B718FE">
              <w:rPr>
                <w:rFonts w:asciiTheme="minorHAnsi" w:eastAsia="宋体" w:hAnsiTheme="minorHAnsi" w:cstheme="minorHAnsi"/>
                <w:i/>
                <w:color w:val="0000FF"/>
                <w:lang w:eastAsia="zh-CN"/>
              </w:rPr>
              <w:t xml:space="preserve"> and</w:t>
            </w:r>
            <w:r w:rsidR="009709ED" w:rsidRPr="00B718FE">
              <w:rPr>
                <w:rFonts w:asciiTheme="minorHAnsi" w:eastAsia="宋体" w:hAnsiTheme="minorHAnsi" w:cstheme="minorHAnsi"/>
                <w:i/>
                <w:color w:val="0000FF"/>
                <w:lang w:eastAsia="zh-CN"/>
              </w:rPr>
              <w:t xml:space="preserve"> CRS</w:t>
            </w:r>
            <w:r w:rsidRPr="00B718FE">
              <w:rPr>
                <w:rFonts w:asciiTheme="minorHAnsi" w:eastAsia="宋体" w:hAnsiTheme="minorHAnsi" w:cstheme="minorHAnsi"/>
                <w:i/>
                <w:color w:val="0000FF"/>
                <w:lang w:eastAsia="zh-CN"/>
              </w:rPr>
              <w:t>, which are used</w:t>
            </w:r>
            <w:r w:rsidR="009709ED" w:rsidRPr="00B718FE">
              <w:rPr>
                <w:rFonts w:asciiTheme="minorHAnsi" w:eastAsia="宋体" w:hAnsiTheme="minorHAnsi" w:cstheme="minorHAnsi"/>
                <w:i/>
                <w:color w:val="0000FF"/>
                <w:lang w:eastAsia="zh-CN"/>
              </w:rPr>
              <w:t xml:space="preserve"> to distinguish different cells. </w:t>
            </w:r>
            <w:r w:rsidR="008D584E" w:rsidRPr="00B718FE">
              <w:rPr>
                <w:rFonts w:asciiTheme="minorHAnsi" w:eastAsia="宋体" w:hAnsiTheme="minorHAnsi" w:cstheme="minorHAnsi"/>
                <w:i/>
                <w:color w:val="0000FF"/>
                <w:lang w:eastAsia="zh-CN"/>
              </w:rPr>
              <w:t xml:space="preserve">The </w:t>
            </w:r>
            <w:r w:rsidR="009709ED" w:rsidRPr="00B718FE">
              <w:rPr>
                <w:rFonts w:asciiTheme="minorHAnsi" w:eastAsia="宋体" w:hAnsiTheme="minorHAnsi" w:cstheme="minorHAnsi"/>
                <w:i/>
                <w:color w:val="0000FF"/>
                <w:lang w:eastAsia="zh-CN"/>
              </w:rPr>
              <w:t>7</w:t>
            </w:r>
            <w:r w:rsidR="008D584E" w:rsidRPr="00B718FE">
              <w:rPr>
                <w:rFonts w:asciiTheme="minorHAnsi" w:eastAsia="宋体" w:hAnsiTheme="minorHAnsi" w:cstheme="minorHAnsi"/>
                <w:i/>
                <w:color w:val="0000FF"/>
                <w:lang w:eastAsia="zh-CN"/>
              </w:rPr>
              <w:t>-</w:t>
            </w:r>
            <w:r w:rsidR="009709ED" w:rsidRPr="00B718FE">
              <w:rPr>
                <w:rFonts w:asciiTheme="minorHAnsi" w:eastAsia="宋体" w:hAnsiTheme="minorHAnsi" w:cstheme="minorHAnsi"/>
                <w:i/>
                <w:color w:val="0000FF"/>
                <w:lang w:eastAsia="zh-CN"/>
              </w:rPr>
              <w:t xml:space="preserve">bit </w:t>
            </w:r>
            <w:r w:rsidR="008D584E" w:rsidRPr="00B718FE">
              <w:rPr>
                <w:rFonts w:asciiTheme="minorHAnsi" w:eastAsia="宋体" w:hAnsiTheme="minorHAnsi" w:cstheme="minorHAnsi"/>
                <w:i/>
                <w:color w:val="0000FF"/>
                <w:lang w:eastAsia="zh-CN"/>
              </w:rPr>
              <w:t>c</w:t>
            </w:r>
            <w:r w:rsidR="009709ED" w:rsidRPr="00B718FE">
              <w:rPr>
                <w:rFonts w:asciiTheme="minorHAnsi" w:eastAsia="宋体" w:hAnsiTheme="minorHAnsi" w:cstheme="minorHAnsi"/>
                <w:i/>
                <w:color w:val="0000FF"/>
                <w:lang w:eastAsia="zh-CN"/>
              </w:rPr>
              <w:t>ell ID is used to scramble the control</w:t>
            </w:r>
            <w:r w:rsidR="008D584E" w:rsidRPr="00B718FE">
              <w:rPr>
                <w:rFonts w:asciiTheme="minorHAnsi" w:eastAsia="宋体" w:hAnsiTheme="minorHAnsi" w:cstheme="minorHAnsi"/>
                <w:i/>
                <w:color w:val="0000FF"/>
                <w:lang w:eastAsia="zh-CN"/>
              </w:rPr>
              <w:t xml:space="preserve"> channel to further lower the int</w:t>
            </w:r>
            <w:r w:rsidR="009709ED" w:rsidRPr="00B718FE">
              <w:rPr>
                <w:rFonts w:asciiTheme="minorHAnsi" w:eastAsia="宋体" w:hAnsiTheme="minorHAnsi" w:cstheme="minorHAnsi"/>
                <w:i/>
                <w:color w:val="0000FF"/>
                <w:lang w:eastAsia="zh-CN"/>
              </w:rPr>
              <w:t>erference</w:t>
            </w:r>
            <w:r w:rsidR="008D584E" w:rsidRPr="00B718FE">
              <w:rPr>
                <w:rFonts w:asciiTheme="minorHAnsi" w:eastAsia="宋体" w:hAnsiTheme="minorHAnsi" w:cstheme="minorHAnsi"/>
                <w:i/>
                <w:color w:val="0000FF"/>
                <w:lang w:eastAsia="zh-CN"/>
              </w:rPr>
              <w:t>.</w:t>
            </w:r>
            <w:r w:rsidR="009709ED" w:rsidRPr="00B718FE">
              <w:rPr>
                <w:rFonts w:asciiTheme="minorHAnsi" w:eastAsia="宋体" w:hAnsiTheme="minorHAnsi" w:cstheme="minorHAnsi"/>
                <w:i/>
                <w:color w:val="0000FF"/>
                <w:lang w:eastAsia="zh-CN"/>
              </w:rPr>
              <w:t xml:space="preserve"> </w:t>
            </w:r>
          </w:p>
          <w:p w14:paraId="2E0C06DD" w14:textId="77777777" w:rsidR="0015469C" w:rsidRPr="00B718FE" w:rsidRDefault="0015469C">
            <w:pPr>
              <w:rPr>
                <w:rFonts w:asciiTheme="minorHAnsi" w:eastAsiaTheme="minorEastAsia" w:hAnsiTheme="minorHAnsi" w:cstheme="minorHAnsi"/>
                <w:i/>
                <w:color w:val="0000FF"/>
                <w:sz w:val="20"/>
                <w:lang w:eastAsia="zh-CN"/>
              </w:rPr>
            </w:pPr>
          </w:p>
          <w:p w14:paraId="5FF422BD" w14:textId="6212A491" w:rsidR="00E22748" w:rsidRPr="006637AE" w:rsidRDefault="00E22748" w:rsidP="00E22748">
            <w:pPr>
              <w:rPr>
                <w:rFonts w:asciiTheme="minorHAnsi" w:eastAsia="宋体" w:hAnsiTheme="minorHAnsi" w:cstheme="minorHAnsi"/>
                <w:i/>
                <w:color w:val="0000FF"/>
                <w:sz w:val="20"/>
                <w:u w:val="single"/>
                <w:lang w:eastAsia="zh-CN"/>
              </w:rPr>
            </w:pPr>
            <w:r w:rsidRPr="006637AE">
              <w:rPr>
                <w:rFonts w:asciiTheme="minorHAnsi" w:eastAsia="宋体" w:hAnsiTheme="minorHAnsi" w:cstheme="minorHAnsi"/>
                <w:i/>
                <w:color w:val="0000FF"/>
                <w:sz w:val="20"/>
                <w:u w:val="single"/>
                <w:lang w:eastAsia="zh-CN"/>
              </w:rPr>
              <w:t xml:space="preserve">For </w:t>
            </w:r>
            <w:r w:rsidR="007F5D36">
              <w:rPr>
                <w:rFonts w:asciiTheme="minorHAnsi" w:eastAsia="宋体" w:hAnsiTheme="minorHAnsi" w:cstheme="minorHAnsi"/>
                <w:i/>
                <w:color w:val="0000FF"/>
                <w:sz w:val="20"/>
                <w:u w:val="single"/>
                <w:lang w:eastAsia="zh-CN"/>
              </w:rPr>
              <w:t>mmWave bands</w:t>
            </w:r>
            <w:r w:rsidRPr="006637AE">
              <w:rPr>
                <w:rFonts w:asciiTheme="minorHAnsi" w:eastAsia="宋体" w:hAnsiTheme="minorHAnsi" w:cstheme="minorHAnsi"/>
                <w:i/>
                <w:color w:val="0000FF"/>
                <w:sz w:val="20"/>
                <w:u w:val="single"/>
                <w:lang w:eastAsia="zh-CN"/>
              </w:rPr>
              <w:t>:</w:t>
            </w:r>
          </w:p>
          <w:p w14:paraId="3F51EF46" w14:textId="01FCBEC4" w:rsidR="00E22748" w:rsidRPr="00B718FE" w:rsidRDefault="00E22748" w:rsidP="00E22748">
            <w:pPr>
              <w:rPr>
                <w:rFonts w:asciiTheme="minorHAnsi" w:eastAsia="宋体" w:hAnsiTheme="minorHAnsi" w:cstheme="minorHAnsi"/>
                <w:i/>
                <w:color w:val="0000FF"/>
                <w:sz w:val="20"/>
                <w:lang w:eastAsia="zh-CN"/>
              </w:rPr>
            </w:pPr>
            <w:r w:rsidRPr="00B718FE">
              <w:rPr>
                <w:rFonts w:asciiTheme="minorHAnsi" w:eastAsia="宋体" w:hAnsiTheme="minorHAnsi" w:cstheme="minorHAnsi"/>
                <w:i/>
                <w:color w:val="0000FF"/>
                <w:sz w:val="20"/>
                <w:lang w:eastAsia="zh-CN"/>
              </w:rPr>
              <w:t xml:space="preserve">Interference reduction scheme: </w:t>
            </w:r>
          </w:p>
          <w:p w14:paraId="33E59483" w14:textId="515306A9" w:rsidR="00E22748" w:rsidRPr="00B718FE" w:rsidRDefault="00E22748" w:rsidP="00E22748">
            <w:pPr>
              <w:rPr>
                <w:rFonts w:asciiTheme="minorHAnsi" w:eastAsia="宋体" w:hAnsiTheme="minorHAnsi" w:cstheme="minorHAnsi"/>
                <w:i/>
                <w:color w:val="0000FF"/>
                <w:sz w:val="20"/>
                <w:lang w:eastAsia="zh-CN"/>
              </w:rPr>
            </w:pPr>
            <w:r w:rsidRPr="00B718FE">
              <w:rPr>
                <w:rFonts w:asciiTheme="minorHAnsi" w:eastAsia="宋体" w:hAnsiTheme="minorHAnsi" w:cstheme="minorHAnsi"/>
                <w:i/>
                <w:color w:val="0000FF"/>
                <w:sz w:val="20"/>
                <w:lang w:eastAsia="zh-CN"/>
              </w:rPr>
              <w:t xml:space="preserve">-- </w:t>
            </w:r>
            <w:r w:rsidR="008D0C35" w:rsidRPr="00B718FE">
              <w:rPr>
                <w:rFonts w:asciiTheme="minorHAnsi" w:eastAsia="宋体" w:hAnsiTheme="minorHAnsi" w:cstheme="minorHAnsi"/>
                <w:i/>
                <w:color w:val="0000FF"/>
                <w:sz w:val="20"/>
                <w:lang w:eastAsia="zh-CN"/>
              </w:rPr>
              <w:t xml:space="preserve">With enough DL/UL intervals, it works in the half-duplex TDD to avoid receiving and transmitting interferences. </w:t>
            </w:r>
          </w:p>
          <w:p w14:paraId="097F35FE" w14:textId="3A3F2C07" w:rsidR="00E22748" w:rsidRPr="00B718FE" w:rsidRDefault="00E22748" w:rsidP="00E22748">
            <w:pPr>
              <w:rPr>
                <w:rFonts w:asciiTheme="minorHAnsi" w:eastAsia="宋体" w:hAnsiTheme="minorHAnsi" w:cstheme="minorHAnsi"/>
                <w:i/>
                <w:color w:val="0000FF"/>
                <w:sz w:val="20"/>
                <w:lang w:eastAsia="zh-CN"/>
              </w:rPr>
            </w:pPr>
            <w:r w:rsidRPr="00B718FE">
              <w:rPr>
                <w:rFonts w:asciiTheme="minorHAnsi" w:eastAsia="宋体" w:hAnsiTheme="minorHAnsi" w:cstheme="minorHAnsi"/>
                <w:i/>
                <w:color w:val="0000FF"/>
                <w:sz w:val="20"/>
                <w:lang w:eastAsia="zh-CN"/>
              </w:rPr>
              <w:t xml:space="preserve">-- </w:t>
            </w:r>
            <w:r w:rsidR="008D0C35" w:rsidRPr="00B718FE">
              <w:rPr>
                <w:rFonts w:asciiTheme="minorHAnsi" w:eastAsia="宋体" w:hAnsiTheme="minorHAnsi" w:cstheme="minorHAnsi"/>
                <w:i/>
                <w:color w:val="0000FF"/>
                <w:sz w:val="20"/>
                <w:lang w:eastAsia="zh-CN"/>
              </w:rPr>
              <w:t xml:space="preserve">The synchronous codes, system information and control information are transmitted in different beams. Meanwhile, </w:t>
            </w:r>
            <w:r w:rsidR="006637AE">
              <w:rPr>
                <w:rFonts w:asciiTheme="minorHAnsi" w:eastAsia="宋体" w:hAnsiTheme="minorHAnsi" w:cstheme="minorHAnsi"/>
                <w:i/>
                <w:color w:val="0000FF"/>
                <w:sz w:val="20"/>
                <w:lang w:eastAsia="zh-CN"/>
              </w:rPr>
              <w:t xml:space="preserve">in </w:t>
            </w:r>
            <w:r w:rsidR="008D0C35" w:rsidRPr="00B718FE">
              <w:rPr>
                <w:rFonts w:asciiTheme="minorHAnsi" w:eastAsia="宋体" w:hAnsiTheme="minorHAnsi" w:cstheme="minorHAnsi"/>
                <w:i/>
                <w:color w:val="0000FF"/>
                <w:sz w:val="20"/>
                <w:lang w:eastAsia="zh-CN"/>
              </w:rPr>
              <w:t xml:space="preserve">the </w:t>
            </w:r>
            <w:r w:rsidR="007F5D36">
              <w:rPr>
                <w:rFonts w:asciiTheme="minorHAnsi" w:eastAsia="宋体" w:hAnsiTheme="minorHAnsi" w:cstheme="minorHAnsi"/>
                <w:i/>
                <w:color w:val="0000FF"/>
                <w:sz w:val="20"/>
                <w:lang w:eastAsia="zh-CN"/>
              </w:rPr>
              <w:t>mmWave bands</w:t>
            </w:r>
            <w:r w:rsidR="008D0C35" w:rsidRPr="00B718FE">
              <w:rPr>
                <w:rFonts w:asciiTheme="minorHAnsi" w:eastAsia="宋体" w:hAnsiTheme="minorHAnsi" w:cstheme="minorHAnsi"/>
                <w:i/>
                <w:color w:val="0000FF"/>
                <w:sz w:val="20"/>
                <w:lang w:eastAsia="zh-CN"/>
              </w:rPr>
              <w:t xml:space="preserve">, relatively great propagation </w:t>
            </w:r>
            <w:r w:rsidR="008D0C35" w:rsidRPr="006637AE">
              <w:rPr>
                <w:rFonts w:asciiTheme="minorHAnsi" w:eastAsia="宋体" w:hAnsiTheme="minorHAnsi" w:cstheme="minorHAnsi"/>
                <w:i/>
                <w:color w:val="0000FF"/>
                <w:sz w:val="20"/>
                <w:lang w:eastAsia="zh-CN"/>
              </w:rPr>
              <w:t>losses</w:t>
            </w:r>
            <w:r w:rsidR="008D0C35" w:rsidRPr="00B718FE">
              <w:rPr>
                <w:rFonts w:asciiTheme="minorHAnsi" w:eastAsia="宋体" w:hAnsiTheme="minorHAnsi" w:cstheme="minorHAnsi"/>
                <w:i/>
                <w:color w:val="0000FF"/>
                <w:sz w:val="20"/>
                <w:lang w:eastAsia="zh-CN"/>
              </w:rPr>
              <w:t xml:space="preserve"> and random directional transmission have made the interference between cells be avoided. </w:t>
            </w:r>
          </w:p>
          <w:p w14:paraId="4E69AED8" w14:textId="49FAA790" w:rsidR="00B63FB6" w:rsidRPr="001461A7" w:rsidRDefault="00E22748" w:rsidP="00CD1BE6">
            <w:pPr>
              <w:rPr>
                <w:rFonts w:asciiTheme="minorHAnsi" w:eastAsiaTheme="minorEastAsia" w:hAnsiTheme="minorHAnsi" w:cstheme="minorHAnsi"/>
                <w:sz w:val="22"/>
                <w:szCs w:val="22"/>
                <w:lang w:eastAsia="zh-CN"/>
              </w:rPr>
            </w:pPr>
            <w:r w:rsidRPr="00B718FE">
              <w:rPr>
                <w:rFonts w:asciiTheme="minorHAnsi" w:eastAsia="宋体" w:hAnsiTheme="minorHAnsi" w:cstheme="minorHAnsi"/>
                <w:i/>
                <w:color w:val="0000FF"/>
                <w:sz w:val="20"/>
                <w:lang w:eastAsia="zh-CN"/>
              </w:rPr>
              <w:lastRenderedPageBreak/>
              <w:t xml:space="preserve">--The dynamic configurability of </w:t>
            </w:r>
            <w:r w:rsidR="008D0C35" w:rsidRPr="00B718FE">
              <w:rPr>
                <w:rFonts w:asciiTheme="minorHAnsi" w:eastAsia="宋体" w:hAnsiTheme="minorHAnsi" w:cstheme="minorHAnsi"/>
                <w:i/>
                <w:color w:val="0000FF"/>
                <w:sz w:val="20"/>
                <w:lang w:eastAsia="zh-CN"/>
              </w:rPr>
              <w:t xml:space="preserve">the </w:t>
            </w:r>
            <w:r w:rsidRPr="00B718FE">
              <w:rPr>
                <w:rFonts w:asciiTheme="minorHAnsi" w:eastAsia="宋体" w:hAnsiTheme="minorHAnsi" w:cstheme="minorHAnsi"/>
                <w:i/>
                <w:color w:val="0000FF"/>
                <w:sz w:val="20"/>
                <w:lang w:eastAsia="zh-CN"/>
              </w:rPr>
              <w:t>STA-specific DL-DRS and UL-DRS corresponds to the directional transmission of beams</w:t>
            </w:r>
            <w:r w:rsidR="008D0C35" w:rsidRPr="00B718FE">
              <w:rPr>
                <w:rFonts w:asciiTheme="minorHAnsi" w:eastAsia="宋体" w:hAnsiTheme="minorHAnsi" w:cstheme="minorHAnsi"/>
                <w:i/>
                <w:color w:val="0000FF"/>
                <w:sz w:val="20"/>
                <w:lang w:eastAsia="zh-CN"/>
              </w:rPr>
              <w:t xml:space="preserve"> and</w:t>
            </w:r>
            <w:r w:rsidRPr="00B718FE">
              <w:rPr>
                <w:rFonts w:asciiTheme="minorHAnsi" w:eastAsia="宋体" w:hAnsiTheme="minorHAnsi" w:cstheme="minorHAnsi"/>
                <w:i/>
                <w:color w:val="0000FF"/>
                <w:sz w:val="20"/>
                <w:lang w:eastAsia="zh-CN"/>
              </w:rPr>
              <w:t xml:space="preserve"> effectively reduc</w:t>
            </w:r>
            <w:r w:rsidR="008D0C35" w:rsidRPr="00B718FE">
              <w:rPr>
                <w:rFonts w:asciiTheme="minorHAnsi" w:eastAsia="宋体" w:hAnsiTheme="minorHAnsi" w:cstheme="minorHAnsi"/>
                <w:i/>
                <w:color w:val="0000FF"/>
                <w:sz w:val="20"/>
                <w:lang w:eastAsia="zh-CN"/>
              </w:rPr>
              <w:t>es the</w:t>
            </w:r>
            <w:r w:rsidRPr="00B718FE">
              <w:rPr>
                <w:rFonts w:asciiTheme="minorHAnsi" w:eastAsia="宋体" w:hAnsiTheme="minorHAnsi" w:cstheme="minorHAnsi"/>
                <w:i/>
                <w:color w:val="0000FF"/>
                <w:sz w:val="20"/>
                <w:lang w:eastAsia="zh-CN"/>
              </w:rPr>
              <w:t xml:space="preserve"> interference.</w:t>
            </w:r>
          </w:p>
        </w:tc>
      </w:tr>
      <w:tr w:rsidR="00B63FB6" w:rsidRPr="001461A7" w14:paraId="147A5167" w14:textId="77777777">
        <w:trPr>
          <w:jc w:val="center"/>
        </w:trPr>
        <w:tc>
          <w:tcPr>
            <w:tcW w:w="1426" w:type="dxa"/>
          </w:tcPr>
          <w:p w14:paraId="1C4ADB96"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lastRenderedPageBreak/>
              <w:t>5.2.3.2.20.2</w:t>
            </w:r>
          </w:p>
        </w:tc>
        <w:tc>
          <w:tcPr>
            <w:tcW w:w="8286" w:type="dxa"/>
          </w:tcPr>
          <w:p w14:paraId="7ED6C07C"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What is the </w:t>
            </w:r>
            <w:proofErr w:type="spellStart"/>
            <w:r w:rsidRPr="001461A7">
              <w:rPr>
                <w:rFonts w:asciiTheme="minorHAnsi" w:hAnsiTheme="minorHAnsi" w:cstheme="minorHAnsi"/>
                <w:sz w:val="22"/>
                <w:szCs w:val="22"/>
              </w:rPr>
              <w:t>signalling</w:t>
            </w:r>
            <w:proofErr w:type="spellEnd"/>
            <w:r w:rsidRPr="001461A7">
              <w:rPr>
                <w:rFonts w:asciiTheme="minorHAnsi" w:hAnsiTheme="minorHAnsi" w:cstheme="minorHAnsi"/>
                <w:sz w:val="22"/>
                <w:szCs w:val="22"/>
              </w:rPr>
              <w:t>, if any, which can be used for intercell interference mitigation?</w:t>
            </w:r>
          </w:p>
          <w:p w14:paraId="0F6E45D9" w14:textId="7626480B" w:rsidR="00C528C7" w:rsidRPr="001461A7" w:rsidRDefault="00C528C7">
            <w:pPr>
              <w:pStyle w:val="Tabletext"/>
              <w:tabs>
                <w:tab w:val="left" w:pos="1134"/>
                <w:tab w:val="left" w:pos="1871"/>
                <w:tab w:val="left" w:pos="2268"/>
              </w:tabs>
              <w:rPr>
                <w:rFonts w:asciiTheme="minorHAnsi" w:eastAsia="宋体" w:hAnsiTheme="minorHAnsi" w:cstheme="minorHAnsi"/>
                <w:sz w:val="22"/>
                <w:szCs w:val="22"/>
                <w:lang w:eastAsia="zh-CN"/>
              </w:rPr>
            </w:pPr>
            <w:r>
              <w:rPr>
                <w:rFonts w:asciiTheme="minorHAnsi" w:eastAsia="宋体" w:hAnsiTheme="minorHAnsi" w:cstheme="minorHAnsi" w:hint="eastAsia"/>
                <w:i/>
                <w:color w:val="0000FF"/>
                <w:lang w:eastAsia="zh-CN"/>
              </w:rPr>
              <w:t>T</w:t>
            </w:r>
            <w:r>
              <w:rPr>
                <w:rFonts w:asciiTheme="minorHAnsi" w:eastAsia="宋体" w:hAnsiTheme="minorHAnsi" w:cstheme="minorHAnsi"/>
                <w:i/>
                <w:color w:val="0000FF"/>
                <w:lang w:eastAsia="zh-CN"/>
              </w:rPr>
              <w:t>he CA</w:t>
            </w:r>
            <w:r>
              <w:rPr>
                <w:rFonts w:asciiTheme="minorHAnsi" w:eastAsia="宋体" w:hAnsiTheme="minorHAnsi" w:cstheme="minorHAnsi" w:hint="eastAsia"/>
                <w:i/>
                <w:color w:val="0000FF"/>
                <w:lang w:eastAsia="zh-CN"/>
              </w:rPr>
              <w:t>P</w:t>
            </w:r>
            <w:r>
              <w:rPr>
                <w:rFonts w:asciiTheme="minorHAnsi" w:eastAsia="宋体" w:hAnsiTheme="minorHAnsi" w:cstheme="minorHAnsi"/>
                <w:i/>
                <w:color w:val="0000FF"/>
                <w:lang w:eastAsia="zh-CN"/>
              </w:rPr>
              <w:t xml:space="preserve">s can exchange </w:t>
            </w:r>
            <w:proofErr w:type="spellStart"/>
            <w:r w:rsidR="00D87CF8">
              <w:rPr>
                <w:rFonts w:asciiTheme="minorHAnsi" w:eastAsia="宋体" w:hAnsiTheme="minorHAnsi" w:cstheme="minorHAnsi"/>
                <w:i/>
                <w:color w:val="0000FF"/>
                <w:lang w:eastAsia="zh-CN"/>
              </w:rPr>
              <w:t>signalling</w:t>
            </w:r>
            <w:proofErr w:type="spellEnd"/>
            <w:r>
              <w:rPr>
                <w:rFonts w:asciiTheme="minorHAnsi" w:eastAsia="宋体" w:hAnsiTheme="minorHAnsi" w:cstheme="minorHAnsi"/>
                <w:i/>
                <w:color w:val="0000FF"/>
                <w:lang w:eastAsia="zh-CN"/>
              </w:rPr>
              <w:t xml:space="preserve"> to support inter-cell interference mitigation.</w:t>
            </w:r>
          </w:p>
        </w:tc>
      </w:tr>
      <w:tr w:rsidR="00B63FB6" w:rsidRPr="001461A7" w14:paraId="3DB48595" w14:textId="77777777">
        <w:trPr>
          <w:jc w:val="center"/>
        </w:trPr>
        <w:tc>
          <w:tcPr>
            <w:tcW w:w="1426" w:type="dxa"/>
          </w:tcPr>
          <w:p w14:paraId="33919F68"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5.2.3.2.20.3</w:t>
            </w:r>
          </w:p>
        </w:tc>
        <w:tc>
          <w:tcPr>
            <w:tcW w:w="8286" w:type="dxa"/>
          </w:tcPr>
          <w:p w14:paraId="749D1B17"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Link level interference mitigation</w:t>
            </w:r>
          </w:p>
          <w:p w14:paraId="4A25380B"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Describe the feature or features used to mitigate </w:t>
            </w:r>
            <w:proofErr w:type="spellStart"/>
            <w:r w:rsidRPr="001461A7">
              <w:rPr>
                <w:rFonts w:asciiTheme="minorHAnsi" w:hAnsiTheme="minorHAnsi" w:cstheme="minorHAnsi"/>
                <w:sz w:val="22"/>
                <w:szCs w:val="22"/>
              </w:rPr>
              <w:t>intersymbol</w:t>
            </w:r>
            <w:proofErr w:type="spellEnd"/>
            <w:r w:rsidRPr="001461A7">
              <w:rPr>
                <w:rFonts w:asciiTheme="minorHAnsi" w:hAnsiTheme="minorHAnsi" w:cstheme="minorHAnsi"/>
                <w:sz w:val="22"/>
                <w:szCs w:val="22"/>
              </w:rPr>
              <w:t xml:space="preserve"> interference.</w:t>
            </w:r>
          </w:p>
          <w:p w14:paraId="47583312" w14:textId="18FCB000" w:rsidR="0015469C" w:rsidRPr="00B718FE" w:rsidRDefault="00585D03" w:rsidP="0015469C">
            <w:pPr>
              <w:pStyle w:val="Tabletext"/>
              <w:tabs>
                <w:tab w:val="left" w:pos="1134"/>
                <w:tab w:val="left" w:pos="1871"/>
                <w:tab w:val="left" w:pos="2268"/>
              </w:tabs>
              <w:rPr>
                <w:rFonts w:asciiTheme="minorHAnsi" w:eastAsiaTheme="minorEastAsia" w:hAnsiTheme="minorHAnsi" w:cstheme="minorHAnsi"/>
                <w:bCs/>
                <w:i/>
                <w:iCs/>
                <w:color w:val="0000FF"/>
                <w:lang w:eastAsia="zh-CN"/>
              </w:rPr>
            </w:pPr>
            <w:r>
              <w:rPr>
                <w:rFonts w:asciiTheme="minorHAnsi" w:eastAsiaTheme="minorEastAsia" w:hAnsiTheme="minorHAnsi" w:cstheme="minorHAnsi"/>
                <w:bCs/>
                <w:i/>
                <w:iCs/>
                <w:color w:val="0000FF"/>
                <w:lang w:eastAsia="zh-CN"/>
              </w:rPr>
              <w:t>T</w:t>
            </w:r>
            <w:r w:rsidRPr="00B718FE">
              <w:rPr>
                <w:rFonts w:asciiTheme="minorHAnsi" w:eastAsiaTheme="minorEastAsia" w:hAnsiTheme="minorHAnsi" w:cstheme="minorHAnsi"/>
                <w:bCs/>
                <w:i/>
                <w:iCs/>
                <w:color w:val="0000FF"/>
                <w:lang w:eastAsia="zh-CN"/>
              </w:rPr>
              <w:t>he use of the OFDM transmission with a cyclic prefix</w:t>
            </w:r>
            <w:r>
              <w:rPr>
                <w:rFonts w:asciiTheme="minorHAnsi" w:eastAsiaTheme="minorEastAsia" w:hAnsiTheme="minorHAnsi" w:cstheme="minorHAnsi" w:hint="eastAsia"/>
                <w:bCs/>
                <w:i/>
                <w:iCs/>
                <w:color w:val="0000FF"/>
                <w:lang w:eastAsia="zh-CN"/>
              </w:rPr>
              <w:t xml:space="preserve"> </w:t>
            </w:r>
            <w:r>
              <w:rPr>
                <w:rFonts w:asciiTheme="minorHAnsi" w:eastAsiaTheme="minorEastAsia" w:hAnsiTheme="minorHAnsi" w:cstheme="minorHAnsi"/>
                <w:bCs/>
                <w:i/>
                <w:iCs/>
                <w:color w:val="0000FF"/>
                <w:lang w:eastAsia="zh-CN"/>
              </w:rPr>
              <w:t>i</w:t>
            </w:r>
            <w:r w:rsidR="0008591F" w:rsidRPr="00B718FE">
              <w:rPr>
                <w:rFonts w:asciiTheme="minorHAnsi" w:eastAsiaTheme="minorEastAsia" w:hAnsiTheme="minorHAnsi" w:cstheme="minorHAnsi"/>
                <w:bCs/>
                <w:i/>
                <w:iCs/>
                <w:color w:val="0000FF"/>
                <w:lang w:eastAsia="zh-CN"/>
              </w:rPr>
              <w:t>n the uplink and downlink and synchroniz</w:t>
            </w:r>
            <w:r>
              <w:rPr>
                <w:rFonts w:asciiTheme="minorHAnsi" w:eastAsiaTheme="minorEastAsia" w:hAnsiTheme="minorHAnsi" w:cstheme="minorHAnsi"/>
                <w:bCs/>
                <w:i/>
                <w:iCs/>
                <w:color w:val="0000FF"/>
                <w:lang w:eastAsia="zh-CN"/>
              </w:rPr>
              <w:t>ation in</w:t>
            </w:r>
            <w:r w:rsidR="0008591F" w:rsidRPr="00B718FE">
              <w:rPr>
                <w:rFonts w:asciiTheme="minorHAnsi" w:eastAsiaTheme="minorEastAsia" w:hAnsiTheme="minorHAnsi" w:cstheme="minorHAnsi"/>
                <w:bCs/>
                <w:i/>
                <w:iCs/>
                <w:color w:val="0000FF"/>
                <w:lang w:eastAsia="zh-CN"/>
              </w:rPr>
              <w:t xml:space="preserve"> the time and frequency can </w:t>
            </w:r>
            <w:r>
              <w:rPr>
                <w:rFonts w:asciiTheme="minorHAnsi" w:eastAsiaTheme="minorEastAsia" w:hAnsiTheme="minorHAnsi" w:cstheme="minorHAnsi"/>
                <w:bCs/>
                <w:i/>
                <w:iCs/>
                <w:color w:val="0000FF"/>
                <w:lang w:eastAsia="zh-CN"/>
              </w:rPr>
              <w:t>mitigate</w:t>
            </w:r>
            <w:r w:rsidR="0008591F" w:rsidRPr="00B718FE">
              <w:rPr>
                <w:rFonts w:asciiTheme="minorHAnsi" w:eastAsiaTheme="minorEastAsia" w:hAnsiTheme="minorHAnsi" w:cstheme="minorHAnsi"/>
                <w:bCs/>
                <w:i/>
                <w:iCs/>
                <w:color w:val="0000FF"/>
                <w:lang w:eastAsia="zh-CN"/>
              </w:rPr>
              <w:t xml:space="preserve"> </w:t>
            </w:r>
            <w:proofErr w:type="spellStart"/>
            <w:r w:rsidR="0008591F" w:rsidRPr="00B718FE">
              <w:rPr>
                <w:rFonts w:asciiTheme="minorHAnsi" w:eastAsiaTheme="minorEastAsia" w:hAnsiTheme="minorHAnsi" w:cstheme="minorHAnsi"/>
                <w:bCs/>
                <w:i/>
                <w:iCs/>
                <w:color w:val="0000FF"/>
                <w:lang w:eastAsia="zh-CN"/>
              </w:rPr>
              <w:t>intersymbol</w:t>
            </w:r>
            <w:proofErr w:type="spellEnd"/>
            <w:r w:rsidR="0008591F" w:rsidRPr="00B718FE">
              <w:rPr>
                <w:rFonts w:asciiTheme="minorHAnsi" w:eastAsiaTheme="minorEastAsia" w:hAnsiTheme="minorHAnsi" w:cstheme="minorHAnsi"/>
                <w:bCs/>
                <w:i/>
                <w:iCs/>
                <w:color w:val="0000FF"/>
                <w:lang w:eastAsia="zh-CN"/>
              </w:rPr>
              <w:t xml:space="preserve"> interferenc</w:t>
            </w:r>
            <w:r>
              <w:rPr>
                <w:rFonts w:asciiTheme="minorHAnsi" w:eastAsiaTheme="minorEastAsia" w:hAnsiTheme="minorHAnsi" w:cstheme="minorHAnsi" w:hint="eastAsia"/>
                <w:bCs/>
                <w:i/>
                <w:iCs/>
                <w:color w:val="0000FF"/>
                <w:lang w:eastAsia="zh-CN"/>
              </w:rPr>
              <w:t>e</w:t>
            </w:r>
            <w:r w:rsidR="0008591F" w:rsidRPr="00B718FE">
              <w:rPr>
                <w:rFonts w:asciiTheme="minorHAnsi" w:eastAsiaTheme="minorEastAsia" w:hAnsiTheme="minorHAnsi" w:cstheme="minorHAnsi"/>
                <w:bCs/>
                <w:i/>
                <w:iCs/>
                <w:color w:val="0000FF"/>
                <w:lang w:eastAsia="zh-CN"/>
              </w:rPr>
              <w:t xml:space="preserve">. </w:t>
            </w:r>
          </w:p>
          <w:p w14:paraId="7E2071A3" w14:textId="2FFB0A8B" w:rsidR="0015469C" w:rsidRPr="001461A7" w:rsidRDefault="0008591F" w:rsidP="00CD1BE6">
            <w:pPr>
              <w:pStyle w:val="Tabletext"/>
              <w:tabs>
                <w:tab w:val="left" w:pos="1134"/>
                <w:tab w:val="left" w:pos="1871"/>
                <w:tab w:val="left" w:pos="2268"/>
              </w:tabs>
              <w:rPr>
                <w:rFonts w:asciiTheme="minorHAnsi" w:eastAsia="宋体" w:hAnsiTheme="minorHAnsi" w:cstheme="minorHAnsi"/>
                <w:sz w:val="22"/>
                <w:szCs w:val="22"/>
                <w:lang w:eastAsia="zh-CN"/>
              </w:rPr>
            </w:pPr>
            <w:r w:rsidRPr="00B718FE">
              <w:rPr>
                <w:rFonts w:asciiTheme="minorHAnsi" w:eastAsiaTheme="minorEastAsia" w:hAnsiTheme="minorHAnsi" w:cstheme="minorHAnsi"/>
                <w:bCs/>
                <w:i/>
                <w:iCs/>
                <w:color w:val="0000FF"/>
                <w:lang w:eastAsia="zh-CN"/>
              </w:rPr>
              <w:t xml:space="preserve">Also see 5.2.3.2.20.4. </w:t>
            </w:r>
          </w:p>
        </w:tc>
      </w:tr>
      <w:tr w:rsidR="00B63FB6" w:rsidRPr="001461A7" w14:paraId="0A96CF20" w14:textId="77777777">
        <w:trPr>
          <w:jc w:val="center"/>
        </w:trPr>
        <w:tc>
          <w:tcPr>
            <w:tcW w:w="1426" w:type="dxa"/>
          </w:tcPr>
          <w:p w14:paraId="51757946"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5.2.3.2.20.4</w:t>
            </w:r>
          </w:p>
        </w:tc>
        <w:tc>
          <w:tcPr>
            <w:tcW w:w="8286" w:type="dxa"/>
          </w:tcPr>
          <w:p w14:paraId="22BA4B99"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Describe the approach taken to cope with multipath propagation effects (e.g. via equalizer, rake receiver, cyclic prefix, etc.). </w:t>
            </w:r>
          </w:p>
          <w:p w14:paraId="046AA70A" w14:textId="4CD0380F" w:rsidR="0015469C" w:rsidRPr="00CD1BE6" w:rsidRDefault="00585D03" w:rsidP="00CD1BE6">
            <w:pPr>
              <w:pStyle w:val="Tabletext"/>
              <w:tabs>
                <w:tab w:val="left" w:pos="1134"/>
                <w:tab w:val="left" w:pos="1871"/>
                <w:tab w:val="left" w:pos="2268"/>
              </w:tabs>
              <w:spacing w:beforeLines="50" w:before="120" w:after="0"/>
              <w:rPr>
                <w:rFonts w:asciiTheme="minorHAnsi" w:eastAsia="宋体" w:hAnsiTheme="minorHAnsi" w:cstheme="minorHAnsi"/>
                <w:sz w:val="22"/>
                <w:szCs w:val="22"/>
                <w:lang w:eastAsia="zh-CN"/>
              </w:rPr>
            </w:pPr>
            <w:r>
              <w:rPr>
                <w:rFonts w:asciiTheme="minorHAnsi" w:eastAsiaTheme="minorEastAsia" w:hAnsiTheme="minorHAnsi" w:cstheme="minorHAnsi"/>
                <w:bCs/>
                <w:i/>
                <w:iCs/>
                <w:color w:val="0000FF"/>
                <w:lang w:eastAsia="zh-CN"/>
              </w:rPr>
              <w:t>T</w:t>
            </w:r>
            <w:r w:rsidRPr="00B718FE">
              <w:rPr>
                <w:rFonts w:asciiTheme="minorHAnsi" w:eastAsiaTheme="minorEastAsia" w:hAnsiTheme="minorHAnsi" w:cstheme="minorHAnsi"/>
                <w:bCs/>
                <w:i/>
                <w:iCs/>
                <w:color w:val="0000FF"/>
                <w:lang w:eastAsia="zh-CN"/>
              </w:rPr>
              <w:t>he use of the OFDM transmission with a cyclic prefix</w:t>
            </w:r>
            <w:r>
              <w:rPr>
                <w:rFonts w:asciiTheme="minorHAnsi" w:eastAsiaTheme="minorEastAsia" w:hAnsiTheme="minorHAnsi" w:cstheme="minorHAnsi" w:hint="eastAsia"/>
                <w:bCs/>
                <w:i/>
                <w:iCs/>
                <w:color w:val="0000FF"/>
                <w:lang w:eastAsia="zh-CN"/>
              </w:rPr>
              <w:t xml:space="preserve"> </w:t>
            </w:r>
            <w:r>
              <w:rPr>
                <w:rFonts w:asciiTheme="minorHAnsi" w:eastAsiaTheme="minorEastAsia" w:hAnsiTheme="minorHAnsi" w:cstheme="minorHAnsi"/>
                <w:bCs/>
                <w:i/>
                <w:iCs/>
                <w:color w:val="0000FF"/>
                <w:lang w:eastAsia="zh-CN"/>
              </w:rPr>
              <w:t>i</w:t>
            </w:r>
            <w:r w:rsidRPr="00B718FE">
              <w:rPr>
                <w:rFonts w:asciiTheme="minorHAnsi" w:eastAsiaTheme="minorEastAsia" w:hAnsiTheme="minorHAnsi" w:cstheme="minorHAnsi"/>
                <w:bCs/>
                <w:i/>
                <w:iCs/>
                <w:color w:val="0000FF"/>
                <w:lang w:eastAsia="zh-CN"/>
              </w:rPr>
              <w:t xml:space="preserve">n the uplink and downlink and </w:t>
            </w:r>
            <w:r>
              <w:rPr>
                <w:rFonts w:asciiTheme="minorHAnsi" w:eastAsiaTheme="minorEastAsia" w:hAnsiTheme="minorHAnsi" w:cstheme="minorHAnsi"/>
                <w:bCs/>
                <w:i/>
                <w:iCs/>
                <w:color w:val="0000FF"/>
                <w:lang w:eastAsia="zh-CN"/>
              </w:rPr>
              <w:t>equalization in</w:t>
            </w:r>
            <w:r w:rsidRPr="00B718FE">
              <w:rPr>
                <w:rFonts w:asciiTheme="minorHAnsi" w:eastAsiaTheme="minorEastAsia" w:hAnsiTheme="minorHAnsi" w:cstheme="minorHAnsi"/>
                <w:bCs/>
                <w:i/>
                <w:iCs/>
                <w:color w:val="0000FF"/>
                <w:lang w:eastAsia="zh-CN"/>
              </w:rPr>
              <w:t xml:space="preserve"> the frequency</w:t>
            </w:r>
            <w:r>
              <w:rPr>
                <w:rFonts w:asciiTheme="minorHAnsi" w:eastAsiaTheme="minorEastAsia" w:hAnsiTheme="minorHAnsi" w:cstheme="minorHAnsi"/>
                <w:bCs/>
                <w:i/>
                <w:iCs/>
                <w:color w:val="0000FF"/>
                <w:lang w:eastAsia="zh-CN"/>
              </w:rPr>
              <w:t xml:space="preserve"> domain</w:t>
            </w:r>
            <w:r w:rsidRPr="00B718FE">
              <w:rPr>
                <w:rFonts w:asciiTheme="minorHAnsi" w:eastAsiaTheme="minorEastAsia" w:hAnsiTheme="minorHAnsi" w:cstheme="minorHAnsi"/>
                <w:bCs/>
                <w:i/>
                <w:iCs/>
                <w:color w:val="0000FF"/>
                <w:lang w:eastAsia="zh-CN"/>
              </w:rPr>
              <w:t xml:space="preserve"> can </w:t>
            </w:r>
            <w:r>
              <w:rPr>
                <w:rFonts w:asciiTheme="minorHAnsi" w:eastAsiaTheme="minorEastAsia" w:hAnsiTheme="minorHAnsi" w:cstheme="minorHAnsi" w:hint="eastAsia"/>
                <w:bCs/>
                <w:i/>
                <w:iCs/>
                <w:color w:val="0000FF"/>
                <w:lang w:eastAsia="zh-CN"/>
              </w:rPr>
              <w:t>c</w:t>
            </w:r>
            <w:r>
              <w:rPr>
                <w:rFonts w:asciiTheme="minorHAnsi" w:eastAsiaTheme="minorEastAsia" w:hAnsiTheme="minorHAnsi" w:cstheme="minorHAnsi"/>
                <w:bCs/>
                <w:i/>
                <w:iCs/>
                <w:color w:val="0000FF"/>
                <w:lang w:eastAsia="zh-CN"/>
              </w:rPr>
              <w:t>ope with multipath propagation effects</w:t>
            </w:r>
            <w:r w:rsidRPr="00B718FE">
              <w:rPr>
                <w:rFonts w:asciiTheme="minorHAnsi" w:eastAsiaTheme="minorEastAsia" w:hAnsiTheme="minorHAnsi" w:cstheme="minorHAnsi"/>
                <w:bCs/>
                <w:i/>
                <w:iCs/>
                <w:color w:val="0000FF"/>
                <w:lang w:eastAsia="zh-CN"/>
              </w:rPr>
              <w:t>.</w:t>
            </w:r>
          </w:p>
        </w:tc>
      </w:tr>
      <w:tr w:rsidR="00B63FB6" w:rsidRPr="001461A7" w14:paraId="43C69BA5" w14:textId="77777777">
        <w:trPr>
          <w:jc w:val="center"/>
        </w:trPr>
        <w:tc>
          <w:tcPr>
            <w:tcW w:w="1426" w:type="dxa"/>
          </w:tcPr>
          <w:p w14:paraId="5694C3B5" w14:textId="6F3A12F8"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5.2.3.2.20.5</w:t>
            </w:r>
          </w:p>
        </w:tc>
        <w:tc>
          <w:tcPr>
            <w:tcW w:w="8286" w:type="dxa"/>
          </w:tcPr>
          <w:p w14:paraId="2424E2BA"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Diversity techniques</w:t>
            </w:r>
          </w:p>
          <w:p w14:paraId="361AC998"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Describe the diversity techniques supported in the </w:t>
            </w:r>
            <w:r w:rsidRPr="001461A7">
              <w:rPr>
                <w:rFonts w:asciiTheme="minorHAnsi" w:eastAsia="Malgun Gothic" w:hAnsiTheme="minorHAnsi" w:cstheme="minorHAnsi"/>
                <w:sz w:val="22"/>
                <w:szCs w:val="22"/>
              </w:rPr>
              <w:t xml:space="preserve">user equipment </w:t>
            </w:r>
            <w:r w:rsidRPr="001461A7">
              <w:rPr>
                <w:rFonts w:asciiTheme="minorHAnsi" w:hAnsiTheme="minorHAnsi" w:cstheme="minorHAnsi"/>
                <w:sz w:val="22"/>
                <w:szCs w:val="22"/>
              </w:rPr>
              <w:t xml:space="preserve">and at the </w:t>
            </w:r>
            <w:r w:rsidRPr="001461A7">
              <w:rPr>
                <w:rFonts w:asciiTheme="minorHAnsi" w:eastAsia="Malgun Gothic" w:hAnsiTheme="minorHAnsi" w:cstheme="minorHAnsi"/>
                <w:sz w:val="22"/>
                <w:szCs w:val="22"/>
              </w:rPr>
              <w:t>base station</w:t>
            </w:r>
            <w:r w:rsidRPr="001461A7">
              <w:rPr>
                <w:rFonts w:asciiTheme="minorHAnsi" w:hAnsiTheme="minorHAnsi" w:cstheme="minorHAnsi"/>
                <w:sz w:val="22"/>
                <w:szCs w:val="22"/>
              </w:rPr>
              <w:t>, including micro diversity and macro diversity, characterizing the type of diversity used, for example:</w:t>
            </w:r>
          </w:p>
          <w:p w14:paraId="3CB4A5C2"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Time diversity: repetition, Rake-receiver, etc.</w:t>
            </w:r>
          </w:p>
          <w:p w14:paraId="7947DFA3"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Space diversity: multiple sectors, etc.</w:t>
            </w:r>
          </w:p>
          <w:p w14:paraId="555B5A16"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Frequency diversity: frequency hopping (FH), wideband transmission, etc.</w:t>
            </w:r>
          </w:p>
          <w:p w14:paraId="2C9BF129"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Code diversity: multiple PN codes, multiple FH code, etc.</w:t>
            </w:r>
          </w:p>
          <w:p w14:paraId="757F6C56"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Multi-user diversity: proportional fairness (PF), etc.</w:t>
            </w:r>
          </w:p>
          <w:p w14:paraId="346C1328"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Other schemes.</w:t>
            </w:r>
          </w:p>
          <w:p w14:paraId="3127BF5F"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Characterize the diversity combining algorithm, for example, switched diversity, maximal ratio combining, equal gain combining. </w:t>
            </w:r>
          </w:p>
          <w:p w14:paraId="5CE5712F"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Provide information on the receiver/transmitter RF configurations, for example:</w:t>
            </w:r>
          </w:p>
          <w:p w14:paraId="6933F176"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number of RF receivers</w:t>
            </w:r>
          </w:p>
          <w:p w14:paraId="08C33076" w14:textId="77777777" w:rsidR="00B63FB6" w:rsidRPr="001461A7" w:rsidRDefault="00B95CCC">
            <w:pPr>
              <w:pStyle w:val="Tabletext"/>
              <w:tabs>
                <w:tab w:val="left" w:pos="1134"/>
                <w:tab w:val="left" w:pos="1871"/>
                <w:tab w:val="left" w:pos="2268"/>
              </w:tabs>
              <w:ind w:left="284" w:hanging="284"/>
              <w:rPr>
                <w:rFonts w:asciiTheme="minorHAnsi" w:eastAsia="宋体" w:hAnsiTheme="minorHAnsi" w:cstheme="minorHAnsi"/>
                <w:sz w:val="22"/>
                <w:szCs w:val="22"/>
                <w:lang w:eastAsia="zh-CN"/>
              </w:rPr>
            </w:pPr>
            <w:r w:rsidRPr="001461A7">
              <w:rPr>
                <w:rFonts w:asciiTheme="minorHAnsi" w:hAnsiTheme="minorHAnsi" w:cstheme="minorHAnsi"/>
                <w:sz w:val="22"/>
                <w:szCs w:val="22"/>
              </w:rPr>
              <w:t>–</w:t>
            </w:r>
            <w:r w:rsidRPr="001461A7">
              <w:rPr>
                <w:rFonts w:asciiTheme="minorHAnsi" w:hAnsiTheme="minorHAnsi" w:cstheme="minorHAnsi"/>
                <w:sz w:val="22"/>
                <w:szCs w:val="22"/>
              </w:rPr>
              <w:tab/>
              <w:t>number of RF transmitters.</w:t>
            </w:r>
          </w:p>
          <w:p w14:paraId="30CA8465" w14:textId="3390DB30" w:rsidR="0015469C" w:rsidRPr="00481DE7" w:rsidRDefault="00950BF4" w:rsidP="0015469C">
            <w:pPr>
              <w:pStyle w:val="TableText0"/>
              <w:tabs>
                <w:tab w:val="clear" w:pos="794"/>
                <w:tab w:val="clear" w:pos="1191"/>
                <w:tab w:val="clear" w:pos="1588"/>
                <w:tab w:val="left" w:pos="284"/>
                <w:tab w:val="left" w:pos="360"/>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adjustRightInd/>
              <w:spacing w:beforeLines="50" w:before="120" w:after="0" w:line="240" w:lineRule="auto"/>
              <w:jc w:val="left"/>
              <w:textAlignment w:val="auto"/>
              <w:rPr>
                <w:rFonts w:asciiTheme="minorHAnsi" w:eastAsiaTheme="minorEastAsia" w:hAnsiTheme="minorHAnsi" w:cstheme="minorHAnsi"/>
                <w:i/>
                <w:color w:val="0000FF"/>
                <w:sz w:val="20"/>
                <w:lang w:eastAsia="zh-CN"/>
              </w:rPr>
            </w:pPr>
            <w:r>
              <w:rPr>
                <w:rFonts w:asciiTheme="minorHAnsi" w:eastAsiaTheme="minorEastAsia" w:hAnsiTheme="minorHAnsi" w:cstheme="minorHAnsi"/>
                <w:i/>
                <w:color w:val="0000FF"/>
                <w:sz w:val="20"/>
                <w:lang w:eastAsia="zh-CN"/>
              </w:rPr>
              <w:t>EUHT</w:t>
            </w:r>
            <w:r w:rsidR="00E223E7" w:rsidRPr="00481DE7">
              <w:rPr>
                <w:rFonts w:asciiTheme="minorHAnsi" w:eastAsiaTheme="minorEastAsia" w:hAnsiTheme="minorHAnsi" w:cstheme="minorHAnsi"/>
                <w:i/>
                <w:color w:val="0000FF"/>
                <w:sz w:val="20"/>
                <w:lang w:eastAsia="zh-CN"/>
              </w:rPr>
              <w:t xml:space="preserve"> adopts the following several diversity modes: </w:t>
            </w:r>
          </w:p>
          <w:p w14:paraId="6445F1BA" w14:textId="1A940CAB" w:rsidR="0015469C" w:rsidRPr="00481DE7" w:rsidRDefault="00DC7F9D" w:rsidP="00B433B0">
            <w:pPr>
              <w:pStyle w:val="TableText0"/>
              <w:numPr>
                <w:ilvl w:val="0"/>
                <w:numId w:val="48"/>
              </w:numPr>
              <w:tabs>
                <w:tab w:val="clear" w:pos="794"/>
                <w:tab w:val="clear" w:pos="1191"/>
                <w:tab w:val="clear" w:pos="1588"/>
                <w:tab w:val="left" w:pos="284"/>
                <w:tab w:val="left" w:pos="360"/>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adjustRightInd/>
              <w:spacing w:beforeLines="50" w:before="120" w:after="0" w:line="240" w:lineRule="auto"/>
              <w:jc w:val="left"/>
              <w:textAlignment w:val="auto"/>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Space</w:t>
            </w:r>
            <w:r w:rsidR="00E223E7" w:rsidRPr="00481DE7">
              <w:rPr>
                <w:rFonts w:asciiTheme="minorHAnsi" w:eastAsiaTheme="minorEastAsia" w:hAnsiTheme="minorHAnsi" w:cstheme="minorHAnsi"/>
                <w:i/>
                <w:color w:val="0000FF"/>
                <w:sz w:val="20"/>
                <w:lang w:eastAsia="zh-CN"/>
              </w:rPr>
              <w:t xml:space="preserve"> diversity: </w:t>
            </w:r>
            <w:r w:rsidRPr="00481DE7">
              <w:rPr>
                <w:rFonts w:asciiTheme="minorHAnsi" w:eastAsiaTheme="minorEastAsia" w:hAnsiTheme="minorHAnsi" w:cstheme="minorHAnsi"/>
                <w:i/>
                <w:color w:val="0000FF"/>
                <w:sz w:val="20"/>
                <w:lang w:eastAsia="zh-CN"/>
              </w:rPr>
              <w:t xml:space="preserve">It is implemented by increasing the number of the transmitting and receiving antennas and beamforming. </w:t>
            </w:r>
          </w:p>
          <w:p w14:paraId="6A576102" w14:textId="66473730" w:rsidR="0015469C" w:rsidRPr="00481DE7" w:rsidRDefault="00DC7F9D" w:rsidP="0015469C">
            <w:pPr>
              <w:pStyle w:val="TableText0"/>
              <w:tabs>
                <w:tab w:val="clear" w:pos="794"/>
                <w:tab w:val="clear" w:pos="1191"/>
                <w:tab w:val="clear" w:pos="1588"/>
                <w:tab w:val="left" w:pos="284"/>
                <w:tab w:val="left" w:pos="360"/>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adjustRightInd/>
              <w:spacing w:beforeLines="50" w:before="120" w:after="0" w:line="240" w:lineRule="auto"/>
              <w:ind w:left="420"/>
              <w:jc w:val="left"/>
              <w:textAlignment w:val="auto"/>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 xml:space="preserve">Number of TX-antenna ports: This depends on the deployment. To implement the multi-layer transmission, however, at most 8 antenna ports have been defined. The mapping of the ports onto the physical antennas is a specific implementation problem. </w:t>
            </w:r>
          </w:p>
          <w:p w14:paraId="35316DE8" w14:textId="2B3031C1" w:rsidR="0015469C" w:rsidRPr="00481DE7" w:rsidRDefault="00DC7F9D" w:rsidP="0015469C">
            <w:pPr>
              <w:pStyle w:val="TableText0"/>
              <w:tabs>
                <w:tab w:val="clear" w:pos="794"/>
                <w:tab w:val="clear" w:pos="1191"/>
                <w:tab w:val="clear" w:pos="1588"/>
                <w:tab w:val="left" w:pos="284"/>
                <w:tab w:val="left" w:pos="360"/>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adjustRightInd/>
              <w:spacing w:beforeLines="50" w:before="120" w:after="0" w:line="240" w:lineRule="auto"/>
              <w:ind w:left="420"/>
              <w:jc w:val="left"/>
              <w:textAlignment w:val="auto"/>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Number of RX antenna ports: It depends on the specific re</w:t>
            </w:r>
            <w:r w:rsidR="00AD2ED3" w:rsidRPr="00481DE7">
              <w:rPr>
                <w:rFonts w:asciiTheme="minorHAnsi" w:eastAsiaTheme="minorEastAsia" w:hAnsiTheme="minorHAnsi" w:cstheme="minorHAnsi"/>
                <w:i/>
                <w:color w:val="0000FF"/>
                <w:sz w:val="20"/>
                <w:lang w:eastAsia="zh-CN"/>
              </w:rPr>
              <w:t>ception i</w:t>
            </w:r>
            <w:r w:rsidRPr="00481DE7">
              <w:rPr>
                <w:rFonts w:asciiTheme="minorHAnsi" w:eastAsiaTheme="minorEastAsia" w:hAnsiTheme="minorHAnsi" w:cstheme="minorHAnsi"/>
                <w:i/>
                <w:color w:val="0000FF"/>
                <w:sz w:val="20"/>
                <w:lang w:eastAsia="zh-CN"/>
              </w:rPr>
              <w:t>mplementation</w:t>
            </w:r>
            <w:r w:rsidR="00AD2ED3" w:rsidRPr="00481DE7">
              <w:rPr>
                <w:rFonts w:asciiTheme="minorHAnsi" w:eastAsiaTheme="minorEastAsia" w:hAnsiTheme="minorHAnsi" w:cstheme="minorHAnsi"/>
                <w:i/>
                <w:color w:val="0000FF"/>
                <w:sz w:val="20"/>
                <w:lang w:eastAsia="zh-CN"/>
              </w:rPr>
              <w:t>.</w:t>
            </w:r>
            <w:r w:rsidRPr="00481DE7">
              <w:rPr>
                <w:rFonts w:asciiTheme="minorHAnsi" w:eastAsiaTheme="minorEastAsia" w:hAnsiTheme="minorHAnsi" w:cstheme="minorHAnsi"/>
                <w:i/>
                <w:color w:val="0000FF"/>
                <w:sz w:val="20"/>
                <w:lang w:eastAsia="zh-CN"/>
              </w:rPr>
              <w:t xml:space="preserve"> </w:t>
            </w:r>
          </w:p>
          <w:p w14:paraId="44523180" w14:textId="34435F5F" w:rsidR="0015469C" w:rsidRPr="00481DE7" w:rsidRDefault="00AD2ED3" w:rsidP="00B433B0">
            <w:pPr>
              <w:pStyle w:val="TableText0"/>
              <w:numPr>
                <w:ilvl w:val="0"/>
                <w:numId w:val="48"/>
              </w:numPr>
              <w:tabs>
                <w:tab w:val="clear" w:pos="794"/>
                <w:tab w:val="clear" w:pos="1191"/>
                <w:tab w:val="clear" w:pos="1588"/>
                <w:tab w:val="left" w:pos="284"/>
                <w:tab w:val="left" w:pos="360"/>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adjustRightInd/>
              <w:spacing w:beforeLines="50" w:before="120" w:after="0" w:line="240" w:lineRule="auto"/>
              <w:jc w:val="left"/>
              <w:textAlignment w:val="auto"/>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 xml:space="preserve">Frequency diversity: It is implemented by transmitting data in all the transmission bandwidth (Data are repeatedly transmitted for multiple times in a frequency domain). </w:t>
            </w:r>
          </w:p>
          <w:p w14:paraId="2041DBA3" w14:textId="3AD72533" w:rsidR="0015469C" w:rsidRPr="00481DE7" w:rsidRDefault="00AD2ED3" w:rsidP="00B433B0">
            <w:pPr>
              <w:pStyle w:val="TableText0"/>
              <w:numPr>
                <w:ilvl w:val="0"/>
                <w:numId w:val="48"/>
              </w:numPr>
              <w:tabs>
                <w:tab w:val="clear" w:pos="794"/>
                <w:tab w:val="clear" w:pos="1191"/>
                <w:tab w:val="clear" w:pos="1588"/>
                <w:tab w:val="left" w:pos="284"/>
                <w:tab w:val="left" w:pos="360"/>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adjustRightInd/>
              <w:spacing w:beforeLines="50" w:before="120" w:after="0" w:line="240" w:lineRule="auto"/>
              <w:jc w:val="left"/>
              <w:textAlignment w:val="auto"/>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 xml:space="preserve">Time diversity: It is implemented by adopting </w:t>
            </w:r>
            <w:r w:rsidR="006630BF" w:rsidRPr="00481DE7">
              <w:rPr>
                <w:rFonts w:asciiTheme="minorHAnsi" w:eastAsiaTheme="minorEastAsia" w:hAnsiTheme="minorHAnsi" w:cstheme="minorHAnsi"/>
                <w:i/>
                <w:color w:val="0000FF"/>
                <w:sz w:val="20"/>
                <w:lang w:eastAsia="zh-CN"/>
              </w:rPr>
              <w:t>the</w:t>
            </w:r>
            <w:r w:rsidRPr="00481DE7">
              <w:rPr>
                <w:rFonts w:asciiTheme="minorHAnsi" w:eastAsiaTheme="minorEastAsia" w:hAnsiTheme="minorHAnsi" w:cstheme="minorHAnsi"/>
                <w:i/>
                <w:color w:val="0000FF"/>
                <w:sz w:val="20"/>
                <w:lang w:eastAsia="zh-CN"/>
              </w:rPr>
              <w:t xml:space="preserve"> fast retransmissions </w:t>
            </w:r>
            <w:r w:rsidR="006630BF" w:rsidRPr="00481DE7">
              <w:rPr>
                <w:rFonts w:asciiTheme="minorHAnsi" w:eastAsiaTheme="minorEastAsia" w:hAnsiTheme="minorHAnsi" w:cstheme="minorHAnsi"/>
                <w:i/>
                <w:color w:val="0000FF"/>
                <w:sz w:val="20"/>
                <w:lang w:eastAsia="zh-CN"/>
              </w:rPr>
              <w:t>of the</w:t>
            </w:r>
            <w:r w:rsidRPr="00481DE7">
              <w:rPr>
                <w:rFonts w:asciiTheme="minorHAnsi" w:eastAsiaTheme="minorEastAsia" w:hAnsiTheme="minorHAnsi" w:cstheme="minorHAnsi"/>
                <w:i/>
                <w:color w:val="0000FF"/>
                <w:sz w:val="20"/>
                <w:lang w:eastAsia="zh-CN"/>
              </w:rPr>
              <w:t xml:space="preserve"> ARQ protocol or </w:t>
            </w:r>
            <w:r w:rsidR="006630BF" w:rsidRPr="00481DE7">
              <w:rPr>
                <w:rFonts w:asciiTheme="minorHAnsi" w:eastAsiaTheme="minorEastAsia" w:hAnsiTheme="minorHAnsi" w:cstheme="minorHAnsi"/>
                <w:i/>
                <w:color w:val="0000FF"/>
                <w:sz w:val="20"/>
                <w:lang w:eastAsia="zh-CN"/>
              </w:rPr>
              <w:t xml:space="preserve">repeatedly transmitting </w:t>
            </w:r>
            <w:r w:rsidRPr="00481DE7">
              <w:rPr>
                <w:rFonts w:asciiTheme="minorHAnsi" w:eastAsiaTheme="minorEastAsia" w:hAnsiTheme="minorHAnsi" w:cstheme="minorHAnsi"/>
                <w:i/>
                <w:color w:val="0000FF"/>
                <w:sz w:val="20"/>
                <w:lang w:eastAsia="zh-CN"/>
              </w:rPr>
              <w:t>data in the same frame</w:t>
            </w:r>
            <w:r w:rsidR="006630BF" w:rsidRPr="00481DE7">
              <w:rPr>
                <w:rFonts w:asciiTheme="minorHAnsi" w:eastAsiaTheme="minorEastAsia" w:hAnsiTheme="minorHAnsi" w:cstheme="minorHAnsi"/>
                <w:i/>
                <w:color w:val="0000FF"/>
                <w:sz w:val="20"/>
                <w:lang w:eastAsia="zh-CN"/>
              </w:rPr>
              <w:t xml:space="preserve">. </w:t>
            </w:r>
            <w:r w:rsidR="00E91429">
              <w:rPr>
                <w:rFonts w:asciiTheme="minorHAnsi" w:eastAsiaTheme="minorEastAsia" w:hAnsiTheme="minorHAnsi" w:cstheme="minorHAnsi"/>
                <w:i/>
                <w:color w:val="0000FF"/>
                <w:sz w:val="20"/>
                <w:lang w:eastAsia="zh-CN"/>
              </w:rPr>
              <w:t xml:space="preserve"> </w:t>
            </w:r>
          </w:p>
          <w:p w14:paraId="13552058" w14:textId="2984E9A5" w:rsidR="0015469C" w:rsidRPr="001A6BDF" w:rsidRDefault="006630BF" w:rsidP="00B433B0">
            <w:pPr>
              <w:pStyle w:val="TableText0"/>
              <w:numPr>
                <w:ilvl w:val="0"/>
                <w:numId w:val="48"/>
              </w:numPr>
              <w:tabs>
                <w:tab w:val="clear" w:pos="794"/>
                <w:tab w:val="clear" w:pos="1191"/>
                <w:tab w:val="clear" w:pos="1588"/>
                <w:tab w:val="left" w:pos="284"/>
                <w:tab w:val="left" w:pos="360"/>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adjustRightInd/>
              <w:spacing w:beforeLines="50" w:before="120" w:after="0" w:line="240" w:lineRule="auto"/>
              <w:jc w:val="left"/>
              <w:textAlignment w:val="auto"/>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Multi-user diversity: The multi-user diversity gain is obtained by using the random fluctuation of the fading channels of different users, always selecting the users with the best channel conditions and making them work together.</w:t>
            </w:r>
          </w:p>
        </w:tc>
      </w:tr>
      <w:tr w:rsidR="00B63FB6" w:rsidRPr="001461A7" w14:paraId="17FE0E53" w14:textId="77777777">
        <w:trPr>
          <w:jc w:val="center"/>
        </w:trPr>
        <w:tc>
          <w:tcPr>
            <w:tcW w:w="1426" w:type="dxa"/>
          </w:tcPr>
          <w:p w14:paraId="354DF451"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t>5.2.3.2.21</w:t>
            </w:r>
          </w:p>
        </w:tc>
        <w:tc>
          <w:tcPr>
            <w:tcW w:w="8286" w:type="dxa"/>
          </w:tcPr>
          <w:p w14:paraId="0AA28612"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Synchronization requirements</w:t>
            </w:r>
          </w:p>
        </w:tc>
      </w:tr>
      <w:tr w:rsidR="00B63FB6" w:rsidRPr="001461A7" w14:paraId="6F8DE5ED" w14:textId="77777777">
        <w:trPr>
          <w:jc w:val="center"/>
        </w:trPr>
        <w:tc>
          <w:tcPr>
            <w:tcW w:w="1426" w:type="dxa"/>
          </w:tcPr>
          <w:p w14:paraId="087838F5"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5.2.3.2.21.1</w:t>
            </w:r>
          </w:p>
        </w:tc>
        <w:tc>
          <w:tcPr>
            <w:tcW w:w="8286" w:type="dxa"/>
          </w:tcPr>
          <w:p w14:paraId="072DC854"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RIT’s/SRIT’s timing requirements, e.g.</w:t>
            </w:r>
          </w:p>
          <w:p w14:paraId="026AF046" w14:textId="77777777" w:rsidR="00B63FB6" w:rsidRPr="001461A7" w:rsidRDefault="00B95CCC">
            <w:pPr>
              <w:pStyle w:val="Tabletext"/>
              <w:ind w:left="284" w:hanging="284"/>
              <w:rPr>
                <w:rFonts w:asciiTheme="minorHAnsi" w:eastAsiaTheme="minorEastAsia" w:hAnsiTheme="minorHAnsi" w:cstheme="minorHAnsi"/>
                <w:sz w:val="22"/>
                <w:szCs w:val="22"/>
                <w:lang w:eastAsia="zh-CN"/>
              </w:rPr>
            </w:pPr>
            <w:r w:rsidRPr="001461A7">
              <w:rPr>
                <w:rFonts w:asciiTheme="minorHAnsi" w:hAnsiTheme="minorHAnsi" w:cstheme="minorHAnsi"/>
                <w:sz w:val="22"/>
                <w:szCs w:val="22"/>
              </w:rPr>
              <w:lastRenderedPageBreak/>
              <w:t>–</w:t>
            </w:r>
            <w:r w:rsidRPr="001461A7">
              <w:rPr>
                <w:rFonts w:asciiTheme="minorHAnsi" w:hAnsiTheme="minorHAnsi" w:cstheme="minorHAnsi"/>
                <w:sz w:val="22"/>
                <w:szCs w:val="22"/>
              </w:rPr>
              <w:tab/>
              <w:t xml:space="preserve">Is </w:t>
            </w:r>
            <w:r w:rsidRPr="001461A7">
              <w:rPr>
                <w:rFonts w:asciiTheme="minorHAnsi" w:eastAsia="Malgun Gothic" w:hAnsiTheme="minorHAnsi" w:cstheme="minorHAnsi"/>
                <w:sz w:val="22"/>
                <w:szCs w:val="22"/>
              </w:rPr>
              <w:t>base station</w:t>
            </w:r>
            <w:r w:rsidRPr="001461A7">
              <w:rPr>
                <w:rFonts w:asciiTheme="minorHAnsi" w:hAnsiTheme="minorHAnsi" w:cstheme="minorHAnsi"/>
                <w:sz w:val="22"/>
                <w:szCs w:val="22"/>
              </w:rPr>
              <w:t>-to-</w:t>
            </w:r>
            <w:r w:rsidRPr="001461A7">
              <w:rPr>
                <w:rFonts w:asciiTheme="minorHAnsi" w:eastAsia="Malgun Gothic" w:hAnsiTheme="minorHAnsi" w:cstheme="minorHAnsi"/>
                <w:sz w:val="22"/>
                <w:szCs w:val="22"/>
              </w:rPr>
              <w:t>base station</w:t>
            </w:r>
            <w:r w:rsidRPr="001461A7">
              <w:rPr>
                <w:rFonts w:asciiTheme="minorHAnsi" w:hAnsiTheme="minorHAnsi" w:cstheme="minorHAnsi"/>
                <w:sz w:val="22"/>
                <w:szCs w:val="22"/>
              </w:rPr>
              <w:t xml:space="preserve"> synchronization required? </w:t>
            </w:r>
            <w:r w:rsidRPr="001461A7">
              <w:rPr>
                <w:rFonts w:asciiTheme="minorHAnsi" w:eastAsiaTheme="minorEastAsia" w:hAnsiTheme="minorHAnsi" w:cstheme="minorHAnsi"/>
                <w:sz w:val="22"/>
                <w:szCs w:val="22"/>
                <w:lang w:eastAsia="zh-CN"/>
              </w:rPr>
              <w:t xml:space="preserve"> </w:t>
            </w:r>
            <w:r w:rsidRPr="001461A7">
              <w:rPr>
                <w:rFonts w:asciiTheme="minorHAnsi" w:hAnsiTheme="minorHAnsi" w:cstheme="minorHAnsi"/>
                <w:sz w:val="22"/>
                <w:szCs w:val="22"/>
                <w:lang w:eastAsia="zh-CN"/>
              </w:rPr>
              <w:t>Provide precise information, the type of synchronization, i.e., synchronization of carrier frequency, bit clock, spreading code or frame, and their accuracy</w:t>
            </w:r>
            <w:r w:rsidRPr="001461A7">
              <w:rPr>
                <w:rFonts w:asciiTheme="minorHAnsi" w:eastAsiaTheme="minorEastAsia" w:hAnsiTheme="minorHAnsi" w:cstheme="minorHAnsi"/>
                <w:sz w:val="22"/>
                <w:szCs w:val="22"/>
                <w:lang w:eastAsia="zh-CN"/>
              </w:rPr>
              <w:t>.</w:t>
            </w:r>
          </w:p>
          <w:p w14:paraId="5B9051EB" w14:textId="77777777" w:rsidR="00B63FB6" w:rsidRPr="001461A7" w:rsidRDefault="00B95CCC">
            <w:pPr>
              <w:pStyle w:val="Tabletext"/>
              <w:tabs>
                <w:tab w:val="left" w:pos="1134"/>
                <w:tab w:val="left" w:pos="1871"/>
                <w:tab w:val="left" w:pos="2268"/>
              </w:tabs>
              <w:ind w:left="284" w:hanging="284"/>
              <w:rPr>
                <w:rFonts w:asciiTheme="minorHAnsi" w:hAnsiTheme="minorHAnsi" w:cstheme="minorHAnsi"/>
                <w:sz w:val="22"/>
                <w:szCs w:val="22"/>
              </w:rPr>
            </w:pPr>
            <w:r w:rsidRPr="001461A7">
              <w:rPr>
                <w:rFonts w:asciiTheme="minorHAnsi" w:hAnsiTheme="minorHAnsi" w:cstheme="minorHAnsi"/>
                <w:sz w:val="22"/>
                <w:szCs w:val="22"/>
              </w:rPr>
              <w:t>–</w:t>
            </w:r>
            <w:r w:rsidRPr="001461A7">
              <w:rPr>
                <w:rFonts w:asciiTheme="minorHAnsi" w:hAnsiTheme="minorHAnsi" w:cstheme="minorHAnsi"/>
                <w:sz w:val="22"/>
                <w:szCs w:val="22"/>
              </w:rPr>
              <w:tab/>
              <w:t xml:space="preserve">Is </w:t>
            </w:r>
            <w:r w:rsidRPr="001461A7">
              <w:rPr>
                <w:rFonts w:asciiTheme="minorHAnsi" w:eastAsia="Malgun Gothic" w:hAnsiTheme="minorHAnsi" w:cstheme="minorHAnsi"/>
                <w:sz w:val="22"/>
                <w:szCs w:val="22"/>
              </w:rPr>
              <w:t>base station</w:t>
            </w:r>
            <w:r w:rsidRPr="001461A7">
              <w:rPr>
                <w:rFonts w:asciiTheme="minorHAnsi" w:hAnsiTheme="minorHAnsi" w:cstheme="minorHAnsi"/>
                <w:sz w:val="22"/>
                <w:szCs w:val="22"/>
              </w:rPr>
              <w:t>-to-network synchronization required?</w:t>
            </w:r>
          </w:p>
          <w:p w14:paraId="657B5B51" w14:textId="7C8CAFBC" w:rsidR="004963D3"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 xml:space="preserve">State short-term frequency and timing accuracy of </w:t>
            </w:r>
            <w:r w:rsidRPr="001461A7">
              <w:rPr>
                <w:rFonts w:asciiTheme="minorHAnsi" w:eastAsia="Malgun Gothic" w:hAnsiTheme="minorHAnsi" w:cstheme="minorHAnsi"/>
                <w:sz w:val="22"/>
                <w:szCs w:val="22"/>
              </w:rPr>
              <w:t>base station</w:t>
            </w:r>
            <w:r w:rsidRPr="001461A7">
              <w:rPr>
                <w:rFonts w:asciiTheme="minorHAnsi" w:hAnsiTheme="minorHAnsi" w:cstheme="minorHAnsi"/>
                <w:sz w:val="22"/>
                <w:szCs w:val="22"/>
              </w:rPr>
              <w:t xml:space="preserve"> transmit signal.</w:t>
            </w:r>
          </w:p>
          <w:p w14:paraId="30D42F00" w14:textId="35F83C9C" w:rsidR="004963D3" w:rsidRPr="00481DE7" w:rsidRDefault="00950BF4" w:rsidP="00C36BBA">
            <w:pPr>
              <w:tabs>
                <w:tab w:val="left" w:pos="4500"/>
              </w:tabs>
              <w:rPr>
                <w:rFonts w:asciiTheme="minorHAnsi" w:hAnsiTheme="minorHAnsi" w:cstheme="minorHAnsi"/>
                <w:i/>
                <w:color w:val="0000FF"/>
                <w:sz w:val="20"/>
                <w:lang w:eastAsia="zh-CN"/>
              </w:rPr>
            </w:pPr>
            <w:r>
              <w:rPr>
                <w:rFonts w:asciiTheme="minorHAnsi" w:hAnsiTheme="minorHAnsi" w:cstheme="minorHAnsi"/>
                <w:i/>
                <w:color w:val="0000FF"/>
                <w:sz w:val="20"/>
                <w:lang w:eastAsia="zh-CN"/>
              </w:rPr>
              <w:t>EUHT</w:t>
            </w:r>
            <w:r w:rsidR="006630BF" w:rsidRPr="00481DE7">
              <w:rPr>
                <w:rFonts w:asciiTheme="minorHAnsi" w:hAnsiTheme="minorHAnsi" w:cstheme="minorHAnsi"/>
                <w:i/>
                <w:color w:val="0000FF"/>
                <w:sz w:val="20"/>
                <w:lang w:eastAsia="zh-CN"/>
              </w:rPr>
              <w:t xml:space="preserve"> system supports three synchronization modes: </w:t>
            </w:r>
            <w:r w:rsidR="00681FEE" w:rsidRPr="00481DE7">
              <w:rPr>
                <w:rFonts w:asciiTheme="minorHAnsi" w:eastAsiaTheme="minorEastAsia" w:hAnsiTheme="minorHAnsi" w:cstheme="minorHAnsi"/>
                <w:i/>
                <w:color w:val="0000FF"/>
                <w:sz w:val="20"/>
                <w:lang w:eastAsia="zh-CN"/>
              </w:rPr>
              <w:t xml:space="preserve">the </w:t>
            </w:r>
            <w:r w:rsidR="006630BF" w:rsidRPr="00481DE7">
              <w:rPr>
                <w:rFonts w:asciiTheme="minorHAnsi" w:hAnsiTheme="minorHAnsi" w:cstheme="minorHAnsi"/>
                <w:i/>
                <w:color w:val="0000FF"/>
                <w:sz w:val="20"/>
                <w:lang w:eastAsia="zh-CN"/>
              </w:rPr>
              <w:t xml:space="preserve">network synchronization based on the IEEE 1588v2 protocol, </w:t>
            </w:r>
            <w:r w:rsidR="00681FEE" w:rsidRPr="00481DE7">
              <w:rPr>
                <w:rFonts w:asciiTheme="minorHAnsi" w:eastAsiaTheme="minorEastAsia" w:hAnsiTheme="minorHAnsi" w:cstheme="minorHAnsi"/>
                <w:i/>
                <w:color w:val="0000FF"/>
                <w:sz w:val="20"/>
                <w:lang w:eastAsia="zh-CN"/>
              </w:rPr>
              <w:t xml:space="preserve">the </w:t>
            </w:r>
            <w:r w:rsidR="006630BF" w:rsidRPr="00481DE7">
              <w:rPr>
                <w:rFonts w:asciiTheme="minorHAnsi" w:hAnsiTheme="minorHAnsi" w:cstheme="minorHAnsi"/>
                <w:i/>
                <w:color w:val="0000FF"/>
                <w:sz w:val="20"/>
                <w:lang w:eastAsia="zh-CN"/>
              </w:rPr>
              <w:t xml:space="preserve">GPS synchronization and </w:t>
            </w:r>
            <w:r w:rsidR="00681FEE" w:rsidRPr="00481DE7">
              <w:rPr>
                <w:rFonts w:asciiTheme="minorHAnsi" w:eastAsiaTheme="minorEastAsia" w:hAnsiTheme="minorHAnsi" w:cstheme="minorHAnsi"/>
                <w:i/>
                <w:color w:val="0000FF"/>
                <w:sz w:val="20"/>
                <w:lang w:eastAsia="zh-CN"/>
              </w:rPr>
              <w:t xml:space="preserve">the independently </w:t>
            </w:r>
            <w:r w:rsidR="006630BF" w:rsidRPr="00481DE7">
              <w:rPr>
                <w:rFonts w:asciiTheme="minorHAnsi" w:hAnsiTheme="minorHAnsi" w:cstheme="minorHAnsi"/>
                <w:i/>
                <w:color w:val="0000FF"/>
                <w:sz w:val="20"/>
                <w:lang w:eastAsia="zh-CN"/>
              </w:rPr>
              <w:t>research</w:t>
            </w:r>
            <w:r w:rsidR="00681FEE" w:rsidRPr="00481DE7">
              <w:rPr>
                <w:rFonts w:asciiTheme="minorHAnsi" w:eastAsiaTheme="minorEastAsia" w:hAnsiTheme="minorHAnsi" w:cstheme="minorHAnsi"/>
                <w:i/>
                <w:color w:val="0000FF"/>
                <w:sz w:val="20"/>
                <w:lang w:eastAsia="zh-CN"/>
              </w:rPr>
              <w:t>ed and developed</w:t>
            </w:r>
            <w:r w:rsidR="006630BF" w:rsidRPr="00481DE7">
              <w:rPr>
                <w:rFonts w:asciiTheme="minorHAnsi" w:hAnsiTheme="minorHAnsi" w:cstheme="minorHAnsi"/>
                <w:i/>
                <w:color w:val="0000FF"/>
                <w:sz w:val="20"/>
                <w:lang w:eastAsia="zh-CN"/>
              </w:rPr>
              <w:t xml:space="preserve"> photoelectric synchronization</w:t>
            </w:r>
            <w:r w:rsidR="00681FEE" w:rsidRPr="00481DE7">
              <w:rPr>
                <w:rFonts w:asciiTheme="minorHAnsi" w:eastAsiaTheme="minorEastAsia" w:hAnsiTheme="minorHAnsi" w:cstheme="minorHAnsi"/>
                <w:i/>
                <w:color w:val="0000FF"/>
                <w:sz w:val="20"/>
                <w:lang w:eastAsia="zh-CN"/>
              </w:rPr>
              <w:t xml:space="preserve"> mechanism</w:t>
            </w:r>
            <w:r w:rsidR="006630BF" w:rsidRPr="00481DE7">
              <w:rPr>
                <w:rFonts w:asciiTheme="minorHAnsi" w:hAnsiTheme="minorHAnsi" w:cstheme="minorHAnsi"/>
                <w:i/>
                <w:color w:val="0000FF"/>
                <w:sz w:val="20"/>
                <w:lang w:eastAsia="zh-CN"/>
              </w:rPr>
              <w:t>. These three modes backup each other</w:t>
            </w:r>
            <w:r w:rsidR="00A6267B" w:rsidRPr="00481DE7">
              <w:rPr>
                <w:rFonts w:asciiTheme="minorHAnsi" w:eastAsiaTheme="minorEastAsia" w:hAnsiTheme="minorHAnsi" w:cstheme="minorHAnsi"/>
                <w:i/>
                <w:color w:val="0000FF"/>
                <w:sz w:val="20"/>
                <w:lang w:eastAsia="zh-CN"/>
              </w:rPr>
              <w:t>.</w:t>
            </w:r>
            <w:r w:rsidR="006630BF" w:rsidRPr="00481DE7">
              <w:rPr>
                <w:rFonts w:asciiTheme="minorHAnsi" w:hAnsiTheme="minorHAnsi" w:cstheme="minorHAnsi"/>
                <w:i/>
                <w:color w:val="0000FF"/>
                <w:sz w:val="20"/>
                <w:lang w:eastAsia="zh-CN"/>
              </w:rPr>
              <w:t xml:space="preserve"> </w:t>
            </w:r>
            <w:r w:rsidR="00A6267B" w:rsidRPr="00481DE7">
              <w:rPr>
                <w:rFonts w:asciiTheme="minorHAnsi" w:eastAsiaTheme="minorEastAsia" w:hAnsiTheme="minorHAnsi" w:cstheme="minorHAnsi"/>
                <w:i/>
                <w:color w:val="0000FF"/>
                <w:sz w:val="20"/>
                <w:lang w:eastAsia="zh-CN"/>
              </w:rPr>
              <w:t>T</w:t>
            </w:r>
            <w:r w:rsidR="00681FEE" w:rsidRPr="00481DE7">
              <w:rPr>
                <w:rFonts w:asciiTheme="minorHAnsi" w:eastAsiaTheme="minorEastAsia" w:hAnsiTheme="minorHAnsi" w:cstheme="minorHAnsi"/>
                <w:i/>
                <w:color w:val="0000FF"/>
                <w:sz w:val="20"/>
                <w:lang w:eastAsia="zh-CN"/>
              </w:rPr>
              <w:t>hey</w:t>
            </w:r>
            <w:r w:rsidR="006630BF" w:rsidRPr="00481DE7">
              <w:rPr>
                <w:rFonts w:asciiTheme="minorHAnsi" w:hAnsiTheme="minorHAnsi" w:cstheme="minorHAnsi"/>
                <w:i/>
                <w:color w:val="0000FF"/>
                <w:sz w:val="20"/>
                <w:lang w:eastAsia="zh-CN"/>
              </w:rPr>
              <w:t xml:space="preserve"> can be switched flexibly </w:t>
            </w:r>
            <w:r w:rsidR="00681FEE" w:rsidRPr="00481DE7">
              <w:rPr>
                <w:rFonts w:asciiTheme="minorHAnsi" w:eastAsiaTheme="minorEastAsia" w:hAnsiTheme="minorHAnsi" w:cstheme="minorHAnsi"/>
                <w:i/>
                <w:color w:val="0000FF"/>
                <w:sz w:val="20"/>
                <w:lang w:eastAsia="zh-CN"/>
              </w:rPr>
              <w:t xml:space="preserve">and </w:t>
            </w:r>
            <w:r w:rsidR="006630BF" w:rsidRPr="00481DE7">
              <w:rPr>
                <w:rFonts w:asciiTheme="minorHAnsi" w:hAnsiTheme="minorHAnsi" w:cstheme="minorHAnsi"/>
                <w:i/>
                <w:color w:val="0000FF"/>
                <w:sz w:val="20"/>
                <w:lang w:eastAsia="zh-CN"/>
              </w:rPr>
              <w:t>very high reliability</w:t>
            </w:r>
            <w:r w:rsidR="00681FEE" w:rsidRPr="00481DE7">
              <w:rPr>
                <w:rFonts w:asciiTheme="minorHAnsi" w:eastAsiaTheme="minorEastAsia" w:hAnsiTheme="minorHAnsi" w:cstheme="minorHAnsi"/>
                <w:i/>
                <w:color w:val="0000FF"/>
                <w:sz w:val="20"/>
                <w:lang w:eastAsia="zh-CN"/>
              </w:rPr>
              <w:t xml:space="preserve"> can be achieved</w:t>
            </w:r>
            <w:r w:rsidR="006630BF" w:rsidRPr="00481DE7">
              <w:rPr>
                <w:rFonts w:asciiTheme="minorHAnsi" w:hAnsiTheme="minorHAnsi" w:cstheme="minorHAnsi"/>
                <w:i/>
                <w:color w:val="0000FF"/>
                <w:sz w:val="20"/>
                <w:lang w:eastAsia="zh-CN"/>
              </w:rPr>
              <w:t xml:space="preserve">. </w:t>
            </w:r>
            <w:r w:rsidR="00681FEE" w:rsidRPr="00481DE7">
              <w:rPr>
                <w:rFonts w:asciiTheme="minorHAnsi" w:eastAsiaTheme="minorEastAsia" w:hAnsiTheme="minorHAnsi" w:cstheme="minorHAnsi"/>
                <w:i/>
                <w:color w:val="0000FF"/>
                <w:sz w:val="20"/>
                <w:lang w:eastAsia="zh-CN"/>
              </w:rPr>
              <w:t xml:space="preserve">Different base stations can reach the time synchronization accuracy of less than 1 us by </w:t>
            </w:r>
            <w:r w:rsidR="00787771" w:rsidRPr="00481DE7">
              <w:rPr>
                <w:rFonts w:asciiTheme="minorHAnsi" w:eastAsiaTheme="minorEastAsia" w:hAnsiTheme="minorHAnsi" w:cstheme="minorHAnsi"/>
                <w:i/>
                <w:color w:val="0000FF"/>
                <w:sz w:val="20"/>
                <w:lang w:eastAsia="zh-CN"/>
              </w:rPr>
              <w:t>adopting t</w:t>
            </w:r>
            <w:r w:rsidR="006630BF" w:rsidRPr="00481DE7">
              <w:rPr>
                <w:rFonts w:asciiTheme="minorHAnsi" w:hAnsiTheme="minorHAnsi" w:cstheme="minorHAnsi"/>
                <w:i/>
                <w:color w:val="0000FF"/>
                <w:sz w:val="20"/>
                <w:lang w:eastAsia="zh-CN"/>
              </w:rPr>
              <w:t>he network synchronization based on the IEEE 1588 V2 protocol</w:t>
            </w:r>
            <w:r w:rsidR="00787771" w:rsidRPr="00481DE7">
              <w:rPr>
                <w:rFonts w:asciiTheme="minorHAnsi" w:eastAsiaTheme="minorEastAsia" w:hAnsiTheme="minorHAnsi" w:cstheme="minorHAnsi"/>
                <w:i/>
                <w:color w:val="0000FF"/>
                <w:sz w:val="20"/>
                <w:lang w:eastAsia="zh-CN"/>
              </w:rPr>
              <w:t xml:space="preserve">. </w:t>
            </w:r>
            <w:r w:rsidR="006630BF" w:rsidRPr="00481DE7">
              <w:rPr>
                <w:rFonts w:asciiTheme="minorHAnsi" w:hAnsiTheme="minorHAnsi" w:cstheme="minorHAnsi"/>
                <w:i/>
                <w:color w:val="0000FF"/>
                <w:sz w:val="20"/>
                <w:lang w:eastAsia="zh-CN"/>
              </w:rPr>
              <w:t xml:space="preserve"> </w:t>
            </w:r>
            <w:r w:rsidR="00787771" w:rsidRPr="00481DE7">
              <w:rPr>
                <w:rFonts w:asciiTheme="minorHAnsi" w:eastAsiaTheme="minorEastAsia" w:hAnsiTheme="minorHAnsi" w:cstheme="minorHAnsi"/>
                <w:i/>
                <w:color w:val="0000FF"/>
                <w:sz w:val="20"/>
                <w:lang w:eastAsia="zh-CN"/>
              </w:rPr>
              <w:t xml:space="preserve">If the number of the arcades is small, the accuracy of </w:t>
            </w:r>
            <w:r w:rsidR="006630BF" w:rsidRPr="00481DE7">
              <w:rPr>
                <w:rFonts w:asciiTheme="minorHAnsi" w:hAnsiTheme="minorHAnsi" w:cstheme="minorHAnsi"/>
                <w:i/>
                <w:color w:val="0000FF"/>
                <w:sz w:val="20"/>
                <w:lang w:eastAsia="zh-CN"/>
              </w:rPr>
              <w:t xml:space="preserve">500 ns </w:t>
            </w:r>
            <w:r w:rsidR="00787771" w:rsidRPr="00481DE7">
              <w:rPr>
                <w:rFonts w:asciiTheme="minorHAnsi" w:eastAsiaTheme="minorEastAsia" w:hAnsiTheme="minorHAnsi" w:cstheme="minorHAnsi"/>
                <w:i/>
                <w:color w:val="0000FF"/>
                <w:sz w:val="20"/>
                <w:lang w:eastAsia="zh-CN"/>
              </w:rPr>
              <w:t xml:space="preserve">can be reached. </w:t>
            </w:r>
            <w:r w:rsidR="006630BF" w:rsidRPr="00481DE7">
              <w:rPr>
                <w:rFonts w:asciiTheme="minorHAnsi" w:hAnsiTheme="minorHAnsi" w:cstheme="minorHAnsi"/>
                <w:i/>
                <w:color w:val="0000FF"/>
                <w:sz w:val="20"/>
                <w:lang w:eastAsia="zh-CN"/>
              </w:rPr>
              <w:t>The</w:t>
            </w:r>
            <w:r w:rsidR="00787771" w:rsidRPr="00481DE7">
              <w:rPr>
                <w:rFonts w:asciiTheme="minorHAnsi" w:eastAsiaTheme="minorEastAsia" w:hAnsiTheme="minorHAnsi" w:cstheme="minorHAnsi"/>
                <w:i/>
                <w:color w:val="0000FF"/>
                <w:sz w:val="20"/>
                <w:lang w:eastAsia="zh-CN"/>
              </w:rPr>
              <w:t xml:space="preserve"> synchronization</w:t>
            </w:r>
            <w:r w:rsidR="006630BF" w:rsidRPr="00481DE7">
              <w:rPr>
                <w:rFonts w:asciiTheme="minorHAnsi" w:hAnsiTheme="minorHAnsi" w:cstheme="minorHAnsi"/>
                <w:i/>
                <w:color w:val="0000FF"/>
                <w:sz w:val="20"/>
                <w:lang w:eastAsia="zh-CN"/>
              </w:rPr>
              <w:t xml:space="preserve"> accuracy of</w:t>
            </w:r>
            <w:r w:rsidR="00787771" w:rsidRPr="00481DE7">
              <w:rPr>
                <w:rFonts w:asciiTheme="minorHAnsi" w:eastAsiaTheme="minorEastAsia" w:hAnsiTheme="minorHAnsi" w:cstheme="minorHAnsi"/>
                <w:i/>
                <w:color w:val="0000FF"/>
                <w:sz w:val="20"/>
                <w:lang w:eastAsia="zh-CN"/>
              </w:rPr>
              <w:t xml:space="preserve"> the</w:t>
            </w:r>
            <w:r w:rsidR="006630BF" w:rsidRPr="00481DE7">
              <w:rPr>
                <w:rFonts w:asciiTheme="minorHAnsi" w:hAnsiTheme="minorHAnsi" w:cstheme="minorHAnsi"/>
                <w:i/>
                <w:color w:val="0000FF"/>
                <w:sz w:val="20"/>
                <w:lang w:eastAsia="zh-CN"/>
              </w:rPr>
              <w:t xml:space="preserve"> GPS mode is 500 ns. </w:t>
            </w:r>
            <w:r w:rsidR="00787771" w:rsidRPr="00481DE7">
              <w:rPr>
                <w:rFonts w:asciiTheme="minorHAnsi" w:eastAsiaTheme="minorEastAsia" w:hAnsiTheme="minorHAnsi" w:cstheme="minorHAnsi"/>
                <w:i/>
                <w:color w:val="0000FF"/>
                <w:sz w:val="20"/>
                <w:lang w:eastAsia="zh-CN"/>
              </w:rPr>
              <w:t xml:space="preserve">If the independently researched and developed photoelectric synchronization scheme </w:t>
            </w:r>
            <w:r w:rsidR="00096F07" w:rsidRPr="00481DE7">
              <w:rPr>
                <w:rFonts w:asciiTheme="minorHAnsi" w:eastAsiaTheme="minorEastAsia" w:hAnsiTheme="minorHAnsi" w:cstheme="minorHAnsi"/>
                <w:i/>
                <w:color w:val="0000FF"/>
                <w:sz w:val="20"/>
                <w:lang w:eastAsia="zh-CN"/>
              </w:rPr>
              <w:t>is adopted, t</w:t>
            </w:r>
            <w:r w:rsidR="006630BF" w:rsidRPr="00481DE7">
              <w:rPr>
                <w:rFonts w:asciiTheme="minorHAnsi" w:hAnsiTheme="minorHAnsi" w:cstheme="minorHAnsi"/>
                <w:i/>
                <w:color w:val="0000FF"/>
                <w:sz w:val="20"/>
                <w:lang w:eastAsia="zh-CN"/>
              </w:rPr>
              <w:t>he</w:t>
            </w:r>
            <w:r w:rsidR="00096F07" w:rsidRPr="00481DE7">
              <w:rPr>
                <w:rFonts w:asciiTheme="minorHAnsi" w:eastAsiaTheme="minorEastAsia" w:hAnsiTheme="minorHAnsi" w:cstheme="minorHAnsi"/>
                <w:i/>
                <w:color w:val="0000FF"/>
                <w:sz w:val="20"/>
                <w:lang w:eastAsia="zh-CN"/>
              </w:rPr>
              <w:t xml:space="preserve"> synchronization</w:t>
            </w:r>
            <w:r w:rsidR="006630BF" w:rsidRPr="00481DE7">
              <w:rPr>
                <w:rFonts w:asciiTheme="minorHAnsi" w:hAnsiTheme="minorHAnsi" w:cstheme="minorHAnsi"/>
                <w:i/>
                <w:color w:val="0000FF"/>
                <w:sz w:val="20"/>
                <w:lang w:eastAsia="zh-CN"/>
              </w:rPr>
              <w:t xml:space="preserve"> accuracy</w:t>
            </w:r>
            <w:r w:rsidR="00096F07" w:rsidRPr="00481DE7">
              <w:rPr>
                <w:rFonts w:asciiTheme="minorHAnsi" w:eastAsiaTheme="minorEastAsia" w:hAnsiTheme="minorHAnsi" w:cstheme="minorHAnsi"/>
                <w:i/>
                <w:color w:val="0000FF"/>
                <w:sz w:val="20"/>
                <w:lang w:eastAsia="zh-CN"/>
              </w:rPr>
              <w:t xml:space="preserve"> </w:t>
            </w:r>
            <w:r w:rsidR="00096F07" w:rsidRPr="00481DE7">
              <w:rPr>
                <w:rFonts w:asciiTheme="minorHAnsi" w:hAnsiTheme="minorHAnsi" w:cstheme="minorHAnsi"/>
                <w:i/>
                <w:color w:val="0000FF"/>
                <w:sz w:val="20"/>
                <w:lang w:eastAsia="zh-CN"/>
              </w:rPr>
              <w:t>of</w:t>
            </w:r>
            <w:r w:rsidR="00096F07" w:rsidRPr="00481DE7">
              <w:rPr>
                <w:rFonts w:asciiTheme="minorHAnsi" w:eastAsiaTheme="minorEastAsia" w:hAnsiTheme="minorHAnsi" w:cstheme="minorHAnsi"/>
                <w:i/>
                <w:color w:val="0000FF"/>
                <w:sz w:val="20"/>
                <w:lang w:eastAsia="zh-CN"/>
              </w:rPr>
              <w:t xml:space="preserve"> </w:t>
            </w:r>
            <w:r w:rsidR="00096F07" w:rsidRPr="00481DE7">
              <w:rPr>
                <w:rFonts w:asciiTheme="minorHAnsi" w:hAnsiTheme="minorHAnsi" w:cstheme="minorHAnsi"/>
                <w:i/>
                <w:color w:val="0000FF"/>
                <w:sz w:val="20"/>
                <w:lang w:eastAsia="zh-CN"/>
              </w:rPr>
              <w:t>less</w:t>
            </w:r>
            <w:r w:rsidR="006630BF" w:rsidRPr="00481DE7">
              <w:rPr>
                <w:rFonts w:asciiTheme="minorHAnsi" w:hAnsiTheme="minorHAnsi" w:cstheme="minorHAnsi"/>
                <w:i/>
                <w:color w:val="0000FF"/>
                <w:sz w:val="20"/>
                <w:lang w:eastAsia="zh-CN"/>
              </w:rPr>
              <w:t xml:space="preserve"> than</w:t>
            </w:r>
            <w:r w:rsidR="00096F07" w:rsidRPr="00481DE7">
              <w:rPr>
                <w:rFonts w:asciiTheme="minorHAnsi" w:eastAsiaTheme="minorEastAsia" w:hAnsiTheme="minorHAnsi" w:cstheme="minorHAnsi"/>
                <w:i/>
                <w:color w:val="0000FF"/>
                <w:sz w:val="20"/>
                <w:lang w:eastAsia="zh-CN"/>
              </w:rPr>
              <w:t xml:space="preserve"> 1</w:t>
            </w:r>
            <w:r w:rsidR="006630BF" w:rsidRPr="00481DE7">
              <w:rPr>
                <w:rFonts w:asciiTheme="minorHAnsi" w:hAnsiTheme="minorHAnsi" w:cstheme="minorHAnsi"/>
                <w:i/>
                <w:color w:val="0000FF"/>
                <w:sz w:val="20"/>
                <w:lang w:eastAsia="zh-CN"/>
              </w:rPr>
              <w:t xml:space="preserve">us </w:t>
            </w:r>
            <w:r w:rsidR="00096F07" w:rsidRPr="00481DE7">
              <w:rPr>
                <w:rFonts w:asciiTheme="minorHAnsi" w:eastAsiaTheme="minorEastAsia" w:hAnsiTheme="minorHAnsi" w:cstheme="minorHAnsi"/>
                <w:i/>
                <w:color w:val="0000FF"/>
                <w:sz w:val="20"/>
                <w:lang w:eastAsia="zh-CN"/>
              </w:rPr>
              <w:t>can be reached</w:t>
            </w:r>
            <w:r w:rsidR="006630BF" w:rsidRPr="00481DE7">
              <w:rPr>
                <w:rFonts w:asciiTheme="minorHAnsi" w:hAnsiTheme="minorHAnsi" w:cstheme="minorHAnsi"/>
                <w:i/>
                <w:color w:val="0000FF"/>
                <w:sz w:val="20"/>
                <w:lang w:eastAsia="zh-CN"/>
              </w:rPr>
              <w:t xml:space="preserve">. </w:t>
            </w:r>
            <w:r w:rsidR="00096F07" w:rsidRPr="00481DE7">
              <w:rPr>
                <w:rFonts w:asciiTheme="minorHAnsi" w:eastAsiaTheme="minorEastAsia" w:hAnsiTheme="minorHAnsi" w:cstheme="minorHAnsi"/>
                <w:i/>
                <w:color w:val="0000FF"/>
                <w:sz w:val="20"/>
                <w:lang w:eastAsia="zh-CN"/>
              </w:rPr>
              <w:t>In short, the deployment of t</w:t>
            </w:r>
            <w:r w:rsidR="006630BF" w:rsidRPr="00481DE7">
              <w:rPr>
                <w:rFonts w:asciiTheme="minorHAnsi" w:hAnsiTheme="minorHAnsi" w:cstheme="minorHAnsi"/>
                <w:i/>
                <w:color w:val="0000FF"/>
                <w:sz w:val="20"/>
                <w:lang w:eastAsia="zh-CN"/>
              </w:rPr>
              <w:t>he</w:t>
            </w:r>
            <w:r w:rsidR="00096F07" w:rsidRPr="00481DE7">
              <w:rPr>
                <w:rFonts w:asciiTheme="minorHAnsi" w:eastAsiaTheme="minorEastAsia" w:hAnsiTheme="minorHAnsi" w:cstheme="minorHAnsi"/>
                <w:i/>
                <w:color w:val="0000FF"/>
                <w:sz w:val="20"/>
                <w:lang w:eastAsia="zh-CN"/>
              </w:rPr>
              <w:t xml:space="preserve"> current</w:t>
            </w:r>
            <w:r w:rsidR="006630BF" w:rsidRPr="00481DE7">
              <w:rPr>
                <w:rFonts w:asciiTheme="minorHAnsi" w:hAnsiTheme="minorHAnsi" w:cstheme="minorHAnsi"/>
                <w:i/>
                <w:color w:val="0000FF"/>
                <w:sz w:val="20"/>
                <w:lang w:eastAsia="zh-CN"/>
              </w:rPr>
              <w:t xml:space="preserve"> EUHT synchronization scheme is simple, reliable and accurate. In addition, the synchronization requirement of </w:t>
            </w:r>
            <w:r>
              <w:rPr>
                <w:rFonts w:asciiTheme="minorHAnsi" w:eastAsiaTheme="minorEastAsia" w:hAnsiTheme="minorHAnsi" w:cstheme="minorHAnsi"/>
                <w:i/>
                <w:color w:val="0000FF"/>
                <w:sz w:val="20"/>
                <w:lang w:eastAsia="zh-CN"/>
              </w:rPr>
              <w:t>EUHT</w:t>
            </w:r>
            <w:r w:rsidR="006630BF" w:rsidRPr="00481DE7">
              <w:rPr>
                <w:rFonts w:asciiTheme="minorHAnsi" w:hAnsiTheme="minorHAnsi" w:cstheme="minorHAnsi"/>
                <w:i/>
                <w:color w:val="0000FF"/>
                <w:sz w:val="20"/>
                <w:lang w:eastAsia="zh-CN"/>
              </w:rPr>
              <w:t xml:space="preserve"> is also lower, no more than 4us</w:t>
            </w:r>
            <w:r w:rsidR="006630BF" w:rsidRPr="00481DE7">
              <w:rPr>
                <w:rFonts w:asciiTheme="minorHAnsi" w:eastAsiaTheme="minorEastAsia" w:hAnsiTheme="minorHAnsi" w:cstheme="minorHAnsi"/>
                <w:i/>
                <w:color w:val="0000FF"/>
                <w:sz w:val="20"/>
                <w:lang w:eastAsia="zh-CN"/>
              </w:rPr>
              <w:t xml:space="preserve">. </w:t>
            </w:r>
          </w:p>
          <w:p w14:paraId="7FD147E6" w14:textId="77777777" w:rsidR="00B63FB6" w:rsidRPr="00481DE7" w:rsidRDefault="00B63FB6" w:rsidP="00C36BBA">
            <w:pPr>
              <w:tabs>
                <w:tab w:val="left" w:pos="4500"/>
              </w:tabs>
              <w:rPr>
                <w:rFonts w:asciiTheme="minorHAnsi" w:hAnsiTheme="minorHAnsi" w:cstheme="minorHAnsi"/>
                <w:i/>
                <w:color w:val="0000FF"/>
                <w:sz w:val="20"/>
                <w:lang w:eastAsia="zh-CN"/>
              </w:rPr>
            </w:pPr>
          </w:p>
          <w:p w14:paraId="651A0AC9" w14:textId="3F0D4D4A" w:rsidR="00972403" w:rsidRPr="00481DE7" w:rsidRDefault="00950BF4" w:rsidP="00C36BBA">
            <w:pPr>
              <w:spacing w:before="0"/>
              <w:rPr>
                <w:rFonts w:asciiTheme="minorHAnsi" w:hAnsiTheme="minorHAnsi" w:cstheme="minorHAnsi"/>
                <w:i/>
                <w:color w:val="0000FF"/>
                <w:sz w:val="20"/>
                <w:lang w:eastAsia="zh-CN"/>
              </w:rPr>
            </w:pPr>
            <w:r>
              <w:rPr>
                <w:rFonts w:asciiTheme="minorHAnsi" w:eastAsiaTheme="minorEastAsia" w:hAnsiTheme="minorHAnsi" w:cstheme="minorHAnsi"/>
                <w:i/>
                <w:color w:val="0000FF"/>
                <w:sz w:val="20"/>
                <w:lang w:eastAsia="zh-CN"/>
              </w:rPr>
              <w:t>EUHT</w:t>
            </w:r>
            <w:r w:rsidR="00096F07" w:rsidRPr="00481DE7">
              <w:rPr>
                <w:rFonts w:asciiTheme="minorHAnsi" w:eastAsiaTheme="minorEastAsia" w:hAnsiTheme="minorHAnsi" w:cstheme="minorHAnsi"/>
                <w:i/>
                <w:color w:val="0000FF"/>
                <w:sz w:val="20"/>
                <w:lang w:eastAsia="zh-CN"/>
              </w:rPr>
              <w:t xml:space="preserve"> adopts the half-duplex TDD mode. The synchronization between base stations and the synchronization mechanism between the base station and the network are needed. </w:t>
            </w:r>
          </w:p>
          <w:p w14:paraId="331CAD24" w14:textId="46A5914D" w:rsidR="00972403" w:rsidRPr="00481DE7" w:rsidRDefault="00950BF4" w:rsidP="00C36BBA">
            <w:pPr>
              <w:spacing w:before="0"/>
              <w:rPr>
                <w:rFonts w:asciiTheme="minorHAnsi" w:hAnsiTheme="minorHAnsi" w:cstheme="minorHAnsi"/>
                <w:i/>
                <w:color w:val="0000FF"/>
                <w:sz w:val="20"/>
              </w:rPr>
            </w:pPr>
            <w:r>
              <w:rPr>
                <w:rFonts w:asciiTheme="minorHAnsi" w:eastAsia="微软雅黑" w:hAnsiTheme="minorHAnsi" w:cstheme="minorHAnsi"/>
                <w:i/>
                <w:color w:val="0000FF"/>
                <w:sz w:val="20"/>
                <w:lang w:eastAsia="zh-CN"/>
              </w:rPr>
              <w:t>EUHT</w:t>
            </w:r>
            <w:r w:rsidR="00096F07" w:rsidRPr="00481DE7">
              <w:rPr>
                <w:rFonts w:asciiTheme="minorHAnsi" w:eastAsia="微软雅黑" w:hAnsiTheme="minorHAnsi" w:cstheme="minorHAnsi"/>
                <w:i/>
                <w:color w:val="0000FF"/>
                <w:sz w:val="20"/>
                <w:lang w:eastAsia="zh-CN"/>
              </w:rPr>
              <w:t xml:space="preserve"> adopts the</w:t>
            </w:r>
            <w:r w:rsidR="00096F07" w:rsidRPr="00481DE7">
              <w:rPr>
                <w:rFonts w:asciiTheme="minorHAnsi" w:eastAsia="微软雅黑" w:hAnsiTheme="minorHAnsi" w:cstheme="minorHAnsi"/>
                <w:i/>
                <w:color w:val="0000FF"/>
                <w:sz w:val="20"/>
              </w:rPr>
              <w:t xml:space="preserve"> PPS (plus per second)</w:t>
            </w:r>
            <w:r w:rsidR="00096F07" w:rsidRPr="00481DE7">
              <w:rPr>
                <w:rFonts w:asciiTheme="minorHAnsi" w:eastAsia="微软雅黑" w:hAnsiTheme="minorHAnsi" w:cstheme="minorHAnsi"/>
                <w:i/>
                <w:color w:val="0000FF"/>
                <w:sz w:val="20"/>
                <w:lang w:eastAsia="zh-CN"/>
              </w:rPr>
              <w:t xml:space="preserve"> to </w:t>
            </w:r>
            <w:r w:rsidR="00096F07" w:rsidRPr="00481DE7">
              <w:rPr>
                <w:rFonts w:asciiTheme="minorHAnsi" w:eastAsia="微软雅黑" w:hAnsiTheme="minorHAnsi" w:cstheme="minorHAnsi"/>
                <w:i/>
                <w:color w:val="0000FF"/>
                <w:sz w:val="20"/>
              </w:rPr>
              <w:t>achieve</w:t>
            </w:r>
            <w:r w:rsidR="00096F07" w:rsidRPr="00481DE7">
              <w:rPr>
                <w:rFonts w:asciiTheme="minorHAnsi" w:eastAsia="微软雅黑" w:hAnsiTheme="minorHAnsi" w:cstheme="minorHAnsi"/>
                <w:i/>
                <w:color w:val="0000FF"/>
                <w:sz w:val="20"/>
                <w:lang w:eastAsia="zh-CN"/>
              </w:rPr>
              <w:t xml:space="preserve"> the inter-</w:t>
            </w:r>
            <w:r w:rsidR="00096F07" w:rsidRPr="00481DE7">
              <w:rPr>
                <w:rFonts w:asciiTheme="minorHAnsi" w:eastAsia="微软雅黑" w:hAnsiTheme="minorHAnsi" w:cstheme="minorHAnsi"/>
                <w:i/>
                <w:color w:val="0000FF"/>
                <w:sz w:val="20"/>
              </w:rPr>
              <w:t>base</w:t>
            </w:r>
            <w:r w:rsidR="00096F07" w:rsidRPr="00481DE7">
              <w:rPr>
                <w:rFonts w:asciiTheme="minorHAnsi" w:eastAsia="微软雅黑" w:hAnsiTheme="minorHAnsi" w:cstheme="minorHAnsi"/>
                <w:i/>
                <w:color w:val="0000FF"/>
                <w:sz w:val="20"/>
                <w:lang w:eastAsia="zh-CN"/>
              </w:rPr>
              <w:t>-</w:t>
            </w:r>
            <w:r w:rsidR="00096F07" w:rsidRPr="00481DE7">
              <w:rPr>
                <w:rFonts w:asciiTheme="minorHAnsi" w:eastAsia="微软雅黑" w:hAnsiTheme="minorHAnsi" w:cstheme="minorHAnsi"/>
                <w:i/>
                <w:color w:val="0000FF"/>
                <w:sz w:val="20"/>
              </w:rPr>
              <w:t xml:space="preserve">station frame synchronization </w:t>
            </w:r>
            <w:r w:rsidR="00096F07" w:rsidRPr="00481DE7">
              <w:rPr>
                <w:rFonts w:asciiTheme="minorHAnsi" w:eastAsia="微软雅黑" w:hAnsiTheme="minorHAnsi" w:cstheme="minorHAnsi"/>
                <w:i/>
                <w:color w:val="0000FF"/>
                <w:sz w:val="20"/>
                <w:lang w:eastAsia="zh-CN"/>
              </w:rPr>
              <w:t>and</w:t>
            </w:r>
            <w:r w:rsidR="00096F07" w:rsidRPr="00481DE7">
              <w:rPr>
                <w:rFonts w:asciiTheme="minorHAnsi" w:eastAsia="微软雅黑" w:hAnsiTheme="minorHAnsi" w:cstheme="minorHAnsi"/>
                <w:i/>
                <w:color w:val="0000FF"/>
                <w:sz w:val="20"/>
              </w:rPr>
              <w:t xml:space="preserve"> resist </w:t>
            </w:r>
            <w:r w:rsidR="00096F07" w:rsidRPr="00481DE7">
              <w:rPr>
                <w:rFonts w:asciiTheme="minorHAnsi" w:eastAsia="微软雅黑" w:hAnsiTheme="minorHAnsi" w:cstheme="minorHAnsi"/>
                <w:i/>
                <w:color w:val="0000FF"/>
                <w:sz w:val="20"/>
                <w:lang w:eastAsia="zh-CN"/>
              </w:rPr>
              <w:t>i</w:t>
            </w:r>
            <w:r w:rsidR="00096F07" w:rsidRPr="00481DE7">
              <w:rPr>
                <w:rFonts w:asciiTheme="minorHAnsi" w:eastAsia="微软雅黑" w:hAnsiTheme="minorHAnsi" w:cstheme="minorHAnsi"/>
                <w:i/>
                <w:color w:val="0000FF"/>
                <w:sz w:val="20"/>
              </w:rPr>
              <w:t>nter-cell Interference</w:t>
            </w:r>
            <w:r w:rsidR="00096F07" w:rsidRPr="00481DE7">
              <w:rPr>
                <w:rFonts w:asciiTheme="minorHAnsi" w:eastAsia="微软雅黑" w:hAnsiTheme="minorHAnsi" w:cstheme="minorHAnsi"/>
                <w:i/>
                <w:color w:val="0000FF"/>
                <w:sz w:val="20"/>
                <w:lang w:eastAsia="zh-CN"/>
              </w:rPr>
              <w:t xml:space="preserve">. </w:t>
            </w:r>
          </w:p>
          <w:p w14:paraId="6E2B1C09" w14:textId="55E6ED6A" w:rsidR="00972403" w:rsidRPr="00481DE7" w:rsidRDefault="00972403" w:rsidP="00C36BBA">
            <w:pPr>
              <w:spacing w:before="0"/>
              <w:rPr>
                <w:rFonts w:asciiTheme="minorHAnsi" w:eastAsiaTheme="minorEastAsia" w:hAnsiTheme="minorHAnsi" w:cstheme="minorHAnsi"/>
                <w:i/>
                <w:color w:val="0000FF"/>
                <w:sz w:val="20"/>
                <w:lang w:eastAsia="zh-CN"/>
              </w:rPr>
            </w:pPr>
            <w:r w:rsidRPr="00481DE7">
              <w:rPr>
                <w:rFonts w:asciiTheme="minorHAnsi" w:hAnsiTheme="minorHAnsi" w:cstheme="minorHAnsi"/>
                <w:i/>
                <w:color w:val="0000FF"/>
                <w:sz w:val="20"/>
                <w:lang w:eastAsia="zh-CN"/>
              </w:rPr>
              <w:t>--</w:t>
            </w:r>
            <w:r w:rsidR="00CC7528" w:rsidRPr="00481DE7">
              <w:rPr>
                <w:rFonts w:asciiTheme="minorHAnsi" w:hAnsiTheme="minorHAnsi" w:cstheme="minorHAnsi"/>
                <w:i/>
                <w:color w:val="0000FF"/>
                <w:sz w:val="20"/>
                <w:lang w:eastAsia="zh-CN"/>
              </w:rPr>
              <w:t xml:space="preserve"> </w:t>
            </w:r>
            <w:r w:rsidR="00096F07" w:rsidRPr="00481DE7">
              <w:rPr>
                <w:rFonts w:asciiTheme="minorHAnsi" w:hAnsiTheme="minorHAnsi" w:cstheme="minorHAnsi"/>
                <w:i/>
                <w:color w:val="0000FF"/>
                <w:sz w:val="20"/>
                <w:lang w:eastAsia="zh-CN"/>
              </w:rPr>
              <w:t>It provide</w:t>
            </w:r>
            <w:r w:rsidR="00CC7528" w:rsidRPr="00481DE7">
              <w:rPr>
                <w:rFonts w:asciiTheme="minorHAnsi" w:eastAsiaTheme="minorEastAsia" w:hAnsiTheme="minorHAnsi" w:cstheme="minorHAnsi"/>
                <w:i/>
                <w:color w:val="0000FF"/>
                <w:sz w:val="20"/>
                <w:lang w:eastAsia="zh-CN"/>
              </w:rPr>
              <w:t>s the</w:t>
            </w:r>
            <w:r w:rsidR="00096F07" w:rsidRPr="00481DE7">
              <w:rPr>
                <w:rFonts w:asciiTheme="minorHAnsi" w:hAnsiTheme="minorHAnsi" w:cstheme="minorHAnsi"/>
                <w:i/>
                <w:color w:val="0000FF"/>
                <w:sz w:val="20"/>
                <w:lang w:eastAsia="zh-CN"/>
              </w:rPr>
              <w:t xml:space="preserve"> common system frame number SFN to achieve </w:t>
            </w:r>
            <w:r w:rsidR="00CC7528" w:rsidRPr="00481DE7">
              <w:rPr>
                <w:rFonts w:asciiTheme="minorHAnsi" w:eastAsiaTheme="minorEastAsia" w:hAnsiTheme="minorHAnsi" w:cstheme="minorHAnsi"/>
                <w:i/>
                <w:color w:val="0000FF"/>
                <w:sz w:val="20"/>
                <w:lang w:eastAsia="zh-CN"/>
              </w:rPr>
              <w:t>the</w:t>
            </w:r>
            <w:r w:rsidR="00096F07" w:rsidRPr="00481DE7">
              <w:rPr>
                <w:rFonts w:asciiTheme="minorHAnsi" w:hAnsiTheme="minorHAnsi" w:cstheme="minorHAnsi"/>
                <w:i/>
                <w:color w:val="0000FF"/>
                <w:sz w:val="20"/>
                <w:lang w:eastAsia="zh-CN"/>
              </w:rPr>
              <w:t xml:space="preserve"> frame</w:t>
            </w:r>
            <w:r w:rsidR="00CC7528" w:rsidRPr="00481DE7">
              <w:rPr>
                <w:rFonts w:asciiTheme="minorHAnsi" w:eastAsiaTheme="minorEastAsia" w:hAnsiTheme="minorHAnsi" w:cstheme="minorHAnsi"/>
                <w:i/>
                <w:color w:val="0000FF"/>
                <w:sz w:val="20"/>
                <w:lang w:eastAsia="zh-CN"/>
              </w:rPr>
              <w:t>-level</w:t>
            </w:r>
            <w:r w:rsidR="00096F07" w:rsidRPr="00481DE7">
              <w:rPr>
                <w:rFonts w:asciiTheme="minorHAnsi" w:hAnsiTheme="minorHAnsi" w:cstheme="minorHAnsi"/>
                <w:i/>
                <w:color w:val="0000FF"/>
                <w:sz w:val="20"/>
                <w:lang w:eastAsia="zh-CN"/>
              </w:rPr>
              <w:t xml:space="preserve"> synchronization</w:t>
            </w:r>
            <w:r w:rsidR="00CC7528" w:rsidRPr="00481DE7">
              <w:rPr>
                <w:rFonts w:asciiTheme="minorHAnsi" w:eastAsiaTheme="minorEastAsia" w:hAnsiTheme="minorHAnsi" w:cstheme="minorHAnsi"/>
                <w:i/>
                <w:color w:val="0000FF"/>
                <w:sz w:val="20"/>
                <w:lang w:eastAsia="zh-CN"/>
              </w:rPr>
              <w:t xml:space="preserve"> of the air interfaces and assist some operations such as network entry and </w:t>
            </w:r>
            <w:r w:rsidR="00096F07" w:rsidRPr="00481DE7">
              <w:rPr>
                <w:rFonts w:asciiTheme="minorHAnsi" w:hAnsiTheme="minorHAnsi" w:cstheme="minorHAnsi"/>
                <w:i/>
                <w:color w:val="0000FF"/>
                <w:sz w:val="20"/>
                <w:lang w:eastAsia="zh-CN"/>
              </w:rPr>
              <w:t>handover.</w:t>
            </w:r>
          </w:p>
          <w:p w14:paraId="06DF7CEF" w14:textId="609382B7" w:rsidR="00972403" w:rsidRPr="00481DE7" w:rsidRDefault="00972403" w:rsidP="00C36BBA">
            <w:pPr>
              <w:spacing w:before="0"/>
              <w:rPr>
                <w:rFonts w:asciiTheme="minorHAnsi" w:eastAsiaTheme="minorEastAsia" w:hAnsiTheme="minorHAnsi" w:cstheme="minorHAnsi"/>
                <w:i/>
                <w:color w:val="0000FF"/>
                <w:sz w:val="20"/>
                <w:lang w:eastAsia="zh-CN"/>
              </w:rPr>
            </w:pPr>
            <w:r w:rsidRPr="00481DE7">
              <w:rPr>
                <w:rFonts w:asciiTheme="minorHAnsi" w:hAnsiTheme="minorHAnsi" w:cstheme="minorHAnsi"/>
                <w:i/>
                <w:color w:val="0000FF"/>
                <w:sz w:val="20"/>
                <w:lang w:eastAsia="zh-CN"/>
              </w:rPr>
              <w:t>--</w:t>
            </w:r>
            <w:r w:rsidR="00CC7528" w:rsidRPr="00481DE7">
              <w:rPr>
                <w:rFonts w:asciiTheme="minorHAnsi" w:hAnsiTheme="minorHAnsi" w:cstheme="minorHAnsi"/>
                <w:i/>
                <w:color w:val="0000FF"/>
                <w:sz w:val="20"/>
                <w:lang w:eastAsia="zh-CN"/>
              </w:rPr>
              <w:t xml:space="preserve"> It </w:t>
            </w:r>
            <w:r w:rsidR="00CC7528" w:rsidRPr="00481DE7">
              <w:rPr>
                <w:rFonts w:asciiTheme="minorHAnsi" w:eastAsiaTheme="minorEastAsia" w:hAnsiTheme="minorHAnsi" w:cstheme="minorHAnsi"/>
                <w:i/>
                <w:color w:val="0000FF"/>
                <w:sz w:val="20"/>
                <w:lang w:eastAsia="zh-CN"/>
              </w:rPr>
              <w:t>achieves the</w:t>
            </w:r>
            <w:r w:rsidR="00CC7528" w:rsidRPr="00481DE7">
              <w:rPr>
                <w:rFonts w:asciiTheme="minorHAnsi" w:hAnsiTheme="minorHAnsi" w:cstheme="minorHAnsi"/>
                <w:i/>
                <w:color w:val="0000FF"/>
                <w:sz w:val="20"/>
                <w:lang w:eastAsia="zh-CN"/>
              </w:rPr>
              <w:t xml:space="preserve"> BS time synchronization</w:t>
            </w:r>
            <w:r w:rsidR="00CC7528" w:rsidRPr="00481DE7">
              <w:rPr>
                <w:rFonts w:asciiTheme="minorHAnsi" w:eastAsiaTheme="minorEastAsia" w:hAnsiTheme="minorHAnsi" w:cstheme="minorHAnsi"/>
                <w:i/>
                <w:color w:val="0000FF"/>
                <w:sz w:val="20"/>
                <w:lang w:eastAsia="zh-CN"/>
              </w:rPr>
              <w:t xml:space="preserve"> through the Ethernet synchronization</w:t>
            </w:r>
            <w:r w:rsidR="00CC7528" w:rsidRPr="00481DE7">
              <w:rPr>
                <w:rFonts w:asciiTheme="minorHAnsi" w:hAnsiTheme="minorHAnsi" w:cstheme="minorHAnsi"/>
                <w:i/>
                <w:color w:val="0000FF"/>
                <w:sz w:val="20"/>
                <w:lang w:eastAsia="zh-CN"/>
              </w:rPr>
              <w:t xml:space="preserve"> and provides absolute clock</w:t>
            </w:r>
            <w:r w:rsidR="00CC7528" w:rsidRPr="00481DE7">
              <w:rPr>
                <w:rFonts w:asciiTheme="minorHAnsi" w:eastAsiaTheme="minorEastAsia" w:hAnsiTheme="minorHAnsi" w:cstheme="minorHAnsi"/>
                <w:i/>
                <w:color w:val="0000FF"/>
                <w:sz w:val="20"/>
                <w:lang w:eastAsia="zh-CN"/>
              </w:rPr>
              <w:t xml:space="preserve"> information</w:t>
            </w:r>
            <w:r w:rsidR="00CC7528" w:rsidRPr="00481DE7">
              <w:rPr>
                <w:rFonts w:asciiTheme="minorHAnsi" w:hAnsiTheme="minorHAnsi" w:cstheme="minorHAnsi"/>
                <w:i/>
                <w:color w:val="0000FF"/>
                <w:sz w:val="20"/>
                <w:lang w:eastAsia="zh-CN"/>
              </w:rPr>
              <w:t xml:space="preserve"> for </w:t>
            </w:r>
            <w:r w:rsidR="00CC7528" w:rsidRPr="00481DE7">
              <w:rPr>
                <w:rFonts w:asciiTheme="minorHAnsi" w:eastAsiaTheme="minorEastAsia" w:hAnsiTheme="minorHAnsi" w:cstheme="minorHAnsi"/>
                <w:i/>
                <w:color w:val="0000FF"/>
                <w:sz w:val="20"/>
                <w:lang w:eastAsia="zh-CN"/>
              </w:rPr>
              <w:t xml:space="preserve">the </w:t>
            </w:r>
            <w:r w:rsidR="00CC7528" w:rsidRPr="00481DE7">
              <w:rPr>
                <w:rFonts w:asciiTheme="minorHAnsi" w:hAnsiTheme="minorHAnsi" w:cstheme="minorHAnsi"/>
                <w:i/>
                <w:color w:val="0000FF"/>
                <w:sz w:val="20"/>
                <w:lang w:eastAsia="zh-CN"/>
              </w:rPr>
              <w:t>system</w:t>
            </w:r>
            <w:r w:rsidR="00CC7528" w:rsidRPr="00481DE7">
              <w:rPr>
                <w:rFonts w:asciiTheme="minorHAnsi" w:eastAsiaTheme="minorEastAsia" w:hAnsiTheme="minorHAnsi" w:cstheme="minorHAnsi"/>
                <w:i/>
                <w:color w:val="0000FF"/>
                <w:sz w:val="20"/>
                <w:lang w:eastAsia="zh-CN"/>
              </w:rPr>
              <w:t xml:space="preserve">. </w:t>
            </w:r>
          </w:p>
          <w:p w14:paraId="46C89372" w14:textId="5B4494F2" w:rsidR="00972403" w:rsidRPr="00481DE7" w:rsidRDefault="00CC7528" w:rsidP="00972403">
            <w:pPr>
              <w:pStyle w:val="16"/>
              <w:ind w:left="360"/>
              <w:rPr>
                <w:rFonts w:asciiTheme="minorHAnsi" w:hAnsiTheme="minorHAnsi" w:cstheme="minorHAnsi"/>
                <w:i/>
                <w:color w:val="0000FF"/>
                <w:sz w:val="20"/>
                <w:lang w:eastAsia="zh-CN"/>
              </w:rPr>
            </w:pPr>
            <w:r w:rsidRPr="00481DE7">
              <w:rPr>
                <w:rFonts w:asciiTheme="minorHAnsi" w:hAnsiTheme="minorHAnsi" w:cstheme="minorHAnsi"/>
                <w:i/>
                <w:color w:val="0000FF"/>
                <w:sz w:val="20"/>
                <w:lang w:eastAsia="zh-CN"/>
              </w:rPr>
              <w:t xml:space="preserve">Accuracy requirements: </w:t>
            </w:r>
          </w:p>
          <w:p w14:paraId="17CD6637" w14:textId="719948DF" w:rsidR="00972403" w:rsidRPr="00481DE7" w:rsidRDefault="00CC7528" w:rsidP="00972403">
            <w:pPr>
              <w:pStyle w:val="16"/>
              <w:ind w:left="360"/>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 xml:space="preserve">CAP transmit signal accuracy: </w:t>
            </w:r>
          </w:p>
          <w:p w14:paraId="3DD711BD" w14:textId="2F1DD8ED" w:rsidR="00972403" w:rsidRPr="00481DE7" w:rsidRDefault="007D1F56" w:rsidP="00B433B0">
            <w:pPr>
              <w:pStyle w:val="16"/>
              <w:numPr>
                <w:ilvl w:val="0"/>
                <w:numId w:val="49"/>
              </w:numPr>
              <w:rPr>
                <w:rFonts w:asciiTheme="minorHAnsi" w:eastAsiaTheme="minorEastAsia" w:hAnsiTheme="minorHAnsi" w:cstheme="minorHAnsi"/>
                <w:i/>
                <w:color w:val="0000FF"/>
                <w:sz w:val="20"/>
                <w:lang w:eastAsia="zh-CN"/>
              </w:rPr>
            </w:pPr>
            <w:r w:rsidRPr="00481DE7">
              <w:rPr>
                <w:rFonts w:asciiTheme="minorHAnsi" w:eastAsiaTheme="minorEastAsia" w:hAnsiTheme="minorHAnsi" w:cstheme="minorHAnsi"/>
                <w:i/>
                <w:color w:val="0000FF"/>
                <w:sz w:val="20"/>
                <w:lang w:eastAsia="zh-CN"/>
              </w:rPr>
              <w:t>F</w:t>
            </w:r>
            <w:r w:rsidR="00CC7528" w:rsidRPr="00481DE7">
              <w:rPr>
                <w:rFonts w:asciiTheme="minorHAnsi" w:eastAsiaTheme="minorEastAsia" w:hAnsiTheme="minorHAnsi" w:cstheme="minorHAnsi"/>
                <w:i/>
                <w:color w:val="0000FF"/>
                <w:sz w:val="20"/>
                <w:lang w:eastAsia="zh-CN"/>
              </w:rPr>
              <w:t>requency accuracy: The frequency deviation is within ±0.5 ppm</w:t>
            </w:r>
            <w:r w:rsidRPr="00481DE7">
              <w:rPr>
                <w:rFonts w:asciiTheme="minorHAnsi" w:eastAsiaTheme="minorEastAsia" w:hAnsiTheme="minorHAnsi" w:cstheme="minorHAnsi"/>
                <w:i/>
                <w:color w:val="0000FF"/>
                <w:sz w:val="20"/>
                <w:lang w:eastAsia="zh-CN"/>
              </w:rPr>
              <w:t xml:space="preserve">. The </w:t>
            </w:r>
            <w:r w:rsidR="00CC7528" w:rsidRPr="00481DE7">
              <w:rPr>
                <w:rFonts w:asciiTheme="minorHAnsi" w:eastAsiaTheme="minorEastAsia" w:hAnsiTheme="minorHAnsi" w:cstheme="minorHAnsi"/>
                <w:i/>
                <w:color w:val="0000FF"/>
                <w:sz w:val="20"/>
                <w:lang w:eastAsia="zh-CN"/>
              </w:rPr>
              <w:t>observ</w:t>
            </w:r>
            <w:r w:rsidRPr="00481DE7">
              <w:rPr>
                <w:rFonts w:asciiTheme="minorHAnsi" w:eastAsiaTheme="minorEastAsia" w:hAnsiTheme="minorHAnsi" w:cstheme="minorHAnsi"/>
                <w:i/>
                <w:color w:val="0000FF"/>
                <w:sz w:val="20"/>
                <w:lang w:eastAsia="zh-CN"/>
              </w:rPr>
              <w:t xml:space="preserve">ation time is </w:t>
            </w:r>
            <w:r w:rsidR="00CC7528" w:rsidRPr="00481DE7">
              <w:rPr>
                <w:rFonts w:asciiTheme="minorHAnsi" w:eastAsiaTheme="minorEastAsia" w:hAnsiTheme="minorHAnsi" w:cstheme="minorHAnsi"/>
                <w:i/>
                <w:color w:val="0000FF"/>
                <w:sz w:val="20"/>
                <w:lang w:eastAsia="zh-CN"/>
              </w:rPr>
              <w:t>1m</w:t>
            </w:r>
            <w:r w:rsidRPr="00481DE7">
              <w:rPr>
                <w:rFonts w:asciiTheme="minorHAnsi" w:eastAsiaTheme="minorEastAsia" w:hAnsiTheme="minorHAnsi" w:cstheme="minorHAnsi"/>
                <w:i/>
                <w:color w:val="0000FF"/>
                <w:sz w:val="20"/>
                <w:lang w:eastAsia="zh-CN"/>
              </w:rPr>
              <w:t xml:space="preserve">s. </w:t>
            </w:r>
          </w:p>
          <w:p w14:paraId="772F604A" w14:textId="48D3B3CF" w:rsidR="00B63FB6" w:rsidRPr="001461A7" w:rsidRDefault="007D1F56" w:rsidP="007D1F56">
            <w:pPr>
              <w:rPr>
                <w:rFonts w:asciiTheme="minorHAnsi" w:eastAsiaTheme="minorEastAsia" w:hAnsiTheme="minorHAnsi" w:cstheme="minorHAnsi"/>
                <w:i/>
                <w:color w:val="0000FF"/>
                <w:lang w:eastAsia="zh-CN"/>
              </w:rPr>
            </w:pPr>
            <w:r w:rsidRPr="00481DE7">
              <w:rPr>
                <w:rFonts w:asciiTheme="minorHAnsi" w:eastAsiaTheme="minorEastAsia" w:hAnsiTheme="minorHAnsi" w:cstheme="minorHAnsi"/>
                <w:i/>
                <w:color w:val="0000FF"/>
                <w:sz w:val="20"/>
                <w:lang w:eastAsia="zh-CN"/>
              </w:rPr>
              <w:t>The cell phase synchronization accuracy measured at the CAP antenna connector is better than 3us.</w:t>
            </w:r>
            <w:r w:rsidRPr="001461A7">
              <w:rPr>
                <w:rFonts w:asciiTheme="minorHAnsi" w:eastAsiaTheme="minorEastAsia" w:hAnsiTheme="minorHAnsi" w:cstheme="minorHAnsi"/>
                <w:i/>
                <w:color w:val="FF0000"/>
                <w:sz w:val="20"/>
                <w:lang w:eastAsia="zh-CN"/>
              </w:rPr>
              <w:t xml:space="preserve"> </w:t>
            </w:r>
          </w:p>
        </w:tc>
      </w:tr>
      <w:tr w:rsidR="00B63FB6" w:rsidRPr="001461A7" w14:paraId="025EB085" w14:textId="77777777">
        <w:trPr>
          <w:jc w:val="center"/>
        </w:trPr>
        <w:tc>
          <w:tcPr>
            <w:tcW w:w="1426" w:type="dxa"/>
          </w:tcPr>
          <w:p w14:paraId="31BA966E"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lastRenderedPageBreak/>
              <w:t>5.2.3.2.21.2</w:t>
            </w:r>
          </w:p>
        </w:tc>
        <w:tc>
          <w:tcPr>
            <w:tcW w:w="8286" w:type="dxa"/>
          </w:tcPr>
          <w:p w14:paraId="5E29D200"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Describe the synchronization mechanisms used in the proposal, including synchronization between a user terminal and a </w:t>
            </w:r>
            <w:r w:rsidRPr="001461A7">
              <w:rPr>
                <w:rFonts w:asciiTheme="minorHAnsi" w:hAnsiTheme="minorHAnsi" w:cstheme="minorHAnsi"/>
                <w:sz w:val="22"/>
                <w:szCs w:val="22"/>
                <w:lang w:eastAsia="zh-CN"/>
              </w:rPr>
              <w:t>base station</w:t>
            </w:r>
            <w:r w:rsidRPr="001461A7">
              <w:rPr>
                <w:rFonts w:asciiTheme="minorHAnsi" w:hAnsiTheme="minorHAnsi" w:cstheme="minorHAnsi"/>
                <w:sz w:val="22"/>
                <w:szCs w:val="22"/>
              </w:rPr>
              <w:t xml:space="preserve">. </w:t>
            </w:r>
          </w:p>
          <w:p w14:paraId="021FF2B4" w14:textId="70687AA9" w:rsidR="00DC66B6" w:rsidRPr="00481DE7" w:rsidRDefault="007D1F56">
            <w:pPr>
              <w:tabs>
                <w:tab w:val="center" w:pos="3525"/>
              </w:tabs>
              <w:rPr>
                <w:rFonts w:asciiTheme="minorHAnsi" w:eastAsiaTheme="minorEastAsia" w:hAnsiTheme="minorHAnsi" w:cstheme="minorHAnsi"/>
                <w:i/>
                <w:color w:val="0000FF"/>
                <w:sz w:val="20"/>
                <w:u w:val="single"/>
                <w:lang w:eastAsia="zh-CN"/>
              </w:rPr>
            </w:pPr>
            <w:r w:rsidRPr="00481DE7">
              <w:rPr>
                <w:rFonts w:asciiTheme="minorHAnsi" w:eastAsiaTheme="minorEastAsia" w:hAnsiTheme="minorHAnsi" w:cstheme="minorHAnsi"/>
                <w:i/>
                <w:color w:val="0000FF"/>
                <w:sz w:val="20"/>
                <w:u w:val="single"/>
                <w:lang w:eastAsia="zh-CN"/>
              </w:rPr>
              <w:t xml:space="preserve">For </w:t>
            </w:r>
            <w:r w:rsidR="007F5D36">
              <w:rPr>
                <w:rFonts w:asciiTheme="minorHAnsi" w:eastAsiaTheme="minorEastAsia" w:hAnsiTheme="minorHAnsi" w:cstheme="minorHAnsi"/>
                <w:i/>
                <w:color w:val="0000FF"/>
                <w:sz w:val="20"/>
                <w:u w:val="single"/>
                <w:lang w:eastAsia="zh-CN"/>
              </w:rPr>
              <w:t>Sub-6GHz bands</w:t>
            </w:r>
            <w:r w:rsidR="00DC66B6" w:rsidRPr="00481DE7">
              <w:rPr>
                <w:rFonts w:asciiTheme="minorHAnsi" w:eastAsiaTheme="minorEastAsia" w:hAnsiTheme="minorHAnsi" w:cstheme="minorHAnsi"/>
                <w:i/>
                <w:color w:val="0000FF"/>
                <w:sz w:val="20"/>
                <w:u w:val="single"/>
                <w:lang w:eastAsia="zh-CN"/>
              </w:rPr>
              <w:t>:</w:t>
            </w:r>
          </w:p>
          <w:p w14:paraId="5A25E0D6" w14:textId="340F8C46" w:rsidR="00BD7FC5" w:rsidRPr="00481DE7" w:rsidRDefault="007D1F56">
            <w:pPr>
              <w:tabs>
                <w:tab w:val="center" w:pos="3525"/>
              </w:tabs>
              <w:rPr>
                <w:rFonts w:asciiTheme="minorHAnsi" w:hAnsiTheme="minorHAnsi" w:cstheme="minorHAnsi"/>
                <w:i/>
                <w:color w:val="0000FF"/>
                <w:sz w:val="20"/>
                <w:lang w:eastAsia="zh-CN"/>
              </w:rPr>
            </w:pPr>
            <w:r w:rsidRPr="00481DE7">
              <w:rPr>
                <w:rFonts w:asciiTheme="minorHAnsi" w:eastAsia="微软雅黑" w:hAnsiTheme="minorHAnsi" w:cstheme="minorHAnsi"/>
                <w:i/>
                <w:color w:val="0000FF"/>
                <w:sz w:val="20"/>
                <w:lang w:eastAsia="zh-CN"/>
              </w:rPr>
              <w:t>Cell search is the proce</w:t>
            </w:r>
            <w:r w:rsidR="00DA068F" w:rsidRPr="00481DE7">
              <w:rPr>
                <w:rFonts w:asciiTheme="minorHAnsi" w:eastAsia="微软雅黑" w:hAnsiTheme="minorHAnsi" w:cstheme="minorHAnsi"/>
                <w:i/>
                <w:color w:val="0000FF"/>
                <w:sz w:val="20"/>
                <w:lang w:eastAsia="zh-CN"/>
              </w:rPr>
              <w:t xml:space="preserve">ss in </w:t>
            </w:r>
            <w:r w:rsidRPr="00481DE7">
              <w:rPr>
                <w:rFonts w:asciiTheme="minorHAnsi" w:eastAsia="微软雅黑" w:hAnsiTheme="minorHAnsi" w:cstheme="minorHAnsi"/>
                <w:i/>
                <w:color w:val="0000FF"/>
                <w:sz w:val="20"/>
                <w:lang w:eastAsia="zh-CN"/>
              </w:rPr>
              <w:t xml:space="preserve">which a STA </w:t>
            </w:r>
            <w:r w:rsidR="00DA068F" w:rsidRPr="00481DE7">
              <w:rPr>
                <w:rFonts w:asciiTheme="minorHAnsi" w:eastAsia="微软雅黑" w:hAnsiTheme="minorHAnsi" w:cstheme="minorHAnsi"/>
                <w:i/>
                <w:color w:val="0000FF"/>
                <w:sz w:val="20"/>
                <w:lang w:eastAsia="zh-CN"/>
              </w:rPr>
              <w:t>achieves the</w:t>
            </w:r>
            <w:r w:rsidRPr="00481DE7">
              <w:rPr>
                <w:rFonts w:asciiTheme="minorHAnsi" w:eastAsia="微软雅黑" w:hAnsiTheme="minorHAnsi" w:cstheme="minorHAnsi"/>
                <w:i/>
                <w:color w:val="0000FF"/>
                <w:sz w:val="20"/>
                <w:lang w:eastAsia="zh-CN"/>
              </w:rPr>
              <w:t xml:space="preserve"> time and frequency synchronization with a cell and detects t</w:t>
            </w:r>
            <w:r w:rsidR="00DA068F" w:rsidRPr="00481DE7">
              <w:rPr>
                <w:rFonts w:asciiTheme="minorHAnsi" w:eastAsia="微软雅黑" w:hAnsiTheme="minorHAnsi" w:cstheme="minorHAnsi"/>
                <w:i/>
                <w:color w:val="0000FF"/>
                <w:sz w:val="20"/>
                <w:lang w:eastAsia="zh-CN"/>
              </w:rPr>
              <w:t>he physical layer c</w:t>
            </w:r>
            <w:r w:rsidRPr="00481DE7">
              <w:rPr>
                <w:rFonts w:asciiTheme="minorHAnsi" w:eastAsia="微软雅黑" w:hAnsiTheme="minorHAnsi" w:cstheme="minorHAnsi"/>
                <w:i/>
                <w:color w:val="0000FF"/>
                <w:sz w:val="20"/>
                <w:lang w:eastAsia="zh-CN"/>
              </w:rPr>
              <w:t>ell ID of th</w:t>
            </w:r>
            <w:r w:rsidR="00DA068F" w:rsidRPr="00481DE7">
              <w:rPr>
                <w:rFonts w:asciiTheme="minorHAnsi" w:eastAsia="微软雅黑" w:hAnsiTheme="minorHAnsi" w:cstheme="minorHAnsi"/>
                <w:i/>
                <w:color w:val="0000FF"/>
                <w:sz w:val="20"/>
                <w:lang w:eastAsia="zh-CN"/>
              </w:rPr>
              <w:t>e</w:t>
            </w:r>
            <w:r w:rsidRPr="00481DE7">
              <w:rPr>
                <w:rFonts w:asciiTheme="minorHAnsi" w:eastAsia="微软雅黑" w:hAnsiTheme="minorHAnsi" w:cstheme="minorHAnsi"/>
                <w:i/>
                <w:color w:val="0000FF"/>
                <w:sz w:val="20"/>
                <w:lang w:eastAsia="zh-CN"/>
              </w:rPr>
              <w:t xml:space="preserve"> cell. In </w:t>
            </w:r>
            <w:r w:rsidR="00DA068F"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 xml:space="preserve">downlink, </w:t>
            </w:r>
            <w:r w:rsidR="00DA068F"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 xml:space="preserve">STA obtains frequency offset estimation </w:t>
            </w:r>
            <w:r w:rsidR="00943799" w:rsidRPr="00481DE7">
              <w:rPr>
                <w:rFonts w:asciiTheme="minorHAnsi" w:eastAsia="微软雅黑" w:hAnsiTheme="minorHAnsi" w:cstheme="minorHAnsi"/>
                <w:i/>
                <w:color w:val="0000FF"/>
                <w:sz w:val="20"/>
                <w:lang w:eastAsia="zh-CN"/>
              </w:rPr>
              <w:t>through the</w:t>
            </w:r>
            <w:r w:rsidRPr="00481DE7">
              <w:rPr>
                <w:rFonts w:asciiTheme="minorHAnsi" w:eastAsia="微软雅黑" w:hAnsiTheme="minorHAnsi" w:cstheme="minorHAnsi"/>
                <w:i/>
                <w:color w:val="0000FF"/>
                <w:sz w:val="20"/>
                <w:lang w:eastAsia="zh-CN"/>
              </w:rPr>
              <w:t xml:space="preserve"> autocorrelation of long and short preambles. Short preambles are for coarse synchronization and long preambles are for fine synchronization. The second synchronization is </w:t>
            </w:r>
            <w:r w:rsidR="00943799" w:rsidRPr="00481DE7">
              <w:rPr>
                <w:rFonts w:asciiTheme="minorHAnsi" w:eastAsia="微软雅黑" w:hAnsiTheme="minorHAnsi" w:cstheme="minorHAnsi"/>
                <w:i/>
                <w:color w:val="0000FF"/>
                <w:sz w:val="20"/>
                <w:lang w:eastAsia="zh-CN"/>
              </w:rPr>
              <w:t>implemented</w:t>
            </w:r>
            <w:r w:rsidRPr="00481DE7">
              <w:rPr>
                <w:rFonts w:asciiTheme="minorHAnsi" w:eastAsia="微软雅黑" w:hAnsiTheme="minorHAnsi" w:cstheme="minorHAnsi"/>
                <w:i/>
                <w:color w:val="0000FF"/>
                <w:sz w:val="20"/>
                <w:lang w:eastAsia="zh-CN"/>
              </w:rPr>
              <w:t xml:space="preserve"> by cell reference signal</w:t>
            </w:r>
            <w:r w:rsidR="00943799" w:rsidRPr="00481DE7">
              <w:rPr>
                <w:rFonts w:asciiTheme="minorHAnsi" w:eastAsia="微软雅黑" w:hAnsiTheme="minorHAnsi" w:cstheme="minorHAnsi"/>
                <w:i/>
                <w:color w:val="0000FF"/>
                <w:sz w:val="20"/>
                <w:lang w:eastAsia="zh-CN"/>
              </w:rPr>
              <w:t>s</w:t>
            </w:r>
            <w:r w:rsidRPr="00481DE7">
              <w:rPr>
                <w:rFonts w:asciiTheme="minorHAnsi" w:eastAsia="微软雅黑" w:hAnsiTheme="minorHAnsi" w:cstheme="minorHAnsi"/>
                <w:i/>
                <w:color w:val="0000FF"/>
                <w:sz w:val="20"/>
                <w:lang w:eastAsia="zh-CN"/>
              </w:rPr>
              <w:t xml:space="preserve">. In </w:t>
            </w:r>
            <w:r w:rsidR="00943799"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 xml:space="preserve">uplink, </w:t>
            </w:r>
            <w:r w:rsidR="00943799"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 xml:space="preserve">STA pre-compensates for </w:t>
            </w:r>
            <w:r w:rsidR="00943799"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up</w:t>
            </w:r>
            <w:r w:rsidR="00943799" w:rsidRPr="00481DE7">
              <w:rPr>
                <w:rFonts w:asciiTheme="minorHAnsi" w:eastAsia="微软雅黑" w:hAnsiTheme="minorHAnsi" w:cstheme="minorHAnsi"/>
                <w:i/>
                <w:color w:val="0000FF"/>
                <w:sz w:val="20"/>
                <w:lang w:eastAsia="zh-CN"/>
              </w:rPr>
              <w:t>link</w:t>
            </w:r>
            <w:r w:rsidRPr="00481DE7">
              <w:rPr>
                <w:rFonts w:asciiTheme="minorHAnsi" w:eastAsia="微软雅黑" w:hAnsiTheme="minorHAnsi" w:cstheme="minorHAnsi"/>
                <w:i/>
                <w:color w:val="0000FF"/>
                <w:sz w:val="20"/>
                <w:lang w:eastAsia="zh-CN"/>
              </w:rPr>
              <w:t xml:space="preserve"> transmission </w:t>
            </w:r>
            <w:r w:rsidR="00943799" w:rsidRPr="00481DE7">
              <w:rPr>
                <w:rFonts w:asciiTheme="minorHAnsi" w:eastAsia="微软雅黑" w:hAnsiTheme="minorHAnsi" w:cstheme="minorHAnsi"/>
                <w:i/>
                <w:color w:val="0000FF"/>
                <w:sz w:val="20"/>
                <w:lang w:eastAsia="zh-CN"/>
              </w:rPr>
              <w:t>according to</w:t>
            </w:r>
            <w:r w:rsidRPr="00481DE7">
              <w:rPr>
                <w:rFonts w:asciiTheme="minorHAnsi" w:eastAsia="微软雅黑" w:hAnsiTheme="minorHAnsi" w:cstheme="minorHAnsi"/>
                <w:i/>
                <w:color w:val="0000FF"/>
                <w:sz w:val="20"/>
                <w:lang w:eastAsia="zh-CN"/>
              </w:rPr>
              <w:t xml:space="preserve"> </w:t>
            </w:r>
            <w:r w:rsidR="00943799"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downlink frequency offset estimation</w:t>
            </w:r>
            <w:r w:rsidR="00943799" w:rsidRPr="00481DE7">
              <w:rPr>
                <w:rFonts w:asciiTheme="minorHAnsi" w:eastAsia="微软雅黑" w:hAnsiTheme="minorHAnsi" w:cstheme="minorHAnsi"/>
                <w:i/>
                <w:color w:val="0000FF"/>
                <w:sz w:val="20"/>
                <w:lang w:eastAsia="zh-CN"/>
              </w:rPr>
              <w:t xml:space="preserve">. </w:t>
            </w:r>
            <w:r w:rsidR="00DC66B6" w:rsidRPr="00481DE7">
              <w:rPr>
                <w:rFonts w:asciiTheme="minorHAnsi" w:hAnsiTheme="minorHAnsi" w:cstheme="minorHAnsi"/>
                <w:i/>
                <w:color w:val="0000FF"/>
                <w:sz w:val="20"/>
                <w:lang w:eastAsia="zh-CN"/>
              </w:rPr>
              <w:t xml:space="preserve">              </w:t>
            </w:r>
          </w:p>
          <w:p w14:paraId="32634961" w14:textId="7E5D33BC" w:rsidR="00D6330A" w:rsidRPr="00481DE7" w:rsidRDefault="00943799">
            <w:pPr>
              <w:tabs>
                <w:tab w:val="center" w:pos="3525"/>
              </w:tabs>
              <w:rPr>
                <w:rFonts w:asciiTheme="minorHAnsi" w:eastAsiaTheme="minorEastAsia" w:hAnsiTheme="minorHAnsi" w:cstheme="minorHAnsi"/>
                <w:i/>
                <w:color w:val="0000FF"/>
                <w:sz w:val="20"/>
                <w:lang w:eastAsia="zh-CN"/>
              </w:rPr>
            </w:pPr>
            <w:r w:rsidRPr="00481DE7">
              <w:rPr>
                <w:rFonts w:asciiTheme="minorHAnsi" w:eastAsia="微软雅黑" w:hAnsiTheme="minorHAnsi" w:cstheme="minorHAnsi"/>
                <w:i/>
                <w:color w:val="0000FF"/>
                <w:sz w:val="20"/>
                <w:lang w:eastAsia="zh-CN"/>
              </w:rPr>
              <w:t xml:space="preserve">The STA receives the following synchronization signals (SS) to perform cell search: </w:t>
            </w:r>
            <w:r w:rsidR="00D6330A"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short preamble (</w:t>
            </w:r>
            <w:r w:rsidR="00024C1A" w:rsidRPr="00481DE7">
              <w:rPr>
                <w:rFonts w:asciiTheme="minorHAnsi" w:eastAsia="微软雅黑" w:hAnsiTheme="minorHAnsi" w:cstheme="minorHAnsi"/>
                <w:i/>
                <w:color w:val="0000FF"/>
                <w:sz w:val="20"/>
                <w:lang w:eastAsia="zh-CN"/>
              </w:rPr>
              <w:t>S-Preamble</w:t>
            </w:r>
            <w:r w:rsidRPr="00481DE7">
              <w:rPr>
                <w:rFonts w:asciiTheme="minorHAnsi" w:eastAsia="微软雅黑" w:hAnsiTheme="minorHAnsi" w:cstheme="minorHAnsi"/>
                <w:i/>
                <w:color w:val="0000FF"/>
                <w:sz w:val="20"/>
                <w:lang w:eastAsia="zh-CN"/>
              </w:rPr>
              <w:t xml:space="preserve">) and </w:t>
            </w:r>
            <w:r w:rsidR="00D6330A" w:rsidRPr="00481DE7">
              <w:rPr>
                <w:rFonts w:asciiTheme="minorHAnsi" w:eastAsia="微软雅黑" w:hAnsiTheme="minorHAnsi" w:cstheme="minorHAnsi"/>
                <w:i/>
                <w:color w:val="0000FF"/>
                <w:sz w:val="20"/>
                <w:lang w:eastAsia="zh-CN"/>
              </w:rPr>
              <w:t xml:space="preserve">the </w:t>
            </w:r>
            <w:r w:rsidRPr="00481DE7">
              <w:rPr>
                <w:rFonts w:asciiTheme="minorHAnsi" w:eastAsia="微软雅黑" w:hAnsiTheme="minorHAnsi" w:cstheme="minorHAnsi"/>
                <w:i/>
                <w:color w:val="0000FF"/>
                <w:sz w:val="20"/>
                <w:lang w:eastAsia="zh-CN"/>
              </w:rPr>
              <w:t>common reference signal</w:t>
            </w:r>
            <w:r w:rsidR="00D6330A" w:rsidRPr="00481DE7">
              <w:rPr>
                <w:rFonts w:asciiTheme="minorHAnsi" w:eastAsia="微软雅黑" w:hAnsiTheme="minorHAnsi" w:cstheme="minorHAnsi"/>
                <w:i/>
                <w:color w:val="0000FF"/>
                <w:sz w:val="20"/>
                <w:lang w:eastAsia="zh-CN"/>
              </w:rPr>
              <w:t xml:space="preserve"> </w:t>
            </w:r>
            <w:r w:rsidRPr="00481DE7">
              <w:rPr>
                <w:rFonts w:asciiTheme="minorHAnsi" w:eastAsia="微软雅黑" w:hAnsiTheme="minorHAnsi" w:cstheme="minorHAnsi"/>
                <w:i/>
                <w:color w:val="0000FF"/>
                <w:sz w:val="20"/>
                <w:lang w:eastAsia="zh-CN"/>
              </w:rPr>
              <w:t xml:space="preserve">(CRS). </w:t>
            </w:r>
            <w:r w:rsidR="00024C1A" w:rsidRPr="00481DE7">
              <w:rPr>
                <w:rFonts w:asciiTheme="minorHAnsi" w:eastAsia="微软雅黑" w:hAnsiTheme="minorHAnsi" w:cstheme="minorHAnsi"/>
                <w:i/>
                <w:color w:val="0000FF"/>
                <w:sz w:val="20"/>
                <w:lang w:eastAsia="zh-CN"/>
              </w:rPr>
              <w:t>S-Preamble</w:t>
            </w:r>
            <w:r w:rsidRPr="00481DE7">
              <w:rPr>
                <w:rFonts w:asciiTheme="minorHAnsi" w:eastAsia="微软雅黑" w:hAnsiTheme="minorHAnsi" w:cstheme="minorHAnsi"/>
                <w:i/>
                <w:color w:val="0000FF"/>
                <w:sz w:val="20"/>
                <w:lang w:eastAsia="zh-CN"/>
              </w:rPr>
              <w:t xml:space="preserve"> is </w:t>
            </w:r>
            <w:r w:rsidR="00D6330A" w:rsidRPr="00481DE7">
              <w:rPr>
                <w:rFonts w:asciiTheme="minorHAnsi" w:eastAsia="微软雅黑" w:hAnsiTheme="minorHAnsi" w:cstheme="minorHAnsi"/>
                <w:i/>
                <w:color w:val="0000FF"/>
                <w:sz w:val="20"/>
                <w:lang w:eastAsia="zh-CN"/>
              </w:rPr>
              <w:t xml:space="preserve">(at least) </w:t>
            </w:r>
            <w:r w:rsidRPr="00481DE7">
              <w:rPr>
                <w:rFonts w:asciiTheme="minorHAnsi" w:eastAsia="微软雅黑" w:hAnsiTheme="minorHAnsi" w:cstheme="minorHAnsi"/>
                <w:i/>
                <w:color w:val="0000FF"/>
                <w:sz w:val="20"/>
                <w:lang w:eastAsia="zh-CN"/>
              </w:rPr>
              <w:t xml:space="preserve">used </w:t>
            </w:r>
            <w:r w:rsidR="00D6330A" w:rsidRPr="00481DE7">
              <w:rPr>
                <w:rFonts w:asciiTheme="minorHAnsi" w:eastAsia="微软雅黑" w:hAnsiTheme="minorHAnsi" w:cstheme="minorHAnsi"/>
                <w:i/>
                <w:color w:val="0000FF"/>
                <w:sz w:val="20"/>
                <w:lang w:eastAsia="zh-CN"/>
              </w:rPr>
              <w:t>in the</w:t>
            </w:r>
            <w:r w:rsidRPr="00481DE7">
              <w:rPr>
                <w:rFonts w:asciiTheme="minorHAnsi" w:eastAsia="微软雅黑" w:hAnsiTheme="minorHAnsi" w:cstheme="minorHAnsi"/>
                <w:i/>
                <w:color w:val="0000FF"/>
                <w:sz w:val="20"/>
                <w:lang w:eastAsia="zh-CN"/>
              </w:rPr>
              <w:t xml:space="preserve"> initial symbol boundary, cyclic prefix, sub frame boundary, </w:t>
            </w:r>
            <w:r w:rsidR="00D6330A" w:rsidRPr="00481DE7">
              <w:rPr>
                <w:rFonts w:asciiTheme="minorHAnsi" w:eastAsia="微软雅黑" w:hAnsiTheme="minorHAnsi" w:cstheme="minorHAnsi"/>
                <w:i/>
                <w:color w:val="0000FF"/>
                <w:sz w:val="20"/>
                <w:lang w:eastAsia="zh-CN"/>
              </w:rPr>
              <w:t xml:space="preserve">and </w:t>
            </w:r>
            <w:r w:rsidRPr="00481DE7">
              <w:rPr>
                <w:rFonts w:asciiTheme="minorHAnsi" w:eastAsia="微软雅黑" w:hAnsiTheme="minorHAnsi" w:cstheme="minorHAnsi"/>
                <w:i/>
                <w:color w:val="0000FF"/>
                <w:sz w:val="20"/>
                <w:lang w:eastAsia="zh-CN"/>
              </w:rPr>
              <w:t xml:space="preserve">initial frequency synchronization </w:t>
            </w:r>
            <w:r w:rsidR="00D6330A" w:rsidRPr="00481DE7">
              <w:rPr>
                <w:rFonts w:asciiTheme="minorHAnsi" w:eastAsia="微软雅黑" w:hAnsiTheme="minorHAnsi" w:cstheme="minorHAnsi"/>
                <w:i/>
                <w:color w:val="0000FF"/>
                <w:sz w:val="20"/>
                <w:lang w:eastAsia="zh-CN"/>
              </w:rPr>
              <w:t>with</w:t>
            </w:r>
            <w:r w:rsidRPr="00481DE7">
              <w:rPr>
                <w:rFonts w:asciiTheme="minorHAnsi" w:eastAsia="微软雅黑" w:hAnsiTheme="minorHAnsi" w:cstheme="minorHAnsi"/>
                <w:i/>
                <w:color w:val="0000FF"/>
                <w:sz w:val="20"/>
                <w:lang w:eastAsia="zh-CN"/>
              </w:rPr>
              <w:t xml:space="preserve"> the cell. CRS is used </w:t>
            </w:r>
            <w:r w:rsidR="00D6330A" w:rsidRPr="00481DE7">
              <w:rPr>
                <w:rFonts w:asciiTheme="minorHAnsi" w:eastAsia="微软雅黑" w:hAnsiTheme="minorHAnsi" w:cstheme="minorHAnsi"/>
                <w:i/>
                <w:color w:val="0000FF"/>
                <w:sz w:val="20"/>
                <w:lang w:eastAsia="zh-CN"/>
              </w:rPr>
              <w:t>in</w:t>
            </w:r>
            <w:r w:rsidRPr="00481DE7">
              <w:rPr>
                <w:rFonts w:asciiTheme="minorHAnsi" w:eastAsia="微软雅黑" w:hAnsiTheme="minorHAnsi" w:cstheme="minorHAnsi"/>
                <w:i/>
                <w:color w:val="0000FF"/>
                <w:sz w:val="20"/>
                <w:lang w:eastAsia="zh-CN"/>
              </w:rPr>
              <w:t xml:space="preserve"> radio frame boundary identification and fine synchronization. </w:t>
            </w:r>
            <w:r w:rsidR="00024C1A" w:rsidRPr="00481DE7">
              <w:rPr>
                <w:rFonts w:asciiTheme="minorHAnsi" w:eastAsia="微软雅黑" w:hAnsiTheme="minorHAnsi" w:cstheme="minorHAnsi"/>
                <w:i/>
                <w:color w:val="0000FF"/>
                <w:sz w:val="20"/>
                <w:lang w:eastAsia="zh-CN"/>
              </w:rPr>
              <w:t>S-Preamble</w:t>
            </w:r>
            <w:r w:rsidRPr="00481DE7">
              <w:rPr>
                <w:rFonts w:asciiTheme="minorHAnsi" w:eastAsia="微软雅黑" w:hAnsiTheme="minorHAnsi" w:cstheme="minorHAnsi"/>
                <w:i/>
                <w:color w:val="0000FF"/>
                <w:sz w:val="20"/>
                <w:lang w:eastAsia="zh-CN"/>
              </w:rPr>
              <w:t xml:space="preserve"> and CRS </w:t>
            </w:r>
            <w:r w:rsidR="00D6330A" w:rsidRPr="00481DE7">
              <w:rPr>
                <w:rFonts w:asciiTheme="minorHAnsi" w:eastAsia="微软雅黑" w:hAnsiTheme="minorHAnsi" w:cstheme="minorHAnsi"/>
                <w:i/>
                <w:color w:val="0000FF"/>
                <w:sz w:val="20"/>
                <w:lang w:eastAsia="zh-CN"/>
              </w:rPr>
              <w:t xml:space="preserve">are </w:t>
            </w:r>
            <w:r w:rsidRPr="00481DE7">
              <w:rPr>
                <w:rFonts w:asciiTheme="minorHAnsi" w:eastAsia="微软雅黑" w:hAnsiTheme="minorHAnsi" w:cstheme="minorHAnsi"/>
                <w:i/>
                <w:color w:val="0000FF"/>
                <w:sz w:val="20"/>
                <w:lang w:eastAsia="zh-CN"/>
              </w:rPr>
              <w:t>together used for cell ID detection</w:t>
            </w:r>
            <w:r w:rsidR="00D6330A" w:rsidRPr="00481DE7">
              <w:rPr>
                <w:rFonts w:asciiTheme="minorHAnsi" w:eastAsia="微软雅黑" w:hAnsiTheme="minorHAnsi" w:cstheme="minorHAnsi"/>
                <w:i/>
                <w:color w:val="0000FF"/>
                <w:sz w:val="20"/>
                <w:lang w:eastAsia="zh-CN"/>
              </w:rPr>
              <w:t xml:space="preserve">. </w:t>
            </w:r>
            <w:r w:rsidR="00DC66B6" w:rsidRPr="00481DE7">
              <w:rPr>
                <w:rFonts w:asciiTheme="minorHAnsi" w:hAnsiTheme="minorHAnsi" w:cstheme="minorHAnsi"/>
                <w:i/>
                <w:color w:val="0000FF"/>
                <w:sz w:val="20"/>
                <w:lang w:eastAsia="zh-CN"/>
              </w:rPr>
              <w:t xml:space="preserve">              </w:t>
            </w:r>
          </w:p>
          <w:p w14:paraId="2DC29A25" w14:textId="0E38FC35" w:rsidR="00B63FB6" w:rsidRPr="00481DE7" w:rsidRDefault="00D6330A">
            <w:pPr>
              <w:tabs>
                <w:tab w:val="center" w:pos="3525"/>
              </w:tabs>
              <w:rPr>
                <w:rFonts w:asciiTheme="minorHAnsi" w:hAnsiTheme="minorHAnsi" w:cstheme="minorHAnsi"/>
                <w:i/>
                <w:color w:val="0000FF"/>
                <w:sz w:val="20"/>
                <w:lang w:eastAsia="zh-CN"/>
              </w:rPr>
            </w:pPr>
            <w:r w:rsidRPr="00481DE7">
              <w:rPr>
                <w:rFonts w:asciiTheme="minorHAnsi" w:eastAsia="微软雅黑" w:hAnsiTheme="minorHAnsi" w:cstheme="minorHAnsi"/>
                <w:i/>
                <w:color w:val="0000FF"/>
                <w:sz w:val="20"/>
                <w:lang w:eastAsia="zh-CN"/>
              </w:rPr>
              <w:t>Other synchronization mechanisms are defined e.g., monitoring, transmission timing adjustment, cell activation/deactivation</w:t>
            </w:r>
            <w:r w:rsidR="00CE53F0" w:rsidRPr="00481DE7">
              <w:rPr>
                <w:rFonts w:asciiTheme="minorHAnsi" w:eastAsia="微软雅黑" w:hAnsiTheme="minorHAnsi" w:cstheme="minorHAnsi"/>
                <w:i/>
                <w:color w:val="0000FF"/>
                <w:sz w:val="20"/>
                <w:lang w:eastAsia="zh-CN"/>
              </w:rPr>
              <w:t xml:space="preserve"> timing used in radio links. </w:t>
            </w:r>
          </w:p>
          <w:p w14:paraId="1671AC2D" w14:textId="77777777" w:rsidR="00972403" w:rsidRPr="00481DE7" w:rsidRDefault="00972403">
            <w:pPr>
              <w:rPr>
                <w:rFonts w:asciiTheme="minorHAnsi" w:eastAsiaTheme="minorEastAsia" w:hAnsiTheme="minorHAnsi" w:cstheme="minorHAnsi"/>
                <w:i/>
                <w:color w:val="0000FF"/>
                <w:sz w:val="20"/>
                <w:szCs w:val="21"/>
                <w:lang w:eastAsia="zh-CN"/>
              </w:rPr>
            </w:pPr>
          </w:p>
          <w:p w14:paraId="21E6F41F" w14:textId="32A9866D" w:rsidR="00972403" w:rsidRPr="00481DE7" w:rsidRDefault="00D6708C" w:rsidP="00972403">
            <w:pPr>
              <w:tabs>
                <w:tab w:val="center" w:pos="3525"/>
              </w:tabs>
              <w:rPr>
                <w:rFonts w:asciiTheme="minorHAnsi" w:eastAsia="宋体" w:hAnsiTheme="minorHAnsi" w:cstheme="minorHAnsi"/>
                <w:i/>
                <w:color w:val="0000FF"/>
                <w:sz w:val="20"/>
                <w:u w:val="single"/>
                <w:lang w:eastAsia="zh-CN"/>
              </w:rPr>
            </w:pPr>
            <w:r w:rsidRPr="00481DE7">
              <w:rPr>
                <w:rFonts w:asciiTheme="minorHAnsi" w:eastAsia="宋体" w:hAnsiTheme="minorHAnsi" w:cstheme="minorHAnsi"/>
                <w:i/>
                <w:color w:val="0000FF"/>
                <w:sz w:val="20"/>
                <w:u w:val="single"/>
                <w:lang w:eastAsia="zh-CN"/>
              </w:rPr>
              <w:t xml:space="preserve">For </w:t>
            </w:r>
            <w:r w:rsidR="007F5D36">
              <w:rPr>
                <w:rFonts w:asciiTheme="minorHAnsi" w:eastAsia="宋体" w:hAnsiTheme="minorHAnsi" w:cstheme="minorHAnsi"/>
                <w:i/>
                <w:color w:val="0000FF"/>
                <w:sz w:val="20"/>
                <w:u w:val="single"/>
                <w:lang w:eastAsia="zh-CN"/>
              </w:rPr>
              <w:t>mmWave bands</w:t>
            </w:r>
            <w:r w:rsidRPr="00481DE7">
              <w:rPr>
                <w:rFonts w:asciiTheme="minorHAnsi" w:eastAsia="宋体" w:hAnsiTheme="minorHAnsi" w:cstheme="minorHAnsi"/>
                <w:i/>
                <w:color w:val="0000FF"/>
                <w:sz w:val="20"/>
                <w:u w:val="single"/>
                <w:lang w:eastAsia="zh-CN"/>
              </w:rPr>
              <w:t xml:space="preserve">: </w:t>
            </w:r>
          </w:p>
          <w:p w14:paraId="71511EC1" w14:textId="20789E3A" w:rsidR="00CE53F0" w:rsidRPr="00481DE7" w:rsidRDefault="00CE53F0" w:rsidP="00CE53F0">
            <w:pPr>
              <w:tabs>
                <w:tab w:val="center" w:pos="3525"/>
              </w:tabs>
              <w:rPr>
                <w:rFonts w:asciiTheme="minorHAnsi" w:eastAsiaTheme="minorEastAsia" w:hAnsiTheme="minorHAnsi" w:cstheme="minorHAnsi"/>
                <w:bCs/>
                <w:i/>
                <w:iCs/>
                <w:color w:val="0000FF"/>
                <w:sz w:val="20"/>
                <w:lang w:eastAsia="zh-CN"/>
              </w:rPr>
            </w:pPr>
            <w:r w:rsidRPr="00481DE7">
              <w:rPr>
                <w:rFonts w:asciiTheme="minorHAnsi" w:eastAsiaTheme="minorEastAsia" w:hAnsiTheme="minorHAnsi" w:cstheme="minorHAnsi"/>
                <w:bCs/>
                <w:i/>
                <w:iCs/>
                <w:color w:val="0000FF"/>
                <w:sz w:val="20"/>
                <w:lang w:eastAsia="zh-CN"/>
              </w:rPr>
              <w:lastRenderedPageBreak/>
              <w:t xml:space="preserve">A STA achieves the time and frequency synchronization with the initial frequency of the CAP in the whole process of cell search and initial access: </w:t>
            </w:r>
          </w:p>
          <w:p w14:paraId="5015C9C6" w14:textId="204B181F" w:rsidR="00CE53F0" w:rsidRPr="00481DE7" w:rsidRDefault="00CE53F0" w:rsidP="00CE53F0">
            <w:pPr>
              <w:tabs>
                <w:tab w:val="center" w:pos="3525"/>
              </w:tabs>
              <w:rPr>
                <w:rFonts w:asciiTheme="minorHAnsi" w:eastAsiaTheme="minorEastAsia" w:hAnsiTheme="minorHAnsi" w:cstheme="minorHAnsi"/>
                <w:bCs/>
                <w:i/>
                <w:iCs/>
                <w:color w:val="0000FF"/>
                <w:sz w:val="20"/>
                <w:lang w:eastAsia="zh-CN"/>
              </w:rPr>
            </w:pPr>
            <w:r w:rsidRPr="00481DE7">
              <w:rPr>
                <w:rFonts w:asciiTheme="minorHAnsi" w:eastAsiaTheme="minorEastAsia" w:hAnsiTheme="minorHAnsi" w:cstheme="minorHAnsi"/>
                <w:bCs/>
                <w:i/>
                <w:iCs/>
                <w:color w:val="0000FF"/>
                <w:sz w:val="20"/>
                <w:lang w:eastAsia="zh-CN"/>
              </w:rPr>
              <w:t xml:space="preserve">In each </w:t>
            </w:r>
            <w:r w:rsidR="00400FA8">
              <w:rPr>
                <w:rFonts w:asciiTheme="minorHAnsi" w:eastAsiaTheme="minorEastAsia" w:hAnsiTheme="minorHAnsi" w:cstheme="minorHAnsi"/>
                <w:bCs/>
                <w:i/>
                <w:iCs/>
                <w:color w:val="0000FF"/>
                <w:sz w:val="20"/>
                <w:lang w:eastAsia="zh-CN"/>
              </w:rPr>
              <w:t>D-</w:t>
            </w:r>
            <w:r w:rsidRPr="00481DE7">
              <w:rPr>
                <w:rFonts w:asciiTheme="minorHAnsi" w:eastAsiaTheme="minorEastAsia" w:hAnsiTheme="minorHAnsi" w:cstheme="minorHAnsi"/>
                <w:bCs/>
                <w:i/>
                <w:iCs/>
                <w:color w:val="0000FF"/>
                <w:sz w:val="20"/>
                <w:lang w:eastAsia="zh-CN"/>
              </w:rPr>
              <w:t xml:space="preserve">SICH beam training period, the STA achieves the downlink frame synchronization and frequency offset according to the reference signals of the </w:t>
            </w:r>
            <w:r w:rsidR="00400FA8">
              <w:rPr>
                <w:rFonts w:asciiTheme="minorHAnsi" w:eastAsiaTheme="minorEastAsia" w:hAnsiTheme="minorHAnsi" w:cstheme="minorHAnsi"/>
                <w:bCs/>
                <w:i/>
                <w:iCs/>
                <w:color w:val="0000FF"/>
                <w:sz w:val="20"/>
                <w:lang w:eastAsia="zh-CN"/>
              </w:rPr>
              <w:t>D-</w:t>
            </w:r>
            <w:r w:rsidRPr="00481DE7">
              <w:rPr>
                <w:rFonts w:asciiTheme="minorHAnsi" w:eastAsiaTheme="minorEastAsia" w:hAnsiTheme="minorHAnsi" w:cstheme="minorHAnsi"/>
                <w:bCs/>
                <w:i/>
                <w:iCs/>
                <w:color w:val="0000FF"/>
                <w:sz w:val="20"/>
                <w:lang w:eastAsia="zh-CN"/>
              </w:rPr>
              <w:t xml:space="preserve">SICH header. It also conducts the TX and RX beam training by using different </w:t>
            </w:r>
            <w:r w:rsidR="00400FA8">
              <w:rPr>
                <w:rFonts w:asciiTheme="minorHAnsi" w:eastAsiaTheme="minorEastAsia" w:hAnsiTheme="minorHAnsi" w:cstheme="minorHAnsi"/>
                <w:bCs/>
                <w:i/>
                <w:iCs/>
                <w:color w:val="0000FF"/>
                <w:sz w:val="20"/>
                <w:lang w:eastAsia="zh-CN"/>
              </w:rPr>
              <w:t>D-</w:t>
            </w:r>
            <w:r w:rsidRPr="00481DE7">
              <w:rPr>
                <w:rFonts w:asciiTheme="minorHAnsi" w:eastAsiaTheme="minorEastAsia" w:hAnsiTheme="minorHAnsi" w:cstheme="minorHAnsi"/>
                <w:bCs/>
                <w:i/>
                <w:iCs/>
                <w:color w:val="0000FF"/>
                <w:sz w:val="20"/>
                <w:lang w:eastAsia="zh-CN"/>
              </w:rPr>
              <w:t xml:space="preserve">SICH transmit beam </w:t>
            </w:r>
            <w:r w:rsidR="00D6708C" w:rsidRPr="00481DE7">
              <w:rPr>
                <w:rFonts w:asciiTheme="minorHAnsi" w:eastAsiaTheme="minorEastAsia" w:hAnsiTheme="minorHAnsi" w:cstheme="minorHAnsi"/>
                <w:bCs/>
                <w:i/>
                <w:iCs/>
                <w:color w:val="0000FF"/>
                <w:sz w:val="20"/>
                <w:lang w:eastAsia="zh-CN"/>
              </w:rPr>
              <w:t>mode</w:t>
            </w:r>
            <w:r w:rsidRPr="00481DE7">
              <w:rPr>
                <w:rFonts w:asciiTheme="minorHAnsi" w:eastAsiaTheme="minorEastAsia" w:hAnsiTheme="minorHAnsi" w:cstheme="minorHAnsi"/>
                <w:bCs/>
                <w:i/>
                <w:iCs/>
                <w:color w:val="0000FF"/>
                <w:sz w:val="20"/>
                <w:lang w:eastAsia="zh-CN"/>
              </w:rPr>
              <w:t>s and STA rece</w:t>
            </w:r>
            <w:r w:rsidR="00D6708C" w:rsidRPr="00481DE7">
              <w:rPr>
                <w:rFonts w:asciiTheme="minorHAnsi" w:eastAsiaTheme="minorEastAsia" w:hAnsiTheme="minorHAnsi" w:cstheme="minorHAnsi"/>
                <w:bCs/>
                <w:i/>
                <w:iCs/>
                <w:color w:val="0000FF"/>
                <w:sz w:val="20"/>
                <w:lang w:eastAsia="zh-CN"/>
              </w:rPr>
              <w:t>ption</w:t>
            </w:r>
            <w:r w:rsidRPr="00481DE7">
              <w:rPr>
                <w:rFonts w:asciiTheme="minorHAnsi" w:eastAsiaTheme="minorEastAsia" w:hAnsiTheme="minorHAnsi" w:cstheme="minorHAnsi"/>
                <w:bCs/>
                <w:i/>
                <w:iCs/>
                <w:color w:val="0000FF"/>
                <w:sz w:val="20"/>
                <w:lang w:eastAsia="zh-CN"/>
              </w:rPr>
              <w:t xml:space="preserve"> beam </w:t>
            </w:r>
            <w:r w:rsidR="00D6708C" w:rsidRPr="00481DE7">
              <w:rPr>
                <w:rFonts w:asciiTheme="minorHAnsi" w:eastAsiaTheme="minorEastAsia" w:hAnsiTheme="minorHAnsi" w:cstheme="minorHAnsi"/>
                <w:bCs/>
                <w:i/>
                <w:iCs/>
                <w:color w:val="0000FF"/>
                <w:sz w:val="20"/>
                <w:lang w:eastAsia="zh-CN"/>
              </w:rPr>
              <w:t>mode</w:t>
            </w:r>
            <w:r w:rsidRPr="00481DE7">
              <w:rPr>
                <w:rFonts w:asciiTheme="minorHAnsi" w:eastAsiaTheme="minorEastAsia" w:hAnsiTheme="minorHAnsi" w:cstheme="minorHAnsi"/>
                <w:bCs/>
                <w:i/>
                <w:iCs/>
                <w:color w:val="0000FF"/>
                <w:sz w:val="20"/>
                <w:lang w:eastAsia="zh-CN"/>
              </w:rPr>
              <w:t>s.</w:t>
            </w:r>
          </w:p>
          <w:p w14:paraId="6EEA8DEA" w14:textId="13B18361" w:rsidR="00CE53F0" w:rsidRPr="00481DE7" w:rsidRDefault="00CE53F0" w:rsidP="00CE53F0">
            <w:pPr>
              <w:tabs>
                <w:tab w:val="center" w:pos="3525"/>
              </w:tabs>
              <w:rPr>
                <w:rFonts w:asciiTheme="minorHAnsi" w:eastAsiaTheme="minorEastAsia" w:hAnsiTheme="minorHAnsi" w:cstheme="minorHAnsi"/>
                <w:bCs/>
                <w:i/>
                <w:iCs/>
                <w:color w:val="0000FF"/>
                <w:sz w:val="20"/>
                <w:lang w:eastAsia="zh-CN"/>
              </w:rPr>
            </w:pPr>
            <w:r w:rsidRPr="00481DE7">
              <w:rPr>
                <w:rFonts w:asciiTheme="minorHAnsi" w:eastAsiaTheme="minorEastAsia" w:hAnsiTheme="minorHAnsi" w:cstheme="minorHAnsi"/>
                <w:bCs/>
                <w:i/>
                <w:iCs/>
                <w:color w:val="0000FF"/>
                <w:sz w:val="20"/>
                <w:lang w:eastAsia="zh-CN"/>
              </w:rPr>
              <w:t xml:space="preserve">After </w:t>
            </w:r>
            <w:r w:rsidR="00D6708C" w:rsidRPr="00481DE7">
              <w:rPr>
                <w:rFonts w:asciiTheme="minorHAnsi" w:eastAsiaTheme="minorEastAsia" w:hAnsiTheme="minorHAnsi" w:cstheme="minorHAnsi"/>
                <w:bCs/>
                <w:i/>
                <w:iCs/>
                <w:color w:val="0000FF"/>
                <w:sz w:val="20"/>
                <w:lang w:eastAsia="zh-CN"/>
              </w:rPr>
              <w:t>the</w:t>
            </w:r>
            <w:r w:rsidRPr="00481DE7">
              <w:rPr>
                <w:rFonts w:asciiTheme="minorHAnsi" w:eastAsiaTheme="minorEastAsia" w:hAnsiTheme="minorHAnsi" w:cstheme="minorHAnsi"/>
                <w:bCs/>
                <w:i/>
                <w:iCs/>
                <w:color w:val="0000FF"/>
                <w:sz w:val="20"/>
                <w:lang w:eastAsia="zh-CN"/>
              </w:rPr>
              <w:t xml:space="preserve"> </w:t>
            </w:r>
            <w:r w:rsidR="00400FA8">
              <w:rPr>
                <w:rFonts w:asciiTheme="minorHAnsi" w:eastAsiaTheme="minorEastAsia" w:hAnsiTheme="minorHAnsi" w:cstheme="minorHAnsi"/>
                <w:bCs/>
                <w:i/>
                <w:iCs/>
                <w:color w:val="0000FF"/>
                <w:sz w:val="20"/>
                <w:lang w:eastAsia="zh-CN"/>
              </w:rPr>
              <w:t>D-</w:t>
            </w:r>
            <w:r w:rsidRPr="00481DE7">
              <w:rPr>
                <w:rFonts w:asciiTheme="minorHAnsi" w:eastAsiaTheme="minorEastAsia" w:hAnsiTheme="minorHAnsi" w:cstheme="minorHAnsi"/>
                <w:bCs/>
                <w:i/>
                <w:iCs/>
                <w:color w:val="0000FF"/>
                <w:sz w:val="20"/>
                <w:lang w:eastAsia="zh-CN"/>
              </w:rPr>
              <w:t>SICH information</w:t>
            </w:r>
            <w:r w:rsidR="00D6708C" w:rsidRPr="00481DE7">
              <w:rPr>
                <w:rFonts w:asciiTheme="minorHAnsi" w:eastAsiaTheme="minorEastAsia" w:hAnsiTheme="minorHAnsi" w:cstheme="minorHAnsi"/>
                <w:bCs/>
                <w:i/>
                <w:iCs/>
                <w:color w:val="0000FF"/>
                <w:sz w:val="20"/>
                <w:lang w:eastAsia="zh-CN"/>
              </w:rPr>
              <w:t xml:space="preserve"> is decoded</w:t>
            </w:r>
            <w:r w:rsidRPr="00481DE7">
              <w:rPr>
                <w:rFonts w:asciiTheme="minorHAnsi" w:eastAsiaTheme="minorEastAsia" w:hAnsiTheme="minorHAnsi" w:cstheme="minorHAnsi"/>
                <w:bCs/>
                <w:i/>
                <w:iCs/>
                <w:color w:val="0000FF"/>
                <w:sz w:val="20"/>
                <w:lang w:eastAsia="zh-CN"/>
              </w:rPr>
              <w:t xml:space="preserve">, </w:t>
            </w:r>
            <w:r w:rsidR="00D6708C" w:rsidRPr="00481DE7">
              <w:rPr>
                <w:rFonts w:asciiTheme="minorHAnsi" w:eastAsiaTheme="minorEastAsia" w:hAnsiTheme="minorHAnsi" w:cstheme="minorHAnsi"/>
                <w:bCs/>
                <w:i/>
                <w:iCs/>
                <w:color w:val="0000FF"/>
                <w:sz w:val="20"/>
                <w:lang w:eastAsia="zh-CN"/>
              </w:rPr>
              <w:t xml:space="preserve">the </w:t>
            </w:r>
            <w:r w:rsidRPr="00481DE7">
              <w:rPr>
                <w:rFonts w:asciiTheme="minorHAnsi" w:eastAsiaTheme="minorEastAsia" w:hAnsiTheme="minorHAnsi" w:cstheme="minorHAnsi"/>
                <w:bCs/>
                <w:i/>
                <w:iCs/>
                <w:color w:val="0000FF"/>
                <w:sz w:val="20"/>
                <w:lang w:eastAsia="zh-CN"/>
              </w:rPr>
              <w:t xml:space="preserve">STA selects </w:t>
            </w:r>
            <w:r w:rsidR="00D6708C" w:rsidRPr="00481DE7">
              <w:rPr>
                <w:rFonts w:asciiTheme="minorHAnsi" w:eastAsiaTheme="minorEastAsia" w:hAnsiTheme="minorHAnsi" w:cstheme="minorHAnsi"/>
                <w:bCs/>
                <w:i/>
                <w:iCs/>
                <w:color w:val="0000FF"/>
                <w:sz w:val="20"/>
                <w:lang w:eastAsia="zh-CN"/>
              </w:rPr>
              <w:t xml:space="preserve">a </w:t>
            </w:r>
            <w:r w:rsidRPr="00481DE7">
              <w:rPr>
                <w:rFonts w:asciiTheme="minorHAnsi" w:eastAsiaTheme="minorEastAsia" w:hAnsiTheme="minorHAnsi" w:cstheme="minorHAnsi"/>
                <w:bCs/>
                <w:i/>
                <w:iCs/>
                <w:color w:val="0000FF"/>
                <w:sz w:val="20"/>
                <w:lang w:eastAsia="zh-CN"/>
              </w:rPr>
              <w:t xml:space="preserve">proper TX beam </w:t>
            </w:r>
            <w:r w:rsidR="00D6708C" w:rsidRPr="00481DE7">
              <w:rPr>
                <w:rFonts w:asciiTheme="minorHAnsi" w:eastAsiaTheme="minorEastAsia" w:hAnsiTheme="minorHAnsi" w:cstheme="minorHAnsi"/>
                <w:bCs/>
                <w:i/>
                <w:iCs/>
                <w:color w:val="0000FF"/>
                <w:sz w:val="20"/>
                <w:lang w:eastAsia="zh-CN"/>
              </w:rPr>
              <w:t>mode</w:t>
            </w:r>
            <w:r w:rsidRPr="00481DE7">
              <w:rPr>
                <w:rFonts w:asciiTheme="minorHAnsi" w:eastAsiaTheme="minorEastAsia" w:hAnsiTheme="minorHAnsi" w:cstheme="minorHAnsi"/>
                <w:bCs/>
                <w:i/>
                <w:iCs/>
                <w:color w:val="0000FF"/>
                <w:sz w:val="20"/>
                <w:lang w:eastAsia="zh-CN"/>
              </w:rPr>
              <w:t xml:space="preserve"> (from </w:t>
            </w:r>
            <w:r w:rsidR="00D6708C" w:rsidRPr="00481DE7">
              <w:rPr>
                <w:rFonts w:asciiTheme="minorHAnsi" w:eastAsiaTheme="minorEastAsia" w:hAnsiTheme="minorHAnsi" w:cstheme="minorHAnsi"/>
                <w:bCs/>
                <w:i/>
                <w:iCs/>
                <w:color w:val="0000FF"/>
                <w:sz w:val="20"/>
                <w:lang w:eastAsia="zh-CN"/>
              </w:rPr>
              <w:t xml:space="preserve">the </w:t>
            </w:r>
            <w:r w:rsidR="00400FA8">
              <w:rPr>
                <w:rFonts w:asciiTheme="minorHAnsi" w:eastAsiaTheme="minorEastAsia" w:hAnsiTheme="minorHAnsi" w:cstheme="minorHAnsi"/>
                <w:bCs/>
                <w:i/>
                <w:iCs/>
                <w:color w:val="0000FF"/>
                <w:sz w:val="20"/>
                <w:lang w:eastAsia="zh-CN"/>
              </w:rPr>
              <w:t>D-</w:t>
            </w:r>
            <w:r w:rsidRPr="00481DE7">
              <w:rPr>
                <w:rFonts w:asciiTheme="minorHAnsi" w:eastAsiaTheme="minorEastAsia" w:hAnsiTheme="minorHAnsi" w:cstheme="minorHAnsi"/>
                <w:bCs/>
                <w:i/>
                <w:iCs/>
                <w:color w:val="0000FF"/>
                <w:sz w:val="20"/>
                <w:lang w:eastAsia="zh-CN"/>
              </w:rPr>
              <w:t>SICH RX beam training) and specifie</w:t>
            </w:r>
            <w:r w:rsidR="00D6708C" w:rsidRPr="00481DE7">
              <w:rPr>
                <w:rFonts w:asciiTheme="minorHAnsi" w:eastAsiaTheme="minorEastAsia" w:hAnsiTheme="minorHAnsi" w:cstheme="minorHAnsi"/>
                <w:bCs/>
                <w:i/>
                <w:iCs/>
                <w:color w:val="0000FF"/>
                <w:sz w:val="20"/>
                <w:lang w:eastAsia="zh-CN"/>
              </w:rPr>
              <w:t>s a</w:t>
            </w:r>
            <w:r w:rsidRPr="00481DE7">
              <w:rPr>
                <w:rFonts w:asciiTheme="minorHAnsi" w:eastAsiaTheme="minorEastAsia" w:hAnsiTheme="minorHAnsi" w:cstheme="minorHAnsi"/>
                <w:bCs/>
                <w:i/>
                <w:iCs/>
                <w:color w:val="0000FF"/>
                <w:sz w:val="20"/>
                <w:lang w:eastAsia="zh-CN"/>
              </w:rPr>
              <w:t xml:space="preserve"> time (</w:t>
            </w:r>
            <w:r w:rsidR="00D6708C" w:rsidRPr="00481DE7">
              <w:rPr>
                <w:rFonts w:asciiTheme="minorHAnsi" w:eastAsiaTheme="minorEastAsia" w:hAnsiTheme="minorHAnsi" w:cstheme="minorHAnsi"/>
                <w:bCs/>
                <w:i/>
                <w:iCs/>
                <w:color w:val="0000FF"/>
                <w:sz w:val="20"/>
                <w:lang w:eastAsia="zh-CN"/>
              </w:rPr>
              <w:t>f</w:t>
            </w:r>
            <w:r w:rsidRPr="00481DE7">
              <w:rPr>
                <w:rFonts w:asciiTheme="minorHAnsi" w:eastAsiaTheme="minorEastAsia" w:hAnsiTheme="minorHAnsi" w:cstheme="minorHAnsi"/>
                <w:bCs/>
                <w:i/>
                <w:iCs/>
                <w:color w:val="0000FF"/>
                <w:sz w:val="20"/>
                <w:lang w:eastAsia="zh-CN"/>
              </w:rPr>
              <w:t xml:space="preserve">rom </w:t>
            </w:r>
            <w:r w:rsidR="00D6708C" w:rsidRPr="00481DE7">
              <w:rPr>
                <w:rFonts w:asciiTheme="minorHAnsi" w:eastAsiaTheme="minorEastAsia" w:hAnsiTheme="minorHAnsi" w:cstheme="minorHAnsi"/>
                <w:bCs/>
                <w:i/>
                <w:iCs/>
                <w:color w:val="0000FF"/>
                <w:sz w:val="20"/>
                <w:lang w:eastAsia="zh-CN"/>
              </w:rPr>
              <w:t xml:space="preserve">the </w:t>
            </w:r>
            <w:r w:rsidR="00400FA8">
              <w:rPr>
                <w:rFonts w:asciiTheme="minorHAnsi" w:eastAsiaTheme="minorEastAsia" w:hAnsiTheme="minorHAnsi" w:cstheme="minorHAnsi"/>
                <w:bCs/>
                <w:i/>
                <w:iCs/>
                <w:color w:val="0000FF"/>
                <w:sz w:val="20"/>
                <w:lang w:eastAsia="zh-CN"/>
              </w:rPr>
              <w:t>D-</w:t>
            </w:r>
            <w:r w:rsidRPr="00481DE7">
              <w:rPr>
                <w:rFonts w:asciiTheme="minorHAnsi" w:eastAsiaTheme="minorEastAsia" w:hAnsiTheme="minorHAnsi" w:cstheme="minorHAnsi"/>
                <w:bCs/>
                <w:i/>
                <w:iCs/>
                <w:color w:val="0000FF"/>
                <w:sz w:val="20"/>
                <w:lang w:eastAsia="zh-CN"/>
              </w:rPr>
              <w:t xml:space="preserve">SICH TX beam training) to initiate </w:t>
            </w:r>
            <w:r w:rsidR="00D6708C" w:rsidRPr="00481DE7">
              <w:rPr>
                <w:rFonts w:asciiTheme="minorHAnsi" w:eastAsiaTheme="minorEastAsia" w:hAnsiTheme="minorHAnsi" w:cstheme="minorHAnsi"/>
                <w:bCs/>
                <w:i/>
                <w:iCs/>
                <w:color w:val="0000FF"/>
                <w:sz w:val="20"/>
                <w:lang w:eastAsia="zh-CN"/>
              </w:rPr>
              <w:t xml:space="preserve">the </w:t>
            </w:r>
            <w:r w:rsidRPr="00481DE7">
              <w:rPr>
                <w:rFonts w:asciiTheme="minorHAnsi" w:eastAsiaTheme="minorEastAsia" w:hAnsiTheme="minorHAnsi" w:cstheme="minorHAnsi"/>
                <w:bCs/>
                <w:i/>
                <w:iCs/>
                <w:color w:val="0000FF"/>
                <w:sz w:val="20"/>
                <w:lang w:eastAsia="zh-CN"/>
              </w:rPr>
              <w:t>random channel access</w:t>
            </w:r>
            <w:r w:rsidR="00B82A9A">
              <w:rPr>
                <w:rFonts w:asciiTheme="minorHAnsi" w:eastAsiaTheme="minorEastAsia" w:hAnsiTheme="minorHAnsi" w:cstheme="minorHAnsi"/>
                <w:bCs/>
                <w:i/>
                <w:iCs/>
                <w:color w:val="0000FF"/>
                <w:sz w:val="20"/>
                <w:lang w:eastAsia="zh-CN"/>
              </w:rPr>
              <w:t xml:space="preserve"> </w:t>
            </w:r>
            <w:r w:rsidRPr="00481DE7">
              <w:rPr>
                <w:rFonts w:asciiTheme="minorHAnsi" w:eastAsiaTheme="minorEastAsia" w:hAnsiTheme="minorHAnsi" w:cstheme="minorHAnsi"/>
                <w:bCs/>
                <w:i/>
                <w:iCs/>
                <w:color w:val="0000FF"/>
                <w:sz w:val="20"/>
                <w:lang w:eastAsia="zh-CN"/>
              </w:rPr>
              <w:t xml:space="preserve">(RACH) and </w:t>
            </w:r>
            <w:r w:rsidR="00D6708C" w:rsidRPr="00481DE7">
              <w:rPr>
                <w:rFonts w:asciiTheme="minorHAnsi" w:eastAsiaTheme="minorEastAsia" w:hAnsiTheme="minorHAnsi" w:cstheme="minorHAnsi"/>
                <w:bCs/>
                <w:i/>
                <w:iCs/>
                <w:color w:val="0000FF"/>
                <w:sz w:val="20"/>
                <w:lang w:eastAsia="zh-CN"/>
              </w:rPr>
              <w:t xml:space="preserve">the </w:t>
            </w:r>
            <w:r w:rsidRPr="00481DE7">
              <w:rPr>
                <w:rFonts w:asciiTheme="minorHAnsi" w:eastAsiaTheme="minorEastAsia" w:hAnsiTheme="minorHAnsi" w:cstheme="minorHAnsi"/>
                <w:bCs/>
                <w:i/>
                <w:iCs/>
                <w:color w:val="0000FF"/>
                <w:sz w:val="20"/>
                <w:lang w:eastAsia="zh-CN"/>
              </w:rPr>
              <w:t>uplink synchronization.</w:t>
            </w:r>
          </w:p>
          <w:p w14:paraId="375333CF" w14:textId="2EB545BB" w:rsidR="00CE53F0" w:rsidRPr="00481DE7" w:rsidRDefault="00CE53F0" w:rsidP="00CE53F0">
            <w:pPr>
              <w:tabs>
                <w:tab w:val="center" w:pos="3525"/>
              </w:tabs>
              <w:rPr>
                <w:rFonts w:asciiTheme="minorHAnsi" w:eastAsiaTheme="minorEastAsia" w:hAnsiTheme="minorHAnsi" w:cstheme="minorHAnsi"/>
                <w:bCs/>
                <w:i/>
                <w:iCs/>
                <w:color w:val="0000FF"/>
                <w:sz w:val="20"/>
                <w:lang w:eastAsia="zh-CN"/>
              </w:rPr>
            </w:pPr>
            <w:r w:rsidRPr="00481DE7">
              <w:rPr>
                <w:rFonts w:asciiTheme="minorHAnsi" w:eastAsiaTheme="minorEastAsia" w:hAnsiTheme="minorHAnsi" w:cstheme="minorHAnsi"/>
                <w:bCs/>
                <w:i/>
                <w:iCs/>
                <w:color w:val="0000FF"/>
                <w:sz w:val="20"/>
                <w:lang w:eastAsia="zh-CN"/>
              </w:rPr>
              <w:t xml:space="preserve">It keeps </w:t>
            </w:r>
            <w:r w:rsidR="00D6708C" w:rsidRPr="00481DE7">
              <w:rPr>
                <w:rFonts w:asciiTheme="minorHAnsi" w:eastAsiaTheme="minorEastAsia" w:hAnsiTheme="minorHAnsi" w:cstheme="minorHAnsi"/>
                <w:bCs/>
                <w:i/>
                <w:iCs/>
                <w:color w:val="0000FF"/>
                <w:sz w:val="20"/>
                <w:lang w:eastAsia="zh-CN"/>
              </w:rPr>
              <w:t xml:space="preserve">the </w:t>
            </w:r>
            <w:r w:rsidRPr="00481DE7">
              <w:rPr>
                <w:rFonts w:asciiTheme="minorHAnsi" w:eastAsiaTheme="minorEastAsia" w:hAnsiTheme="minorHAnsi" w:cstheme="minorHAnsi"/>
                <w:bCs/>
                <w:i/>
                <w:iCs/>
                <w:color w:val="0000FF"/>
                <w:sz w:val="20"/>
                <w:lang w:eastAsia="zh-CN"/>
              </w:rPr>
              <w:t xml:space="preserve">uplink time synchronization </w:t>
            </w:r>
            <w:r w:rsidR="00D6708C" w:rsidRPr="00481DE7">
              <w:rPr>
                <w:rFonts w:asciiTheme="minorHAnsi" w:eastAsiaTheme="minorEastAsia" w:hAnsiTheme="minorHAnsi" w:cstheme="minorHAnsi"/>
                <w:bCs/>
                <w:i/>
                <w:iCs/>
                <w:color w:val="0000FF"/>
                <w:sz w:val="20"/>
                <w:lang w:eastAsia="zh-CN"/>
              </w:rPr>
              <w:t>by implementing the</w:t>
            </w:r>
            <w:r w:rsidRPr="00481DE7">
              <w:rPr>
                <w:rFonts w:asciiTheme="minorHAnsi" w:eastAsiaTheme="minorEastAsia" w:hAnsiTheme="minorHAnsi" w:cstheme="minorHAnsi"/>
                <w:bCs/>
                <w:i/>
                <w:iCs/>
                <w:color w:val="0000FF"/>
                <w:sz w:val="20"/>
                <w:lang w:eastAsia="zh-CN"/>
              </w:rPr>
              <w:t xml:space="preserve"> periodic </w:t>
            </w:r>
            <w:r w:rsidR="00D6708C" w:rsidRPr="00481DE7">
              <w:rPr>
                <w:rFonts w:asciiTheme="minorHAnsi" w:eastAsiaTheme="minorEastAsia" w:hAnsiTheme="minorHAnsi" w:cstheme="minorHAnsi"/>
                <w:bCs/>
                <w:i/>
                <w:iCs/>
                <w:color w:val="0000FF"/>
                <w:sz w:val="20"/>
                <w:lang w:eastAsia="zh-CN"/>
              </w:rPr>
              <w:t>ranging</w:t>
            </w:r>
            <w:r w:rsidRPr="00481DE7">
              <w:rPr>
                <w:rFonts w:asciiTheme="minorHAnsi" w:eastAsiaTheme="minorEastAsia" w:hAnsiTheme="minorHAnsi" w:cstheme="minorHAnsi"/>
                <w:bCs/>
                <w:i/>
                <w:iCs/>
                <w:color w:val="0000FF"/>
                <w:sz w:val="20"/>
                <w:lang w:eastAsia="zh-CN"/>
              </w:rPr>
              <w:t>.</w:t>
            </w:r>
          </w:p>
          <w:p w14:paraId="6FAE0765" w14:textId="755104A6" w:rsidR="00B63FB6" w:rsidRPr="001461A7" w:rsidRDefault="00CE53F0" w:rsidP="00D6708C">
            <w:pPr>
              <w:tabs>
                <w:tab w:val="center" w:pos="3525"/>
              </w:tabs>
              <w:rPr>
                <w:rFonts w:asciiTheme="minorHAnsi" w:eastAsiaTheme="minorEastAsia" w:hAnsiTheme="minorHAnsi" w:cstheme="minorHAnsi"/>
                <w:lang w:eastAsia="zh-CN"/>
              </w:rPr>
            </w:pPr>
            <w:r w:rsidRPr="00481DE7">
              <w:rPr>
                <w:rFonts w:asciiTheme="minorHAnsi" w:eastAsiaTheme="minorEastAsia" w:hAnsiTheme="minorHAnsi" w:cstheme="minorHAnsi"/>
                <w:bCs/>
                <w:i/>
                <w:iCs/>
                <w:color w:val="0000FF"/>
                <w:sz w:val="20"/>
                <w:lang w:eastAsia="zh-CN"/>
              </w:rPr>
              <w:t xml:space="preserve">It </w:t>
            </w:r>
            <w:r w:rsidR="00D6708C" w:rsidRPr="00481DE7">
              <w:rPr>
                <w:rFonts w:asciiTheme="minorHAnsi" w:eastAsiaTheme="minorEastAsia" w:hAnsiTheme="minorHAnsi" w:cstheme="minorHAnsi"/>
                <w:bCs/>
                <w:i/>
                <w:iCs/>
                <w:color w:val="0000FF"/>
                <w:sz w:val="20"/>
                <w:lang w:eastAsia="zh-CN"/>
              </w:rPr>
              <w:t>guarantee</w:t>
            </w:r>
            <w:r w:rsidRPr="00481DE7">
              <w:rPr>
                <w:rFonts w:asciiTheme="minorHAnsi" w:eastAsiaTheme="minorEastAsia" w:hAnsiTheme="minorHAnsi" w:cstheme="minorHAnsi"/>
                <w:bCs/>
                <w:i/>
                <w:iCs/>
                <w:color w:val="0000FF"/>
                <w:sz w:val="20"/>
                <w:lang w:eastAsia="zh-CN"/>
              </w:rPr>
              <w:t xml:space="preserve">s </w:t>
            </w:r>
            <w:r w:rsidR="00D6708C" w:rsidRPr="00481DE7">
              <w:rPr>
                <w:rFonts w:asciiTheme="minorHAnsi" w:eastAsiaTheme="minorEastAsia" w:hAnsiTheme="minorHAnsi" w:cstheme="minorHAnsi"/>
                <w:bCs/>
                <w:i/>
                <w:iCs/>
                <w:color w:val="0000FF"/>
                <w:sz w:val="20"/>
                <w:lang w:eastAsia="zh-CN"/>
              </w:rPr>
              <w:t xml:space="preserve">the </w:t>
            </w:r>
            <w:r w:rsidRPr="00481DE7">
              <w:rPr>
                <w:rFonts w:asciiTheme="minorHAnsi" w:eastAsiaTheme="minorEastAsia" w:hAnsiTheme="minorHAnsi" w:cstheme="minorHAnsi"/>
                <w:bCs/>
                <w:i/>
                <w:iCs/>
                <w:color w:val="0000FF"/>
                <w:sz w:val="20"/>
                <w:lang w:eastAsia="zh-CN"/>
              </w:rPr>
              <w:t xml:space="preserve">beam alignment </w:t>
            </w:r>
            <w:r w:rsidR="00D6708C" w:rsidRPr="00481DE7">
              <w:rPr>
                <w:rFonts w:asciiTheme="minorHAnsi" w:eastAsiaTheme="minorEastAsia" w:hAnsiTheme="minorHAnsi" w:cstheme="minorHAnsi"/>
                <w:bCs/>
                <w:i/>
                <w:iCs/>
                <w:color w:val="0000FF"/>
                <w:sz w:val="20"/>
                <w:lang w:eastAsia="zh-CN"/>
              </w:rPr>
              <w:t>by tracking the</w:t>
            </w:r>
            <w:r w:rsidRPr="00481DE7">
              <w:rPr>
                <w:rFonts w:asciiTheme="minorHAnsi" w:eastAsiaTheme="minorEastAsia" w:hAnsiTheme="minorHAnsi" w:cstheme="minorHAnsi"/>
                <w:bCs/>
                <w:i/>
                <w:iCs/>
                <w:color w:val="0000FF"/>
                <w:sz w:val="20"/>
                <w:lang w:eastAsia="zh-CN"/>
              </w:rPr>
              <w:t xml:space="preserve"> beam </w:t>
            </w:r>
            <w:r w:rsidR="00D6708C" w:rsidRPr="00481DE7">
              <w:rPr>
                <w:rFonts w:asciiTheme="minorHAnsi" w:eastAsiaTheme="minorEastAsia" w:hAnsiTheme="minorHAnsi" w:cstheme="minorHAnsi"/>
                <w:bCs/>
                <w:i/>
                <w:iCs/>
                <w:color w:val="0000FF"/>
                <w:sz w:val="20"/>
                <w:lang w:eastAsia="zh-CN"/>
              </w:rPr>
              <w:t>of the</w:t>
            </w:r>
            <w:r w:rsidRPr="00481DE7">
              <w:rPr>
                <w:rFonts w:asciiTheme="minorHAnsi" w:eastAsiaTheme="minorEastAsia" w:hAnsiTheme="minorHAnsi" w:cstheme="minorHAnsi"/>
                <w:bCs/>
                <w:i/>
                <w:iCs/>
                <w:color w:val="0000FF"/>
                <w:sz w:val="20"/>
                <w:lang w:eastAsia="zh-CN"/>
              </w:rPr>
              <w:t xml:space="preserve"> TCH subframe</w:t>
            </w:r>
            <w:r w:rsidR="00D6708C" w:rsidRPr="00481DE7">
              <w:rPr>
                <w:rFonts w:asciiTheme="minorHAnsi" w:eastAsiaTheme="minorEastAsia" w:hAnsiTheme="minorHAnsi" w:cstheme="minorHAnsi"/>
                <w:bCs/>
                <w:i/>
                <w:iCs/>
                <w:color w:val="0000FF"/>
                <w:sz w:val="20"/>
                <w:lang w:eastAsia="zh-CN"/>
              </w:rPr>
              <w:t xml:space="preserve">. </w:t>
            </w:r>
            <w:r w:rsidR="00972403" w:rsidRPr="00481DE7">
              <w:rPr>
                <w:rFonts w:asciiTheme="minorHAnsi" w:eastAsiaTheme="minorEastAsia" w:hAnsiTheme="minorHAnsi" w:cstheme="minorHAnsi"/>
                <w:bCs/>
                <w:i/>
                <w:iCs/>
                <w:color w:val="0000FF"/>
                <w:sz w:val="20"/>
                <w:lang w:eastAsia="zh-CN"/>
              </w:rPr>
              <w:t xml:space="preserve"> </w:t>
            </w:r>
          </w:p>
        </w:tc>
      </w:tr>
      <w:tr w:rsidR="00B63FB6" w:rsidRPr="001461A7" w14:paraId="11410DB9" w14:textId="77777777">
        <w:trPr>
          <w:jc w:val="center"/>
        </w:trPr>
        <w:tc>
          <w:tcPr>
            <w:tcW w:w="1426" w:type="dxa"/>
          </w:tcPr>
          <w:p w14:paraId="05A6977E" w14:textId="77777777"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rPr>
            </w:pPr>
            <w:r w:rsidRPr="001461A7">
              <w:rPr>
                <w:rFonts w:asciiTheme="minorHAnsi" w:eastAsia="宋体" w:hAnsiTheme="minorHAnsi" w:cstheme="minorHAnsi"/>
                <w:bCs/>
                <w:sz w:val="22"/>
                <w:szCs w:val="22"/>
              </w:rPr>
              <w:lastRenderedPageBreak/>
              <w:t>5.2.3.2.22</w:t>
            </w:r>
          </w:p>
        </w:tc>
        <w:tc>
          <w:tcPr>
            <w:tcW w:w="8286" w:type="dxa"/>
          </w:tcPr>
          <w:p w14:paraId="630E6097" w14:textId="77777777" w:rsidR="00B63FB6" w:rsidRPr="001461A7" w:rsidRDefault="00B95CCC">
            <w:pPr>
              <w:pStyle w:val="Tabletext"/>
              <w:tabs>
                <w:tab w:val="left" w:pos="1134"/>
                <w:tab w:val="left" w:pos="1871"/>
                <w:tab w:val="left" w:pos="2268"/>
              </w:tabs>
              <w:rPr>
                <w:rFonts w:asciiTheme="minorHAnsi" w:hAnsiTheme="minorHAnsi" w:cstheme="minorHAnsi"/>
                <w:bCs/>
                <w:sz w:val="22"/>
                <w:szCs w:val="22"/>
              </w:rPr>
            </w:pPr>
            <w:r w:rsidRPr="001461A7">
              <w:rPr>
                <w:rFonts w:asciiTheme="minorHAnsi" w:hAnsiTheme="minorHAnsi" w:cstheme="minorHAnsi"/>
                <w:bCs/>
                <w:sz w:val="22"/>
                <w:szCs w:val="22"/>
              </w:rPr>
              <w:t>Link budget template</w:t>
            </w:r>
          </w:p>
          <w:p w14:paraId="399C6AF2"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Proponents should complete the link budget template in § </w:t>
            </w:r>
            <w:r w:rsidRPr="001461A7">
              <w:rPr>
                <w:rFonts w:asciiTheme="minorHAnsi" w:hAnsiTheme="minorHAnsi" w:cstheme="minorHAnsi"/>
                <w:bCs/>
                <w:sz w:val="22"/>
                <w:szCs w:val="22"/>
              </w:rPr>
              <w:t>45.2.3.3</w:t>
            </w:r>
            <w:r w:rsidRPr="001461A7">
              <w:rPr>
                <w:rFonts w:asciiTheme="minorHAnsi" w:hAnsiTheme="minorHAnsi" w:cstheme="minorHAnsi"/>
                <w:sz w:val="22"/>
                <w:szCs w:val="22"/>
              </w:rPr>
              <w:t xml:space="preserve"> to this description template for the environments supported in the RIT.</w:t>
            </w:r>
          </w:p>
          <w:p w14:paraId="40BF9843" w14:textId="122F7D66" w:rsidR="00B63FB6" w:rsidRPr="001461A7" w:rsidRDefault="00B95CCC">
            <w:pPr>
              <w:pStyle w:val="Tabletext"/>
              <w:tabs>
                <w:tab w:val="left" w:pos="1134"/>
                <w:tab w:val="left" w:pos="1871"/>
                <w:tab w:val="left" w:pos="2268"/>
              </w:tabs>
              <w:rPr>
                <w:rFonts w:asciiTheme="minorHAnsi" w:eastAsia="宋体" w:hAnsiTheme="minorHAnsi" w:cstheme="minorHAnsi"/>
                <w:i/>
                <w:color w:val="0000FF"/>
                <w:sz w:val="22"/>
                <w:szCs w:val="22"/>
                <w:lang w:eastAsia="zh-CN"/>
              </w:rPr>
            </w:pPr>
            <w:r w:rsidRPr="001461A7">
              <w:rPr>
                <w:rFonts w:asciiTheme="minorHAnsi" w:eastAsia="宋体" w:hAnsiTheme="minorHAnsi" w:cstheme="minorHAnsi"/>
                <w:i/>
                <w:color w:val="0000FF"/>
                <w:szCs w:val="22"/>
                <w:lang w:eastAsia="zh-CN"/>
              </w:rPr>
              <w:t>The information is provided with link budget template.</w:t>
            </w:r>
          </w:p>
        </w:tc>
      </w:tr>
      <w:tr w:rsidR="00B63FB6" w:rsidRPr="001461A7" w14:paraId="6FD8415D" w14:textId="77777777">
        <w:trPr>
          <w:jc w:val="center"/>
        </w:trPr>
        <w:tc>
          <w:tcPr>
            <w:tcW w:w="1426" w:type="dxa"/>
          </w:tcPr>
          <w:p w14:paraId="07B81B59" w14:textId="77777777" w:rsidR="00B63FB6" w:rsidRPr="001461A7" w:rsidRDefault="00B95CCC">
            <w:pPr>
              <w:pStyle w:val="Tabletext"/>
              <w:tabs>
                <w:tab w:val="left" w:pos="1134"/>
                <w:tab w:val="left" w:pos="1871"/>
                <w:tab w:val="left" w:pos="2268"/>
              </w:tabs>
              <w:rPr>
                <w:rFonts w:asciiTheme="minorHAnsi" w:eastAsia="宋体" w:hAnsiTheme="minorHAnsi" w:cstheme="minorHAnsi"/>
                <w:b/>
                <w:sz w:val="22"/>
                <w:szCs w:val="22"/>
              </w:rPr>
            </w:pPr>
            <w:r w:rsidRPr="001461A7">
              <w:rPr>
                <w:rFonts w:asciiTheme="minorHAnsi" w:hAnsiTheme="minorHAnsi" w:cstheme="minorHAnsi"/>
                <w:b/>
                <w:sz w:val="22"/>
                <w:szCs w:val="22"/>
                <w:lang w:eastAsia="ja-JP"/>
              </w:rPr>
              <w:t>5.2.3.2.</w:t>
            </w:r>
            <w:r w:rsidRPr="001461A7">
              <w:rPr>
                <w:rFonts w:asciiTheme="minorHAnsi" w:hAnsiTheme="minorHAnsi" w:cstheme="minorHAnsi"/>
                <w:b/>
                <w:sz w:val="22"/>
                <w:szCs w:val="22"/>
                <w:lang w:eastAsia="zh-CN"/>
              </w:rPr>
              <w:t>23</w:t>
            </w:r>
          </w:p>
        </w:tc>
        <w:tc>
          <w:tcPr>
            <w:tcW w:w="8286" w:type="dxa"/>
          </w:tcPr>
          <w:p w14:paraId="3CFDCE18"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lang w:eastAsia="ja-JP"/>
              </w:rPr>
              <w:t>Support for wide range of services</w:t>
            </w:r>
          </w:p>
        </w:tc>
      </w:tr>
      <w:tr w:rsidR="00B63FB6" w:rsidRPr="001461A7" w14:paraId="1C314B76" w14:textId="77777777">
        <w:trPr>
          <w:jc w:val="center"/>
        </w:trPr>
        <w:tc>
          <w:tcPr>
            <w:tcW w:w="1426" w:type="dxa"/>
          </w:tcPr>
          <w:p w14:paraId="56507409" w14:textId="77777777"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rPr>
            </w:pPr>
            <w:r w:rsidRPr="001461A7">
              <w:rPr>
                <w:rFonts w:asciiTheme="minorHAnsi" w:eastAsia="Malgun Gothic" w:hAnsiTheme="minorHAnsi" w:cstheme="minorHAnsi"/>
                <w:sz w:val="22"/>
                <w:szCs w:val="22"/>
              </w:rPr>
              <w:t>5.2.3.2.23.1</w:t>
            </w:r>
          </w:p>
        </w:tc>
        <w:tc>
          <w:tcPr>
            <w:tcW w:w="8286" w:type="dxa"/>
          </w:tcPr>
          <w:p w14:paraId="678062CC" w14:textId="77777777"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lang w:eastAsia="zh-CN"/>
              </w:rPr>
            </w:pPr>
            <w:r w:rsidRPr="001461A7">
              <w:rPr>
                <w:rFonts w:asciiTheme="minorHAnsi" w:hAnsiTheme="minorHAnsi" w:cstheme="minorHAnsi"/>
                <w:bCs/>
                <w:sz w:val="22"/>
                <w:szCs w:val="22"/>
                <w:lang w:eastAsia="ja-JP"/>
              </w:rPr>
              <w:t>Describe what kind of services/applications can be supported in each usage scenarios in Recommendation ITU-R M.2083 (</w:t>
            </w:r>
            <w:proofErr w:type="spellStart"/>
            <w:r w:rsidRPr="001461A7">
              <w:rPr>
                <w:rFonts w:asciiTheme="minorHAnsi" w:hAnsiTheme="minorHAnsi" w:cstheme="minorHAnsi"/>
                <w:bCs/>
                <w:sz w:val="22"/>
                <w:szCs w:val="22"/>
                <w:lang w:eastAsia="ja-JP"/>
              </w:rPr>
              <w:t>eMBB</w:t>
            </w:r>
            <w:proofErr w:type="spellEnd"/>
            <w:r w:rsidRPr="001461A7">
              <w:rPr>
                <w:rFonts w:asciiTheme="minorHAnsi" w:hAnsiTheme="minorHAnsi" w:cstheme="minorHAnsi"/>
                <w:bCs/>
                <w:sz w:val="22"/>
                <w:szCs w:val="22"/>
                <w:lang w:eastAsia="ja-JP"/>
              </w:rPr>
              <w:t xml:space="preserve">, URLLC, and </w:t>
            </w:r>
            <w:proofErr w:type="spellStart"/>
            <w:r w:rsidRPr="001461A7">
              <w:rPr>
                <w:rFonts w:asciiTheme="minorHAnsi" w:hAnsiTheme="minorHAnsi" w:cstheme="minorHAnsi"/>
                <w:bCs/>
                <w:sz w:val="22"/>
                <w:szCs w:val="22"/>
                <w:lang w:eastAsia="ja-JP"/>
              </w:rPr>
              <w:t>mMTC</w:t>
            </w:r>
            <w:proofErr w:type="spellEnd"/>
            <w:r w:rsidRPr="001461A7">
              <w:rPr>
                <w:rFonts w:asciiTheme="minorHAnsi" w:hAnsiTheme="minorHAnsi" w:cstheme="minorHAnsi"/>
                <w:bCs/>
                <w:sz w:val="22"/>
                <w:szCs w:val="22"/>
                <w:lang w:eastAsia="ja-JP"/>
              </w:rPr>
              <w:t>).</w:t>
            </w:r>
          </w:p>
          <w:p w14:paraId="4F93251F" w14:textId="6AE8FCC3" w:rsidR="00336DB8" w:rsidRPr="00BE22E5" w:rsidRDefault="00F31780" w:rsidP="00C36BBA">
            <w:pPr>
              <w:pStyle w:val="Tabletext"/>
              <w:tabs>
                <w:tab w:val="left" w:pos="1134"/>
                <w:tab w:val="left" w:pos="1871"/>
                <w:tab w:val="left" w:pos="2268"/>
              </w:tabs>
              <w:rPr>
                <w:rFonts w:asciiTheme="minorHAnsi" w:eastAsia="宋体" w:hAnsiTheme="minorHAnsi" w:cstheme="minorHAnsi"/>
                <w:b/>
                <w:bCs/>
                <w:i/>
                <w:color w:val="0000FF"/>
                <w:szCs w:val="22"/>
                <w:lang w:eastAsia="zh-CN"/>
              </w:rPr>
            </w:pPr>
            <w:r w:rsidRPr="00BE22E5">
              <w:rPr>
                <w:rFonts w:asciiTheme="minorHAnsi" w:eastAsia="宋体" w:hAnsiTheme="minorHAnsi" w:cstheme="minorHAnsi"/>
                <w:bCs/>
                <w:i/>
                <w:color w:val="0000FF"/>
                <w:szCs w:val="22"/>
                <w:lang w:eastAsia="zh-CN"/>
              </w:rPr>
              <w:t>According to Recommendation ITU-R M.2083,</w:t>
            </w:r>
            <w:r w:rsidR="00A8347E">
              <w:rPr>
                <w:rFonts w:asciiTheme="minorHAnsi" w:eastAsia="宋体" w:hAnsiTheme="minorHAnsi" w:cstheme="minorHAnsi"/>
                <w:bCs/>
                <w:i/>
                <w:color w:val="0000FF"/>
                <w:szCs w:val="22"/>
                <w:lang w:eastAsia="zh-CN"/>
              </w:rPr>
              <w:t xml:space="preserve"> the </w:t>
            </w:r>
            <w:r w:rsidR="009C3A8F">
              <w:rPr>
                <w:rFonts w:asciiTheme="minorHAnsi" w:eastAsia="宋体" w:hAnsiTheme="minorHAnsi" w:cstheme="minorHAnsi"/>
                <w:bCs/>
                <w:i/>
                <w:color w:val="0000FF"/>
                <w:szCs w:val="22"/>
                <w:lang w:eastAsia="zh-CN"/>
              </w:rPr>
              <w:t>EUHT RIT</w:t>
            </w:r>
            <w:r w:rsidR="00A8347E">
              <w:rPr>
                <w:rFonts w:asciiTheme="minorHAnsi" w:eastAsia="宋体" w:hAnsiTheme="minorHAnsi" w:cstheme="minorHAnsi"/>
                <w:bCs/>
                <w:i/>
                <w:color w:val="0000FF"/>
                <w:szCs w:val="22"/>
                <w:lang w:eastAsia="zh-CN"/>
              </w:rPr>
              <w:t xml:space="preserve"> </w:t>
            </w:r>
            <w:r w:rsidRPr="00BE22E5">
              <w:rPr>
                <w:rFonts w:asciiTheme="minorHAnsi" w:eastAsia="宋体" w:hAnsiTheme="minorHAnsi" w:cstheme="minorHAnsi"/>
                <w:bCs/>
                <w:i/>
                <w:color w:val="0000FF"/>
                <w:szCs w:val="22"/>
                <w:lang w:eastAsia="zh-CN"/>
              </w:rPr>
              <w:t xml:space="preserve">has a variety of use forms in many scenarios such as </w:t>
            </w:r>
            <w:proofErr w:type="spellStart"/>
            <w:r w:rsidRPr="00BE22E5">
              <w:rPr>
                <w:rFonts w:asciiTheme="minorHAnsi" w:eastAsia="宋体" w:hAnsiTheme="minorHAnsi" w:cstheme="minorHAnsi"/>
                <w:bCs/>
                <w:i/>
                <w:color w:val="0000FF"/>
                <w:szCs w:val="22"/>
                <w:lang w:eastAsia="zh-CN"/>
              </w:rPr>
              <w:t>eMBB</w:t>
            </w:r>
            <w:proofErr w:type="spellEnd"/>
            <w:r w:rsidRPr="00BE22E5">
              <w:rPr>
                <w:rFonts w:asciiTheme="minorHAnsi" w:eastAsia="宋体" w:hAnsiTheme="minorHAnsi" w:cstheme="minorHAnsi"/>
                <w:bCs/>
                <w:i/>
                <w:color w:val="0000FF"/>
                <w:szCs w:val="22"/>
                <w:lang w:eastAsia="zh-CN"/>
              </w:rPr>
              <w:t xml:space="preserve">, URLLC, and </w:t>
            </w:r>
            <w:proofErr w:type="spellStart"/>
            <w:r w:rsidRPr="00BE22E5">
              <w:rPr>
                <w:rFonts w:asciiTheme="minorHAnsi" w:eastAsia="宋体" w:hAnsiTheme="minorHAnsi" w:cstheme="minorHAnsi"/>
                <w:bCs/>
                <w:i/>
                <w:color w:val="0000FF"/>
                <w:szCs w:val="22"/>
                <w:lang w:eastAsia="zh-CN"/>
              </w:rPr>
              <w:t>mMTC</w:t>
            </w:r>
            <w:proofErr w:type="spellEnd"/>
            <w:r w:rsidRPr="00BE22E5">
              <w:rPr>
                <w:rFonts w:asciiTheme="minorHAnsi" w:eastAsia="宋体" w:hAnsiTheme="minorHAnsi" w:cstheme="minorHAnsi"/>
                <w:bCs/>
                <w:i/>
                <w:color w:val="0000FF"/>
                <w:szCs w:val="22"/>
                <w:lang w:eastAsia="zh-CN"/>
              </w:rPr>
              <w:t xml:space="preserve">. </w:t>
            </w:r>
          </w:p>
          <w:p w14:paraId="5B040454" w14:textId="30123F94" w:rsidR="00336DB8" w:rsidRPr="00BE22E5" w:rsidRDefault="00F31780" w:rsidP="00C36BBA">
            <w:pPr>
              <w:pStyle w:val="Tabletext"/>
              <w:tabs>
                <w:tab w:val="left" w:pos="1134"/>
                <w:tab w:val="left" w:pos="1871"/>
                <w:tab w:val="left" w:pos="2268"/>
              </w:tabs>
              <w:rPr>
                <w:rFonts w:asciiTheme="minorHAnsi" w:eastAsia="宋体" w:hAnsiTheme="minorHAnsi" w:cstheme="minorHAnsi"/>
                <w:b/>
                <w:bCs/>
                <w:i/>
                <w:color w:val="0000FF"/>
                <w:szCs w:val="22"/>
                <w:lang w:eastAsia="zh-CN"/>
              </w:rPr>
            </w:pPr>
            <w:r w:rsidRPr="00BE22E5">
              <w:rPr>
                <w:rFonts w:asciiTheme="minorHAnsi" w:eastAsia="宋体" w:hAnsiTheme="minorHAnsi" w:cstheme="minorHAnsi"/>
                <w:bCs/>
                <w:i/>
                <w:color w:val="0000FF"/>
                <w:szCs w:val="22"/>
                <w:lang w:eastAsia="zh-CN"/>
              </w:rPr>
              <w:t>According to Recommendation ITU-R M.</w:t>
            </w:r>
            <w:r w:rsidR="00FC0D15" w:rsidRPr="00BE22E5">
              <w:rPr>
                <w:rFonts w:asciiTheme="minorHAnsi" w:eastAsia="宋体" w:hAnsiTheme="minorHAnsi" w:cstheme="minorHAnsi"/>
                <w:bCs/>
                <w:i/>
                <w:color w:val="0000FF"/>
                <w:szCs w:val="22"/>
                <w:lang w:eastAsia="zh-CN"/>
              </w:rPr>
              <w:t>1822</w:t>
            </w:r>
            <w:r w:rsidRPr="00BE22E5">
              <w:rPr>
                <w:rFonts w:asciiTheme="minorHAnsi" w:eastAsia="宋体" w:hAnsiTheme="minorHAnsi" w:cstheme="minorHAnsi"/>
                <w:bCs/>
                <w:i/>
                <w:color w:val="0000FF"/>
                <w:szCs w:val="22"/>
                <w:lang w:eastAsia="zh-CN"/>
              </w:rPr>
              <w:t xml:space="preserve">, the application scope of </w:t>
            </w:r>
            <w:r w:rsidR="00A8347E">
              <w:rPr>
                <w:rFonts w:asciiTheme="minorHAnsi" w:eastAsia="宋体" w:hAnsiTheme="minorHAnsi" w:cstheme="minorHAnsi"/>
                <w:bCs/>
                <w:i/>
                <w:color w:val="0000FF"/>
                <w:szCs w:val="22"/>
                <w:lang w:eastAsia="zh-CN"/>
              </w:rPr>
              <w:t xml:space="preserve">the </w:t>
            </w:r>
            <w:r w:rsidR="009C3A8F">
              <w:rPr>
                <w:rFonts w:asciiTheme="minorHAnsi" w:eastAsia="宋体" w:hAnsiTheme="minorHAnsi" w:cstheme="minorHAnsi"/>
                <w:bCs/>
                <w:i/>
                <w:color w:val="0000FF"/>
                <w:szCs w:val="22"/>
                <w:lang w:eastAsia="zh-CN"/>
              </w:rPr>
              <w:t>EUHT RIT</w:t>
            </w:r>
            <w:r w:rsidRPr="00BE22E5">
              <w:rPr>
                <w:rFonts w:asciiTheme="minorHAnsi" w:eastAsia="宋体" w:hAnsiTheme="minorHAnsi" w:cstheme="minorHAnsi"/>
                <w:bCs/>
                <w:i/>
                <w:color w:val="0000FF"/>
                <w:szCs w:val="22"/>
                <w:lang w:eastAsia="zh-CN"/>
              </w:rPr>
              <w:t xml:space="preserve"> is shown as follows: </w:t>
            </w:r>
          </w:p>
          <w:p w14:paraId="44270433" w14:textId="5965D849" w:rsidR="00336DB8" w:rsidRPr="00BE22E5" w:rsidRDefault="00336DB8" w:rsidP="00725615">
            <w:pPr>
              <w:pStyle w:val="Tabletext"/>
              <w:rPr>
                <w:rFonts w:asciiTheme="minorHAnsi" w:eastAsia="宋体" w:hAnsiTheme="minorHAnsi" w:cstheme="minorHAnsi"/>
                <w:b/>
                <w:bCs/>
                <w:i/>
                <w:color w:val="0000FF"/>
                <w:szCs w:val="22"/>
                <w:lang w:eastAsia="zh-CN"/>
              </w:rPr>
            </w:pPr>
            <w:r w:rsidRPr="00BE22E5">
              <w:rPr>
                <w:rFonts w:asciiTheme="minorHAnsi" w:eastAsia="宋体" w:hAnsiTheme="minorHAnsi" w:cstheme="minorHAnsi"/>
                <w:bCs/>
                <w:i/>
                <w:color w:val="0000FF"/>
                <w:szCs w:val="22"/>
                <w:lang w:eastAsia="zh-CN"/>
              </w:rPr>
              <w:t>-</w:t>
            </w:r>
            <w:r w:rsidR="002A7BF2" w:rsidRPr="00BE22E5">
              <w:rPr>
                <w:rFonts w:asciiTheme="minorHAnsi" w:eastAsia="宋体" w:hAnsiTheme="minorHAnsi" w:cstheme="minorHAnsi"/>
                <w:bCs/>
                <w:i/>
                <w:color w:val="0000FF"/>
                <w:szCs w:val="22"/>
                <w:lang w:eastAsia="zh-CN"/>
              </w:rPr>
              <w:t xml:space="preserve"> </w:t>
            </w:r>
            <w:r w:rsidR="00F31780" w:rsidRPr="00BE22E5">
              <w:rPr>
                <w:rFonts w:asciiTheme="minorHAnsi" w:eastAsia="宋体" w:hAnsiTheme="minorHAnsi" w:cstheme="minorHAnsi"/>
                <w:bCs/>
                <w:i/>
                <w:color w:val="0000FF"/>
                <w:szCs w:val="22"/>
                <w:lang w:eastAsia="zh-CN"/>
              </w:rPr>
              <w:t xml:space="preserve">The application of the </w:t>
            </w:r>
            <w:proofErr w:type="spellStart"/>
            <w:r w:rsidR="00F31780" w:rsidRPr="00BE22E5">
              <w:rPr>
                <w:rFonts w:asciiTheme="minorHAnsi" w:eastAsia="宋体" w:hAnsiTheme="minorHAnsi" w:cstheme="minorHAnsi"/>
                <w:bCs/>
                <w:i/>
                <w:color w:val="0000FF"/>
                <w:szCs w:val="22"/>
                <w:lang w:eastAsia="zh-CN"/>
              </w:rPr>
              <w:t>eMBB</w:t>
            </w:r>
            <w:proofErr w:type="spellEnd"/>
            <w:r w:rsidR="00F31780" w:rsidRPr="00BE22E5">
              <w:rPr>
                <w:rFonts w:asciiTheme="minorHAnsi" w:eastAsia="宋体" w:hAnsiTheme="minorHAnsi" w:cstheme="minorHAnsi"/>
                <w:bCs/>
                <w:i/>
                <w:color w:val="0000FF"/>
                <w:szCs w:val="22"/>
                <w:lang w:eastAsia="zh-CN"/>
              </w:rPr>
              <w:t xml:space="preserve"> includes high-speed mobility, high data rates (including the </w:t>
            </w:r>
            <w:r w:rsidR="00EE18D8" w:rsidRPr="00BE22E5">
              <w:rPr>
                <w:rFonts w:asciiTheme="minorHAnsi" w:eastAsia="宋体" w:hAnsiTheme="minorHAnsi" w:cstheme="minorHAnsi"/>
                <w:bCs/>
                <w:i/>
                <w:color w:val="0000FF"/>
                <w:szCs w:val="22"/>
                <w:lang w:eastAsia="zh-CN"/>
              </w:rPr>
              <w:t xml:space="preserve">passing back of the </w:t>
            </w:r>
            <w:r w:rsidR="00F31780" w:rsidRPr="00BE22E5">
              <w:rPr>
                <w:rFonts w:asciiTheme="minorHAnsi" w:eastAsia="宋体" w:hAnsiTheme="minorHAnsi" w:cstheme="minorHAnsi"/>
                <w:bCs/>
                <w:i/>
                <w:color w:val="0000FF"/>
                <w:szCs w:val="22"/>
                <w:lang w:eastAsia="zh-CN"/>
              </w:rPr>
              <w:t>video</w:t>
            </w:r>
            <w:r w:rsidR="00EE18D8" w:rsidRPr="00BE22E5">
              <w:rPr>
                <w:rFonts w:asciiTheme="minorHAnsi" w:eastAsia="宋体" w:hAnsiTheme="minorHAnsi" w:cstheme="minorHAnsi"/>
                <w:bCs/>
                <w:i/>
                <w:color w:val="0000FF"/>
                <w:szCs w:val="22"/>
                <w:lang w:eastAsia="zh-CN"/>
              </w:rPr>
              <w:t>s to the ground from</w:t>
            </w:r>
            <w:r w:rsidR="00F31780" w:rsidRPr="00BE22E5">
              <w:rPr>
                <w:rFonts w:asciiTheme="minorHAnsi" w:eastAsia="宋体" w:hAnsiTheme="minorHAnsi" w:cstheme="minorHAnsi"/>
                <w:bCs/>
                <w:i/>
                <w:color w:val="0000FF"/>
                <w:szCs w:val="22"/>
                <w:lang w:eastAsia="zh-CN"/>
              </w:rPr>
              <w:t xml:space="preserve"> the high-speed train</w:t>
            </w:r>
            <w:r w:rsidR="00EE18D8" w:rsidRPr="00BE22E5">
              <w:rPr>
                <w:rFonts w:asciiTheme="minorHAnsi" w:eastAsia="宋体" w:hAnsiTheme="minorHAnsi" w:cstheme="minorHAnsi"/>
                <w:bCs/>
                <w:i/>
                <w:color w:val="0000FF"/>
                <w:szCs w:val="22"/>
                <w:lang w:eastAsia="zh-CN"/>
              </w:rPr>
              <w:t xml:space="preserve"> and the internet access of the</w:t>
            </w:r>
            <w:r w:rsidR="00F31780" w:rsidRPr="00BE22E5">
              <w:rPr>
                <w:rFonts w:asciiTheme="minorHAnsi" w:eastAsia="宋体" w:hAnsiTheme="minorHAnsi" w:cstheme="minorHAnsi"/>
                <w:bCs/>
                <w:i/>
                <w:color w:val="0000FF"/>
                <w:szCs w:val="22"/>
                <w:lang w:eastAsia="zh-CN"/>
              </w:rPr>
              <w:t xml:space="preserve"> passengers </w:t>
            </w:r>
            <w:r w:rsidR="00EE18D8" w:rsidRPr="00BE22E5">
              <w:rPr>
                <w:rFonts w:asciiTheme="minorHAnsi" w:eastAsia="宋体" w:hAnsiTheme="minorHAnsi" w:cstheme="minorHAnsi"/>
                <w:bCs/>
                <w:i/>
                <w:color w:val="0000FF"/>
                <w:szCs w:val="22"/>
                <w:lang w:eastAsia="zh-CN"/>
              </w:rPr>
              <w:t>in</w:t>
            </w:r>
            <w:r w:rsidR="00F31780" w:rsidRPr="00BE22E5">
              <w:rPr>
                <w:rFonts w:asciiTheme="minorHAnsi" w:eastAsia="宋体" w:hAnsiTheme="minorHAnsi" w:cstheme="minorHAnsi"/>
                <w:bCs/>
                <w:i/>
                <w:color w:val="0000FF"/>
                <w:szCs w:val="22"/>
                <w:lang w:eastAsia="zh-CN"/>
              </w:rPr>
              <w:t xml:space="preserve"> high-speed train</w:t>
            </w:r>
            <w:r w:rsidR="00EE18D8" w:rsidRPr="00BE22E5">
              <w:rPr>
                <w:rFonts w:asciiTheme="minorHAnsi" w:eastAsia="宋体" w:hAnsiTheme="minorHAnsi" w:cstheme="minorHAnsi"/>
                <w:bCs/>
                <w:i/>
                <w:color w:val="0000FF"/>
                <w:szCs w:val="22"/>
                <w:lang w:eastAsia="zh-CN"/>
              </w:rPr>
              <w:t>s</w:t>
            </w:r>
            <w:r w:rsidR="00F31780" w:rsidRPr="00BE22E5">
              <w:rPr>
                <w:rFonts w:asciiTheme="minorHAnsi" w:eastAsia="宋体" w:hAnsiTheme="minorHAnsi" w:cstheme="minorHAnsi"/>
                <w:bCs/>
                <w:i/>
                <w:color w:val="0000FF"/>
                <w:szCs w:val="22"/>
                <w:lang w:eastAsia="zh-CN"/>
              </w:rPr>
              <w:t>), interactive services</w:t>
            </w:r>
            <w:r w:rsidR="00EE18D8" w:rsidRPr="00BE22E5">
              <w:rPr>
                <w:rFonts w:asciiTheme="minorHAnsi" w:eastAsia="宋体" w:hAnsiTheme="minorHAnsi" w:cstheme="minorHAnsi"/>
                <w:bCs/>
                <w:i/>
                <w:color w:val="0000FF"/>
                <w:szCs w:val="22"/>
                <w:lang w:eastAsia="zh-CN"/>
              </w:rPr>
              <w:t xml:space="preserve"> </w:t>
            </w:r>
            <w:r w:rsidR="00F31780" w:rsidRPr="00BE22E5">
              <w:rPr>
                <w:rFonts w:asciiTheme="minorHAnsi" w:eastAsia="宋体" w:hAnsiTheme="minorHAnsi" w:cstheme="minorHAnsi"/>
                <w:bCs/>
                <w:i/>
                <w:color w:val="0000FF"/>
                <w:szCs w:val="22"/>
                <w:lang w:eastAsia="zh-CN"/>
              </w:rPr>
              <w:t>(including multi</w:t>
            </w:r>
            <w:r w:rsidR="00EE18D8" w:rsidRPr="00BE22E5">
              <w:rPr>
                <w:rFonts w:asciiTheme="minorHAnsi" w:eastAsia="宋体" w:hAnsiTheme="minorHAnsi" w:cstheme="minorHAnsi"/>
                <w:bCs/>
                <w:i/>
                <w:color w:val="0000FF"/>
                <w:szCs w:val="22"/>
                <w:lang w:eastAsia="zh-CN"/>
              </w:rPr>
              <w:t>-party</w:t>
            </w:r>
            <w:r w:rsidR="00F31780" w:rsidRPr="00BE22E5">
              <w:rPr>
                <w:rFonts w:asciiTheme="minorHAnsi" w:eastAsia="宋体" w:hAnsiTheme="minorHAnsi" w:cstheme="minorHAnsi"/>
                <w:bCs/>
                <w:i/>
                <w:color w:val="0000FF"/>
                <w:szCs w:val="22"/>
                <w:lang w:eastAsia="zh-CN"/>
              </w:rPr>
              <w:t xml:space="preserve"> video conference</w:t>
            </w:r>
            <w:r w:rsidR="00EE18D8" w:rsidRPr="00BE22E5">
              <w:rPr>
                <w:rFonts w:asciiTheme="minorHAnsi" w:eastAsia="宋体" w:hAnsiTheme="minorHAnsi" w:cstheme="minorHAnsi"/>
                <w:bCs/>
                <w:i/>
                <w:color w:val="0000FF"/>
                <w:szCs w:val="22"/>
                <w:lang w:eastAsia="zh-CN"/>
              </w:rPr>
              <w:t>s</w:t>
            </w:r>
            <w:r w:rsidR="00F31780" w:rsidRPr="00BE22E5">
              <w:rPr>
                <w:rFonts w:asciiTheme="minorHAnsi" w:eastAsia="宋体" w:hAnsiTheme="minorHAnsi" w:cstheme="minorHAnsi"/>
                <w:bCs/>
                <w:i/>
                <w:color w:val="0000FF"/>
                <w:szCs w:val="22"/>
                <w:lang w:eastAsia="zh-CN"/>
              </w:rPr>
              <w:t>),broadcast services</w:t>
            </w:r>
            <w:r w:rsidR="00EE18D8" w:rsidRPr="00BE22E5">
              <w:rPr>
                <w:rFonts w:asciiTheme="minorHAnsi" w:eastAsia="宋体" w:hAnsiTheme="minorHAnsi" w:cstheme="minorHAnsi"/>
                <w:bCs/>
                <w:i/>
                <w:color w:val="0000FF"/>
                <w:szCs w:val="22"/>
                <w:lang w:eastAsia="zh-CN"/>
              </w:rPr>
              <w:t xml:space="preserve"> </w:t>
            </w:r>
            <w:r w:rsidR="00F31780" w:rsidRPr="00BE22E5">
              <w:rPr>
                <w:rFonts w:asciiTheme="minorHAnsi" w:eastAsia="宋体" w:hAnsiTheme="minorHAnsi" w:cstheme="minorHAnsi"/>
                <w:bCs/>
                <w:i/>
                <w:color w:val="0000FF"/>
                <w:szCs w:val="22"/>
                <w:lang w:eastAsia="zh-CN"/>
              </w:rPr>
              <w:t>(including television</w:t>
            </w:r>
            <w:r w:rsidR="00EE18D8" w:rsidRPr="00BE22E5">
              <w:rPr>
                <w:rFonts w:asciiTheme="minorHAnsi" w:eastAsia="宋体" w:hAnsiTheme="minorHAnsi" w:cstheme="minorHAnsi"/>
                <w:bCs/>
                <w:i/>
                <w:color w:val="0000FF"/>
                <w:szCs w:val="22"/>
                <w:lang w:eastAsia="zh-CN"/>
              </w:rPr>
              <w:t xml:space="preserve"> broadcasting</w:t>
            </w:r>
            <w:r w:rsidR="00F31780" w:rsidRPr="00BE22E5">
              <w:rPr>
                <w:rFonts w:asciiTheme="minorHAnsi" w:eastAsia="宋体" w:hAnsiTheme="minorHAnsi" w:cstheme="minorHAnsi"/>
                <w:bCs/>
                <w:i/>
                <w:color w:val="0000FF"/>
                <w:szCs w:val="22"/>
                <w:lang w:eastAsia="zh-CN"/>
              </w:rPr>
              <w:t xml:space="preserve"> signals),</w:t>
            </w:r>
            <w:r w:rsidR="002A7BF2" w:rsidRPr="00BE22E5">
              <w:rPr>
                <w:rFonts w:asciiTheme="minorHAnsi" w:eastAsia="宋体" w:hAnsiTheme="minorHAnsi" w:cstheme="minorHAnsi"/>
                <w:bCs/>
                <w:i/>
                <w:color w:val="0000FF"/>
                <w:szCs w:val="22"/>
                <w:lang w:eastAsia="zh-CN"/>
              </w:rPr>
              <w:t xml:space="preserve"> telephone communication</w:t>
            </w:r>
            <w:r w:rsidR="00F31780" w:rsidRPr="00BE22E5">
              <w:rPr>
                <w:rFonts w:asciiTheme="minorHAnsi" w:eastAsia="宋体" w:hAnsiTheme="minorHAnsi" w:cstheme="minorHAnsi"/>
                <w:bCs/>
                <w:i/>
                <w:color w:val="0000FF"/>
                <w:szCs w:val="22"/>
                <w:lang w:eastAsia="zh-CN"/>
              </w:rPr>
              <w:t xml:space="preserve"> services</w:t>
            </w:r>
            <w:r w:rsidR="002A7BF2" w:rsidRPr="00BE22E5">
              <w:rPr>
                <w:rFonts w:asciiTheme="minorHAnsi" w:eastAsia="宋体" w:hAnsiTheme="minorHAnsi" w:cstheme="minorHAnsi"/>
                <w:bCs/>
                <w:i/>
                <w:color w:val="0000FF"/>
                <w:szCs w:val="22"/>
                <w:lang w:eastAsia="zh-CN"/>
              </w:rPr>
              <w:t xml:space="preserve"> </w:t>
            </w:r>
            <w:r w:rsidR="00F31780" w:rsidRPr="00BE22E5">
              <w:rPr>
                <w:rFonts w:asciiTheme="minorHAnsi" w:eastAsia="宋体" w:hAnsiTheme="minorHAnsi" w:cstheme="minorHAnsi"/>
                <w:bCs/>
                <w:i/>
                <w:color w:val="0000FF"/>
                <w:szCs w:val="22"/>
                <w:lang w:eastAsia="zh-CN"/>
              </w:rPr>
              <w:t xml:space="preserve">(including basic/rich </w:t>
            </w:r>
            <w:r w:rsidR="002A7BF2" w:rsidRPr="00BE22E5">
              <w:rPr>
                <w:rFonts w:asciiTheme="minorHAnsi" w:eastAsia="宋体" w:hAnsiTheme="minorHAnsi" w:cstheme="minorHAnsi"/>
                <w:bCs/>
                <w:i/>
                <w:color w:val="0000FF"/>
                <w:szCs w:val="22"/>
                <w:lang w:eastAsia="zh-CN"/>
              </w:rPr>
              <w:t>telephone communication</w:t>
            </w:r>
            <w:r w:rsidR="00F31780" w:rsidRPr="00BE22E5">
              <w:rPr>
                <w:rFonts w:asciiTheme="minorHAnsi" w:eastAsia="宋体" w:hAnsiTheme="minorHAnsi" w:cstheme="minorHAnsi"/>
                <w:bCs/>
                <w:i/>
                <w:color w:val="0000FF"/>
                <w:szCs w:val="22"/>
                <w:lang w:eastAsia="zh-CN"/>
              </w:rPr>
              <w:t xml:space="preserve"> services),</w:t>
            </w:r>
            <w:r w:rsidR="002A7BF2" w:rsidRPr="00BE22E5">
              <w:rPr>
                <w:rFonts w:asciiTheme="minorHAnsi" w:eastAsia="宋体" w:hAnsiTheme="minorHAnsi" w:cstheme="minorHAnsi"/>
                <w:bCs/>
                <w:i/>
                <w:color w:val="0000FF"/>
                <w:szCs w:val="22"/>
                <w:lang w:eastAsia="zh-CN"/>
              </w:rPr>
              <w:t xml:space="preserve"> </w:t>
            </w:r>
            <w:r w:rsidR="00F31780" w:rsidRPr="00BE22E5">
              <w:rPr>
                <w:rFonts w:asciiTheme="minorHAnsi" w:eastAsia="宋体" w:hAnsiTheme="minorHAnsi" w:cstheme="minorHAnsi"/>
                <w:bCs/>
                <w:i/>
                <w:color w:val="0000FF"/>
                <w:szCs w:val="22"/>
                <w:lang w:eastAsia="zh-CN"/>
              </w:rPr>
              <w:t xml:space="preserve">and other high data rate </w:t>
            </w:r>
            <w:r w:rsidR="002A7BF2" w:rsidRPr="00BE22E5">
              <w:rPr>
                <w:rFonts w:asciiTheme="minorHAnsi" w:eastAsia="宋体" w:hAnsiTheme="minorHAnsi" w:cstheme="minorHAnsi"/>
                <w:bCs/>
                <w:i/>
                <w:color w:val="0000FF"/>
                <w:szCs w:val="22"/>
                <w:lang w:eastAsia="zh-CN"/>
              </w:rPr>
              <w:t xml:space="preserve">services. It can meet the application requirements of </w:t>
            </w:r>
            <w:r w:rsidR="00F31780" w:rsidRPr="00BE22E5">
              <w:rPr>
                <w:rFonts w:asciiTheme="minorHAnsi" w:eastAsia="宋体" w:hAnsiTheme="minorHAnsi" w:cstheme="minorHAnsi"/>
                <w:bCs/>
                <w:i/>
                <w:color w:val="0000FF"/>
                <w:szCs w:val="22"/>
                <w:lang w:eastAsia="zh-CN"/>
              </w:rPr>
              <w:t>sta</w:t>
            </w:r>
            <w:r w:rsidR="002A7BF2" w:rsidRPr="00BE22E5">
              <w:rPr>
                <w:rFonts w:asciiTheme="minorHAnsi" w:eastAsia="宋体" w:hAnsiTheme="minorHAnsi" w:cstheme="minorHAnsi"/>
                <w:bCs/>
                <w:i/>
                <w:color w:val="0000FF"/>
                <w:szCs w:val="22"/>
                <w:lang w:eastAsia="zh-CN"/>
              </w:rPr>
              <w:t>tionary users, pedestrian users and</w:t>
            </w:r>
            <w:r w:rsidR="00F31780" w:rsidRPr="00BE22E5">
              <w:rPr>
                <w:rFonts w:asciiTheme="minorHAnsi" w:eastAsia="宋体" w:hAnsiTheme="minorHAnsi" w:cstheme="minorHAnsi"/>
                <w:bCs/>
                <w:i/>
                <w:color w:val="0000FF"/>
                <w:szCs w:val="22"/>
                <w:lang w:eastAsia="zh-CN"/>
              </w:rPr>
              <w:t xml:space="preserve"> high</w:t>
            </w:r>
            <w:r w:rsidR="002A7BF2" w:rsidRPr="00BE22E5">
              <w:rPr>
                <w:rFonts w:asciiTheme="minorHAnsi" w:eastAsia="宋体" w:hAnsiTheme="minorHAnsi" w:cstheme="minorHAnsi"/>
                <w:bCs/>
                <w:i/>
                <w:color w:val="0000FF"/>
                <w:szCs w:val="22"/>
                <w:lang w:eastAsia="zh-CN"/>
              </w:rPr>
              <w:t>-</w:t>
            </w:r>
            <w:r w:rsidR="00F31780" w:rsidRPr="00BE22E5">
              <w:rPr>
                <w:rFonts w:asciiTheme="minorHAnsi" w:eastAsia="宋体" w:hAnsiTheme="minorHAnsi" w:cstheme="minorHAnsi"/>
                <w:bCs/>
                <w:i/>
                <w:color w:val="0000FF"/>
                <w:szCs w:val="22"/>
                <w:lang w:eastAsia="zh-CN"/>
              </w:rPr>
              <w:t>speed train/vehicle users</w:t>
            </w:r>
            <w:r w:rsidR="001970A2" w:rsidRPr="00BE22E5">
              <w:rPr>
                <w:rFonts w:asciiTheme="minorHAnsi" w:eastAsia="宋体" w:hAnsiTheme="minorHAnsi" w:cstheme="minorHAnsi"/>
                <w:bCs/>
                <w:i/>
                <w:color w:val="0000FF"/>
                <w:szCs w:val="22"/>
                <w:lang w:eastAsia="zh-CN"/>
              </w:rPr>
              <w:t>.</w:t>
            </w:r>
          </w:p>
          <w:p w14:paraId="27D8F1C5" w14:textId="2F239EAF" w:rsidR="00336DB8" w:rsidRPr="00BE22E5" w:rsidRDefault="00336DB8" w:rsidP="00C36BBA">
            <w:pPr>
              <w:pStyle w:val="Tabletext"/>
              <w:tabs>
                <w:tab w:val="left" w:pos="1134"/>
                <w:tab w:val="left" w:pos="1871"/>
                <w:tab w:val="left" w:pos="2268"/>
              </w:tabs>
              <w:rPr>
                <w:rFonts w:asciiTheme="minorHAnsi" w:eastAsia="宋体" w:hAnsiTheme="minorHAnsi" w:cstheme="minorHAnsi"/>
                <w:b/>
                <w:bCs/>
                <w:i/>
                <w:color w:val="0000FF"/>
                <w:szCs w:val="22"/>
                <w:lang w:eastAsia="zh-CN"/>
              </w:rPr>
            </w:pPr>
            <w:r w:rsidRPr="00BE22E5">
              <w:rPr>
                <w:rFonts w:asciiTheme="minorHAnsi" w:eastAsia="宋体" w:hAnsiTheme="minorHAnsi" w:cstheme="minorHAnsi"/>
                <w:bCs/>
                <w:i/>
                <w:color w:val="0000FF"/>
                <w:szCs w:val="22"/>
                <w:lang w:eastAsia="zh-CN"/>
              </w:rPr>
              <w:t>-</w:t>
            </w:r>
            <w:r w:rsidR="001970A2" w:rsidRPr="00BE22E5">
              <w:rPr>
                <w:rFonts w:asciiTheme="minorHAnsi" w:eastAsia="宋体" w:hAnsiTheme="minorHAnsi" w:cstheme="minorHAnsi"/>
                <w:bCs/>
                <w:i/>
                <w:color w:val="0000FF"/>
                <w:szCs w:val="22"/>
                <w:lang w:eastAsia="zh-CN"/>
              </w:rPr>
              <w:t xml:space="preserve"> The application of the </w:t>
            </w:r>
            <w:r w:rsidRPr="00BE22E5">
              <w:rPr>
                <w:rFonts w:asciiTheme="minorHAnsi" w:eastAsia="宋体" w:hAnsiTheme="minorHAnsi" w:cstheme="minorHAnsi"/>
                <w:bCs/>
                <w:i/>
                <w:color w:val="0000FF"/>
                <w:szCs w:val="22"/>
                <w:lang w:eastAsia="zh-CN"/>
              </w:rPr>
              <w:t>URLLC</w:t>
            </w:r>
            <w:r w:rsidR="001970A2" w:rsidRPr="00BE22E5">
              <w:rPr>
                <w:rFonts w:asciiTheme="minorHAnsi" w:eastAsia="宋体" w:hAnsiTheme="minorHAnsi" w:cstheme="minorHAnsi"/>
                <w:bCs/>
                <w:i/>
                <w:color w:val="0000FF"/>
                <w:szCs w:val="22"/>
                <w:lang w:eastAsia="zh-CN"/>
              </w:rPr>
              <w:t xml:space="preserve"> includes highly reliable and </w:t>
            </w:r>
            <w:r w:rsidR="00F31780" w:rsidRPr="00BE22E5">
              <w:rPr>
                <w:rFonts w:asciiTheme="minorHAnsi" w:eastAsia="宋体" w:hAnsiTheme="minorHAnsi" w:cstheme="minorHAnsi"/>
                <w:bCs/>
                <w:i/>
                <w:color w:val="0000FF"/>
                <w:szCs w:val="22"/>
                <w:lang w:eastAsia="zh-CN"/>
              </w:rPr>
              <w:t xml:space="preserve">short-delay services such as remote medical services, smart traffic and smart power grids. </w:t>
            </w:r>
          </w:p>
          <w:p w14:paraId="46894BE4" w14:textId="065E98EA" w:rsidR="00B63FB6" w:rsidRPr="001461A7" w:rsidRDefault="00336DB8" w:rsidP="00F31780">
            <w:pPr>
              <w:pStyle w:val="Tabletext"/>
              <w:tabs>
                <w:tab w:val="left" w:pos="1134"/>
                <w:tab w:val="left" w:pos="1871"/>
                <w:tab w:val="left" w:pos="2268"/>
              </w:tabs>
              <w:rPr>
                <w:rFonts w:asciiTheme="minorHAnsi" w:eastAsia="宋体" w:hAnsiTheme="minorHAnsi" w:cstheme="minorHAnsi"/>
                <w:b/>
                <w:bCs/>
                <w:sz w:val="22"/>
                <w:szCs w:val="22"/>
                <w:lang w:eastAsia="zh-CN"/>
              </w:rPr>
            </w:pPr>
            <w:r w:rsidRPr="00BE22E5">
              <w:rPr>
                <w:rFonts w:asciiTheme="minorHAnsi" w:eastAsia="宋体" w:hAnsiTheme="minorHAnsi" w:cstheme="minorHAnsi"/>
                <w:bCs/>
                <w:i/>
                <w:color w:val="0000FF"/>
                <w:szCs w:val="22"/>
                <w:lang w:eastAsia="zh-CN"/>
              </w:rPr>
              <w:t>-</w:t>
            </w:r>
            <w:r w:rsidR="00F31780" w:rsidRPr="00BE22E5">
              <w:rPr>
                <w:rFonts w:asciiTheme="minorHAnsi" w:eastAsia="宋体" w:hAnsiTheme="minorHAnsi" w:cstheme="minorHAnsi"/>
                <w:bCs/>
                <w:i/>
                <w:color w:val="0000FF"/>
                <w:szCs w:val="22"/>
                <w:lang w:eastAsia="zh-CN"/>
              </w:rPr>
              <w:t xml:space="preserve"> The application of the </w:t>
            </w:r>
            <w:proofErr w:type="spellStart"/>
            <w:r w:rsidRPr="00BE22E5">
              <w:rPr>
                <w:rFonts w:asciiTheme="minorHAnsi" w:eastAsia="宋体" w:hAnsiTheme="minorHAnsi" w:cstheme="minorHAnsi"/>
                <w:bCs/>
                <w:i/>
                <w:color w:val="0000FF"/>
                <w:szCs w:val="22"/>
                <w:lang w:eastAsia="zh-CN"/>
              </w:rPr>
              <w:t>mMTC</w:t>
            </w:r>
            <w:proofErr w:type="spellEnd"/>
            <w:r w:rsidR="00F31780" w:rsidRPr="00BE22E5">
              <w:rPr>
                <w:rFonts w:asciiTheme="minorHAnsi" w:eastAsia="宋体" w:hAnsiTheme="minorHAnsi" w:cstheme="minorHAnsi"/>
                <w:bCs/>
                <w:i/>
                <w:color w:val="0000FF"/>
                <w:szCs w:val="22"/>
                <w:lang w:eastAsia="zh-CN"/>
              </w:rPr>
              <w:t xml:space="preserve"> includes smart cities, smart home and the communications between other machines. </w:t>
            </w:r>
          </w:p>
        </w:tc>
      </w:tr>
      <w:tr w:rsidR="00B63FB6" w:rsidRPr="001461A7" w14:paraId="7A2C85F1" w14:textId="77777777">
        <w:trPr>
          <w:jc w:val="center"/>
        </w:trPr>
        <w:tc>
          <w:tcPr>
            <w:tcW w:w="1426" w:type="dxa"/>
          </w:tcPr>
          <w:p w14:paraId="2A28BB58" w14:textId="77777777"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rPr>
            </w:pPr>
            <w:r w:rsidRPr="001461A7">
              <w:rPr>
                <w:rFonts w:asciiTheme="minorHAnsi" w:eastAsia="Malgun Gothic" w:hAnsiTheme="minorHAnsi" w:cstheme="minorHAnsi"/>
                <w:sz w:val="22"/>
                <w:szCs w:val="22"/>
              </w:rPr>
              <w:t>5.2.3.2.23.2</w:t>
            </w:r>
          </w:p>
        </w:tc>
        <w:tc>
          <w:tcPr>
            <w:tcW w:w="8286" w:type="dxa"/>
          </w:tcPr>
          <w:p w14:paraId="77A7F1C3" w14:textId="77777777"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lang w:eastAsia="zh-CN"/>
              </w:rPr>
            </w:pPr>
            <w:r w:rsidRPr="001461A7">
              <w:rPr>
                <w:rFonts w:asciiTheme="minorHAnsi" w:hAnsiTheme="minorHAnsi" w:cstheme="minorHAnsi"/>
                <w:bCs/>
                <w:sz w:val="22"/>
                <w:szCs w:val="22"/>
                <w:lang w:eastAsia="ja-JP"/>
              </w:rPr>
              <w:t>Describe any capabilities/features to flexibly deploy a range of services across different usage scenarios (</w:t>
            </w:r>
            <w:proofErr w:type="spellStart"/>
            <w:r w:rsidRPr="001461A7">
              <w:rPr>
                <w:rFonts w:asciiTheme="minorHAnsi" w:hAnsiTheme="minorHAnsi" w:cstheme="minorHAnsi"/>
                <w:bCs/>
                <w:sz w:val="22"/>
                <w:szCs w:val="22"/>
                <w:lang w:eastAsia="ja-JP"/>
              </w:rPr>
              <w:t>eMBB</w:t>
            </w:r>
            <w:proofErr w:type="spellEnd"/>
            <w:r w:rsidRPr="001461A7">
              <w:rPr>
                <w:rFonts w:asciiTheme="minorHAnsi" w:hAnsiTheme="minorHAnsi" w:cstheme="minorHAnsi"/>
                <w:bCs/>
                <w:sz w:val="22"/>
                <w:szCs w:val="22"/>
                <w:lang w:eastAsia="ja-JP"/>
              </w:rPr>
              <w:t xml:space="preserve">, URLLC, and </w:t>
            </w:r>
            <w:proofErr w:type="spellStart"/>
            <w:r w:rsidRPr="001461A7">
              <w:rPr>
                <w:rFonts w:asciiTheme="minorHAnsi" w:hAnsiTheme="minorHAnsi" w:cstheme="minorHAnsi"/>
                <w:bCs/>
                <w:sz w:val="22"/>
                <w:szCs w:val="22"/>
                <w:lang w:eastAsia="ja-JP"/>
              </w:rPr>
              <w:t>mMTC</w:t>
            </w:r>
            <w:proofErr w:type="spellEnd"/>
            <w:r w:rsidRPr="001461A7">
              <w:rPr>
                <w:rFonts w:asciiTheme="minorHAnsi" w:hAnsiTheme="minorHAnsi" w:cstheme="minorHAnsi"/>
                <w:bCs/>
                <w:sz w:val="22"/>
                <w:szCs w:val="22"/>
                <w:lang w:eastAsia="ja-JP"/>
              </w:rPr>
              <w:t>) in an efficient manner, (e.g., a proposed RIT/SRIT is designed to use a single continuous or multiple block(s) of spectrum).</w:t>
            </w:r>
          </w:p>
          <w:p w14:paraId="219B79CE" w14:textId="01F0E7D1" w:rsidR="00336DB8" w:rsidRPr="00BE22E5" w:rsidRDefault="00246F91" w:rsidP="00336DB8">
            <w:pPr>
              <w:pStyle w:val="Tabletext"/>
              <w:tabs>
                <w:tab w:val="left" w:pos="1134"/>
                <w:tab w:val="left" w:pos="1871"/>
                <w:tab w:val="left" w:pos="2268"/>
              </w:tabs>
              <w:rPr>
                <w:rFonts w:asciiTheme="minorHAnsi" w:eastAsiaTheme="minorEastAsia" w:hAnsiTheme="minorHAnsi" w:cstheme="minorHAnsi"/>
                <w:i/>
                <w:iCs/>
                <w:color w:val="0000FF"/>
                <w:szCs w:val="22"/>
                <w:lang w:eastAsia="zh-CN"/>
              </w:rPr>
            </w:pPr>
            <w:r w:rsidRPr="00BE22E5">
              <w:rPr>
                <w:rFonts w:asciiTheme="minorHAnsi" w:eastAsiaTheme="minorEastAsia" w:hAnsiTheme="minorHAnsi" w:cstheme="minorHAnsi"/>
                <w:i/>
                <w:iCs/>
                <w:color w:val="0000FF"/>
                <w:szCs w:val="22"/>
                <w:lang w:eastAsia="zh-CN"/>
              </w:rPr>
              <w:t xml:space="preserve">In different application scenarios, EUHT has multiple flexible configuration attributes, which facilitate the performance improvement of the RIT. </w:t>
            </w:r>
          </w:p>
          <w:p w14:paraId="7F422B19" w14:textId="05EC6625" w:rsidR="0019582C" w:rsidRDefault="0019582C" w:rsidP="0019582C">
            <w:pPr>
              <w:pStyle w:val="Tabletext"/>
              <w:tabs>
                <w:tab w:val="left" w:pos="1134"/>
                <w:tab w:val="left" w:pos="1871"/>
                <w:tab w:val="left" w:pos="2268"/>
              </w:tabs>
              <w:rPr>
                <w:rFonts w:asciiTheme="minorHAnsi" w:eastAsiaTheme="minorEastAsia" w:hAnsiTheme="minorHAnsi" w:cstheme="minorHAnsi"/>
                <w:i/>
                <w:iCs/>
                <w:color w:val="0000FF"/>
                <w:szCs w:val="22"/>
                <w:lang w:eastAsia="zh-CN"/>
              </w:rPr>
            </w:pPr>
            <w:r>
              <w:rPr>
                <w:rFonts w:asciiTheme="minorHAnsi" w:eastAsiaTheme="minorEastAsia" w:hAnsiTheme="minorHAnsi" w:cstheme="minorHAnsi"/>
                <w:i/>
                <w:iCs/>
                <w:color w:val="0000FF"/>
                <w:szCs w:val="22"/>
                <w:lang w:eastAsia="zh-CN"/>
              </w:rPr>
              <w:t xml:space="preserve">- The </w:t>
            </w:r>
            <w:proofErr w:type="spellStart"/>
            <w:r>
              <w:rPr>
                <w:rFonts w:asciiTheme="minorHAnsi" w:eastAsiaTheme="minorEastAsia" w:hAnsiTheme="minorHAnsi" w:cstheme="minorHAnsi"/>
                <w:i/>
                <w:iCs/>
                <w:color w:val="0000FF"/>
                <w:szCs w:val="22"/>
                <w:lang w:eastAsia="zh-CN"/>
              </w:rPr>
              <w:t>eMBB</w:t>
            </w:r>
            <w:proofErr w:type="spellEnd"/>
            <w:r w:rsidR="00EB2DAF">
              <w:rPr>
                <w:rFonts w:asciiTheme="minorHAnsi" w:eastAsiaTheme="minorEastAsia" w:hAnsiTheme="minorHAnsi" w:cstheme="minorHAnsi"/>
                <w:i/>
                <w:iCs/>
                <w:color w:val="0000FF"/>
                <w:szCs w:val="22"/>
                <w:lang w:eastAsia="zh-CN"/>
              </w:rPr>
              <w:t xml:space="preserve"> services</w:t>
            </w:r>
            <w:r>
              <w:rPr>
                <w:rFonts w:asciiTheme="minorHAnsi" w:eastAsiaTheme="minorEastAsia" w:hAnsiTheme="minorHAnsi" w:cstheme="minorHAnsi"/>
                <w:i/>
                <w:iCs/>
                <w:color w:val="0000FF"/>
                <w:szCs w:val="22"/>
                <w:lang w:eastAsia="zh-CN"/>
              </w:rPr>
              <w:t xml:space="preserve"> can benefit from the following components. </w:t>
            </w:r>
          </w:p>
          <w:p w14:paraId="287C4F9A" w14:textId="33BF7797" w:rsidR="0019582C" w:rsidRDefault="0019582C" w:rsidP="0019582C">
            <w:pPr>
              <w:pStyle w:val="Tabletext"/>
              <w:tabs>
                <w:tab w:val="left" w:pos="1134"/>
                <w:tab w:val="left" w:pos="1871"/>
                <w:tab w:val="left" w:pos="2268"/>
              </w:tabs>
              <w:rPr>
                <w:rFonts w:asciiTheme="minorHAnsi" w:eastAsiaTheme="minorEastAsia" w:hAnsiTheme="minorHAnsi" w:cstheme="minorHAnsi"/>
                <w:i/>
                <w:iCs/>
                <w:color w:val="0000FF"/>
                <w:szCs w:val="22"/>
                <w:lang w:eastAsia="zh-CN"/>
              </w:rPr>
            </w:pPr>
            <w:r>
              <w:rPr>
                <w:rFonts w:asciiTheme="minorHAnsi" w:eastAsiaTheme="minorEastAsia" w:hAnsiTheme="minorHAnsi" w:cstheme="minorHAnsi"/>
                <w:i/>
                <w:iCs/>
                <w:color w:val="0000FF"/>
                <w:szCs w:val="22"/>
                <w:lang w:eastAsia="zh-CN"/>
              </w:rPr>
              <w:t xml:space="preserve">-           The maximum aggregated bandwidth supported by EUHT is 1600MHz </w:t>
            </w:r>
            <w:proofErr w:type="gramStart"/>
            <w:r>
              <w:rPr>
                <w:rFonts w:asciiTheme="minorHAnsi" w:eastAsiaTheme="minorEastAsia" w:hAnsiTheme="minorHAnsi" w:cstheme="minorHAnsi"/>
                <w:i/>
                <w:iCs/>
                <w:color w:val="0000FF"/>
                <w:szCs w:val="22"/>
                <w:lang w:eastAsia="zh-CN"/>
              </w:rPr>
              <w:t xml:space="preserve">for  </w:t>
            </w:r>
            <w:r w:rsidR="007F5D36">
              <w:rPr>
                <w:rFonts w:asciiTheme="minorHAnsi" w:eastAsiaTheme="minorEastAsia" w:hAnsiTheme="minorHAnsi" w:cstheme="minorHAnsi"/>
                <w:i/>
                <w:iCs/>
                <w:color w:val="0000FF"/>
                <w:szCs w:val="22"/>
                <w:lang w:eastAsia="zh-CN"/>
              </w:rPr>
              <w:t>Sub</w:t>
            </w:r>
            <w:proofErr w:type="gramEnd"/>
            <w:r w:rsidR="007F5D36">
              <w:rPr>
                <w:rFonts w:asciiTheme="minorHAnsi" w:eastAsiaTheme="minorEastAsia" w:hAnsiTheme="minorHAnsi" w:cstheme="minorHAnsi"/>
                <w:i/>
                <w:iCs/>
                <w:color w:val="0000FF"/>
                <w:szCs w:val="22"/>
                <w:lang w:eastAsia="zh-CN"/>
              </w:rPr>
              <w:t>-6GHz bands</w:t>
            </w:r>
            <w:r>
              <w:rPr>
                <w:rFonts w:asciiTheme="minorHAnsi" w:eastAsiaTheme="minorEastAsia" w:hAnsiTheme="minorHAnsi" w:cstheme="minorHAnsi"/>
                <w:i/>
                <w:iCs/>
                <w:color w:val="0000FF"/>
                <w:szCs w:val="22"/>
                <w:lang w:eastAsia="zh-CN"/>
              </w:rPr>
              <w:t xml:space="preserve">, 6400MHz for </w:t>
            </w:r>
            <w:r w:rsidR="007F5D36">
              <w:rPr>
                <w:rFonts w:asciiTheme="minorHAnsi" w:eastAsiaTheme="minorEastAsia" w:hAnsiTheme="minorHAnsi" w:cstheme="minorHAnsi"/>
                <w:i/>
                <w:iCs/>
                <w:color w:val="0000FF"/>
                <w:szCs w:val="22"/>
                <w:lang w:eastAsia="zh-CN"/>
              </w:rPr>
              <w:t>mmWave bands</w:t>
            </w:r>
            <w:r>
              <w:rPr>
                <w:rFonts w:asciiTheme="minorHAnsi" w:eastAsiaTheme="minorEastAsia" w:hAnsiTheme="minorHAnsi" w:cstheme="minorHAnsi"/>
                <w:i/>
                <w:iCs/>
                <w:color w:val="0000FF"/>
                <w:szCs w:val="22"/>
                <w:lang w:eastAsia="zh-CN"/>
              </w:rPr>
              <w:t xml:space="preserve">, which can improve the data transmission rate. </w:t>
            </w:r>
          </w:p>
          <w:p w14:paraId="4406819D" w14:textId="77777777" w:rsidR="0019582C" w:rsidRDefault="0019582C" w:rsidP="0019582C">
            <w:pPr>
              <w:pStyle w:val="Tabletext"/>
              <w:tabs>
                <w:tab w:val="left" w:pos="1134"/>
                <w:tab w:val="left" w:pos="1871"/>
                <w:tab w:val="left" w:pos="2268"/>
              </w:tabs>
              <w:rPr>
                <w:rFonts w:asciiTheme="minorHAnsi" w:eastAsia="宋体" w:hAnsiTheme="minorHAnsi" w:cstheme="minorHAnsi"/>
                <w:i/>
                <w:iCs/>
                <w:color w:val="0000FF"/>
                <w:szCs w:val="22"/>
                <w:lang w:eastAsia="zh-CN"/>
              </w:rPr>
            </w:pPr>
            <w:r>
              <w:rPr>
                <w:rFonts w:asciiTheme="minorHAnsi" w:eastAsiaTheme="minorEastAsia" w:hAnsiTheme="minorHAnsi" w:cstheme="minorHAnsi"/>
                <w:i/>
                <w:iCs/>
                <w:color w:val="0000FF"/>
                <w:szCs w:val="22"/>
                <w:lang w:eastAsia="zh-CN"/>
              </w:rPr>
              <w:t xml:space="preserve">-           EUHT supports 8*8 MIMO. Its maximum modulation mode is 1024 QAM, which can improve the data transmission rate. </w:t>
            </w:r>
          </w:p>
          <w:p w14:paraId="5D3F30E4" w14:textId="6EEB99A9" w:rsidR="00336DB8" w:rsidRPr="00BE22E5" w:rsidRDefault="00336DB8" w:rsidP="00336DB8">
            <w:pPr>
              <w:pStyle w:val="Tabletext"/>
              <w:tabs>
                <w:tab w:val="left" w:pos="1134"/>
                <w:tab w:val="left" w:pos="1871"/>
                <w:tab w:val="left" w:pos="2268"/>
              </w:tabs>
              <w:rPr>
                <w:rFonts w:asciiTheme="minorHAnsi" w:eastAsia="宋体" w:hAnsiTheme="minorHAnsi" w:cstheme="minorHAnsi"/>
                <w:i/>
                <w:iCs/>
                <w:color w:val="0000FF"/>
                <w:szCs w:val="22"/>
                <w:lang w:eastAsia="zh-CN"/>
              </w:rPr>
            </w:pPr>
            <w:r w:rsidRPr="00BE22E5">
              <w:rPr>
                <w:rFonts w:asciiTheme="minorHAnsi" w:eastAsia="宋体" w:hAnsiTheme="minorHAnsi" w:cstheme="minorHAnsi"/>
                <w:i/>
                <w:iCs/>
                <w:color w:val="0000FF"/>
                <w:szCs w:val="22"/>
                <w:lang w:eastAsia="zh-CN"/>
              </w:rPr>
              <w:t>-</w:t>
            </w:r>
            <w:r w:rsidR="00533407" w:rsidRPr="00BE22E5">
              <w:rPr>
                <w:rFonts w:asciiTheme="minorHAnsi" w:eastAsia="宋体" w:hAnsiTheme="minorHAnsi" w:cstheme="minorHAnsi"/>
                <w:i/>
                <w:iCs/>
                <w:color w:val="0000FF"/>
                <w:szCs w:val="22"/>
                <w:lang w:eastAsia="zh-CN"/>
              </w:rPr>
              <w:t xml:space="preserve"> </w:t>
            </w:r>
            <w:r w:rsidR="00787E0F" w:rsidRPr="00BE22E5">
              <w:rPr>
                <w:rFonts w:asciiTheme="minorHAnsi" w:eastAsia="宋体" w:hAnsiTheme="minorHAnsi" w:cstheme="minorHAnsi"/>
                <w:i/>
                <w:iCs/>
                <w:color w:val="0000FF"/>
                <w:szCs w:val="22"/>
                <w:lang w:eastAsia="zh-CN"/>
              </w:rPr>
              <w:t xml:space="preserve">The </w:t>
            </w:r>
            <w:r w:rsidRPr="00BE22E5">
              <w:rPr>
                <w:rFonts w:asciiTheme="minorHAnsi" w:eastAsia="宋体" w:hAnsiTheme="minorHAnsi" w:cstheme="minorHAnsi"/>
                <w:i/>
                <w:iCs/>
                <w:color w:val="0000FF"/>
                <w:szCs w:val="22"/>
                <w:lang w:eastAsia="zh-CN"/>
              </w:rPr>
              <w:t>URLLC</w:t>
            </w:r>
            <w:r w:rsidR="00787E0F" w:rsidRPr="00BE22E5">
              <w:rPr>
                <w:rFonts w:asciiTheme="minorHAnsi" w:eastAsia="宋体" w:hAnsiTheme="minorHAnsi" w:cstheme="minorHAnsi"/>
                <w:i/>
                <w:iCs/>
                <w:color w:val="0000FF"/>
                <w:szCs w:val="22"/>
                <w:lang w:eastAsia="zh-CN"/>
              </w:rPr>
              <w:t xml:space="preserve"> </w:t>
            </w:r>
            <w:r w:rsidR="00EB2DAF">
              <w:rPr>
                <w:rFonts w:asciiTheme="minorHAnsi" w:eastAsiaTheme="minorEastAsia" w:hAnsiTheme="minorHAnsi" w:cstheme="minorHAnsi"/>
                <w:i/>
                <w:iCs/>
                <w:color w:val="0000FF"/>
                <w:szCs w:val="22"/>
                <w:lang w:eastAsia="zh-CN"/>
              </w:rPr>
              <w:t xml:space="preserve">services </w:t>
            </w:r>
            <w:r w:rsidR="00787E0F" w:rsidRPr="00BE22E5">
              <w:rPr>
                <w:rFonts w:asciiTheme="minorHAnsi" w:eastAsia="宋体" w:hAnsiTheme="minorHAnsi" w:cstheme="minorHAnsi"/>
                <w:i/>
                <w:iCs/>
                <w:color w:val="0000FF"/>
                <w:szCs w:val="22"/>
                <w:lang w:eastAsia="zh-CN"/>
              </w:rPr>
              <w:t xml:space="preserve">can benefit from the following components. </w:t>
            </w:r>
          </w:p>
          <w:p w14:paraId="5C437FE8" w14:textId="512ACFFC" w:rsidR="00336DB8" w:rsidRPr="00BE22E5" w:rsidRDefault="00787E0F" w:rsidP="00336DB8">
            <w:pPr>
              <w:pStyle w:val="Tabletext"/>
              <w:tabs>
                <w:tab w:val="left" w:pos="1134"/>
                <w:tab w:val="left" w:pos="1871"/>
                <w:tab w:val="left" w:pos="2268"/>
              </w:tabs>
              <w:rPr>
                <w:rFonts w:asciiTheme="minorHAnsi" w:eastAsia="宋体" w:hAnsiTheme="minorHAnsi" w:cstheme="minorHAnsi"/>
                <w:i/>
                <w:iCs/>
                <w:color w:val="0000FF"/>
                <w:szCs w:val="22"/>
                <w:lang w:eastAsia="zh-CN"/>
              </w:rPr>
            </w:pPr>
            <w:r w:rsidRPr="00BE22E5">
              <w:rPr>
                <w:rFonts w:asciiTheme="minorHAnsi" w:eastAsia="宋体" w:hAnsiTheme="minorHAnsi" w:cstheme="minorHAnsi"/>
                <w:i/>
                <w:iCs/>
                <w:color w:val="0000FF"/>
                <w:szCs w:val="22"/>
                <w:lang w:eastAsia="zh-CN"/>
              </w:rPr>
              <w:t xml:space="preserve">The following low latency structures can effectively improve the characteristics of the URLLC. </w:t>
            </w:r>
          </w:p>
          <w:p w14:paraId="248EC265" w14:textId="73FCD308"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i/>
                <w:iCs/>
                <w:color w:val="0000FF"/>
                <w:szCs w:val="22"/>
                <w:lang w:eastAsia="zh-CN"/>
              </w:rPr>
            </w:pPr>
            <w:r w:rsidRPr="00BE22E5">
              <w:rPr>
                <w:rFonts w:asciiTheme="minorHAnsi" w:eastAsia="宋体" w:hAnsiTheme="minorHAnsi" w:cstheme="minorHAnsi"/>
                <w:i/>
                <w:iCs/>
                <w:color w:val="0000FF"/>
                <w:szCs w:val="22"/>
                <w:lang w:eastAsia="zh-CN"/>
              </w:rPr>
              <w:t>-</w:t>
            </w:r>
            <w:r w:rsidRPr="00BE22E5">
              <w:rPr>
                <w:rFonts w:asciiTheme="minorHAnsi" w:eastAsiaTheme="minorEastAsia" w:hAnsiTheme="minorHAnsi" w:cstheme="minorHAnsi"/>
                <w:i/>
                <w:iCs/>
                <w:color w:val="0000FF"/>
                <w:szCs w:val="22"/>
                <w:lang w:eastAsia="zh-CN"/>
              </w:rPr>
              <w:t xml:space="preserve">          </w:t>
            </w:r>
            <w:r w:rsidR="00787E0F" w:rsidRPr="00BE22E5">
              <w:rPr>
                <w:rFonts w:asciiTheme="minorHAnsi" w:eastAsiaTheme="minorEastAsia" w:hAnsiTheme="minorHAnsi" w:cstheme="minorHAnsi"/>
                <w:i/>
                <w:iCs/>
                <w:color w:val="0000FF"/>
                <w:szCs w:val="22"/>
                <w:lang w:eastAsia="zh-CN"/>
              </w:rPr>
              <w:t xml:space="preserve">The scheduling unit of </w:t>
            </w:r>
            <w:r w:rsidR="00950BF4">
              <w:rPr>
                <w:rFonts w:asciiTheme="minorHAnsi" w:eastAsiaTheme="minorEastAsia" w:hAnsiTheme="minorHAnsi" w:cstheme="minorHAnsi"/>
                <w:i/>
                <w:iCs/>
                <w:color w:val="0000FF"/>
                <w:szCs w:val="22"/>
                <w:lang w:eastAsia="zh-CN"/>
              </w:rPr>
              <w:t>EUHT</w:t>
            </w:r>
            <w:r w:rsidR="00787E0F" w:rsidRPr="00BE22E5">
              <w:rPr>
                <w:rFonts w:asciiTheme="minorHAnsi" w:eastAsiaTheme="minorEastAsia" w:hAnsiTheme="minorHAnsi" w:cstheme="minorHAnsi"/>
                <w:i/>
                <w:iCs/>
                <w:color w:val="0000FF"/>
                <w:szCs w:val="22"/>
                <w:lang w:eastAsia="zh-CN"/>
              </w:rPr>
              <w:t xml:space="preserve"> is </w:t>
            </w:r>
            <w:r w:rsidR="00533407" w:rsidRPr="00BE22E5">
              <w:rPr>
                <w:rFonts w:asciiTheme="minorHAnsi" w:eastAsiaTheme="minorEastAsia" w:hAnsiTheme="minorHAnsi" w:cstheme="minorHAnsi"/>
                <w:i/>
                <w:iCs/>
                <w:color w:val="0000FF"/>
                <w:szCs w:val="22"/>
                <w:lang w:eastAsia="zh-CN"/>
              </w:rPr>
              <w:t>the</w:t>
            </w:r>
            <w:r w:rsidR="00787E0F" w:rsidRPr="00BE22E5">
              <w:rPr>
                <w:rFonts w:asciiTheme="minorHAnsi" w:eastAsiaTheme="minorEastAsia" w:hAnsiTheme="minorHAnsi" w:cstheme="minorHAnsi"/>
                <w:i/>
                <w:iCs/>
                <w:color w:val="0000FF"/>
                <w:szCs w:val="22"/>
                <w:lang w:eastAsia="zh-CN"/>
              </w:rPr>
              <w:t xml:space="preserve"> resource </w:t>
            </w:r>
            <w:r w:rsidR="00F771DD" w:rsidRPr="00BE22E5">
              <w:rPr>
                <w:rFonts w:asciiTheme="minorHAnsi" w:eastAsiaTheme="minorEastAsia" w:hAnsiTheme="minorHAnsi" w:cstheme="minorHAnsi"/>
                <w:i/>
                <w:iCs/>
                <w:color w:val="0000FF"/>
                <w:szCs w:val="22"/>
                <w:lang w:eastAsia="zh-CN"/>
              </w:rPr>
              <w:t>unit</w:t>
            </w:r>
            <w:r w:rsidR="00533407" w:rsidRPr="00BE22E5">
              <w:rPr>
                <w:rFonts w:asciiTheme="minorHAnsi" w:eastAsiaTheme="minorEastAsia" w:hAnsiTheme="minorHAnsi" w:cstheme="minorHAnsi"/>
                <w:i/>
                <w:iCs/>
                <w:color w:val="0000FF"/>
                <w:szCs w:val="22"/>
                <w:lang w:eastAsia="zh-CN"/>
              </w:rPr>
              <w:t xml:space="preserve"> and the time interval </w:t>
            </w:r>
            <w:proofErr w:type="gramStart"/>
            <w:r w:rsidR="00323E76">
              <w:rPr>
                <w:rFonts w:asciiTheme="minorHAnsi" w:eastAsiaTheme="minorEastAsia" w:hAnsiTheme="minorHAnsi" w:cstheme="minorHAnsi"/>
                <w:i/>
                <w:iCs/>
                <w:color w:val="0000FF"/>
                <w:szCs w:val="22"/>
                <w:lang w:eastAsia="zh-CN"/>
              </w:rPr>
              <w:t>is</w:t>
            </w:r>
            <w:proofErr w:type="gramEnd"/>
            <w:r w:rsidR="00787E0F" w:rsidRPr="00BE22E5">
              <w:rPr>
                <w:rFonts w:asciiTheme="minorHAnsi" w:eastAsiaTheme="minorEastAsia" w:hAnsiTheme="minorHAnsi" w:cstheme="minorHAnsi"/>
                <w:i/>
                <w:iCs/>
                <w:color w:val="0000FF"/>
                <w:szCs w:val="22"/>
                <w:lang w:eastAsia="zh-CN"/>
              </w:rPr>
              <w:t xml:space="preserve"> less than 1ms</w:t>
            </w:r>
            <w:r w:rsidR="00533407" w:rsidRPr="00BE22E5">
              <w:rPr>
                <w:rFonts w:asciiTheme="minorHAnsi" w:eastAsiaTheme="minorEastAsia" w:hAnsiTheme="minorHAnsi" w:cstheme="minorHAnsi"/>
                <w:i/>
                <w:iCs/>
                <w:color w:val="0000FF"/>
                <w:szCs w:val="22"/>
                <w:lang w:eastAsia="zh-CN"/>
              </w:rPr>
              <w:t>.</w:t>
            </w:r>
            <w:r w:rsidR="00787E0F" w:rsidRPr="00BE22E5">
              <w:rPr>
                <w:rFonts w:asciiTheme="minorHAnsi" w:eastAsiaTheme="minorEastAsia" w:hAnsiTheme="minorHAnsi" w:cstheme="minorHAnsi"/>
                <w:i/>
                <w:iCs/>
                <w:color w:val="0000FF"/>
                <w:szCs w:val="22"/>
                <w:lang w:eastAsia="zh-CN"/>
              </w:rPr>
              <w:t xml:space="preserve"> The</w:t>
            </w:r>
            <w:r w:rsidR="00533407" w:rsidRPr="00BE22E5">
              <w:rPr>
                <w:rFonts w:asciiTheme="minorHAnsi" w:eastAsiaTheme="minorEastAsia" w:hAnsiTheme="minorHAnsi" w:cstheme="minorHAnsi"/>
                <w:i/>
                <w:iCs/>
                <w:color w:val="0000FF"/>
                <w:szCs w:val="22"/>
                <w:lang w:eastAsia="zh-CN"/>
              </w:rPr>
              <w:t xml:space="preserve"> reduced processing time budget at the STA side can lower the time delay. </w:t>
            </w:r>
          </w:p>
          <w:p w14:paraId="13C471BD" w14:textId="45616C65"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val="en-GB" w:eastAsia="zh-CN"/>
              </w:rPr>
            </w:pPr>
            <w:r w:rsidRPr="00BE22E5">
              <w:rPr>
                <w:rFonts w:asciiTheme="minorHAnsi" w:eastAsiaTheme="minorEastAsia" w:hAnsiTheme="minorHAnsi" w:cstheme="minorHAnsi"/>
                <w:i/>
                <w:iCs/>
                <w:color w:val="0000FF"/>
                <w:szCs w:val="22"/>
                <w:lang w:eastAsia="zh-CN"/>
              </w:rPr>
              <w:t xml:space="preserve">-          </w:t>
            </w:r>
            <w:r w:rsidR="00533407" w:rsidRPr="00BE22E5">
              <w:rPr>
                <w:rFonts w:asciiTheme="minorHAnsi" w:eastAsiaTheme="minorEastAsia" w:hAnsiTheme="minorHAnsi" w:cstheme="minorHAnsi"/>
                <w:bCs/>
                <w:i/>
                <w:color w:val="0000FF"/>
                <w:szCs w:val="22"/>
                <w:lang w:val="en-GB" w:eastAsia="zh-CN"/>
              </w:rPr>
              <w:t xml:space="preserve">Front loaded DRS can be used to complete the channel estimation before valid data arrive. </w:t>
            </w:r>
          </w:p>
          <w:p w14:paraId="724C195A" w14:textId="285806C9"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val="en-GB" w:eastAsia="zh-CN"/>
              </w:rPr>
            </w:pPr>
            <w:r w:rsidRPr="00BE22E5">
              <w:rPr>
                <w:rFonts w:asciiTheme="minorHAnsi" w:eastAsiaTheme="minorEastAsia" w:hAnsiTheme="minorHAnsi" w:cstheme="minorHAnsi"/>
                <w:bCs/>
                <w:i/>
                <w:color w:val="0000FF"/>
                <w:szCs w:val="22"/>
                <w:lang w:val="en-GB" w:eastAsia="zh-CN"/>
              </w:rPr>
              <w:lastRenderedPageBreak/>
              <w:t xml:space="preserve">-          </w:t>
            </w:r>
            <w:r w:rsidR="00113D64" w:rsidRPr="00BE22E5">
              <w:rPr>
                <w:rFonts w:asciiTheme="minorHAnsi" w:eastAsiaTheme="minorEastAsia" w:hAnsiTheme="minorHAnsi" w:cstheme="minorHAnsi"/>
                <w:bCs/>
                <w:i/>
                <w:color w:val="0000FF"/>
                <w:szCs w:val="22"/>
                <w:lang w:val="en-GB" w:eastAsia="zh-CN"/>
              </w:rPr>
              <w:t xml:space="preserve">Instantly returning ACK/NACK can reduce the </w:t>
            </w:r>
            <w:r w:rsidR="000F204A">
              <w:rPr>
                <w:rFonts w:asciiTheme="minorHAnsi" w:eastAsiaTheme="minorEastAsia" w:hAnsiTheme="minorHAnsi" w:cstheme="minorHAnsi"/>
                <w:bCs/>
                <w:i/>
                <w:color w:val="0000FF"/>
                <w:szCs w:val="22"/>
                <w:lang w:val="en-GB" w:eastAsia="zh-CN"/>
              </w:rPr>
              <w:t>user plane</w:t>
            </w:r>
            <w:r w:rsidR="00113D64" w:rsidRPr="00BE22E5">
              <w:rPr>
                <w:rFonts w:asciiTheme="minorHAnsi" w:eastAsiaTheme="minorEastAsia" w:hAnsiTheme="minorHAnsi" w:cstheme="minorHAnsi"/>
                <w:bCs/>
                <w:i/>
                <w:color w:val="0000FF"/>
                <w:szCs w:val="22"/>
                <w:lang w:val="en-GB" w:eastAsia="zh-CN"/>
              </w:rPr>
              <w:t xml:space="preserve"> delay. </w:t>
            </w:r>
          </w:p>
          <w:p w14:paraId="6C758CA6" w14:textId="53A5E61C"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val="en-GB" w:eastAsia="zh-CN"/>
              </w:rPr>
            </w:pPr>
            <w:r w:rsidRPr="00BE22E5">
              <w:rPr>
                <w:rFonts w:asciiTheme="minorHAnsi" w:eastAsiaTheme="minorEastAsia" w:hAnsiTheme="minorHAnsi" w:cstheme="minorHAnsi"/>
                <w:bCs/>
                <w:i/>
                <w:color w:val="0000FF"/>
                <w:szCs w:val="22"/>
                <w:lang w:val="en-GB" w:eastAsia="zh-CN"/>
              </w:rPr>
              <w:t>-</w:t>
            </w:r>
            <w:r w:rsidR="00113D64" w:rsidRPr="00BE22E5">
              <w:rPr>
                <w:rFonts w:asciiTheme="minorHAnsi" w:eastAsiaTheme="minorEastAsia" w:hAnsiTheme="minorHAnsi" w:cstheme="minorHAnsi"/>
                <w:bCs/>
                <w:i/>
                <w:color w:val="0000FF"/>
                <w:szCs w:val="22"/>
                <w:lang w:val="en-GB" w:eastAsia="zh-CN"/>
              </w:rPr>
              <w:t xml:space="preserve"> The </w:t>
            </w:r>
            <w:proofErr w:type="spellStart"/>
            <w:r w:rsidR="00EA2E11">
              <w:rPr>
                <w:rFonts w:asciiTheme="minorHAnsi" w:eastAsiaTheme="minorEastAsia" w:hAnsiTheme="minorHAnsi" w:cstheme="minorHAnsi"/>
                <w:bCs/>
                <w:i/>
                <w:color w:val="0000FF"/>
                <w:szCs w:val="22"/>
                <w:lang w:val="en-GB" w:eastAsia="zh-CN"/>
              </w:rPr>
              <w:t>m</w:t>
            </w:r>
            <w:r w:rsidR="00113D64" w:rsidRPr="00BE22E5">
              <w:rPr>
                <w:rFonts w:asciiTheme="minorHAnsi" w:eastAsiaTheme="minorEastAsia" w:hAnsiTheme="minorHAnsi" w:cstheme="minorHAnsi"/>
                <w:bCs/>
                <w:i/>
                <w:color w:val="0000FF"/>
                <w:szCs w:val="22"/>
                <w:lang w:val="en-GB" w:eastAsia="zh-CN"/>
              </w:rPr>
              <w:t>MTC</w:t>
            </w:r>
            <w:proofErr w:type="spellEnd"/>
            <w:r w:rsidR="00EB2DAF">
              <w:rPr>
                <w:rFonts w:asciiTheme="minorHAnsi" w:eastAsiaTheme="minorEastAsia" w:hAnsiTheme="minorHAnsi" w:cstheme="minorHAnsi"/>
                <w:i/>
                <w:iCs/>
                <w:color w:val="0000FF"/>
                <w:szCs w:val="22"/>
                <w:lang w:eastAsia="zh-CN"/>
              </w:rPr>
              <w:t xml:space="preserve"> services</w:t>
            </w:r>
            <w:r w:rsidR="00113D64" w:rsidRPr="00BE22E5">
              <w:rPr>
                <w:rFonts w:asciiTheme="minorHAnsi" w:eastAsiaTheme="minorEastAsia" w:hAnsiTheme="minorHAnsi" w:cstheme="minorHAnsi"/>
                <w:bCs/>
                <w:i/>
                <w:color w:val="0000FF"/>
                <w:szCs w:val="22"/>
                <w:lang w:val="en-GB" w:eastAsia="zh-CN"/>
              </w:rPr>
              <w:t xml:space="preserve"> can benefit from the following components. </w:t>
            </w:r>
          </w:p>
          <w:p w14:paraId="74A1BF5A" w14:textId="3479FFA8"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val="en-GB" w:eastAsia="zh-CN"/>
              </w:rPr>
            </w:pPr>
            <w:r w:rsidRPr="00BE22E5">
              <w:rPr>
                <w:rFonts w:asciiTheme="minorHAnsi" w:eastAsiaTheme="minorEastAsia" w:hAnsiTheme="minorHAnsi" w:cstheme="minorHAnsi"/>
                <w:bCs/>
                <w:i/>
                <w:color w:val="0000FF"/>
                <w:szCs w:val="22"/>
                <w:lang w:val="en-GB" w:eastAsia="zh-CN"/>
              </w:rPr>
              <w:t xml:space="preserve">-           </w:t>
            </w:r>
            <w:r w:rsidR="00113D64" w:rsidRPr="00BE22E5">
              <w:rPr>
                <w:rFonts w:asciiTheme="minorHAnsi" w:eastAsiaTheme="minorEastAsia" w:hAnsiTheme="minorHAnsi" w:cstheme="minorHAnsi"/>
                <w:bCs/>
                <w:i/>
                <w:color w:val="0000FF"/>
                <w:szCs w:val="22"/>
                <w:lang w:val="en-GB" w:eastAsia="zh-CN"/>
              </w:rPr>
              <w:t xml:space="preserve">Reducing the PAPR can increase the Tx power and facilitate the better coverage. </w:t>
            </w:r>
          </w:p>
          <w:p w14:paraId="7C36D40E" w14:textId="286FA1A6"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val="en-GB" w:eastAsia="zh-CN"/>
              </w:rPr>
            </w:pPr>
            <w:r w:rsidRPr="00BE22E5">
              <w:rPr>
                <w:rFonts w:asciiTheme="minorHAnsi" w:eastAsiaTheme="minorEastAsia" w:hAnsiTheme="minorHAnsi" w:cstheme="minorHAnsi"/>
                <w:bCs/>
                <w:i/>
                <w:color w:val="0000FF"/>
                <w:szCs w:val="22"/>
                <w:lang w:val="en-GB" w:eastAsia="zh-CN"/>
              </w:rPr>
              <w:t xml:space="preserve">-           </w:t>
            </w:r>
            <w:r w:rsidR="00512336" w:rsidRPr="00BE22E5">
              <w:rPr>
                <w:rFonts w:asciiTheme="minorHAnsi" w:eastAsiaTheme="minorEastAsia" w:hAnsiTheme="minorHAnsi" w:cstheme="minorHAnsi"/>
                <w:bCs/>
                <w:i/>
                <w:color w:val="0000FF"/>
                <w:szCs w:val="22"/>
                <w:lang w:val="en-GB" w:eastAsia="zh-CN"/>
              </w:rPr>
              <w:t xml:space="preserve">Flexible frame length configuration facilitates the better coverage. </w:t>
            </w:r>
          </w:p>
          <w:p w14:paraId="5E7220BC" w14:textId="03BA3BD5"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val="en-GB" w:eastAsia="zh-CN"/>
              </w:rPr>
            </w:pPr>
            <w:r w:rsidRPr="00BE22E5">
              <w:rPr>
                <w:rFonts w:asciiTheme="minorHAnsi" w:eastAsiaTheme="minorEastAsia" w:hAnsiTheme="minorHAnsi" w:cstheme="minorHAnsi"/>
                <w:bCs/>
                <w:i/>
                <w:color w:val="0000FF"/>
                <w:szCs w:val="22"/>
                <w:lang w:val="en-GB" w:eastAsia="zh-CN"/>
              </w:rPr>
              <w:t xml:space="preserve">-           </w:t>
            </w:r>
            <w:r w:rsidR="00512336" w:rsidRPr="00BE22E5">
              <w:rPr>
                <w:rFonts w:asciiTheme="minorHAnsi" w:eastAsiaTheme="minorEastAsia" w:hAnsiTheme="minorHAnsi" w:cstheme="minorHAnsi"/>
                <w:bCs/>
                <w:i/>
                <w:color w:val="0000FF"/>
                <w:szCs w:val="22"/>
                <w:lang w:val="en-GB" w:eastAsia="zh-CN"/>
              </w:rPr>
              <w:t xml:space="preserve">The high aggregation level of the downlink control channel facilitates the better coverage. </w:t>
            </w:r>
          </w:p>
          <w:p w14:paraId="5B5EABAE" w14:textId="64261DA4"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val="en-GB" w:eastAsia="zh-CN"/>
              </w:rPr>
            </w:pPr>
            <w:r w:rsidRPr="00BE22E5">
              <w:rPr>
                <w:rFonts w:asciiTheme="minorHAnsi" w:eastAsiaTheme="minorEastAsia" w:hAnsiTheme="minorHAnsi" w:cstheme="minorHAnsi"/>
                <w:i/>
                <w:iCs/>
                <w:color w:val="0000FF"/>
                <w:szCs w:val="22"/>
                <w:lang w:val="en-GB" w:eastAsia="zh-CN"/>
              </w:rPr>
              <w:t xml:space="preserve">-            </w:t>
            </w:r>
            <w:r w:rsidR="00512336" w:rsidRPr="00BE22E5">
              <w:rPr>
                <w:rFonts w:asciiTheme="minorHAnsi" w:eastAsiaTheme="minorEastAsia" w:hAnsiTheme="minorHAnsi" w:cstheme="minorHAnsi"/>
                <w:bCs/>
                <w:i/>
                <w:color w:val="0000FF"/>
                <w:szCs w:val="22"/>
                <w:lang w:val="en-GB" w:eastAsia="zh-CN"/>
              </w:rPr>
              <w:t xml:space="preserve">The super long DRX cycle in the MAC_ACTIVE state can reduce the power consumption of the terminal and extend the battery service life. </w:t>
            </w:r>
          </w:p>
          <w:p w14:paraId="59ED14D1" w14:textId="5ACE5172" w:rsidR="00336DB8" w:rsidRPr="00BE22E5" w:rsidRDefault="00336DB8" w:rsidP="00336DB8">
            <w:pPr>
              <w:pStyle w:val="Tabletext"/>
              <w:tabs>
                <w:tab w:val="left" w:pos="1134"/>
                <w:tab w:val="left" w:pos="1871"/>
                <w:tab w:val="left" w:pos="2268"/>
              </w:tabs>
              <w:rPr>
                <w:rFonts w:asciiTheme="minorHAnsi" w:eastAsiaTheme="minorEastAsia" w:hAnsiTheme="minorHAnsi" w:cstheme="minorHAnsi"/>
                <w:bCs/>
                <w:i/>
                <w:color w:val="0000FF"/>
                <w:szCs w:val="22"/>
                <w:lang w:eastAsia="zh-CN"/>
              </w:rPr>
            </w:pPr>
            <w:r w:rsidRPr="00BE22E5">
              <w:rPr>
                <w:rFonts w:asciiTheme="minorHAnsi" w:eastAsiaTheme="minorEastAsia" w:hAnsiTheme="minorHAnsi" w:cstheme="minorHAnsi"/>
                <w:i/>
                <w:iCs/>
                <w:color w:val="0000FF"/>
                <w:szCs w:val="22"/>
                <w:lang w:val="en-GB" w:eastAsia="zh-CN"/>
              </w:rPr>
              <w:t xml:space="preserve">-            </w:t>
            </w:r>
            <w:r w:rsidR="00ED7994" w:rsidRPr="00BE22E5">
              <w:rPr>
                <w:rFonts w:asciiTheme="minorHAnsi" w:eastAsiaTheme="minorEastAsia" w:hAnsiTheme="minorHAnsi" w:cstheme="minorHAnsi"/>
                <w:bCs/>
                <w:i/>
                <w:color w:val="0000FF"/>
                <w:szCs w:val="22"/>
                <w:lang w:eastAsia="zh-CN"/>
              </w:rPr>
              <w:t>A few</w:t>
            </w:r>
            <w:r w:rsidR="00512336" w:rsidRPr="00BE22E5">
              <w:rPr>
                <w:rFonts w:asciiTheme="minorHAnsi" w:eastAsiaTheme="minorEastAsia" w:hAnsiTheme="minorHAnsi" w:cstheme="minorHAnsi"/>
                <w:bCs/>
                <w:i/>
                <w:color w:val="0000FF"/>
                <w:szCs w:val="22"/>
                <w:lang w:eastAsia="zh-CN"/>
              </w:rPr>
              <w:t xml:space="preserve"> data</w:t>
            </w:r>
            <w:r w:rsidR="00ED7994" w:rsidRPr="00BE22E5">
              <w:rPr>
                <w:rFonts w:asciiTheme="minorHAnsi" w:eastAsiaTheme="minorEastAsia" w:hAnsiTheme="minorHAnsi" w:cstheme="minorHAnsi"/>
                <w:bCs/>
                <w:i/>
                <w:color w:val="0000FF"/>
                <w:szCs w:val="22"/>
                <w:lang w:eastAsia="zh-CN"/>
              </w:rPr>
              <w:t xml:space="preserve"> can be</w:t>
            </w:r>
            <w:r w:rsidR="00512336" w:rsidRPr="00BE22E5">
              <w:rPr>
                <w:rFonts w:asciiTheme="minorHAnsi" w:eastAsiaTheme="minorEastAsia" w:hAnsiTheme="minorHAnsi" w:cstheme="minorHAnsi"/>
                <w:bCs/>
                <w:i/>
                <w:color w:val="0000FF"/>
                <w:szCs w:val="22"/>
                <w:lang w:eastAsia="zh-CN"/>
              </w:rPr>
              <w:t xml:space="preserve"> transmi</w:t>
            </w:r>
            <w:r w:rsidR="00ED7994" w:rsidRPr="00BE22E5">
              <w:rPr>
                <w:rFonts w:asciiTheme="minorHAnsi" w:eastAsiaTheme="minorEastAsia" w:hAnsiTheme="minorHAnsi" w:cstheme="minorHAnsi"/>
                <w:bCs/>
                <w:i/>
                <w:color w:val="0000FF"/>
                <w:szCs w:val="22"/>
                <w:lang w:eastAsia="zh-CN"/>
              </w:rPr>
              <w:t xml:space="preserve">tted when they are randomly received. They needn’t be transformed into the </w:t>
            </w:r>
            <w:r w:rsidR="00512336" w:rsidRPr="00BE22E5">
              <w:rPr>
                <w:rFonts w:asciiTheme="minorHAnsi" w:eastAsiaTheme="minorEastAsia" w:hAnsiTheme="minorHAnsi" w:cstheme="minorHAnsi"/>
                <w:bCs/>
                <w:i/>
                <w:color w:val="0000FF"/>
                <w:szCs w:val="22"/>
                <w:lang w:eastAsia="zh-CN"/>
              </w:rPr>
              <w:t xml:space="preserve">MAC _CONNECT </w:t>
            </w:r>
            <w:r w:rsidR="00ED7994" w:rsidRPr="00BE22E5">
              <w:rPr>
                <w:rFonts w:asciiTheme="minorHAnsi" w:eastAsiaTheme="minorEastAsia" w:hAnsiTheme="minorHAnsi" w:cstheme="minorHAnsi"/>
                <w:bCs/>
                <w:i/>
                <w:color w:val="0000FF"/>
                <w:szCs w:val="22"/>
                <w:lang w:eastAsia="zh-CN"/>
              </w:rPr>
              <w:t>state, which can reduce the</w:t>
            </w:r>
            <w:r w:rsidR="00512336" w:rsidRPr="00BE22E5">
              <w:rPr>
                <w:rFonts w:asciiTheme="minorHAnsi" w:eastAsiaTheme="minorEastAsia" w:hAnsiTheme="minorHAnsi" w:cstheme="minorHAnsi"/>
                <w:bCs/>
                <w:i/>
                <w:color w:val="0000FF"/>
                <w:szCs w:val="22"/>
                <w:lang w:eastAsia="zh-CN"/>
              </w:rPr>
              <w:t xml:space="preserve"> </w:t>
            </w:r>
            <w:proofErr w:type="spellStart"/>
            <w:r w:rsidR="00D87CF8">
              <w:rPr>
                <w:rFonts w:asciiTheme="minorHAnsi" w:eastAsiaTheme="minorEastAsia" w:hAnsiTheme="minorHAnsi" w:cstheme="minorHAnsi"/>
                <w:bCs/>
                <w:i/>
                <w:color w:val="0000FF"/>
                <w:szCs w:val="22"/>
                <w:lang w:eastAsia="zh-CN"/>
              </w:rPr>
              <w:t>signalling</w:t>
            </w:r>
            <w:proofErr w:type="spellEnd"/>
            <w:r w:rsidR="00512336" w:rsidRPr="00BE22E5">
              <w:rPr>
                <w:rFonts w:asciiTheme="minorHAnsi" w:eastAsiaTheme="minorEastAsia" w:hAnsiTheme="minorHAnsi" w:cstheme="minorHAnsi"/>
                <w:bCs/>
                <w:i/>
                <w:color w:val="0000FF"/>
                <w:szCs w:val="22"/>
                <w:lang w:eastAsia="zh-CN"/>
              </w:rPr>
              <w:t xml:space="preserve"> overhead</w:t>
            </w:r>
            <w:r w:rsidR="00ED7994" w:rsidRPr="00BE22E5">
              <w:rPr>
                <w:rFonts w:asciiTheme="minorHAnsi" w:eastAsiaTheme="minorEastAsia" w:hAnsiTheme="minorHAnsi" w:cstheme="minorHAnsi"/>
                <w:bCs/>
                <w:i/>
                <w:color w:val="0000FF"/>
                <w:szCs w:val="22"/>
                <w:lang w:eastAsia="zh-CN"/>
              </w:rPr>
              <w:t xml:space="preserve">. </w:t>
            </w:r>
          </w:p>
          <w:p w14:paraId="77447143" w14:textId="358DBEA5" w:rsidR="00336DB8" w:rsidRPr="00796171" w:rsidRDefault="00336DB8" w:rsidP="00336DB8">
            <w:pPr>
              <w:pStyle w:val="Tabletext"/>
              <w:tabs>
                <w:tab w:val="left" w:pos="1134"/>
                <w:tab w:val="left" w:pos="1871"/>
                <w:tab w:val="left" w:pos="2268"/>
              </w:tabs>
              <w:rPr>
                <w:rFonts w:asciiTheme="minorHAnsi" w:eastAsiaTheme="minorEastAsia" w:hAnsiTheme="minorHAnsi" w:cstheme="minorHAnsi"/>
                <w:i/>
                <w:iCs/>
                <w:color w:val="0000FF"/>
                <w:szCs w:val="22"/>
                <w:lang w:eastAsia="zh-CN"/>
              </w:rPr>
            </w:pPr>
            <w:r w:rsidRPr="00BE22E5">
              <w:rPr>
                <w:rFonts w:asciiTheme="minorHAnsi" w:eastAsiaTheme="minorEastAsia" w:hAnsiTheme="minorHAnsi" w:cstheme="minorHAnsi"/>
                <w:i/>
                <w:iCs/>
                <w:color w:val="0000FF"/>
                <w:szCs w:val="22"/>
                <w:lang w:eastAsia="zh-CN"/>
              </w:rPr>
              <w:t xml:space="preserve">-            </w:t>
            </w:r>
            <w:r w:rsidR="00796171" w:rsidRPr="00BE22E5">
              <w:rPr>
                <w:rFonts w:asciiTheme="minorHAnsi" w:eastAsiaTheme="minorEastAsia" w:hAnsiTheme="minorHAnsi" w:cstheme="minorHAnsi"/>
                <w:i/>
                <w:iCs/>
                <w:color w:val="0000FF"/>
                <w:szCs w:val="22"/>
                <w:lang w:eastAsia="zh-CN"/>
              </w:rPr>
              <w:t xml:space="preserve">The </w:t>
            </w:r>
            <w:r w:rsidR="00796171">
              <w:rPr>
                <w:rFonts w:asciiTheme="minorHAnsi" w:hAnsiTheme="minorHAnsi" w:cstheme="minorHAnsi"/>
                <w:i/>
                <w:iCs/>
                <w:color w:val="0000FF"/>
                <w:szCs w:val="22"/>
                <w:lang w:eastAsia="zh-CN"/>
              </w:rPr>
              <w:t xml:space="preserve">OFDMA </w:t>
            </w:r>
            <w:r w:rsidR="00796171" w:rsidRPr="00BE22E5">
              <w:rPr>
                <w:rFonts w:asciiTheme="minorHAnsi" w:eastAsiaTheme="minorEastAsia" w:hAnsiTheme="minorHAnsi" w:cstheme="minorHAnsi"/>
                <w:i/>
                <w:iCs/>
                <w:color w:val="0000FF"/>
                <w:szCs w:val="22"/>
                <w:lang w:eastAsia="zh-CN"/>
              </w:rPr>
              <w:t>(low power consumption) STAs to a broadband system is supported. The</w:t>
            </w:r>
            <w:r w:rsidR="00796171">
              <w:rPr>
                <w:rFonts w:asciiTheme="minorHAnsi" w:hAnsiTheme="minorHAnsi" w:cstheme="minorHAnsi"/>
                <w:i/>
                <w:iCs/>
                <w:color w:val="0000FF"/>
                <w:szCs w:val="22"/>
                <w:lang w:eastAsia="zh-CN"/>
              </w:rPr>
              <w:t xml:space="preserve"> resource unit in OFDMA</w:t>
            </w:r>
            <w:r w:rsidR="00796171" w:rsidRPr="00BE22E5">
              <w:rPr>
                <w:rFonts w:asciiTheme="minorHAnsi" w:eastAsiaTheme="minorEastAsia" w:hAnsiTheme="minorHAnsi" w:cstheme="minorHAnsi"/>
                <w:i/>
                <w:iCs/>
                <w:color w:val="0000FF"/>
                <w:szCs w:val="22"/>
                <w:lang w:eastAsia="zh-CN"/>
              </w:rPr>
              <w:t xml:space="preserve"> is as narrow as </w:t>
            </w:r>
            <w:r w:rsidR="00796171">
              <w:rPr>
                <w:rFonts w:asciiTheme="minorHAnsi" w:hAnsiTheme="minorHAnsi" w:cstheme="minorHAnsi"/>
                <w:i/>
                <w:iCs/>
                <w:color w:val="0000FF"/>
                <w:szCs w:val="22"/>
                <w:lang w:eastAsia="zh-CN"/>
              </w:rPr>
              <w:t>312.5</w:t>
            </w:r>
            <w:r w:rsidR="00796171" w:rsidRPr="00BE22E5">
              <w:rPr>
                <w:rFonts w:asciiTheme="minorHAnsi" w:eastAsiaTheme="minorEastAsia" w:hAnsiTheme="minorHAnsi" w:cstheme="minorHAnsi"/>
                <w:i/>
                <w:iCs/>
                <w:color w:val="0000FF"/>
                <w:szCs w:val="22"/>
                <w:lang w:eastAsia="zh-CN"/>
              </w:rPr>
              <w:t>K</w:t>
            </w:r>
            <w:r w:rsidR="00796171">
              <w:rPr>
                <w:rFonts w:asciiTheme="minorHAnsi" w:eastAsiaTheme="minorEastAsia" w:hAnsiTheme="minorHAnsi" w:cstheme="minorHAnsi"/>
                <w:i/>
                <w:iCs/>
                <w:color w:val="0000FF"/>
                <w:szCs w:val="22"/>
                <w:lang w:eastAsia="zh-CN"/>
              </w:rPr>
              <w:t>Hz</w:t>
            </w:r>
            <w:r w:rsidR="00796171" w:rsidRPr="00BE22E5">
              <w:rPr>
                <w:rFonts w:asciiTheme="minorHAnsi" w:eastAsiaTheme="minorEastAsia" w:hAnsiTheme="minorHAnsi" w:cstheme="minorHAnsi"/>
                <w:i/>
                <w:iCs/>
                <w:color w:val="0000FF"/>
                <w:szCs w:val="22"/>
                <w:lang w:eastAsia="zh-CN"/>
              </w:rPr>
              <w:t>.</w:t>
            </w:r>
          </w:p>
          <w:p w14:paraId="6C7C5DEF" w14:textId="7B578D75" w:rsidR="00B63FB6" w:rsidRPr="001461A7" w:rsidRDefault="00336DB8" w:rsidP="007F19EF">
            <w:pPr>
              <w:pStyle w:val="Tabletext"/>
              <w:tabs>
                <w:tab w:val="left" w:pos="1134"/>
                <w:tab w:val="left" w:pos="1871"/>
                <w:tab w:val="left" w:pos="2268"/>
              </w:tabs>
              <w:rPr>
                <w:rFonts w:asciiTheme="minorHAnsi" w:eastAsia="宋体" w:hAnsiTheme="minorHAnsi" w:cstheme="minorHAnsi"/>
                <w:i/>
                <w:iCs/>
                <w:color w:val="0000FF"/>
                <w:szCs w:val="22"/>
                <w:lang w:eastAsia="zh-CN"/>
              </w:rPr>
            </w:pPr>
            <w:r w:rsidRPr="00BE22E5">
              <w:rPr>
                <w:rFonts w:asciiTheme="minorHAnsi" w:eastAsiaTheme="minorEastAsia" w:hAnsiTheme="minorHAnsi" w:cstheme="minorHAnsi"/>
                <w:i/>
                <w:iCs/>
                <w:color w:val="0000FF"/>
                <w:szCs w:val="22"/>
                <w:lang w:eastAsia="zh-CN"/>
              </w:rPr>
              <w:t xml:space="preserve">-            </w:t>
            </w:r>
            <w:r w:rsidR="00ED7994" w:rsidRPr="00BE22E5">
              <w:rPr>
                <w:rFonts w:asciiTheme="minorHAnsi" w:eastAsiaTheme="minorEastAsia" w:hAnsiTheme="minorHAnsi" w:cstheme="minorHAnsi"/>
                <w:i/>
                <w:iCs/>
                <w:color w:val="0000FF"/>
                <w:szCs w:val="22"/>
                <w:lang w:eastAsia="zh-CN"/>
              </w:rPr>
              <w:t xml:space="preserve">The retransmission mechanism </w:t>
            </w:r>
            <w:r w:rsidR="007F19EF" w:rsidRPr="00BE22E5">
              <w:rPr>
                <w:rFonts w:asciiTheme="minorHAnsi" w:eastAsiaTheme="minorEastAsia" w:hAnsiTheme="minorHAnsi" w:cstheme="minorHAnsi"/>
                <w:i/>
                <w:iCs/>
                <w:color w:val="0000FF"/>
                <w:szCs w:val="22"/>
                <w:lang w:eastAsia="zh-CN"/>
              </w:rPr>
              <w:t>can increase the</w:t>
            </w:r>
            <w:r w:rsidR="00ED7994" w:rsidRPr="00BE22E5">
              <w:rPr>
                <w:rFonts w:asciiTheme="minorHAnsi" w:eastAsiaTheme="minorEastAsia" w:hAnsiTheme="minorHAnsi" w:cstheme="minorHAnsi"/>
                <w:i/>
                <w:iCs/>
                <w:color w:val="0000FF"/>
                <w:szCs w:val="22"/>
                <w:lang w:eastAsia="zh-CN"/>
              </w:rPr>
              <w:t xml:space="preserve"> control</w:t>
            </w:r>
            <w:r w:rsidR="007F19EF" w:rsidRPr="00BE22E5">
              <w:rPr>
                <w:rFonts w:asciiTheme="minorHAnsi" w:eastAsiaTheme="minorEastAsia" w:hAnsiTheme="minorHAnsi" w:cstheme="minorHAnsi"/>
                <w:i/>
                <w:iCs/>
                <w:color w:val="0000FF"/>
                <w:szCs w:val="22"/>
                <w:lang w:eastAsia="zh-CN"/>
              </w:rPr>
              <w:t xml:space="preserve"> channel</w:t>
            </w:r>
            <w:r w:rsidR="00ED7994" w:rsidRPr="00BE22E5">
              <w:rPr>
                <w:rFonts w:asciiTheme="minorHAnsi" w:eastAsiaTheme="minorEastAsia" w:hAnsiTheme="minorHAnsi" w:cstheme="minorHAnsi"/>
                <w:i/>
                <w:iCs/>
                <w:color w:val="0000FF"/>
                <w:szCs w:val="22"/>
                <w:lang w:eastAsia="zh-CN"/>
              </w:rPr>
              <w:t xml:space="preserve"> and </w:t>
            </w:r>
            <w:r w:rsidR="007F19EF" w:rsidRPr="00BE22E5">
              <w:rPr>
                <w:rFonts w:asciiTheme="minorHAnsi" w:eastAsiaTheme="minorEastAsia" w:hAnsiTheme="minorHAnsi" w:cstheme="minorHAnsi"/>
                <w:i/>
                <w:iCs/>
                <w:color w:val="0000FF"/>
                <w:szCs w:val="22"/>
                <w:lang w:eastAsia="zh-CN"/>
              </w:rPr>
              <w:t xml:space="preserve">the service channel </w:t>
            </w:r>
            <w:r w:rsidR="00ED7994" w:rsidRPr="00BE22E5">
              <w:rPr>
                <w:rFonts w:asciiTheme="minorHAnsi" w:eastAsiaTheme="minorEastAsia" w:hAnsiTheme="minorHAnsi" w:cstheme="minorHAnsi"/>
                <w:i/>
                <w:iCs/>
                <w:color w:val="0000FF"/>
                <w:szCs w:val="22"/>
                <w:lang w:eastAsia="zh-CN"/>
              </w:rPr>
              <w:t>coverage</w:t>
            </w:r>
            <w:r w:rsidR="007F19EF" w:rsidRPr="00BE22E5">
              <w:rPr>
                <w:rFonts w:asciiTheme="minorHAnsi" w:eastAsiaTheme="minorEastAsia" w:hAnsiTheme="minorHAnsi" w:cstheme="minorHAnsi"/>
                <w:i/>
                <w:iCs/>
                <w:color w:val="0000FF"/>
                <w:szCs w:val="22"/>
                <w:lang w:eastAsia="zh-CN"/>
              </w:rPr>
              <w:t xml:space="preserve">. </w:t>
            </w:r>
          </w:p>
        </w:tc>
      </w:tr>
      <w:tr w:rsidR="00B63FB6" w:rsidRPr="001461A7" w14:paraId="06E1DAF8" w14:textId="77777777">
        <w:trPr>
          <w:jc w:val="center"/>
        </w:trPr>
        <w:tc>
          <w:tcPr>
            <w:tcW w:w="1426" w:type="dxa"/>
          </w:tcPr>
          <w:p w14:paraId="191B72F4" w14:textId="77777777" w:rsidR="00B63FB6" w:rsidRPr="001461A7" w:rsidRDefault="00B95CCC">
            <w:pPr>
              <w:pStyle w:val="Tabletext"/>
              <w:tabs>
                <w:tab w:val="left" w:pos="1134"/>
                <w:tab w:val="left" w:pos="1871"/>
                <w:tab w:val="left" w:pos="2268"/>
              </w:tabs>
              <w:rPr>
                <w:rFonts w:asciiTheme="minorHAnsi" w:eastAsia="宋体" w:hAnsiTheme="minorHAnsi" w:cstheme="minorHAnsi"/>
                <w:b/>
                <w:sz w:val="22"/>
                <w:szCs w:val="22"/>
              </w:rPr>
            </w:pPr>
            <w:r w:rsidRPr="001461A7">
              <w:rPr>
                <w:rFonts w:asciiTheme="minorHAnsi" w:eastAsia="宋体" w:hAnsiTheme="minorHAnsi" w:cstheme="minorHAnsi"/>
                <w:b/>
                <w:sz w:val="22"/>
                <w:szCs w:val="22"/>
              </w:rPr>
              <w:lastRenderedPageBreak/>
              <w:t>5.2.3.2.24</w:t>
            </w:r>
          </w:p>
        </w:tc>
        <w:tc>
          <w:tcPr>
            <w:tcW w:w="8286" w:type="dxa"/>
          </w:tcPr>
          <w:p w14:paraId="4D15AC9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Global circulation of terminals</w:t>
            </w:r>
          </w:p>
          <w:p w14:paraId="538C0928" w14:textId="41A84E33" w:rsidR="00B63FB6" w:rsidRPr="001461A7" w:rsidRDefault="00B95CCC">
            <w:pPr>
              <w:pStyle w:val="Tabletext"/>
              <w:tabs>
                <w:tab w:val="left" w:pos="1134"/>
                <w:tab w:val="left" w:pos="1871"/>
                <w:tab w:val="left" w:pos="2268"/>
              </w:tabs>
              <w:rPr>
                <w:rFonts w:asciiTheme="minorHAnsi" w:hAnsiTheme="minorHAnsi" w:cstheme="minorHAnsi"/>
                <w:bCs/>
                <w:sz w:val="22"/>
                <w:szCs w:val="22"/>
              </w:rPr>
            </w:pPr>
            <w:r w:rsidRPr="001461A7">
              <w:rPr>
                <w:rFonts w:asciiTheme="minorHAnsi" w:hAnsiTheme="minorHAnsi" w:cstheme="minorHAnsi"/>
                <w:bCs/>
                <w:sz w:val="22"/>
                <w:szCs w:val="22"/>
              </w:rPr>
              <w:t>Describe technical basis for global circulation of terminals not causing harmful interference in any country where they circulate, including a case when terminals have capability of device-to-device direct communication mode.</w:t>
            </w:r>
          </w:p>
          <w:p w14:paraId="7A14B147" w14:textId="1D7194C0" w:rsidR="0008081D" w:rsidRPr="007F4B02" w:rsidRDefault="00950BF4" w:rsidP="0008081D">
            <w:pPr>
              <w:pStyle w:val="Tabletext"/>
              <w:spacing w:before="0" w:after="120"/>
              <w:rPr>
                <w:rFonts w:asciiTheme="minorHAnsi" w:eastAsia="宋体" w:hAnsiTheme="minorHAnsi" w:cstheme="minorHAnsi"/>
                <w:i/>
                <w:color w:val="0000FF"/>
                <w:szCs w:val="22"/>
                <w:lang w:eastAsia="zh-CN"/>
              </w:rPr>
            </w:pPr>
            <w:r>
              <w:rPr>
                <w:rFonts w:asciiTheme="minorHAnsi" w:eastAsia="宋体" w:hAnsiTheme="minorHAnsi" w:cstheme="minorHAnsi"/>
                <w:i/>
                <w:color w:val="0000FF"/>
                <w:szCs w:val="22"/>
                <w:lang w:eastAsia="zh-CN"/>
              </w:rPr>
              <w:t>EUHT</w:t>
            </w:r>
            <w:r w:rsidR="007F19EF" w:rsidRPr="00BE22E5">
              <w:rPr>
                <w:rFonts w:asciiTheme="minorHAnsi" w:eastAsia="宋体" w:hAnsiTheme="minorHAnsi" w:cstheme="minorHAnsi"/>
                <w:i/>
                <w:color w:val="0000FF"/>
                <w:szCs w:val="22"/>
                <w:lang w:eastAsia="zh-CN"/>
              </w:rPr>
              <w:t xml:space="preserve"> </w:t>
            </w:r>
            <w:r w:rsidR="0008081D">
              <w:rPr>
                <w:rFonts w:asciiTheme="minorHAnsi" w:eastAsia="宋体" w:hAnsiTheme="minorHAnsi" w:cstheme="minorHAnsi"/>
                <w:i/>
                <w:color w:val="0000FF"/>
                <w:szCs w:val="22"/>
                <w:lang w:eastAsia="zh-CN"/>
              </w:rPr>
              <w:t xml:space="preserve">CAP can </w:t>
            </w:r>
            <w:r w:rsidR="0008081D">
              <w:rPr>
                <w:rFonts w:asciiTheme="minorHAnsi" w:eastAsia="宋体" w:hAnsiTheme="minorHAnsi" w:cstheme="minorHAnsi" w:hint="eastAsia"/>
                <w:i/>
                <w:color w:val="0000FF"/>
                <w:szCs w:val="22"/>
                <w:lang w:eastAsia="zh-CN"/>
              </w:rPr>
              <w:t>b</w:t>
            </w:r>
            <w:r w:rsidR="0008081D">
              <w:rPr>
                <w:rFonts w:asciiTheme="minorHAnsi" w:eastAsia="宋体" w:hAnsiTheme="minorHAnsi" w:cstheme="minorHAnsi"/>
                <w:i/>
                <w:color w:val="0000FF"/>
                <w:szCs w:val="22"/>
                <w:lang w:eastAsia="zh-CN"/>
              </w:rPr>
              <w:t xml:space="preserve">roadcast the band information and spectrum mask of specific region to STAs. </w:t>
            </w:r>
            <w:r w:rsidR="0008081D" w:rsidRPr="0008081D">
              <w:rPr>
                <w:rFonts w:asciiTheme="minorHAnsi" w:eastAsia="宋体" w:hAnsiTheme="minorHAnsi" w:cstheme="minorHAnsi"/>
                <w:i/>
                <w:color w:val="0000FF"/>
                <w:szCs w:val="22"/>
                <w:lang w:eastAsia="zh-CN"/>
              </w:rPr>
              <w:t xml:space="preserve">If </w:t>
            </w:r>
            <w:r w:rsidR="0008081D">
              <w:rPr>
                <w:rFonts w:asciiTheme="minorHAnsi" w:eastAsia="宋体" w:hAnsiTheme="minorHAnsi" w:cstheme="minorHAnsi"/>
                <w:i/>
                <w:color w:val="0000FF"/>
                <w:szCs w:val="22"/>
                <w:lang w:eastAsia="zh-CN"/>
              </w:rPr>
              <w:t>STA</w:t>
            </w:r>
            <w:r w:rsidR="0008081D" w:rsidRPr="0008081D">
              <w:rPr>
                <w:rFonts w:asciiTheme="minorHAnsi" w:eastAsia="宋体" w:hAnsiTheme="minorHAnsi" w:cstheme="minorHAnsi"/>
                <w:i/>
                <w:color w:val="0000FF"/>
                <w:szCs w:val="22"/>
                <w:lang w:eastAsia="zh-CN"/>
              </w:rPr>
              <w:t xml:space="preserve"> is not able to comply with the requirements provided by the network, it is not allowed to initiate connection towards the </w:t>
            </w:r>
            <w:r w:rsidR="0008081D">
              <w:rPr>
                <w:rFonts w:asciiTheme="minorHAnsi" w:eastAsia="宋体" w:hAnsiTheme="minorHAnsi" w:cstheme="minorHAnsi"/>
                <w:i/>
                <w:color w:val="0000FF"/>
                <w:szCs w:val="22"/>
                <w:lang w:eastAsia="zh-CN"/>
              </w:rPr>
              <w:t>CAP</w:t>
            </w:r>
            <w:r w:rsidR="0008081D" w:rsidRPr="0008081D">
              <w:rPr>
                <w:rFonts w:asciiTheme="minorHAnsi" w:eastAsia="宋体" w:hAnsiTheme="minorHAnsi" w:cstheme="minorHAnsi"/>
                <w:i/>
                <w:color w:val="0000FF"/>
                <w:szCs w:val="22"/>
                <w:lang w:eastAsia="zh-CN"/>
              </w:rPr>
              <w:t>.</w:t>
            </w:r>
          </w:p>
        </w:tc>
      </w:tr>
      <w:tr w:rsidR="00B63FB6" w:rsidRPr="001461A7" w14:paraId="448F8A6B" w14:textId="77777777">
        <w:trPr>
          <w:jc w:val="center"/>
        </w:trPr>
        <w:tc>
          <w:tcPr>
            <w:tcW w:w="1426" w:type="dxa"/>
          </w:tcPr>
          <w:p w14:paraId="219A1E68" w14:textId="77777777" w:rsidR="00B63FB6" w:rsidRPr="001461A7" w:rsidRDefault="00B95CCC">
            <w:pPr>
              <w:pStyle w:val="Tabletext"/>
              <w:tabs>
                <w:tab w:val="left" w:pos="1134"/>
                <w:tab w:val="left" w:pos="1871"/>
                <w:tab w:val="left" w:pos="2268"/>
              </w:tabs>
              <w:rPr>
                <w:rFonts w:asciiTheme="minorHAnsi" w:eastAsia="宋体" w:hAnsiTheme="minorHAnsi" w:cstheme="minorHAnsi"/>
                <w:b/>
                <w:sz w:val="22"/>
                <w:szCs w:val="22"/>
              </w:rPr>
            </w:pPr>
            <w:r w:rsidRPr="001461A7">
              <w:rPr>
                <w:rFonts w:asciiTheme="minorHAnsi" w:eastAsia="宋体" w:hAnsiTheme="minorHAnsi" w:cstheme="minorHAnsi"/>
                <w:b/>
                <w:sz w:val="22"/>
                <w:szCs w:val="22"/>
              </w:rPr>
              <w:t>5.2.3.2.25</w:t>
            </w:r>
          </w:p>
        </w:tc>
        <w:tc>
          <w:tcPr>
            <w:tcW w:w="8286" w:type="dxa"/>
          </w:tcPr>
          <w:p w14:paraId="308D4C1B"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lang w:eastAsia="zh-CN"/>
              </w:rPr>
            </w:pPr>
            <w:r w:rsidRPr="001461A7">
              <w:rPr>
                <w:rFonts w:asciiTheme="minorHAnsi" w:hAnsiTheme="minorHAnsi" w:cstheme="minorHAnsi"/>
                <w:b/>
                <w:sz w:val="22"/>
                <w:szCs w:val="22"/>
                <w:lang w:eastAsia="ja-JP"/>
              </w:rPr>
              <w:t>Energy efficiency</w:t>
            </w:r>
          </w:p>
          <w:p w14:paraId="37AD76DC"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how the RIT/SRIT supports a high sleep ratio and long sleep duration.</w:t>
            </w:r>
          </w:p>
          <w:p w14:paraId="14B5A19A"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other mechanisms of the RIT/SRIT that improve the support of energy efficiency operation for both network and device.</w:t>
            </w:r>
          </w:p>
          <w:p w14:paraId="0A4596D7" w14:textId="6EA8F823" w:rsidR="00CA0167" w:rsidRPr="005545B7" w:rsidRDefault="007F19EF" w:rsidP="00CA0167">
            <w:pPr>
              <w:pStyle w:val="Tabletext"/>
              <w:tabs>
                <w:tab w:val="left" w:pos="1134"/>
                <w:tab w:val="left" w:pos="1871"/>
                <w:tab w:val="left" w:pos="2268"/>
              </w:tabs>
              <w:rPr>
                <w:rFonts w:asciiTheme="minorHAnsi" w:eastAsiaTheme="minorEastAsia" w:hAnsiTheme="minorHAnsi" w:cstheme="minorHAnsi"/>
                <w:b/>
                <w:i/>
                <w:color w:val="0000FF"/>
                <w:szCs w:val="22"/>
                <w:lang w:eastAsia="zh-CN"/>
              </w:rPr>
            </w:pPr>
            <w:bookmarkStart w:id="3" w:name="_Toc298844515"/>
            <w:bookmarkStart w:id="4" w:name="_Toc300079366"/>
            <w:bookmarkStart w:id="5" w:name="_Toc300077858"/>
            <w:bookmarkStart w:id="6" w:name="_Toc300078235"/>
            <w:bookmarkStart w:id="7" w:name="_Toc300078612"/>
            <w:bookmarkStart w:id="8" w:name="_Toc300078989"/>
            <w:bookmarkStart w:id="9" w:name="_Toc300079743"/>
            <w:bookmarkStart w:id="10" w:name="_Toc300080120"/>
            <w:bookmarkStart w:id="11" w:name="_Toc300080497"/>
            <w:bookmarkStart w:id="12" w:name="_Toc316723562"/>
            <w:bookmarkStart w:id="13" w:name="_Toc300077859"/>
            <w:bookmarkStart w:id="14" w:name="_Toc405894115"/>
            <w:bookmarkStart w:id="15" w:name="_Toc300078236"/>
            <w:bookmarkStart w:id="16" w:name="_Toc298844516"/>
            <w:bookmarkStart w:id="17" w:name="_Toc405894501"/>
            <w:bookmarkStart w:id="18" w:name="_Toc315953864"/>
            <w:bookmarkStart w:id="19" w:name="_Toc300078613"/>
            <w:bookmarkStart w:id="20" w:name="_Toc405891304"/>
            <w:bookmarkStart w:id="21" w:name="_Toc405892543"/>
            <w:bookmarkStart w:id="22" w:name="_Toc316898552"/>
            <w:bookmarkStart w:id="23" w:name="_Toc300078990"/>
            <w:bookmarkStart w:id="24" w:name="_Toc405905136"/>
            <w:bookmarkStart w:id="25" w:name="_Toc315894101"/>
            <w:bookmarkStart w:id="26" w:name="_Toc315952950"/>
            <w:bookmarkStart w:id="27" w:name="_Toc405891730"/>
            <w:bookmarkStart w:id="28" w:name="_Toc405893335"/>
            <w:bookmarkStart w:id="29" w:name="_Toc315893691"/>
            <w:bookmarkStart w:id="30" w:name="_Toc32576"/>
            <w:bookmarkStart w:id="31" w:name="_Toc405890918"/>
            <w:bookmarkStart w:id="32" w:name="_Toc405892142"/>
            <w:bookmarkStart w:id="33" w:name="_Toc300079367"/>
            <w:bookmarkStart w:id="34" w:name="_Toc300080874"/>
            <w:bookmarkStart w:id="35" w:name="_Toc300667516"/>
            <w:bookmarkStart w:id="36" w:name="_Toc405990924"/>
            <w:bookmarkStart w:id="37" w:name="_Toc300080121"/>
            <w:bookmarkStart w:id="38" w:name="_Toc300077482"/>
            <w:bookmarkStart w:id="39" w:name="_Toc300666961"/>
            <w:bookmarkStart w:id="40" w:name="_Toc300079744"/>
            <w:bookmarkStart w:id="41" w:name="_Toc405892940"/>
            <w:bookmarkStart w:id="42" w:name="_Toc405893725"/>
            <w:bookmarkStart w:id="43" w:name="_Toc315893280"/>
            <w:bookmarkStart w:id="44" w:name="_Toc315952951"/>
            <w:bookmarkStart w:id="45" w:name="_Toc315893281"/>
            <w:bookmarkStart w:id="46" w:name="_Toc300080875"/>
            <w:bookmarkStart w:id="47" w:name="_Toc315894102"/>
            <w:bookmarkStart w:id="48" w:name="_Toc300666962"/>
            <w:bookmarkStart w:id="49" w:name="_Toc405890919"/>
            <w:bookmarkStart w:id="50" w:name="_Toc405891305"/>
            <w:bookmarkStart w:id="51" w:name="_Toc405892143"/>
            <w:bookmarkStart w:id="52" w:name="_Toc316898553"/>
            <w:bookmarkStart w:id="53" w:name="_Toc405893726"/>
            <w:bookmarkStart w:id="54" w:name="_Toc405894116"/>
            <w:bookmarkStart w:id="55" w:name="_Toc405990925"/>
            <w:bookmarkStart w:id="56" w:name="_Toc405891731"/>
            <w:bookmarkStart w:id="57" w:name="_Toc405894502"/>
            <w:bookmarkStart w:id="58" w:name="_Toc300080498"/>
            <w:bookmarkStart w:id="59" w:name="_Toc315893692"/>
            <w:bookmarkStart w:id="60" w:name="_Toc300667517"/>
            <w:bookmarkStart w:id="61" w:name="_Toc315953865"/>
            <w:bookmarkStart w:id="62" w:name="_Toc316723563"/>
            <w:bookmarkStart w:id="63" w:name="_Toc405892544"/>
            <w:bookmarkStart w:id="64" w:name="_Toc405892941"/>
            <w:bookmarkStart w:id="65" w:name="_Toc405893336"/>
            <w:bookmarkStart w:id="66" w:name="_Toc405905137"/>
            <w:bookmarkStart w:id="67" w:name="_Toc15022"/>
            <w:bookmarkStart w:id="68" w:name="_Toc300077481"/>
            <w:bookmarkStart w:id="69" w:name="_Toc300077483"/>
            <w:bookmarkStart w:id="70" w:name="_Toc300078237"/>
            <w:bookmarkStart w:id="71" w:name="_Toc300078614"/>
            <w:bookmarkStart w:id="72" w:name="_Toc300078991"/>
            <w:bookmarkStart w:id="73" w:name="_Toc298844517"/>
            <w:bookmarkStart w:id="74" w:name="_Toc300077860"/>
            <w:bookmarkStart w:id="75" w:name="_Toc300080876"/>
            <w:bookmarkStart w:id="76" w:name="_Toc300080122"/>
            <w:bookmarkStart w:id="77" w:name="_Toc315893693"/>
            <w:bookmarkStart w:id="78" w:name="_Toc300667518"/>
            <w:bookmarkStart w:id="79" w:name="_Toc315894103"/>
            <w:bookmarkStart w:id="80" w:name="_Toc316898554"/>
            <w:bookmarkStart w:id="81" w:name="_Toc405891306"/>
            <w:bookmarkStart w:id="82" w:name="_Toc405894117"/>
            <w:bookmarkStart w:id="83" w:name="_Toc405894503"/>
            <w:bookmarkStart w:id="84" w:name="_Toc300080499"/>
            <w:bookmarkStart w:id="85" w:name="_Toc3338"/>
            <w:bookmarkStart w:id="86" w:name="_Toc300079368"/>
            <w:bookmarkStart w:id="87" w:name="_Toc315893282"/>
            <w:bookmarkStart w:id="88" w:name="_Toc315952952"/>
            <w:bookmarkStart w:id="89" w:name="_Toc316723564"/>
            <w:bookmarkStart w:id="90" w:name="_Toc315953866"/>
            <w:bookmarkStart w:id="91" w:name="_Toc405892144"/>
            <w:bookmarkStart w:id="92" w:name="_Toc405905138"/>
            <w:bookmarkStart w:id="93" w:name="_Toc405892545"/>
            <w:bookmarkStart w:id="94" w:name="_Toc300079745"/>
            <w:bookmarkStart w:id="95" w:name="_Toc405990926"/>
            <w:bookmarkStart w:id="96" w:name="_Toc12664"/>
            <w:bookmarkStart w:id="97" w:name="_Toc405891732"/>
            <w:bookmarkStart w:id="98" w:name="_Toc300666963"/>
            <w:bookmarkStart w:id="99" w:name="_Toc405892942"/>
            <w:bookmarkStart w:id="100" w:name="_Toc405893337"/>
            <w:bookmarkStart w:id="101" w:name="_Toc405890920"/>
            <w:bookmarkStart w:id="102" w:name="_Toc405893727"/>
            <w:bookmarkStart w:id="103" w:name="_Toc300077484"/>
            <w:bookmarkStart w:id="104" w:name="_Toc300078238"/>
            <w:bookmarkStart w:id="105" w:name="_Toc300078615"/>
            <w:bookmarkStart w:id="106" w:name="_Toc300078992"/>
            <w:bookmarkStart w:id="107" w:name="_Toc298844518"/>
            <w:bookmarkStart w:id="108" w:name="_Toc300077861"/>
            <w:bookmarkStart w:id="109" w:name="_Toc405892145"/>
            <w:bookmarkStart w:id="110" w:name="_Toc405894504"/>
            <w:bookmarkStart w:id="111" w:name="_Toc300080123"/>
            <w:bookmarkStart w:id="112" w:name="_Toc315894104"/>
            <w:bookmarkStart w:id="113" w:name="_Toc315953867"/>
            <w:bookmarkStart w:id="114" w:name="_Toc405893338"/>
            <w:bookmarkStart w:id="115" w:name="_Toc405891307"/>
            <w:bookmarkStart w:id="116" w:name="_Toc300080877"/>
            <w:bookmarkStart w:id="117" w:name="_Toc405892546"/>
            <w:bookmarkStart w:id="118" w:name="_Toc405893728"/>
            <w:bookmarkStart w:id="119" w:name="_Toc300079369"/>
            <w:bookmarkStart w:id="120" w:name="_Toc316898555"/>
            <w:bookmarkStart w:id="121" w:name="_Toc315893283"/>
            <w:bookmarkStart w:id="122" w:name="_Toc300667519"/>
            <w:bookmarkStart w:id="123" w:name="_Toc316723565"/>
            <w:bookmarkStart w:id="124" w:name="_Toc405894118"/>
            <w:bookmarkStart w:id="125" w:name="_Toc315952953"/>
            <w:bookmarkStart w:id="126" w:name="_Toc405891733"/>
            <w:bookmarkStart w:id="127" w:name="_Toc300080500"/>
            <w:bookmarkStart w:id="128" w:name="_Toc405892943"/>
            <w:bookmarkStart w:id="129" w:name="_Toc315893694"/>
            <w:bookmarkStart w:id="130" w:name="_Toc300079746"/>
            <w:bookmarkStart w:id="131" w:name="_Toc300666964"/>
            <w:bookmarkStart w:id="132" w:name="_Toc405893121"/>
            <w:bookmarkStart w:id="133" w:name="_Toc405893900"/>
            <w:bookmarkStart w:id="134" w:name="_Toc315893865"/>
            <w:bookmarkStart w:id="135" w:name="_Toc315954038"/>
            <w:bookmarkStart w:id="136" w:name="_Toc316898727"/>
            <w:bookmarkStart w:id="137" w:name="_Toc405891492"/>
            <w:bookmarkStart w:id="138" w:name="_Toc300667680"/>
            <w:bookmarkStart w:id="139" w:name="_Ref300059942"/>
            <w:bookmarkStart w:id="140" w:name="_Toc300080283"/>
            <w:bookmarkStart w:id="141" w:name="_Toc300079906"/>
            <w:bookmarkStart w:id="142" w:name="_Toc300081037"/>
            <w:bookmarkStart w:id="143" w:name="_Toc300077644"/>
            <w:bookmarkStart w:id="144" w:name="_Toc300078775"/>
            <w:bookmarkStart w:id="145" w:name="_Toc315894275"/>
            <w:bookmarkStart w:id="146" w:name="_Toc316723737"/>
            <w:bookmarkStart w:id="147" w:name="_Toc405891061"/>
            <w:bookmarkStart w:id="148" w:name="_Toc405892328"/>
            <w:bookmarkStart w:id="149" w:name="_Toc405892725"/>
            <w:bookmarkStart w:id="150" w:name="_Toc405893510"/>
            <w:bookmarkStart w:id="151" w:name="_Toc300079529"/>
            <w:bookmarkStart w:id="152" w:name="_Toc300080660"/>
            <w:bookmarkStart w:id="153" w:name="_Toc300078021"/>
            <w:bookmarkStart w:id="154" w:name="_Toc300079152"/>
            <w:bookmarkStart w:id="155" w:name="_Toc315893454"/>
            <w:bookmarkStart w:id="156" w:name="_Toc405891918"/>
            <w:bookmarkStart w:id="157" w:name="_Toc300078398"/>
            <w:bookmarkStart w:id="158" w:name="_Toc298844678"/>
            <w:bookmarkStart w:id="159" w:name="_Toc300080878"/>
            <w:bookmarkStart w:id="160" w:name="_Toc300079747"/>
            <w:bookmarkStart w:id="161" w:name="_Toc300078239"/>
            <w:bookmarkStart w:id="162" w:name="_Toc298844519"/>
            <w:bookmarkStart w:id="163" w:name="_Toc405892146"/>
            <w:bookmarkStart w:id="164" w:name="_Toc405893339"/>
            <w:bookmarkStart w:id="165" w:name="_Toc300667520"/>
            <w:bookmarkStart w:id="166" w:name="_Toc405893729"/>
            <w:bookmarkStart w:id="167" w:name="_Toc405894673"/>
            <w:bookmarkStart w:id="168" w:name="_Toc405894287"/>
            <w:bookmarkStart w:id="169" w:name="_Toc300080124"/>
            <w:bookmarkStart w:id="170" w:name="_Toc316723566"/>
            <w:bookmarkStart w:id="171" w:name="_Toc405982083"/>
            <w:bookmarkStart w:id="172" w:name="_Toc300079370"/>
            <w:bookmarkStart w:id="173" w:name="_Toc405892944"/>
            <w:bookmarkStart w:id="174" w:name="_Toc405894119"/>
            <w:bookmarkStart w:id="175" w:name="_Toc405905264"/>
            <w:bookmarkStart w:id="176" w:name="_Toc315952954"/>
            <w:bookmarkStart w:id="177" w:name="_Toc315893284"/>
            <w:bookmarkStart w:id="178" w:name="_Toc405891308"/>
            <w:bookmarkStart w:id="179" w:name="_Toc300080501"/>
            <w:bookmarkStart w:id="180" w:name="_Toc405891734"/>
            <w:bookmarkStart w:id="181" w:name="_Toc300666965"/>
            <w:bookmarkStart w:id="182" w:name="_Toc315893695"/>
            <w:bookmarkStart w:id="183" w:name="_Toc316898556"/>
            <w:bookmarkStart w:id="184" w:name="_Toc405892547"/>
            <w:bookmarkStart w:id="185" w:name="_Toc315894105"/>
            <w:bookmarkStart w:id="186" w:name="_Toc315953868"/>
            <w:bookmarkStart w:id="187" w:name="_Toc300077485"/>
            <w:bookmarkStart w:id="188" w:name="_Toc300077862"/>
            <w:bookmarkStart w:id="189" w:name="_Toc300078616"/>
            <w:bookmarkStart w:id="190" w:name="_Toc300078993"/>
            <w:bookmarkStart w:id="191" w:name="_Toc405894505"/>
            <w:bookmarkStart w:id="192" w:name="_Toc405891493"/>
            <w:bookmarkStart w:id="193" w:name="_Toc405892726"/>
            <w:bookmarkStart w:id="194" w:name="_Toc405893122"/>
            <w:bookmarkStart w:id="195" w:name="_Toc300078022"/>
            <w:bookmarkStart w:id="196" w:name="_Toc300077645"/>
            <w:bookmarkStart w:id="197" w:name="_Toc300078776"/>
            <w:bookmarkStart w:id="198" w:name="_Toc300080661"/>
            <w:bookmarkStart w:id="199" w:name="_Toc300081038"/>
            <w:bookmarkStart w:id="200" w:name="_Ref300059967"/>
            <w:bookmarkStart w:id="201" w:name="_Toc300667681"/>
            <w:bookmarkStart w:id="202" w:name="_Toc316898728"/>
            <w:bookmarkStart w:id="203" w:name="_Toc405891919"/>
            <w:bookmarkStart w:id="204" w:name="_Toc300078399"/>
            <w:bookmarkStart w:id="205" w:name="_Toc315893866"/>
            <w:bookmarkStart w:id="206" w:name="_Toc405892329"/>
            <w:bookmarkStart w:id="207" w:name="_Toc405893511"/>
            <w:bookmarkStart w:id="208" w:name="_Toc315893455"/>
            <w:bookmarkStart w:id="209" w:name="_Toc315954039"/>
            <w:bookmarkStart w:id="210" w:name="_Toc315894276"/>
            <w:bookmarkStart w:id="211" w:name="_Toc300079153"/>
            <w:bookmarkStart w:id="212" w:name="_Toc405893901"/>
            <w:bookmarkStart w:id="213" w:name="_Toc298844679"/>
            <w:bookmarkStart w:id="214" w:name="_Toc300079907"/>
            <w:bookmarkStart w:id="215" w:name="_Toc316723738"/>
            <w:bookmarkStart w:id="216" w:name="_Toc300080284"/>
            <w:bookmarkStart w:id="217" w:name="_Toc405891062"/>
            <w:bookmarkStart w:id="218" w:name="_Toc300079530"/>
            <w:bookmarkStart w:id="219" w:name="_Toc316723567"/>
            <w:bookmarkStart w:id="220" w:name="_Toc300077486"/>
            <w:bookmarkStart w:id="221" w:name="_Toc405891309"/>
            <w:bookmarkStart w:id="222" w:name="_Toc405905265"/>
            <w:bookmarkStart w:id="223" w:name="_Toc300079371"/>
            <w:bookmarkStart w:id="224" w:name="_Toc298844520"/>
            <w:bookmarkStart w:id="225" w:name="_Toc405894288"/>
            <w:bookmarkStart w:id="226" w:name="_Toc300078994"/>
            <w:bookmarkStart w:id="227" w:name="_Toc300080125"/>
            <w:bookmarkStart w:id="228" w:name="_Toc315893285"/>
            <w:bookmarkStart w:id="229" w:name="_Toc300078617"/>
            <w:bookmarkStart w:id="230" w:name="_Toc315893696"/>
            <w:bookmarkStart w:id="231" w:name="_Toc315953869"/>
            <w:bookmarkStart w:id="232" w:name="_Toc316898557"/>
            <w:bookmarkStart w:id="233" w:name="_Toc300079748"/>
            <w:bookmarkStart w:id="234" w:name="_Toc315894106"/>
            <w:bookmarkStart w:id="235" w:name="_Toc405892548"/>
            <w:bookmarkStart w:id="236" w:name="_Toc405982084"/>
            <w:bookmarkStart w:id="237" w:name="_Toc405891735"/>
            <w:bookmarkStart w:id="238" w:name="_Toc405892147"/>
            <w:bookmarkStart w:id="239" w:name="_Toc405892945"/>
            <w:bookmarkStart w:id="240" w:name="_Toc405893730"/>
            <w:bookmarkStart w:id="241" w:name="_Toc405894120"/>
            <w:bookmarkStart w:id="242" w:name="_Toc405893340"/>
            <w:bookmarkStart w:id="243" w:name="_Toc405894674"/>
            <w:bookmarkStart w:id="244" w:name="_Toc300077863"/>
            <w:bookmarkStart w:id="245" w:name="_Toc300078240"/>
            <w:bookmarkStart w:id="246" w:name="_Toc300080502"/>
            <w:bookmarkStart w:id="247" w:name="_Toc300666966"/>
            <w:bookmarkStart w:id="248" w:name="_Toc300667521"/>
            <w:bookmarkStart w:id="249" w:name="_Toc315952955"/>
            <w:bookmarkStart w:id="250" w:name="_Toc300080879"/>
            <w:bookmarkStart w:id="251" w:name="_Toc405894506"/>
            <w:bookmarkStart w:id="252" w:name="_Toc405892330"/>
            <w:bookmarkStart w:id="253" w:name="_Toc300667682"/>
            <w:bookmarkStart w:id="254" w:name="_Toc405892727"/>
            <w:bookmarkStart w:id="255" w:name="_Ref300059994"/>
            <w:bookmarkStart w:id="256" w:name="_Toc300080285"/>
            <w:bookmarkStart w:id="257" w:name="_Toc300078400"/>
            <w:bookmarkStart w:id="258" w:name="_Toc315893456"/>
            <w:bookmarkStart w:id="259" w:name="_Toc300079531"/>
            <w:bookmarkStart w:id="260" w:name="_Toc315893867"/>
            <w:bookmarkStart w:id="261" w:name="_Toc315954040"/>
            <w:bookmarkStart w:id="262" w:name="_Toc300078023"/>
            <w:bookmarkStart w:id="263" w:name="_Toc300080662"/>
            <w:bookmarkStart w:id="264" w:name="_Toc315894277"/>
            <w:bookmarkStart w:id="265" w:name="_Toc300077646"/>
            <w:bookmarkStart w:id="266" w:name="_Toc316898729"/>
            <w:bookmarkStart w:id="267" w:name="_Toc300081039"/>
            <w:bookmarkStart w:id="268" w:name="_Toc298844680"/>
            <w:bookmarkStart w:id="269" w:name="_Toc300078777"/>
            <w:bookmarkStart w:id="270" w:name="_Toc300079908"/>
            <w:bookmarkStart w:id="271" w:name="_Toc405891063"/>
            <w:bookmarkStart w:id="272" w:name="_Toc405891494"/>
            <w:bookmarkStart w:id="273" w:name="_Toc300079154"/>
            <w:bookmarkStart w:id="274" w:name="_Toc405891920"/>
            <w:bookmarkStart w:id="275" w:name="_Toc316723739"/>
            <w:bookmarkStart w:id="276" w:name="_Toc405894675"/>
            <w:bookmarkStart w:id="277" w:name="_Toc405893512"/>
            <w:bookmarkStart w:id="278" w:name="_Toc405982085"/>
            <w:bookmarkStart w:id="279" w:name="_Toc405894289"/>
            <w:bookmarkStart w:id="280" w:name="_Toc405905266"/>
            <w:bookmarkStart w:id="281" w:name="_Toc405893902"/>
            <w:bookmarkStart w:id="282" w:name="_Toc40589312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Pr="005545B7">
              <w:rPr>
                <w:rFonts w:asciiTheme="minorHAnsi" w:eastAsiaTheme="minorEastAsia" w:hAnsiTheme="minorHAnsi" w:cstheme="minorHAnsi"/>
                <w:b/>
                <w:i/>
                <w:color w:val="0000FF"/>
                <w:szCs w:val="22"/>
                <w:lang w:eastAsia="zh-CN"/>
              </w:rPr>
              <w:t xml:space="preserve">Network energy efficiency </w:t>
            </w:r>
          </w:p>
          <w:p w14:paraId="02608C28" w14:textId="21B8CD32" w:rsidR="00CA0167" w:rsidRPr="00BE22E5" w:rsidRDefault="00AF0F6C"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eastAsia="zh-CN"/>
              </w:rPr>
            </w:pPr>
            <w:r w:rsidRPr="00BE22E5">
              <w:rPr>
                <w:rFonts w:asciiTheme="minorHAnsi" w:eastAsiaTheme="minorEastAsia" w:hAnsiTheme="minorHAnsi" w:cstheme="minorHAnsi"/>
                <w:i/>
                <w:color w:val="0000FF"/>
                <w:szCs w:val="22"/>
                <w:lang w:eastAsia="zh-CN"/>
              </w:rPr>
              <w:t xml:space="preserve">In the wireless transmission, the BCF frame must be transmitted periodically. The BCF frame is used in the STA to detect the CAP and obtain the basic information on the CAP. The BCF interval and the physical frame length can be configured through the network. The BCF frame is transmitted in a sub-frequency band. The physical frame length is one of the </w:t>
            </w:r>
            <w:r w:rsidR="00F10618" w:rsidRPr="00BE22E5">
              <w:rPr>
                <w:rFonts w:asciiTheme="minorHAnsi" w:eastAsiaTheme="minorEastAsia" w:hAnsiTheme="minorHAnsi" w:cstheme="minorHAnsi"/>
                <w:i/>
                <w:color w:val="0000FF"/>
                <w:szCs w:val="22"/>
                <w:lang w:eastAsia="zh-CN"/>
              </w:rPr>
              <w:t>sets</w:t>
            </w:r>
            <w:r w:rsidRPr="00BE22E5">
              <w:rPr>
                <w:rFonts w:asciiTheme="minorHAnsi" w:eastAsiaTheme="minorEastAsia" w:hAnsiTheme="minorHAnsi" w:cstheme="minorHAnsi"/>
                <w:i/>
                <w:color w:val="0000FF"/>
                <w:szCs w:val="22"/>
                <w:lang w:eastAsia="zh-CN"/>
              </w:rPr>
              <w:t xml:space="preserve"> of {0.5, 1, 1.6, 2, 2.5, 4, other} </w:t>
            </w:r>
            <w:proofErr w:type="spellStart"/>
            <w:r w:rsidRPr="00BE22E5">
              <w:rPr>
                <w:rFonts w:asciiTheme="minorHAnsi" w:eastAsiaTheme="minorEastAsia" w:hAnsiTheme="minorHAnsi" w:cstheme="minorHAnsi"/>
                <w:i/>
                <w:color w:val="0000FF"/>
                <w:szCs w:val="22"/>
                <w:lang w:eastAsia="zh-CN"/>
              </w:rPr>
              <w:t>ms.</w:t>
            </w:r>
            <w:proofErr w:type="spellEnd"/>
            <w:r w:rsidRPr="00BE22E5">
              <w:rPr>
                <w:rFonts w:asciiTheme="minorHAnsi" w:eastAsiaTheme="minorEastAsia" w:hAnsiTheme="minorHAnsi" w:cstheme="minorHAnsi"/>
                <w:i/>
                <w:color w:val="0000FF"/>
                <w:szCs w:val="22"/>
                <w:lang w:eastAsia="zh-CN"/>
              </w:rPr>
              <w:t xml:space="preserve"> </w:t>
            </w:r>
          </w:p>
          <w:p w14:paraId="63B7B660" w14:textId="7034DC05" w:rsidR="00CA0167" w:rsidRPr="00BE22E5" w:rsidRDefault="0018236B" w:rsidP="00CA0167">
            <w:pPr>
              <w:pStyle w:val="Tabletext"/>
              <w:tabs>
                <w:tab w:val="left" w:pos="1134"/>
                <w:tab w:val="left" w:pos="1871"/>
                <w:tab w:val="left" w:pos="2268"/>
              </w:tabs>
              <w:rPr>
                <w:rFonts w:asciiTheme="minorHAnsi" w:eastAsiaTheme="minorEastAsia" w:hAnsiTheme="minorHAnsi" w:cstheme="minorHAnsi"/>
                <w:i/>
                <w:color w:val="0000FF"/>
                <w:szCs w:val="22"/>
                <w:lang w:eastAsia="zh-CN"/>
              </w:rPr>
            </w:pPr>
            <w:r w:rsidRPr="00BE22E5">
              <w:rPr>
                <w:rFonts w:asciiTheme="minorHAnsi" w:eastAsiaTheme="minorEastAsia" w:hAnsiTheme="minorHAnsi" w:cstheme="minorHAnsi"/>
                <w:i/>
                <w:color w:val="0000FF"/>
                <w:szCs w:val="22"/>
                <w:lang w:eastAsia="zh-CN"/>
              </w:rPr>
              <w:t>The minimum system information carried by a BCF frame can at least ensure the establishment of the connection between the STA and the network.</w:t>
            </w:r>
            <w:r w:rsidR="00AE1F27" w:rsidRPr="00BE22E5">
              <w:rPr>
                <w:rFonts w:asciiTheme="minorHAnsi" w:eastAsiaTheme="minorEastAsia" w:hAnsiTheme="minorHAnsi" w:cstheme="minorHAnsi"/>
                <w:i/>
                <w:color w:val="0000FF"/>
                <w:szCs w:val="22"/>
                <w:lang w:eastAsia="zh-CN"/>
              </w:rPr>
              <w:t xml:space="preserve"> After the STA receives a </w:t>
            </w:r>
            <w:r w:rsidRPr="00BE22E5">
              <w:rPr>
                <w:rFonts w:asciiTheme="minorHAnsi" w:eastAsiaTheme="minorEastAsia" w:hAnsiTheme="minorHAnsi" w:cstheme="minorHAnsi"/>
                <w:i/>
                <w:color w:val="0000FF"/>
                <w:szCs w:val="22"/>
                <w:lang w:eastAsia="zh-CN"/>
              </w:rPr>
              <w:t>BCF</w:t>
            </w:r>
            <w:r w:rsidR="00AE1F27" w:rsidRPr="00BE22E5">
              <w:rPr>
                <w:rFonts w:asciiTheme="minorHAnsi" w:eastAsiaTheme="minorEastAsia" w:hAnsiTheme="minorHAnsi" w:cstheme="minorHAnsi"/>
                <w:i/>
                <w:color w:val="0000FF"/>
                <w:szCs w:val="22"/>
                <w:lang w:eastAsia="zh-CN"/>
              </w:rPr>
              <w:t xml:space="preserve"> frame and joins the CAP, it is not necessary to read. The CAP has its energy saving measure. Its</w:t>
            </w:r>
            <w:r w:rsidRPr="00BE22E5">
              <w:rPr>
                <w:rFonts w:asciiTheme="minorHAnsi" w:eastAsiaTheme="minorEastAsia" w:hAnsiTheme="minorHAnsi" w:cstheme="minorHAnsi"/>
                <w:i/>
                <w:color w:val="0000FF"/>
                <w:szCs w:val="22"/>
                <w:lang w:eastAsia="zh-CN"/>
              </w:rPr>
              <w:t xml:space="preserve"> </w:t>
            </w:r>
            <w:r w:rsidR="00906CA5" w:rsidRPr="00BE22E5">
              <w:rPr>
                <w:rFonts w:asciiTheme="minorHAnsi" w:eastAsiaTheme="minorEastAsia" w:hAnsiTheme="minorHAnsi" w:cstheme="minorHAnsi"/>
                <w:i/>
                <w:color w:val="0000FF"/>
                <w:szCs w:val="22"/>
                <w:lang w:eastAsia="zh-CN"/>
              </w:rPr>
              <w:t xml:space="preserve">hibernation rate can reach 60%-99.5%. </w:t>
            </w:r>
          </w:p>
          <w:p w14:paraId="6A023127" w14:textId="77777777" w:rsidR="00B63FB6" w:rsidRPr="00BE22E5" w:rsidRDefault="00B63FB6" w:rsidP="00CA0167">
            <w:pPr>
              <w:pStyle w:val="Tabletext"/>
              <w:tabs>
                <w:tab w:val="left" w:pos="1134"/>
                <w:tab w:val="left" w:pos="1871"/>
                <w:tab w:val="left" w:pos="2268"/>
              </w:tabs>
              <w:rPr>
                <w:rFonts w:asciiTheme="minorHAnsi" w:eastAsia="宋体" w:hAnsiTheme="minorHAnsi" w:cstheme="minorHAnsi"/>
                <w:bCs/>
                <w:color w:val="0000FF"/>
                <w:sz w:val="22"/>
                <w:szCs w:val="22"/>
                <w:lang w:eastAsia="zh-CN"/>
              </w:rPr>
            </w:pPr>
          </w:p>
          <w:p w14:paraId="76AB696A" w14:textId="71FBD01A" w:rsidR="00CA0167" w:rsidRPr="00BE22E5" w:rsidRDefault="00906CA5"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 xml:space="preserve">Device energy efficiency </w:t>
            </w:r>
          </w:p>
          <w:p w14:paraId="28F7EFE2" w14:textId="7974BBCA" w:rsidR="00CA0167" w:rsidRPr="00BE22E5" w:rsidRDefault="00906CA5"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 xml:space="preserve">The operation of the STA has two power states. </w:t>
            </w:r>
          </w:p>
          <w:p w14:paraId="4ABA8BFD" w14:textId="695A880A" w:rsidR="00CA0167" w:rsidRPr="00BE22E5" w:rsidRDefault="00CA0167"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w:t>
            </w:r>
            <w:r w:rsidR="00023BDC" w:rsidRPr="00BE22E5">
              <w:rPr>
                <w:rFonts w:asciiTheme="minorHAnsi" w:eastAsiaTheme="minorEastAsia" w:hAnsiTheme="minorHAnsi" w:cstheme="minorHAnsi"/>
                <w:i/>
                <w:color w:val="0000FF"/>
                <w:szCs w:val="22"/>
                <w:lang w:val="fr-FR" w:eastAsia="zh-CN"/>
              </w:rPr>
              <w:t xml:space="preserve"> </w:t>
            </w:r>
            <w:r w:rsidR="00906CA5" w:rsidRPr="00BE22E5">
              <w:rPr>
                <w:rFonts w:asciiTheme="minorHAnsi" w:eastAsiaTheme="minorEastAsia" w:hAnsiTheme="minorHAnsi" w:cstheme="minorHAnsi"/>
                <w:i/>
                <w:color w:val="0000FF"/>
                <w:szCs w:val="22"/>
                <w:lang w:val="fr-FR" w:eastAsia="zh-CN"/>
              </w:rPr>
              <w:t>Active stat</w:t>
            </w:r>
            <w:r w:rsidR="003E5E7E" w:rsidRPr="00BE22E5">
              <w:rPr>
                <w:rFonts w:asciiTheme="minorHAnsi" w:eastAsiaTheme="minorEastAsia" w:hAnsiTheme="minorHAnsi" w:cstheme="minorHAnsi"/>
                <w:i/>
                <w:color w:val="0000FF"/>
                <w:szCs w:val="22"/>
                <w:lang w:val="fr-FR" w:eastAsia="zh-CN"/>
              </w:rPr>
              <w:t>e</w:t>
            </w:r>
            <w:r w:rsidR="00906CA5" w:rsidRPr="00BE22E5">
              <w:rPr>
                <w:rFonts w:asciiTheme="minorHAnsi" w:eastAsiaTheme="minorEastAsia" w:hAnsiTheme="minorHAnsi" w:cstheme="minorHAnsi"/>
                <w:i/>
                <w:color w:val="0000FF"/>
                <w:szCs w:val="22"/>
                <w:lang w:val="fr-FR" w:eastAsia="zh-CN"/>
              </w:rPr>
              <w:t>:  full</w:t>
            </w:r>
            <w:r w:rsidR="00023BDC" w:rsidRPr="00BE22E5">
              <w:rPr>
                <w:rFonts w:asciiTheme="minorHAnsi" w:eastAsiaTheme="minorEastAsia" w:hAnsiTheme="minorHAnsi" w:cstheme="minorHAnsi"/>
                <w:i/>
                <w:color w:val="0000FF"/>
                <w:szCs w:val="22"/>
                <w:lang w:val="fr-FR" w:eastAsia="zh-CN"/>
              </w:rPr>
              <w:t>-</w:t>
            </w:r>
            <w:r w:rsidR="00906CA5" w:rsidRPr="00BE22E5">
              <w:rPr>
                <w:rFonts w:asciiTheme="minorHAnsi" w:eastAsiaTheme="minorEastAsia" w:hAnsiTheme="minorHAnsi" w:cstheme="minorHAnsi"/>
                <w:i/>
                <w:color w:val="0000FF"/>
                <w:szCs w:val="22"/>
                <w:lang w:val="fr-FR" w:eastAsia="zh-CN"/>
              </w:rPr>
              <w:t>power</w:t>
            </w:r>
            <w:r w:rsidR="00023BDC" w:rsidRPr="00BE22E5">
              <w:rPr>
                <w:rFonts w:asciiTheme="minorHAnsi" w:eastAsiaTheme="minorEastAsia" w:hAnsiTheme="minorHAnsi" w:cstheme="minorHAnsi"/>
                <w:i/>
                <w:color w:val="0000FF"/>
                <w:szCs w:val="22"/>
                <w:lang w:val="fr-FR" w:eastAsia="zh-CN"/>
              </w:rPr>
              <w:t xml:space="preserve"> </w:t>
            </w:r>
            <w:r w:rsidR="00906CA5" w:rsidRPr="00BE22E5">
              <w:rPr>
                <w:rFonts w:asciiTheme="minorHAnsi" w:eastAsiaTheme="minorEastAsia" w:hAnsiTheme="minorHAnsi" w:cstheme="minorHAnsi"/>
                <w:i/>
                <w:color w:val="0000FF"/>
                <w:szCs w:val="22"/>
                <w:lang w:val="fr-FR" w:eastAsia="zh-CN"/>
              </w:rPr>
              <w:t>communication mode</w:t>
            </w:r>
            <w:r w:rsidR="00023BDC" w:rsidRPr="00BE22E5">
              <w:rPr>
                <w:rFonts w:asciiTheme="minorHAnsi" w:eastAsiaTheme="minorEastAsia" w:hAnsiTheme="minorHAnsi" w:cstheme="minorHAnsi"/>
                <w:i/>
                <w:color w:val="0000FF"/>
                <w:szCs w:val="22"/>
                <w:lang w:val="fr-FR" w:eastAsia="zh-CN"/>
              </w:rPr>
              <w:t xml:space="preserve">. </w:t>
            </w:r>
          </w:p>
          <w:p w14:paraId="71994F69" w14:textId="593CC61E" w:rsidR="00CA0167" w:rsidRPr="00BE22E5" w:rsidRDefault="00CA0167"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w:t>
            </w:r>
            <w:r w:rsidR="00023BDC" w:rsidRPr="00BE22E5">
              <w:rPr>
                <w:rFonts w:asciiTheme="minorHAnsi" w:eastAsiaTheme="minorEastAsia" w:hAnsiTheme="minorHAnsi" w:cstheme="minorHAnsi"/>
                <w:i/>
                <w:color w:val="0000FF"/>
                <w:szCs w:val="22"/>
                <w:lang w:val="fr-FR" w:eastAsia="zh-CN"/>
              </w:rPr>
              <w:t xml:space="preserve"> Sleep mode:  In the energy saving half communication mode, the STA cannot transmit and receive data.  </w:t>
            </w:r>
          </w:p>
          <w:p w14:paraId="21885B91" w14:textId="606553D6" w:rsidR="00CA0167" w:rsidRPr="00BE22E5" w:rsidRDefault="00023BDC"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 xml:space="preserve">The handover between the activated state and the sleep state </w:t>
            </w:r>
            <w:r w:rsidR="003E28E8" w:rsidRPr="00BE22E5">
              <w:rPr>
                <w:rFonts w:asciiTheme="minorHAnsi" w:eastAsiaTheme="minorEastAsia" w:hAnsiTheme="minorHAnsi" w:cstheme="minorHAnsi"/>
                <w:i/>
                <w:color w:val="0000FF"/>
                <w:szCs w:val="22"/>
                <w:lang w:val="fr-FR" w:eastAsia="zh-CN"/>
              </w:rPr>
              <w:t xml:space="preserve">has the following two modes according to the energy efficiency management : </w:t>
            </w:r>
          </w:p>
          <w:p w14:paraId="072D9D3A" w14:textId="06721EE5" w:rsidR="00CA0167" w:rsidRPr="00BE22E5" w:rsidRDefault="00CA0167"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w:t>
            </w:r>
            <w:r w:rsidR="003E28E8" w:rsidRPr="00BE22E5">
              <w:rPr>
                <w:rFonts w:asciiTheme="minorHAnsi" w:eastAsiaTheme="minorEastAsia" w:hAnsiTheme="minorHAnsi" w:cstheme="minorHAnsi"/>
                <w:i/>
                <w:color w:val="0000FF"/>
                <w:szCs w:val="22"/>
                <w:lang w:val="fr-FR" w:eastAsia="zh-CN"/>
              </w:rPr>
              <w:t xml:space="preserve"> Active mode:  The STA can receive frames at any time. </w:t>
            </w:r>
          </w:p>
          <w:p w14:paraId="7BF55B7C" w14:textId="6B84FEAE" w:rsidR="00CA0167" w:rsidRPr="00BE22E5" w:rsidRDefault="00CA0167" w:rsidP="00CA0167">
            <w:pPr>
              <w:pStyle w:val="Tabletext"/>
              <w:tabs>
                <w:tab w:val="left" w:pos="1134"/>
                <w:tab w:val="left" w:pos="1871"/>
                <w:tab w:val="left" w:pos="2268"/>
              </w:tabs>
              <w:spacing w:before="0" w:after="120"/>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w:t>
            </w:r>
            <w:r w:rsidR="00D5231D" w:rsidRPr="00BE22E5">
              <w:rPr>
                <w:rFonts w:asciiTheme="minorHAnsi" w:eastAsiaTheme="minorEastAsia" w:hAnsiTheme="minorHAnsi" w:cstheme="minorHAnsi"/>
                <w:i/>
                <w:color w:val="0000FF"/>
                <w:szCs w:val="22"/>
                <w:lang w:val="fr-FR" w:eastAsia="zh-CN"/>
              </w:rPr>
              <w:t xml:space="preserve"> </w:t>
            </w:r>
            <w:r w:rsidR="003E28E8" w:rsidRPr="00BE22E5">
              <w:rPr>
                <w:rFonts w:asciiTheme="minorHAnsi" w:eastAsiaTheme="minorEastAsia" w:hAnsiTheme="minorHAnsi" w:cstheme="minorHAnsi"/>
                <w:i/>
                <w:color w:val="0000FF"/>
                <w:szCs w:val="22"/>
                <w:lang w:val="fr-FR" w:eastAsia="zh-CN"/>
              </w:rPr>
              <w:t xml:space="preserve">Sleep mode:  The purpose that the STA operates under the sleep mode is to save power and air interface resources to the maximum extent. </w:t>
            </w:r>
          </w:p>
          <w:p w14:paraId="38349A5E" w14:textId="12839BA7" w:rsidR="00CA0167" w:rsidRPr="005545B7" w:rsidRDefault="00D5231D" w:rsidP="00CA0167">
            <w:pPr>
              <w:pStyle w:val="Tabletext"/>
              <w:tabs>
                <w:tab w:val="left" w:pos="1134"/>
                <w:tab w:val="left" w:pos="1871"/>
                <w:tab w:val="left" w:pos="2268"/>
              </w:tabs>
              <w:rPr>
                <w:rFonts w:asciiTheme="minorHAnsi" w:eastAsiaTheme="minorEastAsia" w:hAnsiTheme="minorHAnsi" w:cstheme="minorHAnsi"/>
                <w:i/>
                <w:color w:val="0000FF"/>
                <w:szCs w:val="22"/>
                <w:lang w:eastAsia="zh-CN"/>
              </w:rPr>
            </w:pPr>
            <w:r w:rsidRPr="00BE22E5">
              <w:rPr>
                <w:rFonts w:asciiTheme="minorHAnsi" w:eastAsiaTheme="minorEastAsia" w:hAnsiTheme="minorHAnsi" w:cstheme="minorHAnsi"/>
                <w:i/>
                <w:color w:val="0000FF"/>
                <w:szCs w:val="22"/>
                <w:lang w:val="fr-FR" w:eastAsia="zh-CN"/>
              </w:rPr>
              <w:t xml:space="preserve">In the sleep mode, the STA should listen to the synchronization frame and DTF_IND in the listening window of each sleep cycle. </w:t>
            </w:r>
            <w:r w:rsidR="005545B7" w:rsidRPr="00BE22E5">
              <w:rPr>
                <w:rFonts w:asciiTheme="minorHAnsi" w:eastAsiaTheme="minorEastAsia" w:hAnsiTheme="minorHAnsi" w:cstheme="minorHAnsi"/>
                <w:i/>
                <w:color w:val="0000FF"/>
                <w:szCs w:val="22"/>
                <w:lang w:eastAsia="zh-CN"/>
              </w:rPr>
              <w:t xml:space="preserve">Its hibernation rate can reach </w:t>
            </w:r>
            <w:r w:rsidR="005545B7">
              <w:rPr>
                <w:rFonts w:asciiTheme="minorHAnsi" w:eastAsiaTheme="minorEastAsia" w:hAnsiTheme="minorHAnsi" w:cstheme="minorHAnsi"/>
                <w:i/>
                <w:color w:val="0000FF"/>
                <w:szCs w:val="22"/>
                <w:lang w:eastAsia="zh-CN"/>
              </w:rPr>
              <w:t>8</w:t>
            </w:r>
            <w:r w:rsidR="005545B7" w:rsidRPr="00BE22E5">
              <w:rPr>
                <w:rFonts w:asciiTheme="minorHAnsi" w:eastAsiaTheme="minorEastAsia" w:hAnsiTheme="minorHAnsi" w:cstheme="minorHAnsi"/>
                <w:i/>
                <w:color w:val="0000FF"/>
                <w:szCs w:val="22"/>
                <w:lang w:eastAsia="zh-CN"/>
              </w:rPr>
              <w:t>0%-99.</w:t>
            </w:r>
            <w:r w:rsidR="005545B7">
              <w:rPr>
                <w:rFonts w:asciiTheme="minorHAnsi" w:eastAsiaTheme="minorEastAsia" w:hAnsiTheme="minorHAnsi" w:cstheme="minorHAnsi"/>
                <w:i/>
                <w:color w:val="0000FF"/>
                <w:szCs w:val="22"/>
                <w:lang w:eastAsia="zh-CN"/>
              </w:rPr>
              <w:t>9</w:t>
            </w:r>
            <w:r w:rsidR="005545B7" w:rsidRPr="00BE22E5">
              <w:rPr>
                <w:rFonts w:asciiTheme="minorHAnsi" w:eastAsiaTheme="minorEastAsia" w:hAnsiTheme="minorHAnsi" w:cstheme="minorHAnsi"/>
                <w:i/>
                <w:color w:val="0000FF"/>
                <w:szCs w:val="22"/>
                <w:lang w:eastAsia="zh-CN"/>
              </w:rPr>
              <w:t xml:space="preserve">%. </w:t>
            </w:r>
          </w:p>
          <w:p w14:paraId="547FE72F" w14:textId="77777777" w:rsidR="00CA0167" w:rsidRPr="00BE22E5" w:rsidRDefault="00CA0167" w:rsidP="00CA0167">
            <w:pPr>
              <w:pStyle w:val="Tabletext"/>
              <w:tabs>
                <w:tab w:val="left" w:pos="1134"/>
                <w:tab w:val="left" w:pos="1871"/>
                <w:tab w:val="left" w:pos="2268"/>
              </w:tabs>
              <w:rPr>
                <w:rFonts w:asciiTheme="minorHAnsi" w:eastAsia="宋体" w:hAnsiTheme="minorHAnsi" w:cstheme="minorHAnsi"/>
                <w:bCs/>
                <w:color w:val="0000FF"/>
                <w:sz w:val="22"/>
                <w:szCs w:val="22"/>
                <w:lang w:eastAsia="zh-CN"/>
              </w:rPr>
            </w:pPr>
            <w:r w:rsidRPr="00BE22E5">
              <w:rPr>
                <w:rFonts w:asciiTheme="minorHAnsi" w:hAnsiTheme="minorHAnsi" w:cstheme="minorHAnsi"/>
                <w:noProof/>
                <w:color w:val="0000FF"/>
                <w:lang w:eastAsia="zh-CN"/>
              </w:rPr>
              <w:lastRenderedPageBreak/>
              <w:drawing>
                <wp:inline distT="0" distB="0" distL="0" distR="0" wp14:anchorId="7B1A1CFC" wp14:editId="33D6E2DD">
                  <wp:extent cx="4617720" cy="1109980"/>
                  <wp:effectExtent l="0" t="0" r="0" b="0"/>
                  <wp:docPr id="3" name="图片 3" descr="绘图1"/>
                  <wp:cNvGraphicFramePr/>
                  <a:graphic xmlns:a="http://schemas.openxmlformats.org/drawingml/2006/main">
                    <a:graphicData uri="http://schemas.openxmlformats.org/drawingml/2006/picture">
                      <pic:pic xmlns:pic="http://schemas.openxmlformats.org/drawingml/2006/picture">
                        <pic:nvPicPr>
                          <pic:cNvPr id="3" name="图片 3" descr="绘图1"/>
                          <pic:cNvPicPr/>
                        </pic:nvPicPr>
                        <pic:blipFill>
                          <a:blip r:embed="rId13" cstate="print"/>
                          <a:srcRect r="12997" b="20307"/>
                          <a:stretch>
                            <a:fillRect/>
                          </a:stretch>
                        </pic:blipFill>
                        <pic:spPr>
                          <a:xfrm>
                            <a:off x="0" y="0"/>
                            <a:ext cx="4617720" cy="1109980"/>
                          </a:xfrm>
                          <a:prstGeom prst="rect">
                            <a:avLst/>
                          </a:prstGeom>
                        </pic:spPr>
                      </pic:pic>
                    </a:graphicData>
                  </a:graphic>
                </wp:inline>
              </w:drawing>
            </w:r>
          </w:p>
          <w:p w14:paraId="6CE69EBA" w14:textId="684F5531" w:rsidR="00CA0167" w:rsidRPr="00BE22E5" w:rsidRDefault="00F34EFA" w:rsidP="00CA0167">
            <w:pPr>
              <w:pStyle w:val="Tabletext"/>
              <w:tabs>
                <w:tab w:val="left" w:pos="1134"/>
                <w:tab w:val="left" w:pos="2268"/>
              </w:tabs>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 xml:space="preserve">Sleep cycle : It includes a sleep window and a listening window. </w:t>
            </w:r>
          </w:p>
          <w:p w14:paraId="66643822" w14:textId="6E474C96" w:rsidR="00CA0167" w:rsidRPr="00BE22E5" w:rsidRDefault="00F34EFA" w:rsidP="00CA0167">
            <w:pPr>
              <w:pStyle w:val="Tabletext"/>
              <w:tabs>
                <w:tab w:val="left" w:pos="1134"/>
                <w:tab w:val="left" w:pos="2268"/>
              </w:tabs>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 xml:space="preserve">Sleep window: Duration of sleep,measured in  milliseconds.  Its value is variable and a multiple of the physical frame length. It does not receive the downlink data to save energy. </w:t>
            </w:r>
          </w:p>
          <w:p w14:paraId="2DCA6637" w14:textId="47573B2D" w:rsidR="00CA0167" w:rsidRPr="00BE22E5" w:rsidRDefault="00F34EFA" w:rsidP="00CA0167">
            <w:pPr>
              <w:pStyle w:val="Tabletext"/>
              <w:tabs>
                <w:tab w:val="left" w:pos="1134"/>
                <w:tab w:val="left" w:pos="2268"/>
              </w:tabs>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 xml:space="preserve">Listening window: Duration of listening, measured in milliseconds. Its value is fixed. It is the length of one physical frame. It listens to synchronous interrupts and </w:t>
            </w:r>
            <w:r w:rsidR="00CA0167" w:rsidRPr="00BE22E5">
              <w:rPr>
                <w:rFonts w:asciiTheme="minorHAnsi" w:eastAsiaTheme="minorEastAsia" w:hAnsiTheme="minorHAnsi" w:cstheme="minorHAnsi"/>
                <w:i/>
                <w:color w:val="0000FF"/>
                <w:szCs w:val="22"/>
                <w:lang w:val="fr-FR" w:eastAsia="zh-CN"/>
              </w:rPr>
              <w:t>DTF_IND</w:t>
            </w:r>
            <w:r w:rsidRPr="00BE22E5">
              <w:rPr>
                <w:rFonts w:asciiTheme="minorHAnsi" w:eastAsiaTheme="minorEastAsia" w:hAnsiTheme="minorHAnsi" w:cstheme="minorHAnsi"/>
                <w:i/>
                <w:color w:val="0000FF"/>
                <w:szCs w:val="22"/>
                <w:lang w:val="fr-FR" w:eastAsia="zh-CN"/>
              </w:rPr>
              <w:t xml:space="preserve">. </w:t>
            </w:r>
          </w:p>
          <w:p w14:paraId="48C01B1B" w14:textId="5EE0678B" w:rsidR="00CA0167" w:rsidRPr="00BE22E5" w:rsidRDefault="00F34EFA" w:rsidP="00CA0167">
            <w:pPr>
              <w:pStyle w:val="Tabletext"/>
              <w:tabs>
                <w:tab w:val="left" w:pos="1134"/>
                <w:tab w:val="left" w:pos="2268"/>
              </w:tabs>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DTF_IND</w:t>
            </w:r>
            <w:r w:rsidR="00CA0167" w:rsidRPr="00BE22E5">
              <w:rPr>
                <w:rFonts w:asciiTheme="minorHAnsi" w:eastAsiaTheme="minorEastAsia" w:hAnsiTheme="minorHAnsi" w:cstheme="minorHAnsi"/>
                <w:i/>
                <w:color w:val="0000FF"/>
                <w:szCs w:val="22"/>
                <w:lang w:val="fr-FR" w:eastAsia="zh-CN"/>
              </w:rPr>
              <w:t>:</w:t>
            </w:r>
            <w:r w:rsidRPr="00BE22E5">
              <w:rPr>
                <w:rFonts w:asciiTheme="minorHAnsi" w:eastAsiaTheme="minorEastAsia" w:hAnsiTheme="minorHAnsi" w:cstheme="minorHAnsi"/>
                <w:i/>
                <w:color w:val="0000FF"/>
                <w:szCs w:val="22"/>
                <w:lang w:val="fr-FR" w:eastAsia="zh-CN"/>
              </w:rPr>
              <w:t xml:space="preserve"> A management frame. The CAP transmits DTF_IND frames in the listening window and asks the STA if there are any data that need to be received. If there are some data that need to be received, it puts an end to the sleep mode, otherwise it continues the sleep mode. </w:t>
            </w:r>
          </w:p>
          <w:p w14:paraId="0CDCAD75" w14:textId="54DA875E" w:rsidR="00CA0167" w:rsidRPr="00BE22E5" w:rsidRDefault="00CA0167" w:rsidP="00CA0167">
            <w:pPr>
              <w:pStyle w:val="Tabletext"/>
              <w:tabs>
                <w:tab w:val="left" w:pos="1134"/>
                <w:tab w:val="left" w:pos="2268"/>
              </w:tabs>
              <w:rPr>
                <w:rFonts w:asciiTheme="minorHAnsi" w:eastAsiaTheme="minorEastAsia" w:hAnsiTheme="minorHAnsi" w:cstheme="minorHAnsi"/>
                <w:i/>
                <w:color w:val="0000FF"/>
                <w:szCs w:val="22"/>
                <w:lang w:val="fr-FR" w:eastAsia="zh-CN"/>
              </w:rPr>
            </w:pPr>
            <w:r w:rsidRPr="00BE22E5">
              <w:rPr>
                <w:rFonts w:asciiTheme="minorHAnsi" w:eastAsiaTheme="minorEastAsia" w:hAnsiTheme="minorHAnsi" w:cstheme="minorHAnsi"/>
                <w:i/>
                <w:color w:val="0000FF"/>
                <w:szCs w:val="22"/>
                <w:lang w:val="fr-FR" w:eastAsia="zh-CN"/>
              </w:rPr>
              <w:t>SLP_REQ:</w:t>
            </w:r>
            <w:r w:rsidR="00F34EFA" w:rsidRPr="00BE22E5">
              <w:rPr>
                <w:rFonts w:asciiTheme="minorHAnsi" w:eastAsiaTheme="minorEastAsia" w:hAnsiTheme="minorHAnsi" w:cstheme="minorHAnsi"/>
                <w:i/>
                <w:color w:val="0000FF"/>
                <w:szCs w:val="22"/>
                <w:lang w:val="fr-FR" w:eastAsia="zh-CN"/>
              </w:rPr>
              <w:t xml:space="preserve"> A management frame. The STA sends SLP_REQ to request to enter the sleep mode. </w:t>
            </w:r>
          </w:p>
          <w:p w14:paraId="3D3565CF" w14:textId="6B036ED0" w:rsidR="00CA0167" w:rsidRPr="001461A7" w:rsidRDefault="00CA0167" w:rsidP="00CD1BE6">
            <w:pPr>
              <w:pStyle w:val="Tabletext"/>
              <w:tabs>
                <w:tab w:val="left" w:pos="1134"/>
                <w:tab w:val="left" w:pos="2268"/>
              </w:tabs>
              <w:rPr>
                <w:rFonts w:asciiTheme="minorHAnsi" w:eastAsia="宋体" w:hAnsiTheme="minorHAnsi" w:cstheme="minorHAnsi"/>
                <w:bCs/>
                <w:sz w:val="22"/>
                <w:szCs w:val="22"/>
                <w:lang w:val="fr-FR" w:eastAsia="zh-CN"/>
              </w:rPr>
            </w:pPr>
            <w:r w:rsidRPr="00BE22E5">
              <w:rPr>
                <w:rFonts w:asciiTheme="minorHAnsi" w:eastAsiaTheme="minorEastAsia" w:hAnsiTheme="minorHAnsi" w:cstheme="minorHAnsi"/>
                <w:i/>
                <w:color w:val="0000FF"/>
                <w:szCs w:val="22"/>
                <w:lang w:val="fr-FR" w:eastAsia="zh-CN"/>
              </w:rPr>
              <w:t>SLP_RSP:</w:t>
            </w:r>
            <w:r w:rsidR="00F34EFA" w:rsidRPr="00BE22E5">
              <w:rPr>
                <w:rFonts w:asciiTheme="minorHAnsi" w:eastAsiaTheme="minorEastAsia" w:hAnsiTheme="minorHAnsi" w:cstheme="minorHAnsi"/>
                <w:i/>
                <w:color w:val="0000FF"/>
                <w:szCs w:val="22"/>
                <w:lang w:val="fr-FR" w:eastAsia="zh-CN"/>
              </w:rPr>
              <w:t xml:space="preserve"> A management frame. The STA receives a SLP_RSP frame and the frame contains some parameters such as duration of sleep and accurate sleep start time. </w:t>
            </w:r>
          </w:p>
        </w:tc>
      </w:tr>
      <w:tr w:rsidR="00B63FB6" w:rsidRPr="001461A7" w14:paraId="0E655C97" w14:textId="77777777">
        <w:trPr>
          <w:jc w:val="center"/>
        </w:trPr>
        <w:tc>
          <w:tcPr>
            <w:tcW w:w="1426" w:type="dxa"/>
          </w:tcPr>
          <w:p w14:paraId="51BE0B01" w14:textId="77777777" w:rsidR="00B63FB6" w:rsidRPr="001461A7" w:rsidRDefault="00B95CCC">
            <w:pPr>
              <w:pStyle w:val="Tabletext"/>
              <w:tabs>
                <w:tab w:val="left" w:pos="1134"/>
                <w:tab w:val="left" w:pos="1871"/>
                <w:tab w:val="left" w:pos="2268"/>
              </w:tabs>
              <w:rPr>
                <w:rFonts w:asciiTheme="minorHAnsi" w:eastAsia="宋体" w:hAnsiTheme="minorHAnsi" w:cstheme="minorHAnsi"/>
                <w:b/>
                <w:sz w:val="22"/>
                <w:szCs w:val="22"/>
              </w:rPr>
            </w:pPr>
            <w:r w:rsidRPr="001461A7">
              <w:rPr>
                <w:rFonts w:asciiTheme="minorHAnsi" w:eastAsia="宋体" w:hAnsiTheme="minorHAnsi" w:cstheme="minorHAnsi"/>
                <w:b/>
                <w:sz w:val="22"/>
                <w:szCs w:val="22"/>
              </w:rPr>
              <w:lastRenderedPageBreak/>
              <w:t>5.2.3.2.26</w:t>
            </w:r>
          </w:p>
        </w:tc>
        <w:tc>
          <w:tcPr>
            <w:tcW w:w="8286" w:type="dxa"/>
          </w:tcPr>
          <w:p w14:paraId="02B900E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eastAsia="宋体" w:hAnsiTheme="minorHAnsi" w:cstheme="minorHAnsi"/>
                <w:b/>
                <w:sz w:val="22"/>
                <w:szCs w:val="22"/>
              </w:rPr>
              <w:t xml:space="preserve">Other items </w:t>
            </w:r>
          </w:p>
        </w:tc>
      </w:tr>
    </w:tbl>
    <w:p w14:paraId="097AE786" w14:textId="77777777" w:rsidR="00E270A7" w:rsidRDefault="00E270A7">
      <w:r>
        <w:br w:type="page"/>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8286"/>
      </w:tblGrid>
      <w:tr w:rsidR="00B63FB6" w:rsidRPr="001461A7" w14:paraId="796D2416" w14:textId="77777777">
        <w:trPr>
          <w:jc w:val="center"/>
        </w:trPr>
        <w:tc>
          <w:tcPr>
            <w:tcW w:w="1426" w:type="dxa"/>
          </w:tcPr>
          <w:p w14:paraId="619DD430" w14:textId="4B10B4E1"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rPr>
            </w:pPr>
            <w:r w:rsidRPr="001461A7">
              <w:rPr>
                <w:rFonts w:asciiTheme="minorHAnsi" w:eastAsia="Malgun Gothic" w:hAnsiTheme="minorHAnsi" w:cstheme="minorHAnsi"/>
                <w:sz w:val="22"/>
                <w:szCs w:val="22"/>
              </w:rPr>
              <w:lastRenderedPageBreak/>
              <w:t>5.2.3.2.26.1</w:t>
            </w:r>
          </w:p>
        </w:tc>
        <w:tc>
          <w:tcPr>
            <w:tcW w:w="8286" w:type="dxa"/>
          </w:tcPr>
          <w:p w14:paraId="7EE22347"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Coverage extension schemes</w:t>
            </w:r>
          </w:p>
          <w:p w14:paraId="447065EF"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the capability to support/ coverage extension schemes, such as relays or repeaters.</w:t>
            </w:r>
          </w:p>
          <w:p w14:paraId="1C6DDBB0" w14:textId="064875C3" w:rsidR="00AE5DFA" w:rsidRPr="00BE22E5" w:rsidRDefault="00F34EFA" w:rsidP="00AE5DFA">
            <w:pPr>
              <w:pStyle w:val="Tabletext"/>
              <w:tabs>
                <w:tab w:val="left" w:pos="1134"/>
                <w:tab w:val="left" w:pos="1871"/>
                <w:tab w:val="left" w:pos="2268"/>
              </w:tabs>
              <w:rPr>
                <w:rFonts w:asciiTheme="minorHAnsi" w:eastAsia="宋体" w:hAnsiTheme="minorHAnsi" w:cstheme="minorHAnsi"/>
                <w:i/>
                <w:color w:val="0000FF"/>
                <w:szCs w:val="22"/>
                <w:lang w:eastAsia="zh-CN"/>
              </w:rPr>
            </w:pPr>
            <w:r w:rsidRPr="00BE22E5">
              <w:rPr>
                <w:rFonts w:asciiTheme="minorHAnsi" w:eastAsia="宋体" w:hAnsiTheme="minorHAnsi" w:cstheme="minorHAnsi"/>
                <w:i/>
                <w:color w:val="0000FF"/>
                <w:szCs w:val="22"/>
                <w:lang w:eastAsia="zh-CN"/>
              </w:rPr>
              <w:t xml:space="preserve">The RIT supports the use of the following mechanisms to improve the coverage. </w:t>
            </w:r>
          </w:p>
          <w:p w14:paraId="17C5A609" w14:textId="3166E65E" w:rsidR="00AE5DFA" w:rsidRPr="00BE22E5" w:rsidRDefault="00F34EFA" w:rsidP="00B433B0">
            <w:pPr>
              <w:pStyle w:val="Tabletext"/>
              <w:numPr>
                <w:ilvl w:val="0"/>
                <w:numId w:val="40"/>
              </w:numPr>
              <w:tabs>
                <w:tab w:val="clear" w:pos="567"/>
                <w:tab w:val="left" w:pos="1134"/>
                <w:tab w:val="left" w:pos="1871"/>
                <w:tab w:val="left" w:pos="2268"/>
              </w:tabs>
              <w:spacing w:line="276" w:lineRule="auto"/>
              <w:textAlignment w:val="auto"/>
              <w:rPr>
                <w:rFonts w:asciiTheme="minorHAnsi" w:hAnsiTheme="minorHAnsi" w:cstheme="minorHAnsi"/>
                <w:i/>
                <w:iCs/>
                <w:color w:val="0000FF"/>
                <w:szCs w:val="22"/>
                <w:lang w:eastAsia="zh-CN"/>
              </w:rPr>
            </w:pPr>
            <w:r w:rsidRPr="00BE22E5">
              <w:rPr>
                <w:rFonts w:asciiTheme="minorHAnsi" w:eastAsia="宋体" w:hAnsiTheme="minorHAnsi" w:cstheme="minorHAnsi"/>
                <w:i/>
                <w:iCs/>
                <w:color w:val="0000FF"/>
                <w:szCs w:val="22"/>
                <w:lang w:eastAsia="zh-CN"/>
              </w:rPr>
              <w:t xml:space="preserve">It uses the CFR algorithm to limit the PAR, increase the average Tx power and achieve a better coverage. </w:t>
            </w:r>
          </w:p>
          <w:p w14:paraId="760DF471" w14:textId="601690EA" w:rsidR="00AE5DFA" w:rsidRPr="00BE22E5" w:rsidRDefault="00F34EFA" w:rsidP="00B433B0">
            <w:pPr>
              <w:pStyle w:val="Tabletext"/>
              <w:numPr>
                <w:ilvl w:val="0"/>
                <w:numId w:val="40"/>
              </w:numPr>
              <w:tabs>
                <w:tab w:val="clear" w:pos="567"/>
                <w:tab w:val="left" w:pos="1134"/>
                <w:tab w:val="left" w:pos="1871"/>
                <w:tab w:val="left" w:pos="2268"/>
              </w:tabs>
              <w:spacing w:line="276" w:lineRule="auto"/>
              <w:textAlignment w:val="auto"/>
              <w:rPr>
                <w:rFonts w:asciiTheme="minorHAnsi" w:hAnsiTheme="minorHAnsi" w:cstheme="minorHAnsi"/>
                <w:i/>
                <w:iCs/>
                <w:color w:val="0000FF"/>
                <w:szCs w:val="22"/>
                <w:lang w:eastAsia="zh-CN"/>
              </w:rPr>
            </w:pPr>
            <w:r w:rsidRPr="00BE22E5">
              <w:rPr>
                <w:rFonts w:asciiTheme="minorHAnsi" w:eastAsia="宋体" w:hAnsiTheme="minorHAnsi" w:cstheme="minorHAnsi"/>
                <w:i/>
                <w:iCs/>
                <w:color w:val="0000FF"/>
                <w:szCs w:val="22"/>
                <w:lang w:eastAsia="zh-CN"/>
              </w:rPr>
              <w:t xml:space="preserve">It uses low modulation and low coding to achieve a better coverage. </w:t>
            </w:r>
          </w:p>
          <w:p w14:paraId="6FABA064" w14:textId="1D48DD1A" w:rsidR="00AE5DFA" w:rsidRPr="00BE22E5" w:rsidRDefault="00F34EFA" w:rsidP="00B433B0">
            <w:pPr>
              <w:pStyle w:val="Tabletext"/>
              <w:numPr>
                <w:ilvl w:val="0"/>
                <w:numId w:val="40"/>
              </w:numPr>
              <w:tabs>
                <w:tab w:val="clear" w:pos="567"/>
                <w:tab w:val="left" w:pos="1134"/>
                <w:tab w:val="left" w:pos="1871"/>
                <w:tab w:val="left" w:pos="2268"/>
              </w:tabs>
              <w:spacing w:line="276" w:lineRule="auto"/>
              <w:textAlignment w:val="auto"/>
              <w:rPr>
                <w:rFonts w:asciiTheme="minorHAnsi" w:hAnsiTheme="minorHAnsi" w:cstheme="minorHAnsi"/>
                <w:i/>
                <w:iCs/>
                <w:color w:val="0000FF"/>
                <w:szCs w:val="22"/>
                <w:lang w:eastAsia="zh-CN"/>
              </w:rPr>
            </w:pPr>
            <w:r w:rsidRPr="00BE22E5">
              <w:rPr>
                <w:rFonts w:asciiTheme="minorHAnsi" w:eastAsia="宋体" w:hAnsiTheme="minorHAnsi" w:cstheme="minorHAnsi"/>
                <w:i/>
                <w:iCs/>
                <w:color w:val="0000FF"/>
                <w:szCs w:val="22"/>
                <w:lang w:eastAsia="zh-CN"/>
              </w:rPr>
              <w:t xml:space="preserve">Beam management is used to increase the coverage in case of massive MIMO. </w:t>
            </w:r>
          </w:p>
          <w:p w14:paraId="5E157D1A" w14:textId="71853702" w:rsidR="00B63FB6" w:rsidRPr="001461A7" w:rsidRDefault="00F34EFA" w:rsidP="00F34EFA">
            <w:pPr>
              <w:pStyle w:val="Tabletext"/>
              <w:numPr>
                <w:ilvl w:val="255"/>
                <w:numId w:val="0"/>
              </w:numPr>
              <w:tabs>
                <w:tab w:val="clear" w:pos="567"/>
                <w:tab w:val="left" w:pos="1134"/>
                <w:tab w:val="left" w:pos="1871"/>
                <w:tab w:val="left" w:pos="2268"/>
              </w:tabs>
              <w:ind w:left="4"/>
              <w:rPr>
                <w:rFonts w:asciiTheme="minorHAnsi" w:eastAsia="宋体" w:hAnsiTheme="minorHAnsi" w:cstheme="minorHAnsi"/>
                <w:b/>
                <w:bCs/>
                <w:sz w:val="22"/>
                <w:szCs w:val="22"/>
                <w:lang w:eastAsia="zh-CN"/>
              </w:rPr>
            </w:pPr>
            <w:r w:rsidRPr="00BE22E5">
              <w:rPr>
                <w:rFonts w:asciiTheme="minorHAnsi" w:eastAsia="宋体" w:hAnsiTheme="minorHAnsi" w:cstheme="minorHAnsi"/>
                <w:i/>
                <w:color w:val="0000FF"/>
                <w:szCs w:val="22"/>
                <w:lang w:eastAsia="zh-CN"/>
              </w:rPr>
              <w:t xml:space="preserve">It supports the use of different types of repeating (amplifying and forwarding) functions. Because the STA and the network fail to perceive the existence of repeaters, the functions will not be described in detail. </w:t>
            </w:r>
          </w:p>
        </w:tc>
      </w:tr>
      <w:tr w:rsidR="00B63FB6" w:rsidRPr="001461A7" w14:paraId="640A4681"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6B0E516E"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5.2.3.2.26.2</w:t>
            </w:r>
          </w:p>
        </w:tc>
        <w:tc>
          <w:tcPr>
            <w:tcW w:w="8286" w:type="dxa"/>
            <w:tcBorders>
              <w:top w:val="single" w:sz="4" w:space="0" w:color="auto"/>
              <w:left w:val="single" w:sz="4" w:space="0" w:color="auto"/>
              <w:bottom w:val="single" w:sz="4" w:space="0" w:color="auto"/>
              <w:right w:val="single" w:sz="4" w:space="0" w:color="auto"/>
            </w:tcBorders>
          </w:tcPr>
          <w:p w14:paraId="1F56E977"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Self-</w:t>
            </w:r>
            <w:proofErr w:type="spellStart"/>
            <w:r w:rsidRPr="001461A7">
              <w:rPr>
                <w:rFonts w:asciiTheme="minorHAnsi" w:hAnsiTheme="minorHAnsi" w:cstheme="minorHAnsi"/>
                <w:i/>
                <w:iCs/>
                <w:sz w:val="22"/>
                <w:szCs w:val="22"/>
              </w:rPr>
              <w:t>organisation</w:t>
            </w:r>
            <w:proofErr w:type="spellEnd"/>
            <w:r w:rsidRPr="001461A7">
              <w:rPr>
                <w:rFonts w:asciiTheme="minorHAnsi" w:hAnsiTheme="minorHAnsi" w:cstheme="minorHAnsi"/>
                <w:i/>
                <w:iCs/>
                <w:sz w:val="22"/>
                <w:szCs w:val="22"/>
              </w:rPr>
              <w:t xml:space="preserve"> </w:t>
            </w:r>
          </w:p>
          <w:p w14:paraId="6447417C"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any self-organizing aspects that are enabled by the RIT/SRIT.</w:t>
            </w:r>
          </w:p>
          <w:p w14:paraId="0B81F2F6" w14:textId="61A1BA2B" w:rsidR="00B61E49" w:rsidRPr="00BE22E5" w:rsidRDefault="00DB3D3C" w:rsidP="00B61E49">
            <w:pPr>
              <w:tabs>
                <w:tab w:val="clear" w:pos="1134"/>
                <w:tab w:val="clear" w:pos="1871"/>
                <w:tab w:val="clear" w:pos="2268"/>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rPr>
                <w:rFonts w:asciiTheme="minorHAnsi" w:eastAsiaTheme="minorEastAsia" w:hAnsiTheme="minorHAnsi" w:cstheme="minorHAnsi"/>
                <w:i/>
                <w:iCs/>
                <w:color w:val="0000FF"/>
                <w:sz w:val="20"/>
                <w:szCs w:val="22"/>
                <w:lang w:eastAsia="zh-CN"/>
              </w:rPr>
            </w:pPr>
            <w:r w:rsidRPr="00BE22E5">
              <w:rPr>
                <w:rFonts w:asciiTheme="minorHAnsi" w:eastAsiaTheme="minorEastAsia" w:hAnsiTheme="minorHAnsi" w:cstheme="minorHAnsi"/>
                <w:i/>
                <w:iCs/>
                <w:color w:val="0000FF"/>
                <w:sz w:val="20"/>
                <w:szCs w:val="22"/>
                <w:lang w:eastAsia="zh-CN"/>
              </w:rPr>
              <w:t>The s</w:t>
            </w:r>
            <w:r w:rsidR="00F34EFA" w:rsidRPr="00BE22E5">
              <w:rPr>
                <w:rFonts w:asciiTheme="minorHAnsi" w:eastAsiaTheme="minorEastAsia" w:hAnsiTheme="minorHAnsi" w:cstheme="minorHAnsi"/>
                <w:i/>
                <w:iCs/>
                <w:color w:val="0000FF"/>
                <w:sz w:val="20"/>
                <w:szCs w:val="22"/>
                <w:lang w:eastAsia="zh-CN"/>
              </w:rPr>
              <w:t>elf-</w:t>
            </w:r>
            <w:r w:rsidRPr="00BE22E5">
              <w:rPr>
                <w:rFonts w:asciiTheme="minorHAnsi" w:eastAsiaTheme="minorEastAsia" w:hAnsiTheme="minorHAnsi" w:cstheme="minorHAnsi"/>
                <w:i/>
                <w:iCs/>
                <w:color w:val="0000FF"/>
                <w:sz w:val="20"/>
                <w:szCs w:val="22"/>
                <w:lang w:eastAsia="zh-CN"/>
              </w:rPr>
              <w:t>o</w:t>
            </w:r>
            <w:r w:rsidR="00F34EFA" w:rsidRPr="00BE22E5">
              <w:rPr>
                <w:rFonts w:asciiTheme="minorHAnsi" w:eastAsiaTheme="minorEastAsia" w:hAnsiTheme="minorHAnsi" w:cstheme="minorHAnsi"/>
                <w:i/>
                <w:iCs/>
                <w:color w:val="0000FF"/>
                <w:sz w:val="20"/>
                <w:szCs w:val="22"/>
                <w:lang w:eastAsia="zh-CN"/>
              </w:rPr>
              <w:t xml:space="preserve">rganizing </w:t>
            </w:r>
            <w:r w:rsidRPr="00BE22E5">
              <w:rPr>
                <w:rFonts w:asciiTheme="minorHAnsi" w:eastAsiaTheme="minorEastAsia" w:hAnsiTheme="minorHAnsi" w:cstheme="minorHAnsi"/>
                <w:i/>
                <w:iCs/>
                <w:color w:val="0000FF"/>
                <w:sz w:val="20"/>
                <w:szCs w:val="22"/>
                <w:lang w:eastAsia="zh-CN"/>
              </w:rPr>
              <w:t>n</w:t>
            </w:r>
            <w:r w:rsidR="00F34EFA" w:rsidRPr="00BE22E5">
              <w:rPr>
                <w:rFonts w:asciiTheme="minorHAnsi" w:eastAsiaTheme="minorEastAsia" w:hAnsiTheme="minorHAnsi" w:cstheme="minorHAnsi"/>
                <w:i/>
                <w:iCs/>
                <w:color w:val="0000FF"/>
                <w:sz w:val="20"/>
                <w:szCs w:val="22"/>
                <w:lang w:eastAsia="zh-CN"/>
              </w:rPr>
              <w:t>etwork</w:t>
            </w:r>
            <w:r w:rsidRPr="00BE22E5">
              <w:rPr>
                <w:rFonts w:asciiTheme="minorHAnsi" w:eastAsiaTheme="minorEastAsia" w:hAnsiTheme="minorHAnsi" w:cstheme="minorHAnsi"/>
                <w:i/>
                <w:iCs/>
                <w:color w:val="0000FF"/>
                <w:sz w:val="20"/>
                <w:szCs w:val="22"/>
                <w:lang w:eastAsia="zh-CN"/>
              </w:rPr>
              <w:t xml:space="preserve"> (SON) is a</w:t>
            </w:r>
            <w:r w:rsidR="00F34EFA" w:rsidRPr="00BE22E5">
              <w:rPr>
                <w:rFonts w:asciiTheme="minorHAnsi" w:eastAsiaTheme="minorEastAsia" w:hAnsiTheme="minorHAnsi" w:cstheme="minorHAnsi"/>
                <w:i/>
                <w:iCs/>
                <w:color w:val="0000FF"/>
                <w:sz w:val="20"/>
                <w:szCs w:val="22"/>
                <w:lang w:eastAsia="zh-CN"/>
              </w:rPr>
              <w:t xml:space="preserve"> part of </w:t>
            </w:r>
            <w:r w:rsidR="00950BF4">
              <w:rPr>
                <w:rFonts w:asciiTheme="minorHAnsi" w:eastAsiaTheme="minorEastAsia" w:hAnsiTheme="minorHAnsi" w:cstheme="minorHAnsi"/>
                <w:i/>
                <w:iCs/>
                <w:color w:val="0000FF"/>
                <w:sz w:val="20"/>
                <w:szCs w:val="22"/>
                <w:lang w:eastAsia="zh-CN"/>
              </w:rPr>
              <w:t>EUHT</w:t>
            </w:r>
            <w:r w:rsidR="00F34EFA" w:rsidRPr="00BE22E5">
              <w:rPr>
                <w:rFonts w:asciiTheme="minorHAnsi" w:eastAsiaTheme="minorEastAsia" w:hAnsiTheme="minorHAnsi" w:cstheme="minorHAnsi"/>
                <w:i/>
                <w:iCs/>
                <w:color w:val="0000FF"/>
                <w:sz w:val="20"/>
                <w:szCs w:val="22"/>
                <w:lang w:eastAsia="zh-CN"/>
              </w:rPr>
              <w:t xml:space="preserve">. Several </w:t>
            </w:r>
            <w:r w:rsidRPr="00BE22E5">
              <w:rPr>
                <w:rFonts w:asciiTheme="minorHAnsi" w:eastAsiaTheme="minorEastAsia" w:hAnsiTheme="minorHAnsi" w:cstheme="minorHAnsi"/>
                <w:i/>
                <w:iCs/>
                <w:color w:val="0000FF"/>
                <w:sz w:val="20"/>
                <w:szCs w:val="22"/>
                <w:lang w:eastAsia="zh-CN"/>
              </w:rPr>
              <w:t xml:space="preserve">application examples </w:t>
            </w:r>
            <w:r w:rsidR="00F34EFA" w:rsidRPr="00BE22E5">
              <w:rPr>
                <w:rFonts w:asciiTheme="minorHAnsi" w:eastAsiaTheme="minorEastAsia" w:hAnsiTheme="minorHAnsi" w:cstheme="minorHAnsi"/>
                <w:i/>
                <w:iCs/>
                <w:color w:val="0000FF"/>
                <w:sz w:val="20"/>
                <w:szCs w:val="22"/>
                <w:lang w:eastAsia="zh-CN"/>
              </w:rPr>
              <w:t>benefi</w:t>
            </w:r>
            <w:r w:rsidRPr="00BE22E5">
              <w:rPr>
                <w:rFonts w:asciiTheme="minorHAnsi" w:eastAsiaTheme="minorEastAsia" w:hAnsiTheme="minorHAnsi" w:cstheme="minorHAnsi"/>
                <w:i/>
                <w:iCs/>
                <w:color w:val="0000FF"/>
                <w:sz w:val="20"/>
                <w:szCs w:val="22"/>
                <w:lang w:eastAsia="zh-CN"/>
              </w:rPr>
              <w:t>ting</w:t>
            </w:r>
            <w:r w:rsidR="00F34EFA" w:rsidRPr="00BE22E5">
              <w:rPr>
                <w:rFonts w:asciiTheme="minorHAnsi" w:eastAsiaTheme="minorEastAsia" w:hAnsiTheme="minorHAnsi" w:cstheme="minorHAnsi"/>
                <w:i/>
                <w:iCs/>
                <w:color w:val="0000FF"/>
                <w:sz w:val="20"/>
                <w:szCs w:val="22"/>
                <w:lang w:eastAsia="zh-CN"/>
              </w:rPr>
              <w:t xml:space="preserve"> from </w:t>
            </w:r>
            <w:r w:rsidRPr="00BE22E5">
              <w:rPr>
                <w:rFonts w:asciiTheme="minorHAnsi" w:eastAsiaTheme="minorEastAsia" w:hAnsiTheme="minorHAnsi" w:cstheme="minorHAnsi"/>
                <w:i/>
                <w:iCs/>
                <w:color w:val="0000FF"/>
                <w:sz w:val="20"/>
                <w:szCs w:val="22"/>
                <w:lang w:eastAsia="zh-CN"/>
              </w:rPr>
              <w:t xml:space="preserve">the </w:t>
            </w:r>
            <w:r w:rsidR="00F34EFA" w:rsidRPr="00BE22E5">
              <w:rPr>
                <w:rFonts w:asciiTheme="minorHAnsi" w:eastAsiaTheme="minorEastAsia" w:hAnsiTheme="minorHAnsi" w:cstheme="minorHAnsi"/>
                <w:i/>
                <w:iCs/>
                <w:color w:val="0000FF"/>
                <w:sz w:val="20"/>
                <w:szCs w:val="22"/>
                <w:lang w:eastAsia="zh-CN"/>
              </w:rPr>
              <w:t>SON will be introduced as follows</w:t>
            </w:r>
            <w:r w:rsidRPr="00BE22E5">
              <w:rPr>
                <w:rFonts w:asciiTheme="minorHAnsi" w:eastAsiaTheme="minorEastAsia" w:hAnsiTheme="minorHAnsi" w:cstheme="minorHAnsi"/>
                <w:i/>
                <w:iCs/>
                <w:color w:val="0000FF"/>
                <w:sz w:val="20"/>
                <w:szCs w:val="22"/>
                <w:lang w:eastAsia="zh-CN"/>
              </w:rPr>
              <w:t>. This part of</w:t>
            </w:r>
            <w:r w:rsidR="00F34EFA" w:rsidRPr="00BE22E5">
              <w:rPr>
                <w:rFonts w:asciiTheme="minorHAnsi" w:eastAsiaTheme="minorEastAsia" w:hAnsiTheme="minorHAnsi" w:cstheme="minorHAnsi"/>
                <w:i/>
                <w:iCs/>
                <w:color w:val="0000FF"/>
                <w:sz w:val="20"/>
                <w:szCs w:val="22"/>
                <w:lang w:eastAsia="zh-CN"/>
              </w:rPr>
              <w:t xml:space="preserve"> the work is continuing</w:t>
            </w:r>
            <w:r w:rsidRPr="00BE22E5">
              <w:rPr>
                <w:rFonts w:asciiTheme="minorHAnsi" w:eastAsiaTheme="minorEastAsia" w:hAnsiTheme="minorHAnsi" w:cstheme="minorHAnsi"/>
                <w:i/>
                <w:iCs/>
                <w:color w:val="0000FF"/>
                <w:sz w:val="20"/>
                <w:szCs w:val="22"/>
                <w:lang w:eastAsia="zh-CN"/>
              </w:rPr>
              <w:t xml:space="preserve">. </w:t>
            </w:r>
          </w:p>
          <w:p w14:paraId="13526D6F" w14:textId="26781C89" w:rsidR="00B61E49" w:rsidRPr="00BE22E5" w:rsidRDefault="00950BF4" w:rsidP="00B61E49">
            <w:pPr>
              <w:tabs>
                <w:tab w:val="clear" w:pos="1134"/>
                <w:tab w:val="clear" w:pos="1871"/>
                <w:tab w:val="clear" w:pos="2268"/>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rPr>
                <w:rFonts w:asciiTheme="minorHAnsi" w:eastAsiaTheme="minorEastAsia" w:hAnsiTheme="minorHAnsi" w:cstheme="minorHAnsi"/>
                <w:i/>
                <w:color w:val="0000FF"/>
                <w:sz w:val="22"/>
                <w:szCs w:val="22"/>
                <w:lang w:eastAsia="zh-CN"/>
              </w:rPr>
            </w:pPr>
            <w:r>
              <w:rPr>
                <w:rFonts w:asciiTheme="minorHAnsi" w:eastAsiaTheme="minorEastAsia" w:hAnsiTheme="minorHAnsi" w:cstheme="minorHAnsi"/>
                <w:i/>
                <w:iCs/>
                <w:color w:val="0000FF"/>
                <w:sz w:val="20"/>
                <w:szCs w:val="22"/>
                <w:lang w:eastAsia="zh-CN"/>
              </w:rPr>
              <w:t>EUHT</w:t>
            </w:r>
            <w:r w:rsidR="00DB3D3C" w:rsidRPr="00BE22E5">
              <w:rPr>
                <w:rFonts w:asciiTheme="minorHAnsi" w:eastAsiaTheme="minorEastAsia" w:hAnsiTheme="minorHAnsi" w:cstheme="minorHAnsi"/>
                <w:i/>
                <w:iCs/>
                <w:color w:val="0000FF"/>
                <w:sz w:val="20"/>
                <w:szCs w:val="22"/>
                <w:lang w:eastAsia="zh-CN"/>
              </w:rPr>
              <w:t xml:space="preserve"> system supports the following functions of the self-organizing network (SON):  </w:t>
            </w:r>
          </w:p>
          <w:p w14:paraId="5C3CF94A" w14:textId="77777777" w:rsidR="00B61E49" w:rsidRPr="00BE22E5" w:rsidRDefault="00B61E49" w:rsidP="00B61E49">
            <w:pPr>
              <w:tabs>
                <w:tab w:val="clear" w:pos="1134"/>
                <w:tab w:val="clear" w:pos="1871"/>
                <w:tab w:val="clear" w:pos="2268"/>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rPr>
                <w:rFonts w:asciiTheme="minorHAnsi" w:eastAsiaTheme="minorEastAsia" w:hAnsiTheme="minorHAnsi" w:cstheme="minorHAnsi"/>
                <w:i/>
                <w:iCs/>
                <w:color w:val="0000FF"/>
                <w:sz w:val="20"/>
                <w:szCs w:val="22"/>
                <w:lang w:eastAsia="zh-CN"/>
              </w:rPr>
            </w:pPr>
            <w:r w:rsidRPr="00BE22E5">
              <w:rPr>
                <w:rFonts w:asciiTheme="minorHAnsi" w:eastAsiaTheme="minorEastAsia" w:hAnsiTheme="minorHAnsi" w:cstheme="minorHAnsi"/>
                <w:i/>
                <w:iCs/>
                <w:color w:val="0000FF"/>
                <w:sz w:val="20"/>
                <w:szCs w:val="22"/>
                <w:lang w:eastAsia="zh-CN"/>
              </w:rPr>
              <w:t>Self-configuration:</w:t>
            </w:r>
          </w:p>
          <w:p w14:paraId="2A346E0A" w14:textId="69213261" w:rsidR="00B61E49" w:rsidRPr="00BE22E5" w:rsidRDefault="00DB3D3C" w:rsidP="00B433B0">
            <w:pPr>
              <w:pStyle w:val="affffe"/>
              <w:numPr>
                <w:ilvl w:val="0"/>
                <w:numId w:val="39"/>
              </w:numPr>
              <w:tabs>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before="120"/>
              <w:rPr>
                <w:rFonts w:asciiTheme="minorHAnsi" w:eastAsiaTheme="minorEastAsia" w:hAnsiTheme="minorHAnsi" w:cstheme="minorHAnsi"/>
                <w:i/>
                <w:iCs/>
                <w:color w:val="0000FF"/>
                <w:sz w:val="20"/>
                <w:lang w:eastAsia="zh-CN"/>
              </w:rPr>
            </w:pPr>
            <w:r w:rsidRPr="00BE22E5">
              <w:rPr>
                <w:rFonts w:asciiTheme="minorHAnsi" w:eastAsiaTheme="minorEastAsia" w:hAnsiTheme="minorHAnsi" w:cstheme="minorHAnsi"/>
                <w:i/>
                <w:iCs/>
                <w:color w:val="0000FF"/>
                <w:sz w:val="20"/>
                <w:lang w:eastAsia="zh-CN"/>
              </w:rPr>
              <w:t xml:space="preserve">Automatic identification of interference cells: Under the control of the Network Management System, a CAP can receive signals from its surrounding cells and calculate the corresponding RSSI. The CAP can add neighbors to the interference cell list accord to the strength of the RSSI. </w:t>
            </w:r>
          </w:p>
          <w:p w14:paraId="386E4D86" w14:textId="4721B72A" w:rsidR="00B61E49" w:rsidRPr="00BE22E5" w:rsidRDefault="00B61E49" w:rsidP="00B433B0">
            <w:pPr>
              <w:pStyle w:val="affffe"/>
              <w:numPr>
                <w:ilvl w:val="0"/>
                <w:numId w:val="39"/>
              </w:numPr>
              <w:tabs>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before="120"/>
              <w:rPr>
                <w:rFonts w:asciiTheme="minorHAnsi" w:eastAsiaTheme="minorEastAsia" w:hAnsiTheme="minorHAnsi" w:cstheme="minorHAnsi"/>
                <w:i/>
                <w:iCs/>
                <w:color w:val="0000FF"/>
                <w:sz w:val="20"/>
                <w:szCs w:val="20"/>
                <w:lang w:eastAsia="zh-CN"/>
              </w:rPr>
            </w:pPr>
            <w:r w:rsidRPr="00BE22E5">
              <w:rPr>
                <w:rFonts w:asciiTheme="minorHAnsi" w:hAnsiTheme="minorHAnsi" w:cstheme="minorHAnsi"/>
                <w:i/>
                <w:iCs/>
                <w:color w:val="0000FF"/>
                <w:sz w:val="20"/>
                <w:szCs w:val="20"/>
              </w:rPr>
              <w:t xml:space="preserve">Physical </w:t>
            </w:r>
            <w:r w:rsidR="00DB3D3C" w:rsidRPr="00BE22E5">
              <w:rPr>
                <w:rFonts w:asciiTheme="minorHAnsi" w:hAnsiTheme="minorHAnsi" w:cstheme="minorHAnsi"/>
                <w:i/>
                <w:iCs/>
                <w:color w:val="0000FF"/>
                <w:sz w:val="20"/>
                <w:szCs w:val="20"/>
                <w:lang w:eastAsia="zh-CN"/>
              </w:rPr>
              <w:t>c</w:t>
            </w:r>
            <w:r w:rsidRPr="00BE22E5">
              <w:rPr>
                <w:rFonts w:asciiTheme="minorHAnsi" w:hAnsiTheme="minorHAnsi" w:cstheme="minorHAnsi"/>
                <w:i/>
                <w:iCs/>
                <w:color w:val="0000FF"/>
                <w:sz w:val="20"/>
                <w:szCs w:val="20"/>
              </w:rPr>
              <w:t xml:space="preserve">ell </w:t>
            </w:r>
            <w:r w:rsidR="00DB3D3C" w:rsidRPr="00BE22E5">
              <w:rPr>
                <w:rFonts w:asciiTheme="minorHAnsi" w:hAnsiTheme="minorHAnsi" w:cstheme="minorHAnsi"/>
                <w:i/>
                <w:iCs/>
                <w:color w:val="0000FF"/>
                <w:sz w:val="20"/>
                <w:szCs w:val="20"/>
                <w:lang w:eastAsia="zh-CN"/>
              </w:rPr>
              <w:t>i</w:t>
            </w:r>
            <w:r w:rsidRPr="00BE22E5">
              <w:rPr>
                <w:rFonts w:asciiTheme="minorHAnsi" w:hAnsiTheme="minorHAnsi" w:cstheme="minorHAnsi"/>
                <w:i/>
                <w:iCs/>
                <w:color w:val="0000FF"/>
                <w:sz w:val="20"/>
                <w:szCs w:val="20"/>
              </w:rPr>
              <w:t>dentity</w:t>
            </w:r>
            <w:r w:rsidRPr="00BE22E5">
              <w:rPr>
                <w:rFonts w:asciiTheme="minorHAnsi" w:hAnsiTheme="minorHAnsi" w:cstheme="minorHAnsi"/>
                <w:i/>
                <w:iCs/>
                <w:color w:val="0000FF"/>
                <w:sz w:val="20"/>
                <w:szCs w:val="20"/>
                <w:lang w:eastAsia="zh-CN"/>
              </w:rPr>
              <w:t xml:space="preserve"> </w:t>
            </w:r>
            <w:r w:rsidR="00DB3D3C" w:rsidRPr="00BE22E5">
              <w:rPr>
                <w:rFonts w:asciiTheme="minorHAnsi" w:hAnsiTheme="minorHAnsi" w:cstheme="minorHAnsi"/>
                <w:i/>
                <w:iCs/>
                <w:color w:val="0000FF"/>
                <w:sz w:val="20"/>
                <w:szCs w:val="20"/>
                <w:lang w:eastAsia="zh-CN"/>
              </w:rPr>
              <w:t>(</w:t>
            </w:r>
            <w:r w:rsidRPr="00BE22E5">
              <w:rPr>
                <w:rFonts w:asciiTheme="minorHAnsi" w:hAnsiTheme="minorHAnsi" w:cstheme="minorHAnsi"/>
                <w:i/>
                <w:iCs/>
                <w:color w:val="0000FF"/>
                <w:sz w:val="20"/>
                <w:szCs w:val="20"/>
                <w:lang w:eastAsia="zh-CN"/>
              </w:rPr>
              <w:t>PCI</w:t>
            </w:r>
            <w:r w:rsidR="00DB3D3C" w:rsidRPr="00BE22E5">
              <w:rPr>
                <w:rFonts w:asciiTheme="minorHAnsi" w:hAnsiTheme="minorHAnsi" w:cstheme="minorHAnsi"/>
                <w:i/>
                <w:iCs/>
                <w:color w:val="0000FF"/>
                <w:sz w:val="20"/>
                <w:szCs w:val="20"/>
                <w:lang w:eastAsia="zh-CN"/>
              </w:rPr>
              <w:t xml:space="preserve">) selection: The Network Management System can allocate a physical cell identity to each CAP according to the capacity, scope and other factors. The Network Management System allocates PCIs for each CAP according to a centralized physical cell identity algorithm. </w:t>
            </w:r>
          </w:p>
          <w:p w14:paraId="7AA0E9FD" w14:textId="77777777" w:rsidR="00B61E49" w:rsidRPr="00BE22E5" w:rsidRDefault="00B61E49" w:rsidP="00B61E49">
            <w:pPr>
              <w:pStyle w:val="affffe"/>
              <w:tabs>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before="120"/>
              <w:ind w:left="420"/>
              <w:rPr>
                <w:rFonts w:asciiTheme="minorHAnsi" w:eastAsiaTheme="minorEastAsia" w:hAnsiTheme="minorHAnsi" w:cstheme="minorHAnsi"/>
                <w:i/>
                <w:iCs/>
                <w:color w:val="0000FF"/>
                <w:sz w:val="20"/>
                <w:lang w:eastAsia="zh-CN"/>
              </w:rPr>
            </w:pPr>
          </w:p>
          <w:p w14:paraId="0A3D86B9" w14:textId="1B1740B5" w:rsidR="00B61E49" w:rsidRPr="009B0337" w:rsidRDefault="00B61E49" w:rsidP="00B61E49">
            <w:pPr>
              <w:tabs>
                <w:tab w:val="clear" w:pos="1134"/>
                <w:tab w:val="clear" w:pos="1871"/>
                <w:tab w:val="clear" w:pos="2268"/>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rPr>
                <w:rFonts w:asciiTheme="minorHAnsi" w:eastAsiaTheme="minorEastAsia" w:hAnsiTheme="minorHAnsi" w:cstheme="minorHAnsi"/>
                <w:i/>
                <w:iCs/>
                <w:color w:val="0000FF"/>
                <w:sz w:val="20"/>
                <w:lang w:eastAsia="zh-CN"/>
              </w:rPr>
            </w:pPr>
            <w:r w:rsidRPr="009B0337">
              <w:rPr>
                <w:rFonts w:asciiTheme="minorHAnsi" w:hAnsiTheme="minorHAnsi" w:cstheme="minorHAnsi"/>
                <w:i/>
                <w:iCs/>
                <w:color w:val="0000FF"/>
                <w:sz w:val="20"/>
              </w:rPr>
              <w:t>Self-</w:t>
            </w:r>
            <w:r w:rsidR="00DB3D3C" w:rsidRPr="009B0337">
              <w:rPr>
                <w:rFonts w:asciiTheme="minorHAnsi" w:hAnsiTheme="minorHAnsi" w:cstheme="minorHAnsi"/>
                <w:i/>
                <w:iCs/>
                <w:color w:val="0000FF"/>
                <w:sz w:val="20"/>
              </w:rPr>
              <w:t>optimization</w:t>
            </w:r>
            <w:r w:rsidRPr="009B0337">
              <w:rPr>
                <w:rFonts w:asciiTheme="minorHAnsi" w:hAnsiTheme="minorHAnsi" w:cstheme="minorHAnsi"/>
                <w:i/>
                <w:iCs/>
                <w:color w:val="0000FF"/>
                <w:sz w:val="20"/>
              </w:rPr>
              <w:t>:</w:t>
            </w:r>
          </w:p>
          <w:p w14:paraId="75662BC3" w14:textId="2A61471C" w:rsidR="00B61E49" w:rsidRPr="00BE22E5" w:rsidRDefault="00DB3D3C" w:rsidP="00B433B0">
            <w:pPr>
              <w:pStyle w:val="affffe"/>
              <w:numPr>
                <w:ilvl w:val="0"/>
                <w:numId w:val="39"/>
              </w:numPr>
              <w:tabs>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before="120"/>
              <w:rPr>
                <w:rFonts w:asciiTheme="minorHAnsi" w:eastAsiaTheme="minorEastAsia" w:hAnsiTheme="minorHAnsi" w:cstheme="minorHAnsi"/>
                <w:i/>
                <w:iCs/>
                <w:color w:val="0000FF"/>
                <w:sz w:val="20"/>
                <w:lang w:eastAsia="zh-CN"/>
              </w:rPr>
            </w:pPr>
            <w:r w:rsidRPr="00BE22E5">
              <w:rPr>
                <w:rFonts w:asciiTheme="minorHAnsi" w:eastAsiaTheme="minorEastAsia" w:hAnsiTheme="minorHAnsi" w:cstheme="minorHAnsi"/>
                <w:i/>
                <w:iCs/>
                <w:color w:val="0000FF"/>
                <w:sz w:val="20"/>
                <w:lang w:eastAsia="zh-CN"/>
              </w:rPr>
              <w:t xml:space="preserve">Automatic optimization of handover parameters: The STA submits the acquired parameters such as RSSI, SNR and TA of the source CAP and target CAP to the Network Management System in the handover process. Then the Network Management System optimizes the handover parameters according to the relevant algorithms. </w:t>
            </w:r>
          </w:p>
          <w:p w14:paraId="6BA9DFC2" w14:textId="76DE0E73" w:rsidR="00B61E49" w:rsidRPr="00BE22E5" w:rsidRDefault="00DB3D3C" w:rsidP="00B433B0">
            <w:pPr>
              <w:pStyle w:val="affffe"/>
              <w:numPr>
                <w:ilvl w:val="0"/>
                <w:numId w:val="39"/>
              </w:numPr>
              <w:tabs>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before="120"/>
              <w:rPr>
                <w:rFonts w:asciiTheme="minorHAnsi" w:eastAsiaTheme="minorEastAsia" w:hAnsiTheme="minorHAnsi" w:cstheme="minorHAnsi"/>
                <w:i/>
                <w:iCs/>
                <w:color w:val="0000FF"/>
                <w:sz w:val="20"/>
                <w:lang w:eastAsia="zh-CN"/>
              </w:rPr>
            </w:pPr>
            <w:r w:rsidRPr="00BE22E5">
              <w:rPr>
                <w:rFonts w:asciiTheme="minorHAnsi" w:eastAsiaTheme="minorEastAsia" w:hAnsiTheme="minorHAnsi" w:cstheme="minorHAnsi"/>
                <w:i/>
                <w:iCs/>
                <w:color w:val="0000FF"/>
                <w:sz w:val="20"/>
                <w:lang w:eastAsia="zh-CN"/>
              </w:rPr>
              <w:t xml:space="preserve">Dynamic allocation of downlink and uplink resources: The Network Management System automatically adjusts the downlink and uplink resource allocation according to the current service situation.  </w:t>
            </w:r>
          </w:p>
          <w:p w14:paraId="6EFA027F" w14:textId="65BFF701" w:rsidR="00B61E49" w:rsidRPr="00BE22E5" w:rsidRDefault="00DB3D3C" w:rsidP="00B433B0">
            <w:pPr>
              <w:pStyle w:val="affffe"/>
              <w:numPr>
                <w:ilvl w:val="0"/>
                <w:numId w:val="39"/>
              </w:numPr>
              <w:tabs>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before="120"/>
              <w:rPr>
                <w:rFonts w:asciiTheme="minorHAnsi" w:eastAsiaTheme="minorEastAsia" w:hAnsiTheme="minorHAnsi" w:cstheme="minorHAnsi"/>
                <w:i/>
                <w:iCs/>
                <w:color w:val="0000FF"/>
                <w:sz w:val="20"/>
                <w:lang w:eastAsia="zh-CN"/>
              </w:rPr>
            </w:pPr>
            <w:r w:rsidRPr="00BE22E5">
              <w:rPr>
                <w:rFonts w:asciiTheme="minorHAnsi" w:eastAsiaTheme="minorEastAsia" w:hAnsiTheme="minorHAnsi" w:cstheme="minorHAnsi"/>
                <w:i/>
                <w:iCs/>
                <w:color w:val="0000FF"/>
                <w:sz w:val="20"/>
                <w:lang w:eastAsia="zh-CN"/>
              </w:rPr>
              <w:t xml:space="preserve">Mobility load balancing: The CAP with congested services can transfer its services to another CAP according to the actual conditions and tell the STA to access the CAP and continue the service transfer.   </w:t>
            </w:r>
          </w:p>
          <w:p w14:paraId="0B26A165" w14:textId="274E7BA9" w:rsidR="00B63FB6" w:rsidRPr="001461A7" w:rsidRDefault="00DB3D3C" w:rsidP="00B433B0">
            <w:pPr>
              <w:pStyle w:val="affffe"/>
              <w:numPr>
                <w:ilvl w:val="0"/>
                <w:numId w:val="39"/>
              </w:numPr>
              <w:tabs>
                <w:tab w:val="left" w:pos="284"/>
                <w:tab w:val="left" w:pos="567"/>
                <w:tab w:val="left" w:pos="794"/>
                <w:tab w:val="left" w:pos="851"/>
                <w:tab w:val="left" w:pos="1191"/>
                <w:tab w:val="left" w:pos="1418"/>
                <w:tab w:val="left" w:pos="1588"/>
                <w:tab w:val="left" w:pos="1701"/>
                <w:tab w:val="left" w:pos="1985"/>
                <w:tab w:val="left" w:pos="2552"/>
                <w:tab w:val="left" w:pos="2835"/>
                <w:tab w:val="left" w:pos="3119"/>
                <w:tab w:val="left" w:pos="3402"/>
                <w:tab w:val="left" w:pos="3686"/>
                <w:tab w:val="left" w:pos="3969"/>
              </w:tabs>
              <w:spacing w:beforeLines="50" w:before="120"/>
              <w:rPr>
                <w:rFonts w:asciiTheme="minorHAnsi" w:eastAsiaTheme="minorEastAsia" w:hAnsiTheme="minorHAnsi" w:cstheme="minorHAnsi"/>
                <w:b/>
                <w:lang w:eastAsia="zh-CN"/>
              </w:rPr>
            </w:pPr>
            <w:r w:rsidRPr="00BE22E5">
              <w:rPr>
                <w:rFonts w:asciiTheme="minorHAnsi" w:eastAsiaTheme="minorEastAsia" w:hAnsiTheme="minorHAnsi" w:cstheme="minorHAnsi"/>
                <w:i/>
                <w:iCs/>
                <w:color w:val="0000FF"/>
                <w:sz w:val="20"/>
                <w:lang w:eastAsia="zh-CN"/>
              </w:rPr>
              <w:t xml:space="preserve">Energy Saving: Carry out the power control according to the service situation to facilitate the operation expense reduction. </w:t>
            </w:r>
          </w:p>
        </w:tc>
      </w:tr>
      <w:tr w:rsidR="00B63FB6" w:rsidRPr="001461A7" w14:paraId="0853F847"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793FA025"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5.2.3.2.26.3</w:t>
            </w:r>
          </w:p>
        </w:tc>
        <w:tc>
          <w:tcPr>
            <w:tcW w:w="8286" w:type="dxa"/>
            <w:tcBorders>
              <w:top w:val="single" w:sz="4" w:space="0" w:color="auto"/>
              <w:left w:val="single" w:sz="4" w:space="0" w:color="auto"/>
              <w:bottom w:val="single" w:sz="4" w:space="0" w:color="auto"/>
              <w:right w:val="single" w:sz="4" w:space="0" w:color="auto"/>
            </w:tcBorders>
          </w:tcPr>
          <w:p w14:paraId="18EFB11E"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Describe the frequency reuse schemes (including reuse factor and pattern) for the assessment of average spectral efficiency and 5th percentile user spectral efficiency.</w:t>
            </w:r>
          </w:p>
          <w:p w14:paraId="7E7C79A7" w14:textId="08EACB4E" w:rsidR="00B63FB6" w:rsidRPr="001461A7" w:rsidRDefault="00B95CCC" w:rsidP="00CD1BE6">
            <w:pPr>
              <w:pStyle w:val="Tabletext"/>
              <w:tabs>
                <w:tab w:val="left" w:pos="1134"/>
                <w:tab w:val="left" w:pos="1871"/>
                <w:tab w:val="left" w:pos="2268"/>
              </w:tabs>
              <w:rPr>
                <w:rFonts w:asciiTheme="minorHAnsi" w:eastAsiaTheme="minorEastAsia" w:hAnsiTheme="minorHAnsi" w:cstheme="minorHAnsi"/>
                <w:bCs/>
                <w:sz w:val="22"/>
                <w:szCs w:val="22"/>
                <w:lang w:eastAsia="zh-CN"/>
              </w:rPr>
            </w:pPr>
            <w:r w:rsidRPr="001461A7">
              <w:rPr>
                <w:rFonts w:asciiTheme="minorHAnsi" w:hAnsiTheme="minorHAnsi" w:cstheme="minorHAnsi"/>
                <w:i/>
                <w:color w:val="0000FF"/>
                <w:lang w:eastAsia="zh-CN"/>
              </w:rPr>
              <w:t>Uncoordinated frequency reuse one is used in the performance evaluations.</w:t>
            </w:r>
          </w:p>
        </w:tc>
      </w:tr>
      <w:tr w:rsidR="00B63FB6" w:rsidRPr="001461A7" w14:paraId="4FBF9752"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186871F8"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5.2.3.2.26.4</w:t>
            </w:r>
          </w:p>
        </w:tc>
        <w:tc>
          <w:tcPr>
            <w:tcW w:w="8286" w:type="dxa"/>
            <w:tcBorders>
              <w:top w:val="single" w:sz="4" w:space="0" w:color="auto"/>
              <w:left w:val="single" w:sz="4" w:space="0" w:color="auto"/>
              <w:bottom w:val="single" w:sz="4" w:space="0" w:color="auto"/>
              <w:right w:val="single" w:sz="4" w:space="0" w:color="auto"/>
            </w:tcBorders>
          </w:tcPr>
          <w:p w14:paraId="79E8F714"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Is the RIT/component RIT an evolution of an existing IMT technology? Provide the detail.</w:t>
            </w:r>
          </w:p>
          <w:p w14:paraId="795BBF1C" w14:textId="1D282F4C" w:rsidR="00B63FB6" w:rsidRPr="001461A7" w:rsidRDefault="00A37848" w:rsidP="00C36BBA">
            <w:pPr>
              <w:pStyle w:val="Tabletext"/>
              <w:keepNext/>
              <w:keepLines/>
              <w:tabs>
                <w:tab w:val="left" w:pos="1134"/>
                <w:tab w:val="left" w:pos="1871"/>
                <w:tab w:val="left" w:pos="2268"/>
              </w:tabs>
              <w:rPr>
                <w:rFonts w:asciiTheme="minorHAnsi" w:eastAsiaTheme="minorEastAsia" w:hAnsiTheme="minorHAnsi" w:cstheme="minorHAnsi"/>
                <w:bCs/>
                <w:sz w:val="22"/>
                <w:szCs w:val="22"/>
                <w:lang w:eastAsia="zh-CN"/>
              </w:rPr>
            </w:pPr>
            <w:r w:rsidRPr="001461A7">
              <w:rPr>
                <w:rFonts w:asciiTheme="minorHAnsi" w:hAnsiTheme="minorHAnsi" w:cstheme="minorHAnsi"/>
                <w:i/>
                <w:color w:val="0000FF"/>
                <w:lang w:eastAsia="ja-JP"/>
              </w:rPr>
              <w:t xml:space="preserve">This </w:t>
            </w:r>
            <w:r>
              <w:rPr>
                <w:rFonts w:asciiTheme="minorHAnsi" w:hAnsiTheme="minorHAnsi" w:cstheme="minorHAnsi"/>
                <w:i/>
                <w:color w:val="0000FF"/>
                <w:lang w:eastAsia="ja-JP"/>
              </w:rPr>
              <w:t>EUHT RIT</w:t>
            </w:r>
            <w:r w:rsidRPr="001461A7">
              <w:rPr>
                <w:rFonts w:asciiTheme="minorHAnsi" w:hAnsiTheme="minorHAnsi" w:cstheme="minorHAnsi"/>
                <w:i/>
                <w:color w:val="0000FF"/>
                <w:lang w:eastAsia="ja-JP"/>
              </w:rPr>
              <w:t xml:space="preserve"> is new radio developed by </w:t>
            </w:r>
            <w:r w:rsidRPr="001461A7">
              <w:rPr>
                <w:rFonts w:asciiTheme="minorHAnsi" w:eastAsiaTheme="minorEastAsia" w:hAnsiTheme="minorHAnsi" w:cstheme="minorHAnsi"/>
                <w:i/>
                <w:color w:val="0000FF"/>
                <w:lang w:eastAsia="zh-CN"/>
              </w:rPr>
              <w:t>NUFRONT</w:t>
            </w:r>
            <w:r w:rsidRPr="001461A7">
              <w:rPr>
                <w:rFonts w:asciiTheme="minorHAnsi" w:hAnsiTheme="minorHAnsi" w:cstheme="minorHAnsi"/>
                <w:i/>
                <w:color w:val="0000FF"/>
                <w:lang w:eastAsia="ja-JP"/>
              </w:rPr>
              <w:t xml:space="preserve">, and will be evolved to be a </w:t>
            </w:r>
            <w:r>
              <w:rPr>
                <w:rFonts w:asciiTheme="minorHAnsi" w:hAnsiTheme="minorHAnsi" w:cstheme="minorHAnsi"/>
                <w:i/>
                <w:color w:val="0000FF"/>
                <w:lang w:eastAsia="ja-JP"/>
              </w:rPr>
              <w:t xml:space="preserve">more advanced </w:t>
            </w:r>
            <w:r>
              <w:rPr>
                <w:rFonts w:asciiTheme="minorHAnsi" w:eastAsiaTheme="minorEastAsia" w:hAnsiTheme="minorHAnsi" w:cstheme="minorHAnsi"/>
                <w:i/>
                <w:color w:val="0000FF"/>
                <w:lang w:eastAsia="zh-CN"/>
              </w:rPr>
              <w:t>mmWave bands</w:t>
            </w:r>
            <w:r w:rsidRPr="001461A7">
              <w:rPr>
                <w:rFonts w:asciiTheme="minorHAnsi" w:eastAsiaTheme="minorEastAsia" w:hAnsiTheme="minorHAnsi" w:cstheme="minorHAnsi"/>
                <w:i/>
                <w:color w:val="0000FF"/>
                <w:lang w:eastAsia="zh-CN"/>
              </w:rPr>
              <w:t xml:space="preserve"> version</w:t>
            </w:r>
            <w:r w:rsidR="00A6267B" w:rsidRPr="001461A7">
              <w:rPr>
                <w:rFonts w:asciiTheme="minorHAnsi" w:eastAsiaTheme="minorEastAsia" w:hAnsiTheme="minorHAnsi" w:cstheme="minorHAnsi"/>
                <w:i/>
                <w:color w:val="0000FF"/>
                <w:lang w:eastAsia="zh-CN"/>
              </w:rPr>
              <w:t>.</w:t>
            </w:r>
          </w:p>
        </w:tc>
      </w:tr>
      <w:tr w:rsidR="00B63FB6" w:rsidRPr="001461A7" w14:paraId="478E26CB"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041D1243" w14:textId="77777777"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rPr>
            </w:pPr>
            <w:r w:rsidRPr="001461A7">
              <w:rPr>
                <w:rFonts w:asciiTheme="minorHAnsi" w:eastAsia="Malgun Gothic" w:hAnsiTheme="minorHAnsi" w:cstheme="minorHAnsi"/>
                <w:sz w:val="22"/>
                <w:szCs w:val="22"/>
              </w:rPr>
              <w:lastRenderedPageBreak/>
              <w:t>5.2.3.2.26.5</w:t>
            </w:r>
          </w:p>
        </w:tc>
        <w:tc>
          <w:tcPr>
            <w:tcW w:w="8286" w:type="dxa"/>
            <w:tcBorders>
              <w:top w:val="single" w:sz="4" w:space="0" w:color="auto"/>
              <w:left w:val="single" w:sz="4" w:space="0" w:color="auto"/>
              <w:bottom w:val="single" w:sz="4" w:space="0" w:color="auto"/>
              <w:right w:val="single" w:sz="4" w:space="0" w:color="auto"/>
            </w:tcBorders>
          </w:tcPr>
          <w:p w14:paraId="6A525646"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rPr>
              <w:t>Does the proposal satisfy a specific spectrum mask? Provide the</w:t>
            </w:r>
            <w:r w:rsidRPr="001461A7">
              <w:rPr>
                <w:rFonts w:asciiTheme="minorHAnsi" w:hAnsiTheme="minorHAnsi" w:cstheme="minorHAnsi"/>
                <w:sz w:val="22"/>
                <w:szCs w:val="22"/>
              </w:rPr>
              <w:t xml:space="preserve"> </w:t>
            </w:r>
            <w:r w:rsidRPr="001461A7">
              <w:rPr>
                <w:rFonts w:asciiTheme="minorHAnsi" w:eastAsia="宋体" w:hAnsiTheme="minorHAnsi" w:cstheme="minorHAnsi"/>
                <w:sz w:val="22"/>
                <w:szCs w:val="22"/>
              </w:rPr>
              <w:t>detail. (This information is not intended to be used for sharing studies.)</w:t>
            </w:r>
          </w:p>
          <w:p w14:paraId="73C4B5A3" w14:textId="5E367216" w:rsidR="00B63FB6" w:rsidRPr="00BE22E5" w:rsidRDefault="00B95CCC">
            <w:pPr>
              <w:spacing w:before="40" w:after="40"/>
              <w:rPr>
                <w:rFonts w:asciiTheme="minorHAnsi" w:eastAsia="宋体" w:hAnsiTheme="minorHAnsi" w:cstheme="minorHAnsi"/>
                <w:i/>
                <w:iCs/>
                <w:color w:val="0000FF"/>
                <w:sz w:val="20"/>
                <w:szCs w:val="22"/>
                <w:lang w:eastAsia="zh-CN"/>
              </w:rPr>
            </w:pPr>
            <w:r w:rsidRPr="001461A7">
              <w:rPr>
                <w:rFonts w:asciiTheme="minorHAnsi" w:eastAsia="宋体" w:hAnsiTheme="minorHAnsi" w:cstheme="minorHAnsi"/>
                <w:i/>
                <w:iCs/>
                <w:color w:val="0000FF"/>
                <w:sz w:val="20"/>
                <w:szCs w:val="22"/>
                <w:lang w:eastAsia="zh-CN"/>
              </w:rPr>
              <w:t>Yes</w:t>
            </w:r>
            <w:r w:rsidR="00E270A7" w:rsidRPr="00BE22E5">
              <w:rPr>
                <w:rFonts w:asciiTheme="minorHAnsi" w:eastAsia="宋体" w:hAnsiTheme="minorHAnsi" w:cstheme="minorHAnsi"/>
                <w:i/>
                <w:iCs/>
                <w:color w:val="0000FF"/>
                <w:sz w:val="20"/>
                <w:szCs w:val="22"/>
                <w:lang w:eastAsia="zh-CN"/>
              </w:rPr>
              <w:t>, it satisf</w:t>
            </w:r>
            <w:r w:rsidR="00BE22E5" w:rsidRPr="00BE22E5">
              <w:rPr>
                <w:rFonts w:asciiTheme="minorHAnsi" w:eastAsia="宋体" w:hAnsiTheme="minorHAnsi" w:cstheme="minorHAnsi"/>
                <w:i/>
                <w:iCs/>
                <w:color w:val="0000FF"/>
                <w:sz w:val="20"/>
                <w:szCs w:val="22"/>
                <w:lang w:eastAsia="zh-CN"/>
              </w:rPr>
              <w:t>ies</w:t>
            </w:r>
            <w:r w:rsidR="00E270A7" w:rsidRPr="00BE22E5">
              <w:rPr>
                <w:rFonts w:asciiTheme="minorHAnsi" w:eastAsia="宋体" w:hAnsiTheme="minorHAnsi" w:cstheme="minorHAnsi"/>
                <w:i/>
                <w:iCs/>
                <w:color w:val="0000FF"/>
                <w:sz w:val="20"/>
                <w:szCs w:val="22"/>
                <w:lang w:eastAsia="zh-CN"/>
              </w:rPr>
              <w:t xml:space="preserve"> the specific spectrum mask.</w:t>
            </w:r>
          </w:p>
          <w:p w14:paraId="6876A0C2" w14:textId="0AED349D" w:rsidR="00FF15B8" w:rsidRPr="00BE22E5" w:rsidRDefault="00A37848" w:rsidP="00FF15B8">
            <w:pPr>
              <w:tabs>
                <w:tab w:val="clear" w:pos="1134"/>
                <w:tab w:val="clear" w:pos="1871"/>
                <w:tab w:val="clear" w:pos="2268"/>
              </w:tabs>
              <w:overflowPunct/>
              <w:autoSpaceDE/>
              <w:autoSpaceDN/>
              <w:adjustRightInd/>
              <w:spacing w:before="0"/>
              <w:rPr>
                <w:rFonts w:asciiTheme="minorHAnsi" w:eastAsia="宋体" w:hAnsiTheme="minorHAnsi" w:cstheme="minorHAnsi"/>
                <w:i/>
                <w:iCs/>
                <w:color w:val="0000FF"/>
                <w:sz w:val="20"/>
                <w:lang w:eastAsia="zh-CN"/>
              </w:rPr>
            </w:pPr>
            <w:r w:rsidRPr="00BE22E5">
              <w:rPr>
                <w:rFonts w:asciiTheme="minorHAnsi" w:eastAsia="宋体" w:hAnsiTheme="minorHAnsi" w:cstheme="minorHAnsi"/>
                <w:i/>
                <w:iCs/>
                <w:color w:val="0000FF"/>
                <w:sz w:val="20"/>
                <w:lang w:eastAsia="zh-CN"/>
              </w:rPr>
              <w:t xml:space="preserve">For STA and CAP </w:t>
            </w:r>
            <w:r w:rsidRPr="00A37848">
              <w:rPr>
                <w:rFonts w:asciiTheme="minorHAnsi" w:eastAsia="宋体" w:hAnsiTheme="minorHAnsi" w:cstheme="minorHAnsi"/>
                <w:i/>
                <w:iCs/>
                <w:color w:val="0000FF"/>
                <w:sz w:val="20"/>
                <w:lang w:eastAsia="zh-CN"/>
              </w:rPr>
              <w:t>in Sub-6GHz b</w:t>
            </w:r>
            <w:r w:rsidRPr="00BE22E5">
              <w:rPr>
                <w:rFonts w:asciiTheme="minorHAnsi" w:eastAsia="宋体" w:hAnsiTheme="minorHAnsi" w:cstheme="minorHAnsi"/>
                <w:i/>
                <w:iCs/>
                <w:color w:val="0000FF"/>
                <w:sz w:val="20"/>
                <w:lang w:eastAsia="zh-CN"/>
              </w:rPr>
              <w:t>and</w:t>
            </w:r>
            <w:r w:rsidRPr="00A37848">
              <w:rPr>
                <w:rFonts w:asciiTheme="minorHAnsi" w:eastAsia="宋体" w:hAnsiTheme="minorHAnsi" w:cstheme="minorHAnsi"/>
                <w:i/>
                <w:iCs/>
                <w:color w:val="0000FF"/>
                <w:sz w:val="20"/>
                <w:lang w:eastAsia="zh-CN"/>
              </w:rPr>
              <w:t>s</w:t>
            </w:r>
            <w:r w:rsidRPr="00BE22E5">
              <w:rPr>
                <w:rFonts w:asciiTheme="minorHAnsi" w:eastAsia="宋体" w:hAnsiTheme="minorHAnsi" w:cstheme="minorHAnsi"/>
                <w:i/>
                <w:iCs/>
                <w:color w:val="0000FF"/>
                <w:sz w:val="20"/>
                <w:lang w:eastAsia="zh-CN"/>
              </w:rPr>
              <w:t xml:space="preserve"> and</w:t>
            </w:r>
            <w:r w:rsidRPr="00A37848">
              <w:rPr>
                <w:rFonts w:asciiTheme="minorHAnsi" w:eastAsia="宋体" w:hAnsiTheme="minorHAnsi" w:cstheme="minorHAnsi"/>
                <w:i/>
                <w:iCs/>
                <w:color w:val="0000FF"/>
                <w:sz w:val="20"/>
                <w:lang w:eastAsia="zh-CN"/>
              </w:rPr>
              <w:t xml:space="preserve"> mmWave bands</w:t>
            </w:r>
            <w:r w:rsidRPr="00BE22E5">
              <w:rPr>
                <w:rFonts w:asciiTheme="minorHAnsi" w:eastAsia="宋体" w:hAnsiTheme="minorHAnsi" w:cstheme="minorHAnsi"/>
                <w:i/>
                <w:iCs/>
                <w:color w:val="0000FF"/>
                <w:sz w:val="20"/>
                <w:lang w:eastAsia="zh-CN"/>
              </w:rPr>
              <w:t>:</w:t>
            </w:r>
          </w:p>
          <w:p w14:paraId="3E7C7480" w14:textId="2D5FC578" w:rsidR="00FF15B8" w:rsidRPr="001461A7" w:rsidRDefault="00DB3D3C" w:rsidP="00DB3D3C">
            <w:pPr>
              <w:tabs>
                <w:tab w:val="clear" w:pos="1134"/>
                <w:tab w:val="clear" w:pos="1871"/>
                <w:tab w:val="clear" w:pos="2268"/>
              </w:tabs>
              <w:overflowPunct/>
              <w:autoSpaceDE/>
              <w:autoSpaceDN/>
              <w:adjustRightInd/>
              <w:spacing w:before="0"/>
              <w:rPr>
                <w:rFonts w:asciiTheme="minorHAnsi" w:eastAsiaTheme="minorEastAsia" w:hAnsiTheme="minorHAnsi" w:cstheme="minorHAnsi"/>
                <w:bCs/>
                <w:sz w:val="22"/>
                <w:szCs w:val="22"/>
                <w:lang w:eastAsia="zh-CN"/>
              </w:rPr>
            </w:pPr>
            <w:r w:rsidRPr="00BE22E5">
              <w:rPr>
                <w:rFonts w:asciiTheme="minorHAnsi" w:eastAsia="宋体" w:hAnsiTheme="minorHAnsi" w:cstheme="minorHAnsi"/>
                <w:i/>
                <w:iCs/>
                <w:color w:val="0000FF"/>
                <w:sz w:val="20"/>
                <w:lang w:eastAsia="zh-CN"/>
              </w:rPr>
              <w:t xml:space="preserve">The frequency spectrum mask is specified according to a normative (general) frequency spectrum emission mask and an additional frequency spectrum mask. Please refer to </w:t>
            </w:r>
            <w:r w:rsidR="00950BF4">
              <w:rPr>
                <w:rFonts w:asciiTheme="minorHAnsi" w:eastAsia="宋体" w:hAnsiTheme="minorHAnsi" w:cstheme="minorHAnsi"/>
                <w:i/>
                <w:iCs/>
                <w:color w:val="0000FF"/>
                <w:sz w:val="20"/>
                <w:lang w:eastAsia="zh-CN"/>
              </w:rPr>
              <w:t>EUHT</w:t>
            </w:r>
            <w:r w:rsidRPr="00BE22E5">
              <w:rPr>
                <w:rFonts w:asciiTheme="minorHAnsi" w:eastAsia="宋体" w:hAnsiTheme="minorHAnsi" w:cstheme="minorHAnsi"/>
                <w:i/>
                <w:iCs/>
                <w:color w:val="0000FF"/>
                <w:sz w:val="20"/>
                <w:lang w:eastAsia="zh-CN"/>
              </w:rPr>
              <w:t xml:space="preserve"> standard.</w:t>
            </w:r>
            <w:r w:rsidRPr="001461A7">
              <w:rPr>
                <w:rFonts w:asciiTheme="minorHAnsi" w:eastAsia="宋体" w:hAnsiTheme="minorHAnsi" w:cstheme="minorHAnsi"/>
                <w:i/>
                <w:iCs/>
                <w:color w:val="FF0000"/>
                <w:sz w:val="20"/>
                <w:lang w:eastAsia="zh-CN"/>
              </w:rPr>
              <w:t xml:space="preserve"> </w:t>
            </w:r>
          </w:p>
        </w:tc>
      </w:tr>
      <w:tr w:rsidR="00B63FB6" w:rsidRPr="001461A7" w14:paraId="4F8EF260"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337320D9" w14:textId="77777777" w:rsidR="00B63FB6" w:rsidRPr="001461A7" w:rsidRDefault="00B95CCC">
            <w:pPr>
              <w:pStyle w:val="Tabletext"/>
              <w:tabs>
                <w:tab w:val="left" w:pos="794"/>
                <w:tab w:val="left" w:pos="1134"/>
                <w:tab w:val="left" w:pos="1191"/>
                <w:tab w:val="left" w:pos="1588"/>
                <w:tab w:val="left" w:pos="1871"/>
                <w:tab w:val="left" w:pos="2268"/>
              </w:tabs>
              <w:jc w:val="both"/>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5.2.3.2.26.6</w:t>
            </w:r>
          </w:p>
        </w:tc>
        <w:tc>
          <w:tcPr>
            <w:tcW w:w="8286" w:type="dxa"/>
            <w:tcBorders>
              <w:top w:val="single" w:sz="4" w:space="0" w:color="auto"/>
              <w:left w:val="single" w:sz="4" w:space="0" w:color="auto"/>
              <w:bottom w:val="single" w:sz="4" w:space="0" w:color="auto"/>
              <w:right w:val="single" w:sz="4" w:space="0" w:color="auto"/>
            </w:tcBorders>
          </w:tcPr>
          <w:p w14:paraId="62BFFC46"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 xml:space="preserve">Describe any UE power saving mechanisms used in the RIT/SRIT. </w:t>
            </w:r>
          </w:p>
          <w:p w14:paraId="6DF770AB" w14:textId="3EEC399A" w:rsidR="00AE5DFA" w:rsidRPr="00BE22E5" w:rsidRDefault="00DB3D3C" w:rsidP="00AE5DFA">
            <w:pPr>
              <w:pStyle w:val="Tabletext"/>
              <w:tabs>
                <w:tab w:val="left" w:pos="1134"/>
                <w:tab w:val="left" w:pos="2268"/>
              </w:tabs>
              <w:rPr>
                <w:rFonts w:asciiTheme="minorHAnsi" w:hAnsiTheme="minorHAnsi" w:cstheme="minorHAnsi"/>
                <w:i/>
                <w:color w:val="0000FF"/>
                <w:szCs w:val="22"/>
                <w:lang w:eastAsia="zh-CN"/>
              </w:rPr>
            </w:pPr>
            <w:r w:rsidRPr="00BE22E5">
              <w:rPr>
                <w:rFonts w:asciiTheme="minorHAnsi" w:eastAsiaTheme="minorEastAsia" w:hAnsiTheme="minorHAnsi" w:cstheme="minorHAnsi"/>
                <w:i/>
                <w:color w:val="0000FF"/>
                <w:szCs w:val="22"/>
                <w:lang w:eastAsia="zh-CN"/>
              </w:rPr>
              <w:t xml:space="preserve">The </w:t>
            </w:r>
            <w:r w:rsidRPr="00BE22E5">
              <w:rPr>
                <w:rFonts w:asciiTheme="minorHAnsi" w:hAnsiTheme="minorHAnsi" w:cstheme="minorHAnsi"/>
                <w:i/>
                <w:color w:val="0000FF"/>
                <w:szCs w:val="22"/>
                <w:lang w:eastAsia="zh-CN"/>
              </w:rPr>
              <w:t xml:space="preserve">STA </w:t>
            </w:r>
            <w:r w:rsidR="00053E39" w:rsidRPr="00BE22E5">
              <w:rPr>
                <w:rFonts w:asciiTheme="minorHAnsi" w:eastAsiaTheme="minorEastAsia" w:hAnsiTheme="minorHAnsi" w:cstheme="minorHAnsi"/>
                <w:i/>
                <w:color w:val="0000FF"/>
                <w:szCs w:val="22"/>
                <w:lang w:eastAsia="zh-CN"/>
              </w:rPr>
              <w:t>neither</w:t>
            </w:r>
            <w:r w:rsidRPr="00BE22E5">
              <w:rPr>
                <w:rFonts w:asciiTheme="minorHAnsi" w:hAnsiTheme="minorHAnsi" w:cstheme="minorHAnsi"/>
                <w:i/>
                <w:color w:val="0000FF"/>
                <w:szCs w:val="22"/>
                <w:lang w:eastAsia="zh-CN"/>
              </w:rPr>
              <w:t xml:space="preserve"> receive</w:t>
            </w:r>
            <w:r w:rsidR="00053E39" w:rsidRPr="00BE22E5">
              <w:rPr>
                <w:rFonts w:asciiTheme="minorHAnsi" w:eastAsiaTheme="minorEastAsia" w:hAnsiTheme="minorHAnsi" w:cstheme="minorHAnsi"/>
                <w:i/>
                <w:color w:val="0000FF"/>
                <w:szCs w:val="22"/>
                <w:lang w:eastAsia="zh-CN"/>
              </w:rPr>
              <w:t>s nor</w:t>
            </w:r>
            <w:r w:rsidRPr="00BE22E5">
              <w:rPr>
                <w:rFonts w:asciiTheme="minorHAnsi" w:hAnsiTheme="minorHAnsi" w:cstheme="minorHAnsi"/>
                <w:i/>
                <w:color w:val="0000FF"/>
                <w:szCs w:val="22"/>
                <w:lang w:eastAsia="zh-CN"/>
              </w:rPr>
              <w:t xml:space="preserve"> send</w:t>
            </w:r>
            <w:r w:rsidR="00053E39" w:rsidRPr="00BE22E5">
              <w:rPr>
                <w:rFonts w:asciiTheme="minorHAnsi" w:eastAsiaTheme="minorEastAsia" w:hAnsiTheme="minorHAnsi" w:cstheme="minorHAnsi"/>
                <w:i/>
                <w:color w:val="0000FF"/>
                <w:szCs w:val="22"/>
                <w:lang w:eastAsia="zh-CN"/>
              </w:rPr>
              <w:t>s</w:t>
            </w:r>
            <w:r w:rsidRPr="00BE22E5">
              <w:rPr>
                <w:rFonts w:asciiTheme="minorHAnsi" w:hAnsiTheme="minorHAnsi" w:cstheme="minorHAnsi"/>
                <w:i/>
                <w:color w:val="0000FF"/>
                <w:szCs w:val="22"/>
                <w:lang w:eastAsia="zh-CN"/>
              </w:rPr>
              <w:t xml:space="preserve"> any </w:t>
            </w:r>
            <w:r w:rsidR="00053E39" w:rsidRPr="00BE22E5">
              <w:rPr>
                <w:rFonts w:asciiTheme="minorHAnsi" w:eastAsiaTheme="minorEastAsia" w:hAnsiTheme="minorHAnsi" w:cstheme="minorHAnsi"/>
                <w:i/>
                <w:color w:val="0000FF"/>
                <w:szCs w:val="22"/>
                <w:lang w:eastAsia="zh-CN"/>
              </w:rPr>
              <w:t>signals when it is</w:t>
            </w:r>
            <w:r w:rsidRPr="00BE22E5">
              <w:rPr>
                <w:rFonts w:asciiTheme="minorHAnsi" w:hAnsiTheme="minorHAnsi" w:cstheme="minorHAnsi"/>
                <w:i/>
                <w:color w:val="0000FF"/>
                <w:szCs w:val="22"/>
                <w:lang w:eastAsia="zh-CN"/>
              </w:rPr>
              <w:t xml:space="preserve"> in</w:t>
            </w:r>
            <w:r w:rsidR="00053E39" w:rsidRPr="00BE22E5">
              <w:rPr>
                <w:rFonts w:asciiTheme="minorHAnsi" w:eastAsiaTheme="minorEastAsia" w:hAnsiTheme="minorHAnsi" w:cstheme="minorHAnsi"/>
                <w:i/>
                <w:color w:val="0000FF"/>
                <w:szCs w:val="22"/>
                <w:lang w:eastAsia="zh-CN"/>
              </w:rPr>
              <w:t xml:space="preserve"> a</w:t>
            </w:r>
            <w:r w:rsidRPr="00BE22E5">
              <w:rPr>
                <w:rFonts w:asciiTheme="minorHAnsi" w:hAnsiTheme="minorHAnsi" w:cstheme="minorHAnsi"/>
                <w:i/>
                <w:color w:val="0000FF"/>
                <w:szCs w:val="22"/>
                <w:lang w:eastAsia="zh-CN"/>
              </w:rPr>
              <w:t xml:space="preserve"> sleep mode</w:t>
            </w:r>
            <w:r w:rsidR="00053E39" w:rsidRPr="00BE22E5">
              <w:rPr>
                <w:rFonts w:asciiTheme="minorHAnsi" w:eastAsiaTheme="minorEastAsia" w:hAnsiTheme="minorHAnsi" w:cstheme="minorHAnsi"/>
                <w:i/>
                <w:color w:val="0000FF"/>
                <w:szCs w:val="22"/>
                <w:lang w:eastAsia="zh-CN"/>
              </w:rPr>
              <w:t xml:space="preserve">. </w:t>
            </w:r>
          </w:p>
          <w:p w14:paraId="6E87171F" w14:textId="2DCC4065" w:rsidR="00AE5DFA" w:rsidRPr="001461A7" w:rsidRDefault="00053E39" w:rsidP="00053E39">
            <w:pPr>
              <w:tabs>
                <w:tab w:val="clear" w:pos="1134"/>
                <w:tab w:val="clear" w:pos="1871"/>
                <w:tab w:val="clear" w:pos="2268"/>
              </w:tabs>
              <w:overflowPunct/>
              <w:autoSpaceDE/>
              <w:autoSpaceDN/>
              <w:adjustRightInd/>
              <w:spacing w:before="0"/>
              <w:jc w:val="both"/>
              <w:textAlignment w:val="auto"/>
              <w:rPr>
                <w:rFonts w:asciiTheme="minorHAnsi" w:eastAsiaTheme="minorEastAsia" w:hAnsiTheme="minorHAnsi" w:cstheme="minorHAnsi"/>
                <w:i/>
                <w:sz w:val="22"/>
                <w:szCs w:val="22"/>
                <w:lang w:eastAsia="zh-CN"/>
              </w:rPr>
            </w:pPr>
            <w:r w:rsidRPr="00BE22E5">
              <w:rPr>
                <w:rFonts w:asciiTheme="minorHAnsi" w:eastAsiaTheme="minorEastAsia" w:hAnsiTheme="minorHAnsi" w:cstheme="minorHAnsi"/>
                <w:i/>
                <w:color w:val="0000FF"/>
                <w:sz w:val="20"/>
                <w:szCs w:val="22"/>
                <w:lang w:eastAsia="zh-CN"/>
              </w:rPr>
              <w:t xml:space="preserve">The </w:t>
            </w:r>
            <w:r w:rsidRPr="00BE22E5">
              <w:rPr>
                <w:rFonts w:asciiTheme="minorHAnsi" w:hAnsiTheme="minorHAnsi" w:cstheme="minorHAnsi"/>
                <w:i/>
                <w:color w:val="0000FF"/>
                <w:sz w:val="20"/>
                <w:szCs w:val="22"/>
                <w:lang w:eastAsia="zh-CN"/>
              </w:rPr>
              <w:t xml:space="preserve">STA </w:t>
            </w:r>
            <w:r w:rsidRPr="00BE22E5">
              <w:rPr>
                <w:rFonts w:asciiTheme="minorHAnsi" w:eastAsiaTheme="minorEastAsia" w:hAnsiTheme="minorHAnsi" w:cstheme="minorHAnsi"/>
                <w:i/>
                <w:color w:val="0000FF"/>
                <w:sz w:val="20"/>
                <w:szCs w:val="22"/>
                <w:lang w:eastAsia="zh-CN"/>
              </w:rPr>
              <w:t>will immediately enter the low</w:t>
            </w:r>
            <w:r w:rsidRPr="00BE22E5">
              <w:rPr>
                <w:rFonts w:asciiTheme="minorHAnsi" w:hAnsiTheme="minorHAnsi" w:cstheme="minorHAnsi"/>
                <w:i/>
                <w:color w:val="0000FF"/>
                <w:sz w:val="20"/>
                <w:szCs w:val="22"/>
                <w:lang w:eastAsia="zh-CN"/>
              </w:rPr>
              <w:t xml:space="preserve"> power consum</w:t>
            </w:r>
            <w:r w:rsidRPr="00BE22E5">
              <w:rPr>
                <w:rFonts w:asciiTheme="minorHAnsi" w:eastAsiaTheme="minorEastAsia" w:hAnsiTheme="minorHAnsi" w:cstheme="minorHAnsi"/>
                <w:i/>
                <w:color w:val="0000FF"/>
                <w:sz w:val="20"/>
                <w:szCs w:val="22"/>
                <w:lang w:eastAsia="zh-CN"/>
              </w:rPr>
              <w:t xml:space="preserve">ption mode </w:t>
            </w:r>
            <w:r w:rsidRPr="00BE22E5">
              <w:rPr>
                <w:rFonts w:asciiTheme="minorHAnsi" w:hAnsiTheme="minorHAnsi" w:cstheme="minorHAnsi"/>
                <w:i/>
                <w:color w:val="0000FF"/>
                <w:sz w:val="20"/>
                <w:szCs w:val="22"/>
                <w:lang w:eastAsia="zh-CN"/>
              </w:rPr>
              <w:t xml:space="preserve">after </w:t>
            </w:r>
            <w:r w:rsidRPr="00BE22E5">
              <w:rPr>
                <w:rFonts w:asciiTheme="minorHAnsi" w:eastAsiaTheme="minorEastAsia" w:hAnsiTheme="minorHAnsi" w:cstheme="minorHAnsi"/>
                <w:i/>
                <w:color w:val="0000FF"/>
                <w:sz w:val="20"/>
                <w:szCs w:val="22"/>
                <w:lang w:eastAsia="zh-CN"/>
              </w:rPr>
              <w:t xml:space="preserve">it </w:t>
            </w:r>
            <w:r w:rsidRPr="00BE22E5">
              <w:rPr>
                <w:rFonts w:asciiTheme="minorHAnsi" w:hAnsiTheme="minorHAnsi" w:cstheme="minorHAnsi"/>
                <w:i/>
                <w:color w:val="0000FF"/>
                <w:sz w:val="20"/>
                <w:szCs w:val="22"/>
                <w:lang w:eastAsia="zh-CN"/>
              </w:rPr>
              <w:t>receiv</w:t>
            </w:r>
            <w:r w:rsidRPr="00BE22E5">
              <w:rPr>
                <w:rFonts w:asciiTheme="minorHAnsi" w:eastAsiaTheme="minorEastAsia" w:hAnsiTheme="minorHAnsi" w:cstheme="minorHAnsi"/>
                <w:i/>
                <w:color w:val="0000FF"/>
                <w:sz w:val="20"/>
                <w:szCs w:val="22"/>
                <w:lang w:eastAsia="zh-CN"/>
              </w:rPr>
              <w:t>es a</w:t>
            </w:r>
            <w:r w:rsidRPr="00BE22E5">
              <w:rPr>
                <w:rFonts w:asciiTheme="minorHAnsi" w:hAnsiTheme="minorHAnsi" w:cstheme="minorHAnsi"/>
                <w:i/>
                <w:color w:val="0000FF"/>
                <w:sz w:val="20"/>
                <w:szCs w:val="22"/>
                <w:lang w:eastAsia="zh-CN"/>
              </w:rPr>
              <w:t xml:space="preserve"> DTF frame</w:t>
            </w:r>
            <w:r w:rsidRPr="00BE22E5">
              <w:rPr>
                <w:rFonts w:asciiTheme="minorHAnsi" w:eastAsiaTheme="minorEastAsia" w:hAnsiTheme="minorHAnsi" w:cstheme="minorHAnsi"/>
                <w:i/>
                <w:color w:val="0000FF"/>
                <w:sz w:val="20"/>
                <w:szCs w:val="22"/>
                <w:lang w:eastAsia="zh-CN"/>
              </w:rPr>
              <w:t xml:space="preserve">. The same will occur when it is </w:t>
            </w:r>
            <w:r w:rsidRPr="00BE22E5">
              <w:rPr>
                <w:rFonts w:asciiTheme="minorHAnsi" w:hAnsiTheme="minorHAnsi" w:cstheme="minorHAnsi"/>
                <w:i/>
                <w:color w:val="0000FF"/>
                <w:sz w:val="20"/>
                <w:szCs w:val="22"/>
                <w:lang w:eastAsia="zh-CN"/>
              </w:rPr>
              <w:t xml:space="preserve">in </w:t>
            </w:r>
            <w:r w:rsidRPr="00BE22E5">
              <w:rPr>
                <w:rFonts w:asciiTheme="minorHAnsi" w:eastAsiaTheme="minorEastAsia" w:hAnsiTheme="minorHAnsi" w:cstheme="minorHAnsi"/>
                <w:i/>
                <w:color w:val="0000FF"/>
                <w:sz w:val="20"/>
                <w:szCs w:val="22"/>
                <w:lang w:eastAsia="zh-CN"/>
              </w:rPr>
              <w:t xml:space="preserve">the </w:t>
            </w:r>
            <w:r w:rsidRPr="00BE22E5">
              <w:rPr>
                <w:rFonts w:asciiTheme="minorHAnsi" w:hAnsiTheme="minorHAnsi" w:cstheme="minorHAnsi"/>
                <w:i/>
                <w:color w:val="0000FF"/>
                <w:sz w:val="20"/>
                <w:szCs w:val="22"/>
                <w:lang w:eastAsia="zh-CN"/>
              </w:rPr>
              <w:t>listen</w:t>
            </w:r>
            <w:r w:rsidRPr="00BE22E5">
              <w:rPr>
                <w:rFonts w:asciiTheme="minorHAnsi" w:eastAsiaTheme="minorEastAsia" w:hAnsiTheme="minorHAnsi" w:cstheme="minorHAnsi"/>
                <w:i/>
                <w:color w:val="0000FF"/>
                <w:sz w:val="20"/>
                <w:szCs w:val="22"/>
                <w:lang w:eastAsia="zh-CN"/>
              </w:rPr>
              <w:t>ing</w:t>
            </w:r>
            <w:r w:rsidRPr="00BE22E5">
              <w:rPr>
                <w:rFonts w:asciiTheme="minorHAnsi" w:hAnsiTheme="minorHAnsi" w:cstheme="minorHAnsi"/>
                <w:i/>
                <w:color w:val="0000FF"/>
                <w:sz w:val="20"/>
                <w:szCs w:val="22"/>
                <w:lang w:eastAsia="zh-CN"/>
              </w:rPr>
              <w:t xml:space="preserve"> mode</w:t>
            </w:r>
            <w:r w:rsidRPr="00BE22E5">
              <w:rPr>
                <w:rFonts w:asciiTheme="minorHAnsi" w:eastAsiaTheme="minorEastAsia" w:hAnsiTheme="minorHAnsi" w:cstheme="minorHAnsi"/>
                <w:i/>
                <w:color w:val="0000FF"/>
                <w:sz w:val="20"/>
                <w:szCs w:val="22"/>
                <w:lang w:eastAsia="zh-CN"/>
              </w:rPr>
              <w:t xml:space="preserve">. </w:t>
            </w:r>
          </w:p>
        </w:tc>
      </w:tr>
      <w:tr w:rsidR="00B63FB6" w:rsidRPr="001461A7" w14:paraId="1826E9BD"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39F53F4B"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5.2.3.2.26.7</w:t>
            </w:r>
          </w:p>
        </w:tc>
        <w:tc>
          <w:tcPr>
            <w:tcW w:w="8286" w:type="dxa"/>
            <w:tcBorders>
              <w:top w:val="single" w:sz="4" w:space="0" w:color="auto"/>
              <w:left w:val="single" w:sz="4" w:space="0" w:color="auto"/>
              <w:bottom w:val="single" w:sz="4" w:space="0" w:color="auto"/>
              <w:right w:val="single" w:sz="4" w:space="0" w:color="auto"/>
            </w:tcBorders>
          </w:tcPr>
          <w:p w14:paraId="1089E1BD" w14:textId="77777777" w:rsidR="00B63FB6" w:rsidRPr="001461A7" w:rsidRDefault="00B95CCC">
            <w:pPr>
              <w:pStyle w:val="Tabletext"/>
              <w:tabs>
                <w:tab w:val="left" w:pos="1134"/>
                <w:tab w:val="left" w:pos="1871"/>
                <w:tab w:val="left" w:pos="2268"/>
              </w:tabs>
              <w:rPr>
                <w:rFonts w:asciiTheme="minorHAnsi" w:hAnsiTheme="minorHAnsi" w:cstheme="minorHAnsi"/>
                <w:i/>
                <w:iCs/>
                <w:sz w:val="22"/>
                <w:szCs w:val="22"/>
              </w:rPr>
            </w:pPr>
            <w:r w:rsidRPr="001461A7">
              <w:rPr>
                <w:rFonts w:asciiTheme="minorHAnsi" w:hAnsiTheme="minorHAnsi" w:cstheme="minorHAnsi"/>
                <w:i/>
                <w:iCs/>
                <w:sz w:val="22"/>
                <w:szCs w:val="22"/>
              </w:rPr>
              <w:t>Simulation process issues</w:t>
            </w:r>
          </w:p>
          <w:p w14:paraId="14A5B9B3" w14:textId="77777777" w:rsidR="00B63FB6" w:rsidRPr="001461A7" w:rsidRDefault="00B95CCC">
            <w:pPr>
              <w:pStyle w:val="Tabletext"/>
              <w:tabs>
                <w:tab w:val="left" w:pos="1134"/>
                <w:tab w:val="left" w:pos="1871"/>
                <w:tab w:val="left" w:pos="2268"/>
              </w:tabs>
              <w:rPr>
                <w:rFonts w:asciiTheme="minorHAnsi" w:hAnsiTheme="minorHAnsi" w:cstheme="minorHAnsi"/>
                <w:sz w:val="22"/>
                <w:szCs w:val="22"/>
              </w:rPr>
            </w:pPr>
            <w:r w:rsidRPr="001461A7">
              <w:rPr>
                <w:rFonts w:asciiTheme="minorHAnsi" w:hAnsiTheme="minorHAnsi" w:cstheme="minorHAnsi"/>
                <w:sz w:val="22"/>
                <w:szCs w:val="22"/>
              </w:rPr>
              <w:t>Describe the methodology used in the analytical approach.</w:t>
            </w:r>
          </w:p>
          <w:p w14:paraId="34D1B7AF"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Proponent should provide information on the width of confidence intervals of user and system performance metrics of corresponding mean values, and evaluation groups are encouraged to provide this information as requested in § 7.1 of Report ITU-R M.</w:t>
            </w:r>
            <w:r w:rsidRPr="001461A7">
              <w:rPr>
                <w:rFonts w:asciiTheme="minorHAnsi" w:eastAsia="宋体" w:hAnsiTheme="minorHAnsi" w:cstheme="minorHAnsi"/>
                <w:sz w:val="22"/>
                <w:szCs w:val="22"/>
                <w:lang w:eastAsia="zh-CN"/>
              </w:rPr>
              <w:t>2412-0</w:t>
            </w:r>
            <w:r w:rsidRPr="001461A7">
              <w:rPr>
                <w:rFonts w:asciiTheme="minorHAnsi" w:hAnsiTheme="minorHAnsi" w:cstheme="minorHAnsi"/>
                <w:sz w:val="22"/>
                <w:szCs w:val="22"/>
              </w:rPr>
              <w:t>.</w:t>
            </w:r>
          </w:p>
          <w:p w14:paraId="6C807C21" w14:textId="10941383"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i/>
                <w:iCs/>
                <w:color w:val="0000FF"/>
                <w:kern w:val="2"/>
              </w:rPr>
              <w:t>As described in Section 7.1 of M.2412, system simulations are iterated over M independent ‘drops’ of user locations. Statistics, mean and 5th percentiles, are calculated over all drops, and confidence intervals are estimated by comparing the results of the different drops. The number of drops is up to each evaluator.</w:t>
            </w:r>
          </w:p>
        </w:tc>
      </w:tr>
      <w:tr w:rsidR="00B63FB6" w:rsidRPr="001461A7" w14:paraId="5C67AE2B"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27E1B2EE"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5.2.3.2.26.8</w:t>
            </w:r>
          </w:p>
        </w:tc>
        <w:tc>
          <w:tcPr>
            <w:tcW w:w="8286" w:type="dxa"/>
            <w:tcBorders>
              <w:top w:val="single" w:sz="4" w:space="0" w:color="auto"/>
              <w:left w:val="single" w:sz="4" w:space="0" w:color="auto"/>
              <w:bottom w:val="single" w:sz="4" w:space="0" w:color="auto"/>
              <w:right w:val="single" w:sz="4" w:space="0" w:color="auto"/>
            </w:tcBorders>
          </w:tcPr>
          <w:p w14:paraId="189A21F1" w14:textId="4EE2FE7B" w:rsidR="00B63FB6" w:rsidRPr="001461A7" w:rsidRDefault="00B95CCC">
            <w:pPr>
              <w:pStyle w:val="Tabletext"/>
              <w:tabs>
                <w:tab w:val="left" w:pos="1134"/>
                <w:tab w:val="left" w:pos="2268"/>
              </w:tabs>
              <w:rPr>
                <w:rFonts w:asciiTheme="minorHAnsi" w:hAnsiTheme="minorHAnsi" w:cstheme="minorHAnsi"/>
                <w:i/>
                <w:iCs/>
                <w:lang w:val="en-GB" w:eastAsia="zh-CN"/>
              </w:rPr>
            </w:pPr>
            <w:r w:rsidRPr="001461A7">
              <w:rPr>
                <w:rFonts w:asciiTheme="minorHAnsi" w:hAnsiTheme="minorHAnsi" w:cstheme="minorHAnsi"/>
                <w:i/>
                <w:iCs/>
                <w:lang w:val="en-GB"/>
              </w:rPr>
              <w:t>Operational life time</w:t>
            </w:r>
          </w:p>
          <w:p w14:paraId="6C14C6FB" w14:textId="77777777" w:rsidR="00B63FB6" w:rsidRPr="001461A7" w:rsidRDefault="00B95CCC">
            <w:pPr>
              <w:pStyle w:val="Tabletext"/>
              <w:tabs>
                <w:tab w:val="left" w:pos="1134"/>
                <w:tab w:val="left" w:pos="2268"/>
              </w:tabs>
              <w:rPr>
                <w:rFonts w:asciiTheme="minorHAnsi" w:hAnsiTheme="minorHAnsi" w:cstheme="minorHAnsi"/>
                <w:lang w:val="en-GB"/>
              </w:rPr>
            </w:pPr>
            <w:r w:rsidRPr="001461A7">
              <w:rPr>
                <w:rFonts w:asciiTheme="minorHAnsi" w:hAnsiTheme="minorHAnsi" w:cstheme="minorHAnsi"/>
                <w:lang w:val="en-GB"/>
              </w:rPr>
              <w:t>Describe the mechanisms to provide long operational life time for devices without recharge for at least massive machine type communications</w:t>
            </w:r>
          </w:p>
          <w:p w14:paraId="098F9E62" w14:textId="7E3E8388" w:rsidR="00AE5DFA" w:rsidRPr="00BE22E5" w:rsidRDefault="00AE5DFA" w:rsidP="00AE5DFA">
            <w:pPr>
              <w:pStyle w:val="Tabletext"/>
              <w:tabs>
                <w:tab w:val="left" w:pos="1134"/>
                <w:tab w:val="left" w:pos="2268"/>
              </w:tabs>
              <w:rPr>
                <w:rFonts w:asciiTheme="minorHAnsi" w:hAnsiTheme="minorHAnsi" w:cstheme="minorHAnsi"/>
                <w:i/>
                <w:color w:val="0000FF"/>
                <w:szCs w:val="22"/>
                <w:lang w:eastAsia="zh-CN"/>
              </w:rPr>
            </w:pPr>
            <w:r w:rsidRPr="00BE22E5">
              <w:rPr>
                <w:rFonts w:asciiTheme="minorHAnsi" w:eastAsiaTheme="minorEastAsia" w:hAnsiTheme="minorHAnsi" w:cstheme="minorHAnsi"/>
                <w:i/>
                <w:color w:val="0000FF"/>
                <w:szCs w:val="22"/>
                <w:lang w:eastAsia="zh-CN"/>
              </w:rPr>
              <w:t xml:space="preserve">- </w:t>
            </w:r>
            <w:r w:rsidR="003C08F1" w:rsidRPr="00BE22E5">
              <w:rPr>
                <w:rFonts w:asciiTheme="minorHAnsi" w:eastAsiaTheme="minorEastAsia" w:hAnsiTheme="minorHAnsi" w:cstheme="minorHAnsi"/>
                <w:i/>
                <w:color w:val="0000FF"/>
                <w:szCs w:val="22"/>
                <w:lang w:eastAsia="zh-CN"/>
              </w:rPr>
              <w:t>More highly efficient sleep-listening ratio.</w:t>
            </w:r>
          </w:p>
          <w:p w14:paraId="6EDBE46B" w14:textId="38B45FE2" w:rsidR="00AE5DFA" w:rsidRPr="00BE22E5" w:rsidRDefault="00AE5DFA" w:rsidP="00AE5DFA">
            <w:pPr>
              <w:pStyle w:val="Tabletext"/>
              <w:tabs>
                <w:tab w:val="left" w:pos="1134"/>
                <w:tab w:val="left" w:pos="2268"/>
              </w:tabs>
              <w:rPr>
                <w:rFonts w:asciiTheme="minorHAnsi" w:hAnsiTheme="minorHAnsi" w:cstheme="minorHAnsi"/>
                <w:i/>
                <w:color w:val="0000FF"/>
                <w:szCs w:val="22"/>
                <w:lang w:eastAsia="zh-CN"/>
              </w:rPr>
            </w:pPr>
            <w:r w:rsidRPr="00BE22E5">
              <w:rPr>
                <w:rFonts w:asciiTheme="minorHAnsi" w:hAnsiTheme="minorHAnsi" w:cstheme="minorHAnsi"/>
                <w:i/>
                <w:color w:val="0000FF"/>
                <w:szCs w:val="22"/>
                <w:lang w:eastAsia="zh-CN"/>
              </w:rPr>
              <w:t xml:space="preserve">- </w:t>
            </w:r>
            <w:r w:rsidR="003C08F1" w:rsidRPr="00BE22E5">
              <w:rPr>
                <w:rFonts w:asciiTheme="minorHAnsi" w:eastAsiaTheme="minorEastAsia" w:hAnsiTheme="minorHAnsi" w:cstheme="minorHAnsi"/>
                <w:i/>
                <w:color w:val="0000FF"/>
                <w:szCs w:val="22"/>
                <w:lang w:eastAsia="zh-CN"/>
              </w:rPr>
              <w:t xml:space="preserve">Less TA scheduling consumption. </w:t>
            </w:r>
          </w:p>
          <w:p w14:paraId="39891E99" w14:textId="1CD0B7AC" w:rsidR="00AE5DFA" w:rsidRPr="001461A7" w:rsidRDefault="00AE5DFA" w:rsidP="003C08F1">
            <w:pPr>
              <w:pStyle w:val="Tabletext"/>
              <w:keepNext/>
              <w:keepLines/>
              <w:tabs>
                <w:tab w:val="left" w:pos="1134"/>
                <w:tab w:val="left" w:pos="2268"/>
              </w:tabs>
              <w:rPr>
                <w:rFonts w:asciiTheme="minorHAnsi" w:eastAsiaTheme="minorEastAsia" w:hAnsiTheme="minorHAnsi" w:cstheme="minorHAnsi"/>
                <w:b/>
                <w:sz w:val="22"/>
                <w:szCs w:val="22"/>
                <w:lang w:eastAsia="zh-CN"/>
              </w:rPr>
            </w:pPr>
            <w:r w:rsidRPr="00BE22E5">
              <w:rPr>
                <w:rFonts w:asciiTheme="minorHAnsi" w:hAnsiTheme="minorHAnsi" w:cstheme="minorHAnsi"/>
                <w:i/>
                <w:color w:val="0000FF"/>
                <w:szCs w:val="22"/>
                <w:lang w:eastAsia="zh-CN"/>
              </w:rPr>
              <w:t xml:space="preserve">- </w:t>
            </w:r>
            <w:r w:rsidR="003C08F1" w:rsidRPr="00BE22E5">
              <w:rPr>
                <w:rFonts w:asciiTheme="minorHAnsi" w:eastAsiaTheme="minorEastAsia" w:hAnsiTheme="minorHAnsi" w:cstheme="minorHAnsi"/>
                <w:i/>
                <w:color w:val="0000FF"/>
                <w:szCs w:val="22"/>
                <w:lang w:eastAsia="zh-CN"/>
              </w:rPr>
              <w:t xml:space="preserve">The </w:t>
            </w:r>
            <w:r w:rsidRPr="00BE22E5">
              <w:rPr>
                <w:rFonts w:asciiTheme="minorHAnsi" w:hAnsiTheme="minorHAnsi" w:cstheme="minorHAnsi"/>
                <w:i/>
                <w:color w:val="0000FF"/>
                <w:szCs w:val="22"/>
                <w:lang w:eastAsia="zh-CN"/>
              </w:rPr>
              <w:t>STA</w:t>
            </w:r>
            <w:r w:rsidR="003C08F1" w:rsidRPr="00BE22E5">
              <w:rPr>
                <w:rFonts w:asciiTheme="minorHAnsi" w:eastAsiaTheme="minorEastAsia" w:hAnsiTheme="minorHAnsi" w:cstheme="minorHAnsi"/>
                <w:i/>
                <w:color w:val="0000FF"/>
                <w:szCs w:val="22"/>
                <w:lang w:eastAsia="zh-CN"/>
              </w:rPr>
              <w:t xml:space="preserve"> will not be awaked </w:t>
            </w:r>
            <w:r w:rsidR="004A475D">
              <w:rPr>
                <w:rFonts w:asciiTheme="minorHAnsi" w:eastAsiaTheme="minorEastAsia" w:hAnsiTheme="minorHAnsi" w:cstheme="minorHAnsi"/>
                <w:i/>
                <w:color w:val="0000FF"/>
                <w:szCs w:val="22"/>
                <w:lang w:eastAsia="zh-CN"/>
              </w:rPr>
              <w:t>when</w:t>
            </w:r>
            <w:r w:rsidR="003C08F1" w:rsidRPr="00BE22E5">
              <w:rPr>
                <w:rFonts w:asciiTheme="minorHAnsi" w:eastAsiaTheme="minorEastAsia" w:hAnsiTheme="minorHAnsi" w:cstheme="minorHAnsi"/>
                <w:i/>
                <w:color w:val="0000FF"/>
                <w:szCs w:val="22"/>
                <w:lang w:eastAsia="zh-CN"/>
              </w:rPr>
              <w:t xml:space="preserve"> it receives MAC frame</w:t>
            </w:r>
            <w:r w:rsidR="004A475D">
              <w:rPr>
                <w:rFonts w:asciiTheme="minorHAnsi" w:eastAsiaTheme="minorEastAsia" w:hAnsiTheme="minorHAnsi" w:cstheme="minorHAnsi"/>
                <w:i/>
                <w:color w:val="0000FF"/>
                <w:szCs w:val="22"/>
                <w:lang w:eastAsia="zh-CN"/>
              </w:rPr>
              <w:t xml:space="preserve"> from application layer</w:t>
            </w:r>
            <w:r w:rsidR="003C08F1" w:rsidRPr="00BE22E5">
              <w:rPr>
                <w:rFonts w:asciiTheme="minorHAnsi" w:eastAsiaTheme="minorEastAsia" w:hAnsiTheme="minorHAnsi" w:cstheme="minorHAnsi"/>
                <w:i/>
                <w:color w:val="0000FF"/>
                <w:szCs w:val="22"/>
                <w:lang w:eastAsia="zh-CN"/>
              </w:rPr>
              <w:t xml:space="preserve">. </w:t>
            </w:r>
          </w:p>
        </w:tc>
      </w:tr>
      <w:tr w:rsidR="00B63FB6" w:rsidRPr="001461A7" w14:paraId="57BEEF53"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1091989E"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5.2.3.2.26.9</w:t>
            </w:r>
          </w:p>
        </w:tc>
        <w:tc>
          <w:tcPr>
            <w:tcW w:w="8286" w:type="dxa"/>
            <w:tcBorders>
              <w:top w:val="single" w:sz="4" w:space="0" w:color="auto"/>
              <w:left w:val="single" w:sz="4" w:space="0" w:color="auto"/>
              <w:bottom w:val="single" w:sz="4" w:space="0" w:color="auto"/>
              <w:right w:val="single" w:sz="4" w:space="0" w:color="auto"/>
            </w:tcBorders>
          </w:tcPr>
          <w:p w14:paraId="3C989594" w14:textId="60E3DC37" w:rsidR="00B63FB6" w:rsidRPr="001461A7" w:rsidRDefault="00B95CCC">
            <w:pPr>
              <w:pStyle w:val="Tabletext"/>
              <w:tabs>
                <w:tab w:val="left" w:pos="1134"/>
                <w:tab w:val="left" w:pos="2268"/>
              </w:tabs>
              <w:rPr>
                <w:rFonts w:asciiTheme="minorHAnsi" w:hAnsiTheme="minorHAnsi" w:cstheme="minorHAnsi"/>
                <w:i/>
                <w:iCs/>
                <w:lang w:val="en-GB" w:eastAsia="zh-CN"/>
              </w:rPr>
            </w:pPr>
            <w:r w:rsidRPr="001461A7">
              <w:rPr>
                <w:rFonts w:asciiTheme="minorHAnsi" w:hAnsiTheme="minorHAnsi" w:cstheme="minorHAnsi"/>
                <w:i/>
                <w:iCs/>
                <w:lang w:val="en-GB"/>
              </w:rPr>
              <w:t xml:space="preserve">Latency for infrequent small packet </w:t>
            </w:r>
          </w:p>
          <w:p w14:paraId="44AF20BD" w14:textId="77777777" w:rsidR="00B63FB6" w:rsidRPr="001461A7" w:rsidRDefault="00B95CCC">
            <w:pPr>
              <w:pStyle w:val="Tabletext"/>
              <w:tabs>
                <w:tab w:val="left" w:pos="1134"/>
                <w:tab w:val="left" w:pos="2268"/>
              </w:tabs>
              <w:rPr>
                <w:rFonts w:asciiTheme="minorHAnsi" w:hAnsiTheme="minorHAnsi" w:cstheme="minorHAnsi"/>
                <w:lang w:val="en-GB"/>
              </w:rPr>
            </w:pPr>
            <w:r w:rsidRPr="001461A7">
              <w:rPr>
                <w:rFonts w:asciiTheme="minorHAnsi" w:hAnsiTheme="minorHAnsi" w:cstheme="minorHAnsi"/>
                <w:lang w:val="en-GB"/>
              </w:rPr>
              <w:t xml:space="preserve">Describe the mechanisms to reduce the latency for infrequent small packet, which is, in a transfer of infrequent application layer small packets/messages, the time it takes to successfully deliver an application layer packet/message from the radio protocol layer 2/3 SDU ingress point at the UE to the radio protocol layer 2/3 SDU egress point in the </w:t>
            </w:r>
            <w:r w:rsidRPr="001461A7">
              <w:rPr>
                <w:rFonts w:asciiTheme="minorHAnsi" w:hAnsiTheme="minorHAnsi" w:cstheme="minorHAnsi"/>
                <w:lang w:val="en-GB" w:eastAsia="zh-CN"/>
              </w:rPr>
              <w:t>base station</w:t>
            </w:r>
            <w:r w:rsidRPr="001461A7">
              <w:rPr>
                <w:rFonts w:asciiTheme="minorHAnsi" w:hAnsiTheme="minorHAnsi" w:cstheme="minorHAnsi"/>
                <w:lang w:val="en-GB"/>
              </w:rPr>
              <w:t>, when the UE starts from its most “battery efficient” state.</w:t>
            </w:r>
          </w:p>
          <w:p w14:paraId="2CDFB63D" w14:textId="56C596B0" w:rsidR="00AE5DFA" w:rsidRPr="00BE22E5" w:rsidRDefault="003C08F1" w:rsidP="00AE5DFA">
            <w:pPr>
              <w:pStyle w:val="Tabletext"/>
              <w:tabs>
                <w:tab w:val="left" w:pos="1134"/>
                <w:tab w:val="left" w:pos="1871"/>
                <w:tab w:val="left" w:pos="2268"/>
              </w:tabs>
              <w:rPr>
                <w:rFonts w:asciiTheme="minorHAnsi" w:eastAsia="宋体" w:hAnsiTheme="minorHAnsi" w:cstheme="minorHAnsi"/>
                <w:i/>
                <w:iCs/>
                <w:color w:val="0000FF"/>
                <w:kern w:val="2"/>
                <w:lang w:eastAsia="zh-CN"/>
              </w:rPr>
            </w:pPr>
            <w:r w:rsidRPr="00BE22E5">
              <w:rPr>
                <w:rFonts w:asciiTheme="minorHAnsi" w:eastAsia="宋体" w:hAnsiTheme="minorHAnsi" w:cstheme="minorHAnsi"/>
                <w:i/>
                <w:iCs/>
                <w:color w:val="0000FF"/>
                <w:kern w:val="2"/>
                <w:lang w:eastAsia="zh-CN"/>
              </w:rPr>
              <w:t xml:space="preserve">To quickly awaken sleeping devices from the highest battery efficiency state, </w:t>
            </w:r>
            <w:r w:rsidR="00950BF4">
              <w:rPr>
                <w:rFonts w:asciiTheme="minorHAnsi" w:eastAsia="宋体" w:hAnsiTheme="minorHAnsi" w:cstheme="minorHAnsi"/>
                <w:i/>
                <w:iCs/>
                <w:color w:val="0000FF"/>
                <w:kern w:val="2"/>
                <w:lang w:eastAsia="zh-CN"/>
              </w:rPr>
              <w:t>EUHT</w:t>
            </w:r>
            <w:r w:rsidRPr="00BE22E5">
              <w:rPr>
                <w:rFonts w:asciiTheme="minorHAnsi" w:eastAsia="宋体" w:hAnsiTheme="minorHAnsi" w:cstheme="minorHAnsi"/>
                <w:i/>
                <w:iCs/>
                <w:color w:val="0000FF"/>
                <w:kern w:val="2"/>
                <w:lang w:eastAsia="zh-CN"/>
              </w:rPr>
              <w:t xml:space="preserve"> supports the following features: </w:t>
            </w:r>
          </w:p>
          <w:p w14:paraId="5D927C7F" w14:textId="5D6E48B1" w:rsidR="00AE5DFA" w:rsidRPr="001461A7" w:rsidRDefault="003C08F1" w:rsidP="00B433B0">
            <w:pPr>
              <w:pStyle w:val="Tabletext"/>
              <w:numPr>
                <w:ilvl w:val="0"/>
                <w:numId w:val="39"/>
              </w:numPr>
              <w:tabs>
                <w:tab w:val="left" w:pos="1134"/>
                <w:tab w:val="left" w:pos="1871"/>
                <w:tab w:val="left" w:pos="2268"/>
              </w:tabs>
              <w:rPr>
                <w:rFonts w:asciiTheme="minorHAnsi" w:eastAsiaTheme="minorEastAsia" w:hAnsiTheme="minorHAnsi" w:cstheme="minorHAnsi"/>
                <w:b/>
                <w:sz w:val="22"/>
                <w:szCs w:val="22"/>
                <w:lang w:eastAsia="zh-CN"/>
              </w:rPr>
            </w:pPr>
            <w:r w:rsidRPr="00BE22E5">
              <w:rPr>
                <w:rFonts w:asciiTheme="minorHAnsi" w:eastAsia="宋体" w:hAnsiTheme="minorHAnsi" w:cstheme="minorHAnsi"/>
                <w:i/>
                <w:iCs/>
                <w:color w:val="0000FF"/>
                <w:kern w:val="2"/>
                <w:lang w:eastAsia="zh-CN"/>
              </w:rPr>
              <w:t xml:space="preserve">When </w:t>
            </w:r>
            <w:r w:rsidR="00107B66" w:rsidRPr="00BE22E5">
              <w:rPr>
                <w:rFonts w:asciiTheme="minorHAnsi" w:eastAsia="宋体" w:hAnsiTheme="minorHAnsi" w:cstheme="minorHAnsi"/>
                <w:i/>
                <w:iCs/>
                <w:color w:val="0000FF"/>
                <w:kern w:val="2"/>
                <w:lang w:eastAsia="zh-CN"/>
              </w:rPr>
              <w:t xml:space="preserve">a STA starts its data transmission, restore a previous connection to reduce the resource scheduling frequency and reduce the connection delay. </w:t>
            </w:r>
          </w:p>
        </w:tc>
      </w:tr>
      <w:tr w:rsidR="00B63FB6" w:rsidRPr="001461A7" w14:paraId="612AE870"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52F01F2A"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Cs/>
                <w:sz w:val="22"/>
                <w:szCs w:val="22"/>
              </w:rPr>
            </w:pPr>
            <w:bookmarkStart w:id="283" w:name="_Hlk485410211"/>
            <w:r w:rsidRPr="001461A7">
              <w:rPr>
                <w:rFonts w:asciiTheme="minorHAnsi" w:eastAsia="Malgun Gothic" w:hAnsiTheme="minorHAnsi" w:cstheme="minorHAnsi"/>
                <w:sz w:val="22"/>
                <w:szCs w:val="22"/>
              </w:rPr>
              <w:t>5.2.3.2.26.10</w:t>
            </w:r>
          </w:p>
        </w:tc>
        <w:tc>
          <w:tcPr>
            <w:tcW w:w="8286" w:type="dxa"/>
            <w:tcBorders>
              <w:top w:val="single" w:sz="4" w:space="0" w:color="auto"/>
              <w:left w:val="single" w:sz="4" w:space="0" w:color="auto"/>
              <w:bottom w:val="single" w:sz="4" w:space="0" w:color="auto"/>
              <w:right w:val="single" w:sz="4" w:space="0" w:color="auto"/>
            </w:tcBorders>
          </w:tcPr>
          <w:p w14:paraId="60E86A31" w14:textId="0708B922" w:rsidR="00B63FB6" w:rsidRPr="001461A7" w:rsidRDefault="00B95CCC">
            <w:pPr>
              <w:pStyle w:val="Tabletext"/>
              <w:tabs>
                <w:tab w:val="left" w:pos="1134"/>
                <w:tab w:val="left" w:pos="2268"/>
              </w:tabs>
              <w:rPr>
                <w:rFonts w:asciiTheme="minorHAnsi" w:hAnsiTheme="minorHAnsi" w:cstheme="minorHAnsi"/>
                <w:i/>
                <w:lang w:val="en-GB" w:eastAsia="zh-CN"/>
              </w:rPr>
            </w:pPr>
            <w:r w:rsidRPr="001461A7">
              <w:rPr>
                <w:rFonts w:asciiTheme="minorHAnsi" w:hAnsiTheme="minorHAnsi" w:cstheme="minorHAnsi"/>
                <w:i/>
                <w:lang w:val="en-GB"/>
              </w:rPr>
              <w:t>Control plane latenc</w:t>
            </w:r>
            <w:r w:rsidR="00047999" w:rsidRPr="001461A7">
              <w:rPr>
                <w:rFonts w:asciiTheme="minorHAnsi" w:hAnsiTheme="minorHAnsi" w:cstheme="minorHAnsi"/>
                <w:i/>
                <w:lang w:val="en-GB" w:eastAsia="zh-CN"/>
              </w:rPr>
              <w:t>y</w:t>
            </w:r>
          </w:p>
          <w:p w14:paraId="4F3ED522" w14:textId="77777777" w:rsidR="00B63FB6" w:rsidRPr="001461A7" w:rsidRDefault="00B95CCC">
            <w:pPr>
              <w:pStyle w:val="Tabletext"/>
              <w:tabs>
                <w:tab w:val="left" w:pos="1134"/>
                <w:tab w:val="left" w:pos="2268"/>
              </w:tabs>
              <w:rPr>
                <w:rFonts w:asciiTheme="minorHAnsi" w:hAnsiTheme="minorHAnsi" w:cstheme="minorHAnsi"/>
                <w:lang w:val="en-GB"/>
              </w:rPr>
            </w:pPr>
            <w:r w:rsidRPr="001461A7">
              <w:rPr>
                <w:rFonts w:asciiTheme="minorHAnsi" w:hAnsiTheme="minorHAnsi" w:cstheme="minorHAnsi"/>
                <w:lang w:val="en-GB"/>
              </w:rPr>
              <w:t>Provide additional information whether the RIT/SRIT can support a lower control plane latency (refer to § 4.7.2 in Report ITU-R M.2410-0).</w:t>
            </w:r>
          </w:p>
          <w:p w14:paraId="20FE91C5" w14:textId="4CB34126" w:rsidR="00B63FB6" w:rsidRPr="001461A7" w:rsidRDefault="00995594">
            <w:pPr>
              <w:pStyle w:val="Tabletext"/>
              <w:tabs>
                <w:tab w:val="left" w:pos="1134"/>
                <w:tab w:val="left" w:pos="2268"/>
              </w:tabs>
              <w:rPr>
                <w:rFonts w:asciiTheme="minorHAnsi" w:eastAsia="宋体" w:hAnsiTheme="minorHAnsi" w:cstheme="minorHAnsi"/>
                <w:bCs/>
                <w:sz w:val="22"/>
                <w:szCs w:val="22"/>
                <w:lang w:eastAsia="zh-CN"/>
              </w:rPr>
            </w:pPr>
            <w:r>
              <w:rPr>
                <w:rFonts w:asciiTheme="minorHAnsi" w:hAnsiTheme="minorHAnsi" w:cstheme="minorHAnsi"/>
                <w:i/>
                <w:iCs/>
                <w:color w:val="0000FF"/>
                <w:kern w:val="2"/>
                <w:szCs w:val="22"/>
                <w:lang w:eastAsia="zh-CN"/>
              </w:rPr>
              <w:t xml:space="preserve">Please refer to </w:t>
            </w:r>
            <w:r w:rsidRPr="00017BD4">
              <w:rPr>
                <w:rFonts w:asciiTheme="minorHAnsi" w:eastAsia="宋体" w:hAnsiTheme="minorHAnsi" w:cstheme="minorHAnsi"/>
                <w:i/>
                <w:color w:val="0000FF"/>
                <w:lang w:eastAsia="zh-CN"/>
              </w:rPr>
              <w:t>self-evaluation report</w:t>
            </w:r>
            <w:r>
              <w:rPr>
                <w:rFonts w:asciiTheme="minorHAnsi" w:eastAsia="宋体" w:hAnsiTheme="minorHAnsi" w:cstheme="minorHAnsi"/>
                <w:i/>
                <w:color w:val="0000FF"/>
                <w:lang w:eastAsia="zh-CN"/>
              </w:rPr>
              <w:t>.</w:t>
            </w:r>
          </w:p>
        </w:tc>
      </w:tr>
      <w:bookmarkEnd w:id="283"/>
      <w:tr w:rsidR="00B63FB6" w:rsidRPr="001461A7" w14:paraId="06455E33"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46240188"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Cs/>
                <w:sz w:val="22"/>
                <w:szCs w:val="22"/>
              </w:rPr>
            </w:pPr>
            <w:r w:rsidRPr="001461A7">
              <w:rPr>
                <w:rFonts w:asciiTheme="minorHAnsi" w:eastAsia="Malgun Gothic" w:hAnsiTheme="minorHAnsi" w:cstheme="minorHAnsi"/>
                <w:sz w:val="22"/>
                <w:szCs w:val="22"/>
              </w:rPr>
              <w:t>5.2.3.2.26.11</w:t>
            </w:r>
          </w:p>
        </w:tc>
        <w:tc>
          <w:tcPr>
            <w:tcW w:w="8286" w:type="dxa"/>
            <w:tcBorders>
              <w:top w:val="single" w:sz="4" w:space="0" w:color="auto"/>
              <w:left w:val="single" w:sz="4" w:space="0" w:color="auto"/>
              <w:bottom w:val="single" w:sz="4" w:space="0" w:color="auto"/>
              <w:right w:val="single" w:sz="4" w:space="0" w:color="auto"/>
            </w:tcBorders>
          </w:tcPr>
          <w:p w14:paraId="6E5B8702" w14:textId="77777777" w:rsidR="00B63FB6" w:rsidRPr="001461A7" w:rsidRDefault="00B95CCC">
            <w:pPr>
              <w:pStyle w:val="Tabletext"/>
              <w:tabs>
                <w:tab w:val="left" w:pos="1134"/>
                <w:tab w:val="left" w:pos="1871"/>
                <w:tab w:val="left" w:pos="2268"/>
              </w:tabs>
              <w:rPr>
                <w:rFonts w:asciiTheme="minorHAnsi" w:hAnsiTheme="minorHAnsi" w:cstheme="minorHAnsi"/>
                <w:i/>
                <w:sz w:val="22"/>
                <w:szCs w:val="22"/>
              </w:rPr>
            </w:pPr>
            <w:r w:rsidRPr="001461A7">
              <w:rPr>
                <w:rFonts w:asciiTheme="minorHAnsi" w:hAnsiTheme="minorHAnsi" w:cstheme="minorHAnsi"/>
                <w:i/>
                <w:sz w:val="22"/>
                <w:szCs w:val="22"/>
              </w:rPr>
              <w:t>Reliability</w:t>
            </w:r>
          </w:p>
          <w:p w14:paraId="4857584E" w14:textId="77777777" w:rsidR="00B63FB6" w:rsidRPr="001461A7" w:rsidRDefault="00B95CCC">
            <w:pPr>
              <w:pStyle w:val="Tabletext"/>
              <w:tabs>
                <w:tab w:val="left" w:pos="1134"/>
                <w:tab w:val="left" w:pos="1871"/>
                <w:tab w:val="left" w:pos="2268"/>
              </w:tabs>
              <w:rPr>
                <w:rFonts w:asciiTheme="minorHAnsi" w:eastAsia="宋体" w:hAnsiTheme="minorHAnsi" w:cstheme="minorHAnsi"/>
                <w:bCs/>
                <w:sz w:val="22"/>
                <w:szCs w:val="22"/>
                <w:lang w:eastAsia="zh-CN"/>
              </w:rPr>
            </w:pPr>
            <w:r w:rsidRPr="001461A7">
              <w:rPr>
                <w:rFonts w:asciiTheme="minorHAnsi" w:hAnsiTheme="minorHAnsi" w:cstheme="minorHAnsi"/>
                <w:bCs/>
                <w:sz w:val="22"/>
                <w:szCs w:val="22"/>
              </w:rPr>
              <w:t xml:space="preserve">Provide additional information whether the RIT/RSIT can support reliability for larger packet sizes (refer to </w:t>
            </w:r>
            <w:r w:rsidRPr="001461A7">
              <w:rPr>
                <w:rFonts w:asciiTheme="minorHAnsi" w:hAnsiTheme="minorHAnsi" w:cstheme="minorHAnsi"/>
                <w:sz w:val="22"/>
                <w:szCs w:val="22"/>
              </w:rPr>
              <w:t>§</w:t>
            </w:r>
            <w:r w:rsidRPr="001461A7">
              <w:rPr>
                <w:rFonts w:asciiTheme="minorHAnsi" w:hAnsiTheme="minorHAnsi" w:cstheme="minorHAnsi"/>
                <w:bCs/>
                <w:sz w:val="22"/>
                <w:szCs w:val="22"/>
              </w:rPr>
              <w:t xml:space="preserve"> 4.10 in Report ITU-R M.</w:t>
            </w:r>
            <w:r w:rsidRPr="001461A7">
              <w:rPr>
                <w:rFonts w:asciiTheme="minorHAnsi" w:eastAsia="宋体" w:hAnsiTheme="minorHAnsi" w:cstheme="minorHAnsi"/>
                <w:bCs/>
                <w:sz w:val="22"/>
                <w:szCs w:val="22"/>
                <w:lang w:eastAsia="zh-CN"/>
              </w:rPr>
              <w:t>2410-0</w:t>
            </w:r>
            <w:r w:rsidRPr="001461A7">
              <w:rPr>
                <w:rFonts w:asciiTheme="minorHAnsi" w:hAnsiTheme="minorHAnsi" w:cstheme="minorHAnsi"/>
                <w:bCs/>
                <w:sz w:val="22"/>
                <w:szCs w:val="22"/>
              </w:rPr>
              <w:t>).</w:t>
            </w:r>
          </w:p>
          <w:p w14:paraId="59E3767C" w14:textId="7AC61510" w:rsidR="00B63FB6" w:rsidRPr="001461A7" w:rsidRDefault="00354EFD">
            <w:pPr>
              <w:pStyle w:val="Tabletext"/>
              <w:tabs>
                <w:tab w:val="left" w:pos="1134"/>
                <w:tab w:val="left" w:pos="1871"/>
                <w:tab w:val="left" w:pos="2268"/>
              </w:tabs>
              <w:rPr>
                <w:rFonts w:asciiTheme="minorHAnsi" w:eastAsia="宋体" w:hAnsiTheme="minorHAnsi" w:cstheme="minorHAnsi"/>
                <w:bCs/>
                <w:sz w:val="22"/>
                <w:szCs w:val="22"/>
                <w:lang w:eastAsia="zh-CN"/>
              </w:rPr>
            </w:pPr>
            <w:r>
              <w:rPr>
                <w:rFonts w:asciiTheme="minorHAnsi" w:eastAsia="宋体" w:hAnsiTheme="minorHAnsi" w:cstheme="minorHAnsi"/>
                <w:i/>
                <w:color w:val="0000FF"/>
                <w:szCs w:val="22"/>
                <w:lang w:eastAsia="zh-CN"/>
              </w:rPr>
              <w:t xml:space="preserve">According to the reliability results in self-evaluation report, </w:t>
            </w:r>
            <w:r w:rsidR="009C3A8F">
              <w:rPr>
                <w:rFonts w:asciiTheme="minorHAnsi" w:eastAsia="宋体" w:hAnsiTheme="minorHAnsi" w:cstheme="minorHAnsi"/>
                <w:i/>
                <w:color w:val="0000FF"/>
                <w:szCs w:val="22"/>
                <w:lang w:eastAsia="zh-CN"/>
              </w:rPr>
              <w:t>EUHT RIT</w:t>
            </w:r>
            <w:r>
              <w:rPr>
                <w:rFonts w:asciiTheme="minorHAnsi" w:eastAsia="宋体" w:hAnsiTheme="minorHAnsi" w:cstheme="minorHAnsi"/>
                <w:i/>
                <w:color w:val="0000FF"/>
                <w:szCs w:val="22"/>
                <w:lang w:eastAsia="zh-CN"/>
              </w:rPr>
              <w:t xml:space="preserve"> can achieve over 99.99999% reliability for 32byte packet size. </w:t>
            </w:r>
            <w:r>
              <w:rPr>
                <w:rFonts w:asciiTheme="minorHAnsi" w:eastAsia="宋体" w:hAnsiTheme="minorHAnsi" w:cstheme="minorHAnsi" w:hint="eastAsia"/>
                <w:i/>
                <w:color w:val="0000FF"/>
                <w:szCs w:val="22"/>
                <w:lang w:eastAsia="zh-CN"/>
              </w:rPr>
              <w:t>Ther</w:t>
            </w:r>
            <w:r>
              <w:rPr>
                <w:rFonts w:asciiTheme="minorHAnsi" w:eastAsia="宋体" w:hAnsiTheme="minorHAnsi" w:cstheme="minorHAnsi"/>
                <w:i/>
                <w:color w:val="0000FF"/>
                <w:szCs w:val="22"/>
                <w:lang w:eastAsia="zh-CN"/>
              </w:rPr>
              <w:t xml:space="preserve">efore, </w:t>
            </w:r>
            <w:r w:rsidR="009C3A8F">
              <w:rPr>
                <w:rFonts w:asciiTheme="minorHAnsi" w:eastAsia="宋体" w:hAnsiTheme="minorHAnsi" w:cstheme="minorHAnsi"/>
                <w:i/>
                <w:color w:val="0000FF"/>
                <w:szCs w:val="22"/>
                <w:lang w:eastAsia="zh-CN"/>
              </w:rPr>
              <w:t>EUHT RIT</w:t>
            </w:r>
            <w:r>
              <w:rPr>
                <w:rFonts w:asciiTheme="minorHAnsi" w:eastAsia="宋体" w:hAnsiTheme="minorHAnsi" w:cstheme="minorHAnsi"/>
                <w:i/>
                <w:color w:val="0000FF"/>
                <w:szCs w:val="22"/>
                <w:lang w:eastAsia="zh-CN"/>
              </w:rPr>
              <w:t xml:space="preserve"> can support required reliability up to 100byte packet size</w:t>
            </w:r>
            <w:r w:rsidR="00B95CCC" w:rsidRPr="001461A7">
              <w:rPr>
                <w:rFonts w:asciiTheme="minorHAnsi" w:eastAsia="宋体" w:hAnsiTheme="minorHAnsi" w:cstheme="minorHAnsi"/>
                <w:i/>
                <w:color w:val="0000FF"/>
                <w:szCs w:val="22"/>
                <w:lang w:eastAsia="zh-CN"/>
              </w:rPr>
              <w:t>.</w:t>
            </w:r>
          </w:p>
        </w:tc>
      </w:tr>
      <w:tr w:rsidR="00B63FB6" w:rsidRPr="001461A7" w14:paraId="66031B84"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2E3B7444"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sz w:val="22"/>
                <w:szCs w:val="22"/>
              </w:rPr>
            </w:pPr>
            <w:r w:rsidRPr="001461A7">
              <w:rPr>
                <w:rFonts w:asciiTheme="minorHAnsi" w:eastAsia="Malgun Gothic" w:hAnsiTheme="minorHAnsi" w:cstheme="minorHAnsi"/>
                <w:sz w:val="22"/>
                <w:szCs w:val="22"/>
              </w:rPr>
              <w:t>5.2.3.2.26.12</w:t>
            </w:r>
          </w:p>
        </w:tc>
        <w:tc>
          <w:tcPr>
            <w:tcW w:w="8286" w:type="dxa"/>
            <w:tcBorders>
              <w:top w:val="single" w:sz="4" w:space="0" w:color="auto"/>
              <w:left w:val="single" w:sz="4" w:space="0" w:color="auto"/>
              <w:bottom w:val="single" w:sz="4" w:space="0" w:color="auto"/>
              <w:right w:val="single" w:sz="4" w:space="0" w:color="auto"/>
            </w:tcBorders>
          </w:tcPr>
          <w:p w14:paraId="39E80ED9" w14:textId="77777777" w:rsidR="00B63FB6" w:rsidRPr="001461A7" w:rsidRDefault="00B95CCC">
            <w:pPr>
              <w:pStyle w:val="Tabletext"/>
              <w:tabs>
                <w:tab w:val="left" w:pos="1134"/>
                <w:tab w:val="left" w:pos="1871"/>
                <w:tab w:val="left" w:pos="2268"/>
              </w:tabs>
              <w:rPr>
                <w:rFonts w:asciiTheme="minorHAnsi" w:hAnsiTheme="minorHAnsi" w:cstheme="minorHAnsi"/>
                <w:i/>
                <w:sz w:val="22"/>
                <w:szCs w:val="22"/>
              </w:rPr>
            </w:pPr>
            <w:bookmarkStart w:id="284" w:name="_Hlk485410169"/>
            <w:r w:rsidRPr="001461A7">
              <w:rPr>
                <w:rFonts w:asciiTheme="minorHAnsi" w:hAnsiTheme="minorHAnsi" w:cstheme="minorHAnsi"/>
                <w:i/>
                <w:sz w:val="22"/>
                <w:szCs w:val="22"/>
              </w:rPr>
              <w:t>Mobility</w:t>
            </w:r>
          </w:p>
          <w:p w14:paraId="168E72E0"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Provide additional information for the downlink mobility performance of the RIT/SRIT (refer to § 4.11 in Report ITU-R M.</w:t>
            </w:r>
            <w:r w:rsidRPr="001461A7">
              <w:rPr>
                <w:rFonts w:asciiTheme="minorHAnsi" w:eastAsia="宋体" w:hAnsiTheme="minorHAnsi" w:cstheme="minorHAnsi"/>
                <w:sz w:val="22"/>
                <w:szCs w:val="22"/>
                <w:lang w:eastAsia="zh-CN"/>
              </w:rPr>
              <w:t>2410-0</w:t>
            </w:r>
            <w:r w:rsidRPr="001461A7">
              <w:rPr>
                <w:rFonts w:asciiTheme="minorHAnsi" w:hAnsiTheme="minorHAnsi" w:cstheme="minorHAnsi"/>
                <w:sz w:val="22"/>
                <w:szCs w:val="22"/>
              </w:rPr>
              <w:t>).</w:t>
            </w:r>
            <w:bookmarkEnd w:id="284"/>
          </w:p>
          <w:p w14:paraId="297AC5CD" w14:textId="68D71D9E" w:rsidR="00B63FB6" w:rsidRPr="001461A7" w:rsidRDefault="00D776E4">
            <w:pPr>
              <w:pStyle w:val="Tabletext"/>
              <w:tabs>
                <w:tab w:val="left" w:pos="794"/>
                <w:tab w:val="left" w:pos="1134"/>
                <w:tab w:val="left" w:pos="1191"/>
                <w:tab w:val="left" w:pos="1588"/>
                <w:tab w:val="left" w:pos="1871"/>
                <w:tab w:val="left" w:pos="2268"/>
              </w:tabs>
              <w:jc w:val="both"/>
              <w:rPr>
                <w:rFonts w:asciiTheme="minorHAnsi" w:eastAsiaTheme="minorEastAsia" w:hAnsiTheme="minorHAnsi" w:cstheme="minorHAnsi"/>
                <w:sz w:val="22"/>
                <w:szCs w:val="22"/>
                <w:lang w:eastAsia="zh-CN"/>
              </w:rPr>
            </w:pPr>
            <w:r>
              <w:rPr>
                <w:rFonts w:asciiTheme="minorHAnsi" w:eastAsia="宋体" w:hAnsiTheme="minorHAnsi" w:cstheme="minorHAnsi"/>
                <w:i/>
                <w:color w:val="0000FF"/>
                <w:szCs w:val="22"/>
                <w:lang w:eastAsia="zh-CN"/>
              </w:rPr>
              <w:lastRenderedPageBreak/>
              <w:t xml:space="preserve">According to uplink mobility results in self-evaluation report, </w:t>
            </w:r>
            <w:r w:rsidR="009C3A8F">
              <w:rPr>
                <w:rFonts w:asciiTheme="minorHAnsi" w:eastAsia="宋体" w:hAnsiTheme="minorHAnsi" w:cstheme="minorHAnsi"/>
                <w:i/>
                <w:color w:val="0000FF"/>
                <w:szCs w:val="22"/>
                <w:lang w:eastAsia="zh-CN"/>
              </w:rPr>
              <w:t>EUHT RIT</w:t>
            </w:r>
            <w:r>
              <w:rPr>
                <w:rFonts w:asciiTheme="minorHAnsi" w:eastAsia="宋体" w:hAnsiTheme="minorHAnsi" w:cstheme="minorHAnsi"/>
                <w:i/>
                <w:color w:val="0000FF"/>
                <w:szCs w:val="22"/>
                <w:lang w:eastAsia="zh-CN"/>
              </w:rPr>
              <w:t xml:space="preserve"> can achieve much better performance than ITU requir</w:t>
            </w:r>
            <w:r w:rsidR="00067D46">
              <w:rPr>
                <w:rFonts w:asciiTheme="minorHAnsi" w:eastAsia="宋体" w:hAnsiTheme="minorHAnsi" w:cstheme="minorHAnsi"/>
                <w:i/>
                <w:color w:val="0000FF"/>
                <w:szCs w:val="22"/>
                <w:lang w:eastAsia="zh-CN"/>
              </w:rPr>
              <w:t>ed</w:t>
            </w:r>
            <w:r w:rsidR="003A2CB7">
              <w:rPr>
                <w:rFonts w:asciiTheme="minorHAnsi" w:eastAsia="宋体" w:hAnsiTheme="minorHAnsi" w:cstheme="minorHAnsi"/>
                <w:i/>
                <w:color w:val="0000FF"/>
                <w:szCs w:val="22"/>
                <w:lang w:eastAsia="zh-CN"/>
              </w:rPr>
              <w:t>.</w:t>
            </w:r>
            <w:r w:rsidR="00067D46">
              <w:rPr>
                <w:rFonts w:asciiTheme="minorHAnsi" w:eastAsia="宋体" w:hAnsiTheme="minorHAnsi" w:cstheme="minorHAnsi"/>
                <w:i/>
                <w:color w:val="0000FF"/>
                <w:szCs w:val="22"/>
                <w:lang w:eastAsia="zh-CN"/>
              </w:rPr>
              <w:t xml:space="preserve"> The downlink performance in </w:t>
            </w:r>
            <w:r w:rsidR="009C3A8F">
              <w:rPr>
                <w:rFonts w:asciiTheme="minorHAnsi" w:eastAsia="宋体" w:hAnsiTheme="minorHAnsi" w:cstheme="minorHAnsi"/>
                <w:i/>
                <w:color w:val="0000FF"/>
                <w:szCs w:val="22"/>
                <w:lang w:eastAsia="zh-CN"/>
              </w:rPr>
              <w:t>EUHT RIT</w:t>
            </w:r>
            <w:r w:rsidR="00067D46">
              <w:rPr>
                <w:rFonts w:asciiTheme="minorHAnsi" w:eastAsia="宋体" w:hAnsiTheme="minorHAnsi" w:cstheme="minorHAnsi"/>
                <w:i/>
                <w:color w:val="0000FF"/>
                <w:szCs w:val="22"/>
                <w:lang w:eastAsia="zh-CN"/>
              </w:rPr>
              <w:t xml:space="preserve"> is better than uplink.  </w:t>
            </w:r>
            <w:r w:rsidR="00067D46">
              <w:rPr>
                <w:rFonts w:asciiTheme="minorHAnsi" w:eastAsia="宋体" w:hAnsiTheme="minorHAnsi" w:cstheme="minorHAnsi" w:hint="eastAsia"/>
                <w:i/>
                <w:color w:val="0000FF"/>
                <w:szCs w:val="22"/>
                <w:lang w:eastAsia="zh-CN"/>
              </w:rPr>
              <w:t>Ther</w:t>
            </w:r>
            <w:r w:rsidR="00067D46">
              <w:rPr>
                <w:rFonts w:asciiTheme="minorHAnsi" w:eastAsia="宋体" w:hAnsiTheme="minorHAnsi" w:cstheme="minorHAnsi"/>
                <w:i/>
                <w:color w:val="0000FF"/>
                <w:szCs w:val="22"/>
                <w:lang w:eastAsia="zh-CN"/>
              </w:rPr>
              <w:t xml:space="preserve">efore, </w:t>
            </w:r>
            <w:r w:rsidR="009C3A8F">
              <w:rPr>
                <w:rFonts w:asciiTheme="minorHAnsi" w:eastAsia="宋体" w:hAnsiTheme="minorHAnsi" w:cstheme="minorHAnsi"/>
                <w:i/>
                <w:color w:val="0000FF"/>
                <w:szCs w:val="22"/>
                <w:lang w:eastAsia="zh-CN"/>
              </w:rPr>
              <w:t>EUHT RIT</w:t>
            </w:r>
            <w:r w:rsidR="00067D46">
              <w:rPr>
                <w:rFonts w:asciiTheme="minorHAnsi" w:eastAsia="宋体" w:hAnsiTheme="minorHAnsi" w:cstheme="minorHAnsi"/>
                <w:i/>
                <w:color w:val="0000FF"/>
                <w:szCs w:val="22"/>
                <w:lang w:eastAsia="zh-CN"/>
              </w:rPr>
              <w:t xml:space="preserve"> can support required downlink mobility performance.</w:t>
            </w:r>
          </w:p>
        </w:tc>
      </w:tr>
      <w:tr w:rsidR="00B63FB6" w:rsidRPr="001461A7" w14:paraId="030737CD" w14:textId="77777777">
        <w:trPr>
          <w:jc w:val="center"/>
        </w:trPr>
        <w:tc>
          <w:tcPr>
            <w:tcW w:w="1426" w:type="dxa"/>
            <w:tcBorders>
              <w:top w:val="single" w:sz="4" w:space="0" w:color="auto"/>
              <w:left w:val="single" w:sz="4" w:space="0" w:color="auto"/>
              <w:bottom w:val="single" w:sz="4" w:space="0" w:color="auto"/>
              <w:right w:val="single" w:sz="4" w:space="0" w:color="auto"/>
            </w:tcBorders>
          </w:tcPr>
          <w:p w14:paraId="20439330" w14:textId="77777777" w:rsidR="00B63FB6" w:rsidRPr="001461A7" w:rsidRDefault="00B95CCC">
            <w:pPr>
              <w:pStyle w:val="Tabletext"/>
              <w:tabs>
                <w:tab w:val="left" w:pos="1134"/>
                <w:tab w:val="left" w:pos="1871"/>
                <w:tab w:val="left" w:pos="2268"/>
              </w:tabs>
              <w:rPr>
                <w:rFonts w:asciiTheme="minorHAnsi" w:eastAsia="Malgun Gothic" w:hAnsiTheme="minorHAnsi" w:cstheme="minorHAnsi"/>
                <w:b/>
                <w:sz w:val="22"/>
                <w:szCs w:val="22"/>
              </w:rPr>
            </w:pPr>
            <w:r w:rsidRPr="001461A7">
              <w:rPr>
                <w:rFonts w:asciiTheme="minorHAnsi" w:eastAsia="Malgun Gothic" w:hAnsiTheme="minorHAnsi" w:cstheme="minorHAnsi"/>
                <w:b/>
                <w:sz w:val="22"/>
                <w:szCs w:val="22"/>
              </w:rPr>
              <w:lastRenderedPageBreak/>
              <w:t>5.2.3.2.27</w:t>
            </w:r>
          </w:p>
        </w:tc>
        <w:tc>
          <w:tcPr>
            <w:tcW w:w="8286" w:type="dxa"/>
            <w:tcBorders>
              <w:top w:val="single" w:sz="4" w:space="0" w:color="auto"/>
              <w:left w:val="single" w:sz="4" w:space="0" w:color="auto"/>
              <w:bottom w:val="single" w:sz="4" w:space="0" w:color="auto"/>
              <w:right w:val="single" w:sz="4" w:space="0" w:color="auto"/>
            </w:tcBorders>
          </w:tcPr>
          <w:p w14:paraId="5B72520E" w14:textId="77777777" w:rsidR="00B63FB6" w:rsidRPr="001461A7" w:rsidRDefault="00B95CCC">
            <w:pPr>
              <w:pStyle w:val="Tabletext"/>
              <w:tabs>
                <w:tab w:val="left" w:pos="1134"/>
                <w:tab w:val="left" w:pos="1871"/>
                <w:tab w:val="left" w:pos="2268"/>
              </w:tabs>
              <w:rPr>
                <w:rFonts w:asciiTheme="minorHAnsi" w:hAnsiTheme="minorHAnsi" w:cstheme="minorHAnsi"/>
                <w:b/>
                <w:sz w:val="22"/>
                <w:szCs w:val="22"/>
              </w:rPr>
            </w:pPr>
            <w:r w:rsidRPr="001461A7">
              <w:rPr>
                <w:rFonts w:asciiTheme="minorHAnsi" w:hAnsiTheme="minorHAnsi" w:cstheme="minorHAnsi"/>
                <w:b/>
                <w:sz w:val="22"/>
                <w:szCs w:val="22"/>
              </w:rPr>
              <w:t>Other information</w:t>
            </w:r>
          </w:p>
          <w:p w14:paraId="4BC2D713" w14:textId="77777777" w:rsidR="00B63FB6" w:rsidRPr="001461A7" w:rsidRDefault="00B95CCC">
            <w:pPr>
              <w:pStyle w:val="Tabletext"/>
              <w:tabs>
                <w:tab w:val="left" w:pos="1134"/>
                <w:tab w:val="left" w:pos="1871"/>
                <w:tab w:val="left" w:pos="2268"/>
              </w:tabs>
              <w:rPr>
                <w:rFonts w:asciiTheme="minorHAnsi" w:eastAsia="宋体" w:hAnsiTheme="minorHAnsi" w:cstheme="minorHAnsi"/>
                <w:sz w:val="22"/>
                <w:szCs w:val="22"/>
                <w:lang w:eastAsia="zh-CN"/>
              </w:rPr>
            </w:pPr>
            <w:r w:rsidRPr="001461A7">
              <w:rPr>
                <w:rFonts w:asciiTheme="minorHAnsi" w:hAnsiTheme="minorHAnsi" w:cstheme="minorHAnsi"/>
                <w:sz w:val="22"/>
                <w:szCs w:val="22"/>
              </w:rPr>
              <w:t>Please provide any additional information that the proponent believes may be useful to the evaluation process.</w:t>
            </w:r>
          </w:p>
          <w:p w14:paraId="0CC1D4A3" w14:textId="28B83FC0" w:rsidR="00B63FB6" w:rsidRPr="001461A7" w:rsidRDefault="005105A2">
            <w:pPr>
              <w:pStyle w:val="Tabletext"/>
              <w:tabs>
                <w:tab w:val="left" w:pos="1134"/>
                <w:tab w:val="left" w:pos="1871"/>
                <w:tab w:val="left" w:pos="2268"/>
              </w:tabs>
              <w:rPr>
                <w:rFonts w:asciiTheme="minorHAnsi" w:eastAsia="宋体" w:hAnsiTheme="minorHAnsi" w:cstheme="minorHAnsi"/>
                <w:sz w:val="22"/>
                <w:szCs w:val="22"/>
                <w:lang w:eastAsia="zh-CN"/>
              </w:rPr>
            </w:pPr>
            <w:r>
              <w:rPr>
                <w:rFonts w:asciiTheme="minorHAnsi" w:eastAsia="宋体" w:hAnsiTheme="minorHAnsi" w:cstheme="minorHAnsi"/>
                <w:i/>
                <w:color w:val="0000FF"/>
                <w:szCs w:val="22"/>
                <w:lang w:eastAsia="zh-CN"/>
              </w:rPr>
              <w:t>N/A</w:t>
            </w:r>
          </w:p>
        </w:tc>
      </w:tr>
    </w:tbl>
    <w:p w14:paraId="46F46AFF" w14:textId="77777777" w:rsidR="00B63FB6" w:rsidRPr="001461A7" w:rsidRDefault="00B63FB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29B982F8" w14:textId="1B06D7C6" w:rsidR="00B63FB6" w:rsidRDefault="00B63FB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0908711" w14:textId="739A8398"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09B75821" w14:textId="59BCB1D8"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36FF8CBA" w14:textId="04C68C92"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500B7E13" w14:textId="63F09237"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1F2636BA" w14:textId="180E42E2"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17B44E16" w14:textId="7B246C65"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3F5F46B1" w14:textId="4527D2A3"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23C884FE" w14:textId="5EA2CC94"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268F2E79" w14:textId="5DF6903A"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5707EAB8" w14:textId="65C47307"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3C7DB9BF" w14:textId="3E4BA4EF"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70348C7" w14:textId="540BDFF8"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669C19AA" w14:textId="0D91702B"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1F88DA32" w14:textId="602768F5"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62F27311" w14:textId="53E763BE" w:rsidR="00CD1BE6" w:rsidRDefault="00CD1BE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6EEA5CD1" w14:textId="2FF7B43D" w:rsidR="00316487" w:rsidRDefault="00316487">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4CCA5ACE" w14:textId="1731216B" w:rsidR="00316487" w:rsidRDefault="00316487">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52DBB1C7" w14:textId="51400A11"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20CF01CC" w14:textId="4084BDDC"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3F747717" w14:textId="720982D9"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1EDA256" w14:textId="44799F79"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08E7C3E5" w14:textId="3E52E0FD"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0C8E179D" w14:textId="422CA35F"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45845C56" w14:textId="01D72D82"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36F974AC" w14:textId="1AFDB6EB"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125F03FB" w14:textId="622866E9"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4300D15C" w14:textId="116C92A9"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0D4327E0" w14:textId="645D84FB"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2C36B65" w14:textId="4DFBF634"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5621141D" w14:textId="4E0D739A"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518B754" w14:textId="503E104B"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803F3F8" w14:textId="4AB3726B"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6139607D" w14:textId="713791A5"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BDB58E7" w14:textId="28EEA0C3"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659A22A4" w14:textId="652FEA8E"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A4648E3" w14:textId="75671D9B"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0FE7A7F1" w14:textId="77777777" w:rsidR="00E50981" w:rsidRDefault="00E50981">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0829D9A5" w14:textId="77777777" w:rsidR="009B2757" w:rsidRPr="001461A7" w:rsidRDefault="009B2757" w:rsidP="009B2757">
      <w:pPr>
        <w:pStyle w:val="2"/>
        <w:spacing w:after="120"/>
        <w:rPr>
          <w:rFonts w:asciiTheme="minorHAnsi" w:hAnsiTheme="minorHAnsi" w:cstheme="minorHAnsi"/>
          <w:b w:val="0"/>
          <w:sz w:val="22"/>
          <w:szCs w:val="22"/>
          <w:lang w:eastAsia="zh-CN"/>
        </w:rPr>
      </w:pPr>
      <w:r w:rsidRPr="001461A7">
        <w:rPr>
          <w:rFonts w:asciiTheme="minorHAnsi" w:hAnsiTheme="minorHAnsi" w:cstheme="minorHAnsi"/>
          <w:sz w:val="22"/>
          <w:szCs w:val="22"/>
          <w:lang w:eastAsia="zh-CN"/>
        </w:rPr>
        <w:t>Abbreviation</w:t>
      </w:r>
    </w:p>
    <w:p w14:paraId="488F426B"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For the purposes of this document, the following abbreviations apply.</w:t>
      </w:r>
    </w:p>
    <w:p w14:paraId="3AF3D48B"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ACK: Acknowledgement</w:t>
      </w:r>
    </w:p>
    <w:p w14:paraId="372DB1E3"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lastRenderedPageBreak/>
        <w:t>BCC: Binary Convolutional Code</w:t>
      </w:r>
    </w:p>
    <w:p w14:paraId="6F0E1FB0"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BCF: Broadcasting Control Frame</w:t>
      </w:r>
    </w:p>
    <w:p w14:paraId="0BE2950F"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BFM: Beam forming Matrix</w:t>
      </w:r>
    </w:p>
    <w:p w14:paraId="0E7D0624"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BPSK: Binary Phase Shift Keying</w:t>
      </w:r>
    </w:p>
    <w:p w14:paraId="6D615490"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BS: Buffer Size</w:t>
      </w:r>
    </w:p>
    <w:p w14:paraId="49F60F13"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RSTAID: Broadcasting STAID</w:t>
      </w:r>
    </w:p>
    <w:p w14:paraId="7FAD21F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CAP: Central Access Point (Base Station)</w:t>
      </w:r>
    </w:p>
    <w:p w14:paraId="2FFE022A"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CCH: Control Channel</w:t>
      </w:r>
    </w:p>
    <w:p w14:paraId="3EA5C685"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CP: Cyclic Prefix</w:t>
      </w:r>
    </w:p>
    <w:p w14:paraId="78BDBE2B"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CQI: Channel Quality Information</w:t>
      </w:r>
    </w:p>
    <w:p w14:paraId="2235805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CRC: Cyclic Redundancy Check</w:t>
      </w:r>
    </w:p>
    <w:p w14:paraId="798A5CA7"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CSI: Channel State Information</w:t>
      </w:r>
    </w:p>
    <w:p w14:paraId="4C116FF3"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 xml:space="preserve">DL-SCH: Downlink Sounding Channel </w:t>
      </w:r>
    </w:p>
    <w:p w14:paraId="54008BBA"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 xml:space="preserve">DL-TCH: Downlink Transmission Channel </w:t>
      </w:r>
    </w:p>
    <w:p w14:paraId="33FD3F3B"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DSA: Dynamic Service Addition</w:t>
      </w:r>
    </w:p>
    <w:p w14:paraId="156F7A0D"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DSC: Dynamic Service Change</w:t>
      </w:r>
    </w:p>
    <w:p w14:paraId="70AA005D"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DSD: Dynamic Service Delete</w:t>
      </w:r>
    </w:p>
    <w:p w14:paraId="44DCE01A"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EQM: Equal Modulation</w:t>
      </w:r>
    </w:p>
    <w:p w14:paraId="688E2A1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 xml:space="preserve">EUHT: Enhanced Ultra High Throughput </w:t>
      </w:r>
    </w:p>
    <w:p w14:paraId="30F0F29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FCS: Frame Check Sequence</w:t>
      </w:r>
    </w:p>
    <w:p w14:paraId="26969273"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FFT: Fast Fourier Transform</w:t>
      </w:r>
    </w:p>
    <w:p w14:paraId="797CFD39"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FID: Flow ID</w:t>
      </w:r>
    </w:p>
    <w:p w14:paraId="4B0B5D6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PTI: Feedback Pilot Interval</w:t>
      </w:r>
    </w:p>
    <w:p w14:paraId="0E0C2A31" w14:textId="1C663731" w:rsidR="009B275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FSN: Fragment Sequence Number</w:t>
      </w:r>
    </w:p>
    <w:p w14:paraId="186016C3" w14:textId="53FE3ABE" w:rsidR="00CE073B" w:rsidRPr="001461A7" w:rsidRDefault="00CE073B" w:rsidP="009B2757">
      <w:pPr>
        <w:spacing w:after="120"/>
        <w:rPr>
          <w:rFonts w:asciiTheme="minorHAnsi" w:eastAsia="宋体" w:hAnsiTheme="minorHAnsi" w:cstheme="minorHAnsi"/>
          <w:sz w:val="22"/>
          <w:szCs w:val="22"/>
          <w:lang w:eastAsia="zh-CN"/>
        </w:rPr>
      </w:pPr>
      <w:r>
        <w:rPr>
          <w:rFonts w:asciiTheme="minorHAnsi" w:eastAsia="宋体" w:hAnsiTheme="minorHAnsi" w:cstheme="minorHAnsi" w:hint="eastAsia"/>
          <w:sz w:val="22"/>
          <w:szCs w:val="22"/>
          <w:lang w:eastAsia="zh-CN"/>
        </w:rPr>
        <w:t>GBR:</w:t>
      </w:r>
      <w:r>
        <w:rPr>
          <w:rFonts w:asciiTheme="minorHAnsi" w:eastAsia="宋体" w:hAnsiTheme="minorHAnsi" w:cstheme="minorHAnsi"/>
          <w:sz w:val="22"/>
          <w:szCs w:val="22"/>
          <w:lang w:eastAsia="zh-CN"/>
        </w:rPr>
        <w:t xml:space="preserve"> G</w:t>
      </w:r>
      <w:r w:rsidRPr="00CE073B">
        <w:rPr>
          <w:rFonts w:asciiTheme="minorHAnsi" w:eastAsia="宋体" w:hAnsiTheme="minorHAnsi" w:cstheme="minorHAnsi"/>
          <w:sz w:val="22"/>
          <w:szCs w:val="22"/>
          <w:lang w:eastAsia="zh-CN"/>
        </w:rPr>
        <w:t>uarantee</w:t>
      </w:r>
      <w:r w:rsidR="00E9110A">
        <w:rPr>
          <w:rFonts w:asciiTheme="minorHAnsi" w:eastAsia="宋体" w:hAnsiTheme="minorHAnsi" w:cstheme="minorHAnsi"/>
          <w:sz w:val="22"/>
          <w:szCs w:val="22"/>
          <w:lang w:eastAsia="zh-CN"/>
        </w:rPr>
        <w:t>d</w:t>
      </w:r>
      <w:r>
        <w:rPr>
          <w:rFonts w:asciiTheme="minorHAnsi" w:eastAsia="宋体" w:hAnsiTheme="minorHAnsi" w:cstheme="minorHAnsi"/>
          <w:sz w:val="22"/>
          <w:szCs w:val="22"/>
          <w:lang w:eastAsia="zh-CN"/>
        </w:rPr>
        <w:t xml:space="preserve"> Bit Rate</w:t>
      </w:r>
    </w:p>
    <w:p w14:paraId="03BB5C7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G-MPDU: Group MPDU</w:t>
      </w:r>
    </w:p>
    <w:p w14:paraId="45D7F43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Group Ack: Group Acknowledgement</w:t>
      </w:r>
    </w:p>
    <w:p w14:paraId="08C09C6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 xml:space="preserve">IFFT: Inverse Fast Fourier Transform </w:t>
      </w:r>
    </w:p>
    <w:p w14:paraId="603DCF2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IP: Internet Protocol</w:t>
      </w:r>
    </w:p>
    <w:p w14:paraId="3E40BE92" w14:textId="77777777" w:rsidR="009B2757" w:rsidRPr="001461A7" w:rsidRDefault="009B2757" w:rsidP="009B2757">
      <w:pPr>
        <w:spacing w:after="120"/>
        <w:rPr>
          <w:rFonts w:asciiTheme="minorHAnsi" w:eastAsia="宋体" w:hAnsiTheme="minorHAnsi" w:cstheme="minorHAnsi"/>
          <w:sz w:val="22"/>
          <w:szCs w:val="22"/>
          <w:lang w:eastAsia="zh-CN"/>
        </w:rPr>
      </w:pPr>
      <w:proofErr w:type="spellStart"/>
      <w:proofErr w:type="gramStart"/>
      <w:r w:rsidRPr="001461A7">
        <w:rPr>
          <w:rFonts w:asciiTheme="minorHAnsi" w:eastAsia="宋体" w:hAnsiTheme="minorHAnsi" w:cstheme="minorHAnsi"/>
          <w:sz w:val="22"/>
          <w:szCs w:val="22"/>
          <w:lang w:eastAsia="zh-CN"/>
        </w:rPr>
        <w:t>IACK:Instant</w:t>
      </w:r>
      <w:proofErr w:type="spellEnd"/>
      <w:proofErr w:type="gramEnd"/>
      <w:r w:rsidRPr="001461A7">
        <w:rPr>
          <w:rFonts w:asciiTheme="minorHAnsi" w:eastAsia="宋体" w:hAnsiTheme="minorHAnsi" w:cstheme="minorHAnsi"/>
          <w:sz w:val="22"/>
          <w:szCs w:val="22"/>
          <w:lang w:eastAsia="zh-CN"/>
        </w:rPr>
        <w:t xml:space="preserve"> Acknowledgement</w:t>
      </w:r>
    </w:p>
    <w:p w14:paraId="54DBB1B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LDPC: Low Density Parity Code</w:t>
      </w:r>
    </w:p>
    <w:p w14:paraId="0B3EA38A"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L-Preamble: Long Preamble</w:t>
      </w:r>
    </w:p>
    <w:p w14:paraId="7D148C9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LSB: Least Significant Bit</w:t>
      </w:r>
    </w:p>
    <w:p w14:paraId="18637F0A"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MAC: Media Access Control</w:t>
      </w:r>
    </w:p>
    <w:p w14:paraId="3C0D5D01"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MCS: Modulation and Coding Scheme</w:t>
      </w:r>
    </w:p>
    <w:p w14:paraId="67B5B5F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MIMO: Multiple Input Multiple Output</w:t>
      </w:r>
    </w:p>
    <w:p w14:paraId="4111E2CD"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lastRenderedPageBreak/>
        <w:t>MME: Mobility Management Entity</w:t>
      </w:r>
    </w:p>
    <w:p w14:paraId="66369CCD"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MMPDU: MAC Management Protocol Data Unit</w:t>
      </w:r>
    </w:p>
    <w:p w14:paraId="582A4581"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MPDU: MAC Protocol Data Unit</w:t>
      </w:r>
    </w:p>
    <w:p w14:paraId="68B94851"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MSB: Most Significant Bit</w:t>
      </w:r>
    </w:p>
    <w:p w14:paraId="27183F31"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MSDU: MAC Service Data Unit</w:t>
      </w:r>
    </w:p>
    <w:p w14:paraId="683D06A0"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MU-MIMO: Multiple User MIMO</w:t>
      </w:r>
    </w:p>
    <w:p w14:paraId="08342170" w14:textId="2DBC44A0"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OFDM: Orthogonal Frequency Division Multiplexing</w:t>
      </w:r>
    </w:p>
    <w:p w14:paraId="2AA17216" w14:textId="3B010F9E" w:rsidR="005C6D69" w:rsidRPr="001461A7" w:rsidRDefault="005C6D69"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OFDMA: Orthogonal Frequency Division Multiple Access</w:t>
      </w:r>
    </w:p>
    <w:p w14:paraId="52F37C1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PDU: Protocol Data Unit</w:t>
      </w:r>
    </w:p>
    <w:p w14:paraId="61EC2CE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PHY: Physical layer</w:t>
      </w:r>
    </w:p>
    <w:p w14:paraId="3C82D29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 xml:space="preserve">PICS: Protocol implementation consistent assertion </w:t>
      </w:r>
    </w:p>
    <w:p w14:paraId="01D5A155"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PN: Pseudo Noise</w:t>
      </w:r>
    </w:p>
    <w:p w14:paraId="7B9AEF60"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QAM: Quadrature Amplitude Modulation</w:t>
      </w:r>
    </w:p>
    <w:p w14:paraId="01DE2A3F"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QoS: Quality of Service</w:t>
      </w:r>
    </w:p>
    <w:p w14:paraId="43075A60"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QPSK: Quadrature Phase Shift Keying</w:t>
      </w:r>
    </w:p>
    <w:p w14:paraId="0C22E428"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RA: Random Access</w:t>
      </w:r>
    </w:p>
    <w:p w14:paraId="31977D64"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REQ: Request</w:t>
      </w:r>
    </w:p>
    <w:p w14:paraId="1BB23B4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RMS: Root Mean Square</w:t>
      </w:r>
    </w:p>
    <w:p w14:paraId="1F98AD05"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RSP: Response</w:t>
      </w:r>
    </w:p>
    <w:p w14:paraId="3F32625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SAP: Service Access Point</w:t>
      </w:r>
    </w:p>
    <w:p w14:paraId="0AF2C4E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SBC: STA Basic Capability</w:t>
      </w:r>
    </w:p>
    <w:p w14:paraId="1E786E9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SCG: Service Control Gateway</w:t>
      </w:r>
    </w:p>
    <w:p w14:paraId="0D386CAF"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SDU: Service Data Unit</w:t>
      </w:r>
    </w:p>
    <w:p w14:paraId="48AE1B6A"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SICH: System Information Channel</w:t>
      </w:r>
    </w:p>
    <w:p w14:paraId="5A5E80E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 xml:space="preserve">SINR: Signal </w:t>
      </w:r>
      <w:proofErr w:type="gramStart"/>
      <w:r w:rsidRPr="001461A7">
        <w:rPr>
          <w:rFonts w:asciiTheme="minorHAnsi" w:eastAsia="宋体" w:hAnsiTheme="minorHAnsi" w:cstheme="minorHAnsi"/>
          <w:sz w:val="22"/>
          <w:szCs w:val="22"/>
          <w:lang w:eastAsia="zh-CN"/>
        </w:rPr>
        <w:t>To</w:t>
      </w:r>
      <w:proofErr w:type="gramEnd"/>
      <w:r w:rsidRPr="001461A7">
        <w:rPr>
          <w:rFonts w:asciiTheme="minorHAnsi" w:eastAsia="宋体" w:hAnsiTheme="minorHAnsi" w:cstheme="minorHAnsi"/>
          <w:sz w:val="22"/>
          <w:szCs w:val="22"/>
          <w:lang w:eastAsia="zh-CN"/>
        </w:rPr>
        <w:t xml:space="preserve"> Interference Noise Ratio</w:t>
      </w:r>
    </w:p>
    <w:p w14:paraId="768518FA"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SN: Sequence Number</w:t>
      </w:r>
    </w:p>
    <w:p w14:paraId="6B1C2BF3"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 xml:space="preserve">SNR: Signal </w:t>
      </w:r>
      <w:proofErr w:type="gramStart"/>
      <w:r w:rsidRPr="001461A7">
        <w:rPr>
          <w:rFonts w:asciiTheme="minorHAnsi" w:eastAsia="宋体" w:hAnsiTheme="minorHAnsi" w:cstheme="minorHAnsi"/>
          <w:sz w:val="22"/>
          <w:szCs w:val="22"/>
          <w:lang w:eastAsia="zh-CN"/>
        </w:rPr>
        <w:t>To</w:t>
      </w:r>
      <w:proofErr w:type="gramEnd"/>
      <w:r w:rsidRPr="001461A7">
        <w:rPr>
          <w:rFonts w:asciiTheme="minorHAnsi" w:eastAsia="宋体" w:hAnsiTheme="minorHAnsi" w:cstheme="minorHAnsi"/>
          <w:sz w:val="22"/>
          <w:szCs w:val="22"/>
          <w:lang w:eastAsia="zh-CN"/>
        </w:rPr>
        <w:t xml:space="preserve"> Noise Ratio</w:t>
      </w:r>
    </w:p>
    <w:p w14:paraId="32CEF04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S-Preamble: Short Preamble</w:t>
      </w:r>
    </w:p>
    <w:p w14:paraId="47E5B0E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SSN: Starting Sequence Number</w:t>
      </w:r>
    </w:p>
    <w:p w14:paraId="51BFB20E"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STA: Station (UE)</w:t>
      </w:r>
    </w:p>
    <w:p w14:paraId="421EA8C4"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STAID: STA Identifier</w:t>
      </w:r>
    </w:p>
    <w:p w14:paraId="2D3D2D5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STBC: Space Time Block Code</w:t>
      </w:r>
    </w:p>
    <w:p w14:paraId="1F0116AF"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SU-MIMO: Single User MIMO</w:t>
      </w:r>
    </w:p>
    <w:p w14:paraId="07CFF445"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TDD: Time Division Duplexing</w:t>
      </w:r>
    </w:p>
    <w:p w14:paraId="4FDAB37D"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TSTAID: Temporary STAID</w:t>
      </w:r>
    </w:p>
    <w:p w14:paraId="142493A3"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UEQM: Unequal Modulation</w:t>
      </w:r>
    </w:p>
    <w:p w14:paraId="5A4083CB"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lastRenderedPageBreak/>
        <w:t>UGI: Uplink Guard Interval</w:t>
      </w:r>
    </w:p>
    <w:p w14:paraId="780CE9B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UL-RACH: Uplink Random Access Channel</w:t>
      </w:r>
    </w:p>
    <w:p w14:paraId="226E4189"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UL-SCH: Uplink Sounding Channel</w:t>
      </w:r>
    </w:p>
    <w:p w14:paraId="7AD4DF96"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UL-SRCH: Uplink Schedule Request Channel</w:t>
      </w:r>
    </w:p>
    <w:p w14:paraId="53926DE2" w14:textId="77777777" w:rsidR="009B2757" w:rsidRPr="001461A7" w:rsidRDefault="009B2757" w:rsidP="009B2757">
      <w:pPr>
        <w:spacing w:after="120"/>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UL-TCH: Uplink Transmission Channel</w:t>
      </w:r>
    </w:p>
    <w:p w14:paraId="338E62A0" w14:textId="77777777" w:rsidR="009B2757" w:rsidRPr="001461A7" w:rsidRDefault="009B2757" w:rsidP="009B2757">
      <w:pPr>
        <w:rPr>
          <w:rFonts w:asciiTheme="minorHAnsi" w:eastAsia="宋体" w:hAnsiTheme="minorHAnsi" w:cstheme="minorHAnsi"/>
          <w:sz w:val="22"/>
          <w:szCs w:val="22"/>
          <w:lang w:eastAsia="zh-CN"/>
        </w:rPr>
      </w:pPr>
      <w:r w:rsidRPr="001461A7">
        <w:rPr>
          <w:rFonts w:asciiTheme="minorHAnsi" w:eastAsia="宋体" w:hAnsiTheme="minorHAnsi" w:cstheme="minorHAnsi"/>
          <w:sz w:val="22"/>
          <w:szCs w:val="22"/>
          <w:lang w:eastAsia="zh-CN"/>
        </w:rPr>
        <w:t>WAPI: WLAN Authentication and Privacy Infrastructure</w:t>
      </w:r>
    </w:p>
    <w:p w14:paraId="786A60B3" w14:textId="77777777" w:rsidR="009B2757" w:rsidRPr="001461A7" w:rsidRDefault="009B2757" w:rsidP="009B2757">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240CA54C" w14:textId="77777777" w:rsidR="009B2757" w:rsidRPr="001461A7" w:rsidRDefault="009B2757" w:rsidP="009B2757">
      <w:pPr>
        <w:tabs>
          <w:tab w:val="clear" w:pos="1134"/>
          <w:tab w:val="clear" w:pos="1871"/>
          <w:tab w:val="clear" w:pos="2268"/>
        </w:tabs>
        <w:adjustRightInd/>
        <w:spacing w:before="0"/>
        <w:jc w:val="center"/>
        <w:textAlignment w:val="auto"/>
        <w:rPr>
          <w:rFonts w:asciiTheme="minorHAnsi" w:hAnsiTheme="minorHAnsi" w:cstheme="minorHAnsi"/>
          <w:sz w:val="22"/>
          <w:szCs w:val="22"/>
        </w:rPr>
      </w:pPr>
    </w:p>
    <w:p w14:paraId="658E3D6A" w14:textId="1A4C8560" w:rsidR="00B63FB6" w:rsidRPr="001461A7" w:rsidRDefault="0064490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r w:rsidRPr="001461A7" w:rsidDel="00644906">
        <w:rPr>
          <w:rFonts w:asciiTheme="minorHAnsi" w:eastAsiaTheme="minorEastAsia" w:hAnsiTheme="minorHAnsi" w:cstheme="minorHAnsi"/>
          <w:b/>
          <w:i/>
          <w:sz w:val="18"/>
          <w:szCs w:val="18"/>
          <w:lang w:eastAsia="zh-CN"/>
        </w:rPr>
        <w:t xml:space="preserve"> </w:t>
      </w:r>
    </w:p>
    <w:p w14:paraId="1CD6E7BF" w14:textId="77777777" w:rsidR="00B63FB6" w:rsidRPr="001461A7" w:rsidRDefault="00B63FB6">
      <w:pPr>
        <w:tabs>
          <w:tab w:val="clear" w:pos="1134"/>
          <w:tab w:val="clear" w:pos="1871"/>
          <w:tab w:val="clear" w:pos="2268"/>
        </w:tabs>
        <w:adjustRightInd/>
        <w:spacing w:before="0"/>
        <w:textAlignment w:val="auto"/>
        <w:rPr>
          <w:rFonts w:asciiTheme="minorHAnsi" w:eastAsia="宋体" w:hAnsiTheme="minorHAnsi" w:cstheme="minorHAnsi"/>
          <w:sz w:val="22"/>
          <w:szCs w:val="22"/>
          <w:lang w:eastAsia="zh-CN"/>
        </w:rPr>
      </w:pPr>
    </w:p>
    <w:p w14:paraId="7B8554DD" w14:textId="04A584F4" w:rsidR="00B63FB6" w:rsidRPr="001461A7" w:rsidRDefault="00B63FB6">
      <w:pPr>
        <w:tabs>
          <w:tab w:val="clear" w:pos="1134"/>
          <w:tab w:val="clear" w:pos="1871"/>
          <w:tab w:val="clear" w:pos="2268"/>
        </w:tabs>
        <w:adjustRightInd/>
        <w:spacing w:before="0"/>
        <w:jc w:val="center"/>
        <w:textAlignment w:val="auto"/>
        <w:rPr>
          <w:rFonts w:asciiTheme="minorHAnsi" w:hAnsiTheme="minorHAnsi" w:cstheme="minorHAnsi"/>
          <w:sz w:val="22"/>
          <w:szCs w:val="22"/>
        </w:rPr>
      </w:pPr>
    </w:p>
    <w:sectPr w:rsidR="00B63FB6" w:rsidRPr="001461A7">
      <w:headerReference w:type="default" r:id="rId14"/>
      <w:footerReference w:type="default" r:id="rId15"/>
      <w:headerReference w:type="first" r:id="rId16"/>
      <w:footerReference w:type="first" r:id="rId17"/>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1B10E" w14:textId="77777777" w:rsidR="00FA01B8" w:rsidRDefault="00FA01B8">
      <w:pPr>
        <w:spacing w:before="0"/>
      </w:pPr>
      <w:r>
        <w:separator/>
      </w:r>
    </w:p>
  </w:endnote>
  <w:endnote w:type="continuationSeparator" w:id="0">
    <w:p w14:paraId="54A1BB5B" w14:textId="77777777" w:rsidR="00FA01B8" w:rsidRDefault="00FA01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iti SC Light">
    <w:altName w:val="宋体"/>
    <w:charset w:val="50"/>
    <w:family w:val="auto"/>
    <w:pitch w:val="variable"/>
    <w:sig w:usb0="00000000" w:usb1="080E004A"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0" w:usb1="00000000" w:usb2="00000000" w:usb3="00000000" w:csb0="000000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ヒラギノ角ゴ Pro W3">
    <w:altName w:val="Yu Gothic"/>
    <w:charset w:val="80"/>
    <w:family w:val="auto"/>
    <w:pitch w:val="variable"/>
    <w:sig w:usb0="00000001" w:usb1="00000000" w:usb2="01000407" w:usb3="00000000" w:csb0="00020000" w:csb1="00000000"/>
  </w:font>
  <w:font w:name="Verdana">
    <w:panose1 w:val="020B0604030504040204"/>
    <w:charset w:val="00"/>
    <w:family w:val="swiss"/>
    <w:pitch w:val="variable"/>
    <w:sig w:usb0="A00006FF" w:usb1="4000205B" w:usb2="00000010" w:usb3="00000000" w:csb0="0000019F" w:csb1="00000000"/>
  </w:font>
  <w:font w:name="BatangChe">
    <w:altName w:val="Malgun Gothic"/>
    <w:charset w:val="81"/>
    <w:family w:val="modern"/>
    <w:pitch w:val="fixed"/>
    <w:sig w:usb0="B00002AF"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Meiryo">
    <w:altName w:val="Yu Gothic UI"/>
    <w:charset w:val="80"/>
    <w:family w:val="swiss"/>
    <w:pitch w:val="variable"/>
    <w:sig w:usb0="E00002FF" w:usb1="6AC7FFFF" w:usb2="08000012" w:usb3="00000000" w:csb0="0002009F" w:csb1="00000000"/>
  </w:font>
  <w:font w:name="Microsoft YaHei UI">
    <w:altName w:val="Times New Roman"/>
    <w:panose1 w:val="020B0503020204020204"/>
    <w:charset w:val="86"/>
    <w:family w:val="swiss"/>
    <w:pitch w:val="variable"/>
    <w:sig w:usb0="80000287" w:usb1="2A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8B3E7" w14:textId="65F7C56E" w:rsidR="008F3F2B" w:rsidRPr="007E594A" w:rsidRDefault="008F3F2B">
    <w:pPr>
      <w:pStyle w:val="aff2"/>
      <w:jc w:val="center"/>
      <w:rPr>
        <w:rFonts w:eastAsiaTheme="minorEastAsia"/>
        <w:lang w:eastAsia="zh-CN"/>
      </w:rPr>
    </w:pPr>
    <w:r>
      <w:rPr>
        <w:rFonts w:eastAsiaTheme="minorEastAsia" w:hint="eastAsia"/>
        <w:lang w:eastAsia="zh-CN"/>
      </w:rPr>
      <w:t>N</w:t>
    </w:r>
    <w:r>
      <w:rPr>
        <w:rFonts w:eastAsiaTheme="minorEastAsia"/>
        <w:lang w:eastAsia="zh-CN"/>
      </w:rPr>
      <w:t>UFRONT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8AEF" w14:textId="1321348E" w:rsidR="008F3F2B" w:rsidRPr="007E594A" w:rsidRDefault="008F3F2B">
    <w:pPr>
      <w:pStyle w:val="aff2"/>
      <w:jc w:val="center"/>
      <w:rPr>
        <w:rFonts w:eastAsiaTheme="minorEastAsia"/>
        <w:lang w:eastAsia="zh-CN"/>
      </w:rPr>
    </w:pPr>
    <w:r>
      <w:rPr>
        <w:rFonts w:eastAsiaTheme="minorEastAsia" w:hint="eastAsia"/>
        <w:lang w:eastAsia="zh-CN"/>
      </w:rPr>
      <w:t>N</w:t>
    </w:r>
    <w:r>
      <w:rPr>
        <w:rFonts w:eastAsiaTheme="minorEastAsia"/>
        <w:lang w:eastAsia="zh-CN"/>
      </w:rPr>
      <w:t>UFRONT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7417F" w14:textId="77777777" w:rsidR="00FA01B8" w:rsidRDefault="00FA01B8">
      <w:pPr>
        <w:spacing w:before="0"/>
      </w:pPr>
      <w:r>
        <w:separator/>
      </w:r>
    </w:p>
  </w:footnote>
  <w:footnote w:type="continuationSeparator" w:id="0">
    <w:p w14:paraId="042C1B19" w14:textId="77777777" w:rsidR="00FA01B8" w:rsidRDefault="00FA01B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4A0A1" w14:textId="77777777" w:rsidR="008F3F2B" w:rsidRDefault="008F3F2B">
    <w:pPr>
      <w:pStyle w:val="aff5"/>
      <w:rPr>
        <w:rStyle w:val="afffa"/>
      </w:rPr>
    </w:pPr>
    <w:r>
      <w:t xml:space="preserve">- </w:t>
    </w:r>
    <w:r>
      <w:rPr>
        <w:rStyle w:val="afffa"/>
      </w:rPr>
      <w:fldChar w:fldCharType="begin"/>
    </w:r>
    <w:r>
      <w:rPr>
        <w:rStyle w:val="afffa"/>
      </w:rPr>
      <w:instrText xml:space="preserve"> PAGE </w:instrText>
    </w:r>
    <w:r>
      <w:rPr>
        <w:rStyle w:val="afffa"/>
      </w:rPr>
      <w:fldChar w:fldCharType="separate"/>
    </w:r>
    <w:r>
      <w:rPr>
        <w:rStyle w:val="afffa"/>
        <w:noProof/>
      </w:rPr>
      <w:t>9</w:t>
    </w:r>
    <w:r>
      <w:rPr>
        <w:rStyle w:val="afffa"/>
      </w:rPr>
      <w:fldChar w:fldCharType="end"/>
    </w:r>
    <w:r>
      <w:rPr>
        <w:rStyle w:val="afff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D863F" w14:textId="2036EF42" w:rsidR="008F3F2B" w:rsidRDefault="008F3F2B">
    <w:pPr>
      <w:pStyle w:val="aff5"/>
    </w:pPr>
    <w:r>
      <w:t xml:space="preserve">- </w:t>
    </w:r>
    <w:r>
      <w:rPr>
        <w:rStyle w:val="afffa"/>
      </w:rPr>
      <w:fldChar w:fldCharType="begin"/>
    </w:r>
    <w:r>
      <w:rPr>
        <w:rStyle w:val="afffa"/>
      </w:rPr>
      <w:instrText xml:space="preserve"> PAGE </w:instrText>
    </w:r>
    <w:r>
      <w:rPr>
        <w:rStyle w:val="afffa"/>
      </w:rPr>
      <w:fldChar w:fldCharType="separate"/>
    </w:r>
    <w:r>
      <w:rPr>
        <w:rStyle w:val="afffa"/>
        <w:noProof/>
      </w:rPr>
      <w:t>1</w:t>
    </w:r>
    <w:r>
      <w:rPr>
        <w:rStyle w:val="afffa"/>
      </w:rPr>
      <w:fldChar w:fldCharType="end"/>
    </w:r>
    <w:r>
      <w:rPr>
        <w:rStyle w:val="afff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A64910"/>
    <w:multiLevelType w:val="singleLevel"/>
    <w:tmpl w:val="80A64910"/>
    <w:lvl w:ilvl="0">
      <w:start w:val="1"/>
      <w:numFmt w:val="decimal"/>
      <w:suff w:val="nothing"/>
      <w:lvlText w:val="%1、"/>
      <w:lvlJc w:val="left"/>
    </w:lvl>
  </w:abstractNum>
  <w:abstractNum w:abstractNumId="1" w15:restartNumberingAfterBreak="0">
    <w:nsid w:val="B0FD8643"/>
    <w:multiLevelType w:val="singleLevel"/>
    <w:tmpl w:val="B0FD8643"/>
    <w:lvl w:ilvl="0">
      <w:start w:val="1"/>
      <w:numFmt w:val="decimal"/>
      <w:lvlText w:val="%1)"/>
      <w:lvlJc w:val="left"/>
      <w:pPr>
        <w:ind w:left="425" w:hanging="425"/>
      </w:pPr>
      <w:rPr>
        <w:rFonts w:hint="default"/>
      </w:rPr>
    </w:lvl>
  </w:abstractNum>
  <w:abstractNum w:abstractNumId="2" w15:restartNumberingAfterBreak="0">
    <w:nsid w:val="B731A7D7"/>
    <w:multiLevelType w:val="singleLevel"/>
    <w:tmpl w:val="B731A7D7"/>
    <w:lvl w:ilvl="0">
      <w:start w:val="1"/>
      <w:numFmt w:val="bullet"/>
      <w:lvlText w:val="−"/>
      <w:lvlJc w:val="left"/>
      <w:pPr>
        <w:ind w:left="420" w:hanging="420"/>
      </w:pPr>
      <w:rPr>
        <w:rFonts w:ascii="Arial" w:hAnsi="Arial" w:cs="Arial" w:hint="default"/>
      </w:rPr>
    </w:lvl>
  </w:abstractNum>
  <w:abstractNum w:abstractNumId="3" w15:restartNumberingAfterBreak="0">
    <w:nsid w:val="F9A94466"/>
    <w:multiLevelType w:val="singleLevel"/>
    <w:tmpl w:val="F9A94466"/>
    <w:lvl w:ilvl="0">
      <w:start w:val="1"/>
      <w:numFmt w:val="decimal"/>
      <w:lvlText w:val="%1)"/>
      <w:lvlJc w:val="left"/>
      <w:pPr>
        <w:ind w:left="425" w:hanging="425"/>
      </w:pPr>
      <w:rPr>
        <w:rFonts w:hint="default"/>
      </w:rPr>
    </w:lvl>
  </w:abstractNum>
  <w:abstractNum w:abstractNumId="4" w15:restartNumberingAfterBreak="0">
    <w:nsid w:val="FFFFFF88"/>
    <w:multiLevelType w:val="singleLevel"/>
    <w:tmpl w:val="FFFFFF88"/>
    <w:lvl w:ilvl="0">
      <w:start w:val="1"/>
      <w:numFmt w:val="decimal"/>
      <w:pStyle w:val="StyleListNumber2BeforeAutoAfterAuto1"/>
      <w:lvlText w:val="[%1]"/>
      <w:lvlJc w:val="left"/>
      <w:pPr>
        <w:tabs>
          <w:tab w:val="left" w:pos="2769"/>
        </w:tabs>
        <w:ind w:left="2769" w:hanging="360"/>
      </w:pPr>
      <w:rPr>
        <w:b w:val="0"/>
        <w:bCs w:val="0"/>
        <w:i w:val="0"/>
        <w:iCs w:val="0"/>
        <w:caps w:val="0"/>
        <w:smallCaps w:val="0"/>
        <w:strike w:val="0"/>
        <w:dstrike w:val="0"/>
        <w:color w:val="000000"/>
        <w:spacing w:val="0"/>
        <w:position w:val="0"/>
        <w:u w:val="none"/>
      </w:rPr>
    </w:lvl>
  </w:abstractNum>
  <w:abstractNum w:abstractNumId="5" w15:restartNumberingAfterBreak="0">
    <w:nsid w:val="FFFFFF89"/>
    <w:multiLevelType w:val="singleLevel"/>
    <w:tmpl w:val="FFFFFF89"/>
    <w:lvl w:ilvl="0">
      <w:start w:val="1"/>
      <w:numFmt w:val="bullet"/>
      <w:pStyle w:val="a"/>
      <w:lvlText w:val=""/>
      <w:lvlJc w:val="left"/>
      <w:pPr>
        <w:tabs>
          <w:tab w:val="left" w:pos="360"/>
        </w:tabs>
        <w:ind w:left="360" w:hanging="360"/>
      </w:pPr>
      <w:rPr>
        <w:rFonts w:ascii="Symbol" w:hAnsi="Symbol" w:hint="default"/>
      </w:rPr>
    </w:lvl>
  </w:abstractNum>
  <w:abstractNum w:abstractNumId="6" w15:restartNumberingAfterBreak="0">
    <w:nsid w:val="017645A7"/>
    <w:multiLevelType w:val="singleLevel"/>
    <w:tmpl w:val="017645A7"/>
    <w:lvl w:ilvl="0">
      <w:start w:val="1"/>
      <w:numFmt w:val="decimal"/>
      <w:lvlText w:val="%1)"/>
      <w:lvlJc w:val="left"/>
      <w:pPr>
        <w:ind w:left="425" w:hanging="425"/>
      </w:pPr>
      <w:rPr>
        <w:rFonts w:hint="default"/>
      </w:rPr>
    </w:lvl>
  </w:abstractNum>
  <w:abstractNum w:abstractNumId="7" w15:restartNumberingAfterBreak="0">
    <w:nsid w:val="023B38AC"/>
    <w:multiLevelType w:val="hybridMultilevel"/>
    <w:tmpl w:val="DCEA8986"/>
    <w:lvl w:ilvl="0" w:tplc="3E06C1FA">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4247A8A"/>
    <w:multiLevelType w:val="multilevel"/>
    <w:tmpl w:val="04247A8A"/>
    <w:lvl w:ilvl="0">
      <w:start w:val="1"/>
      <w:numFmt w:val="decimal"/>
      <w:pStyle w:val="Heading1H1"/>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9" w15:restartNumberingAfterBreak="0">
    <w:nsid w:val="0586207E"/>
    <w:multiLevelType w:val="multilevel"/>
    <w:tmpl w:val="0586207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15:restartNumberingAfterBreak="0">
    <w:nsid w:val="0CB231BF"/>
    <w:multiLevelType w:val="multilevel"/>
    <w:tmpl w:val="0CB231BF"/>
    <w:lvl w:ilvl="0">
      <w:start w:val="14"/>
      <w:numFmt w:val="bullet"/>
      <w:pStyle w:val="Tabelltext"/>
      <w:lvlText w:val="-"/>
      <w:lvlJc w:val="left"/>
      <w:pPr>
        <w:tabs>
          <w:tab w:val="left" w:pos="360"/>
        </w:tabs>
        <w:ind w:left="340" w:hanging="340"/>
      </w:pPr>
      <w:rPr>
        <w:rFonts w:ascii="Garamond" w:hAnsi="Garamond" w:cs="Times New Roman"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0EBB412C"/>
    <w:multiLevelType w:val="multilevel"/>
    <w:tmpl w:val="0EBB412C"/>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116B73BA"/>
    <w:multiLevelType w:val="multilevel"/>
    <w:tmpl w:val="116B73BA"/>
    <w:lvl w:ilvl="0">
      <w:start w:val="1"/>
      <w:numFmt w:val="decimal"/>
      <w:pStyle w:val="3"/>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16C0774C"/>
    <w:multiLevelType w:val="singleLevel"/>
    <w:tmpl w:val="16C0774C"/>
    <w:lvl w:ilvl="0">
      <w:start w:val="1"/>
      <w:numFmt w:val="lowerLetter"/>
      <w:pStyle w:val="ListLetterSub"/>
      <w:lvlText w:val="%1)"/>
      <w:lvlJc w:val="left"/>
      <w:pPr>
        <w:tabs>
          <w:tab w:val="left" w:pos="644"/>
        </w:tabs>
        <w:ind w:left="644" w:hanging="360"/>
      </w:pPr>
      <w:rPr>
        <w:rFonts w:hint="default"/>
      </w:rPr>
    </w:lvl>
  </w:abstractNum>
  <w:abstractNum w:abstractNumId="14" w15:restartNumberingAfterBreak="0">
    <w:nsid w:val="1EF72A13"/>
    <w:multiLevelType w:val="hybridMultilevel"/>
    <w:tmpl w:val="080ACC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FC0D62"/>
    <w:multiLevelType w:val="hybridMultilevel"/>
    <w:tmpl w:val="13588BEE"/>
    <w:lvl w:ilvl="0" w:tplc="3E06C1FA">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11265F5"/>
    <w:multiLevelType w:val="hybridMultilevel"/>
    <w:tmpl w:val="811CB0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2B24566"/>
    <w:multiLevelType w:val="singleLevel"/>
    <w:tmpl w:val="22B24566"/>
    <w:lvl w:ilvl="0">
      <w:start w:val="1"/>
      <w:numFmt w:val="decimal"/>
      <w:pStyle w:val="Refe"/>
      <w:lvlText w:val="[%1]"/>
      <w:lvlJc w:val="left"/>
      <w:pPr>
        <w:tabs>
          <w:tab w:val="left" w:pos="357"/>
        </w:tabs>
        <w:ind w:left="397" w:hanging="397"/>
      </w:pPr>
      <w:rPr>
        <w:rFonts w:hint="default"/>
      </w:rPr>
    </w:lvl>
  </w:abstractNum>
  <w:abstractNum w:abstractNumId="18" w15:restartNumberingAfterBreak="0">
    <w:nsid w:val="24254617"/>
    <w:multiLevelType w:val="hybridMultilevel"/>
    <w:tmpl w:val="37225E9A"/>
    <w:lvl w:ilvl="0" w:tplc="3E06C1FA">
      <w:start w:val="1"/>
      <w:numFmt w:val="bullet"/>
      <w:lvlText w:val=""/>
      <w:lvlJc w:val="left"/>
      <w:pPr>
        <w:ind w:left="828" w:hanging="420"/>
      </w:pPr>
      <w:rPr>
        <w:rFonts w:ascii="Wingdings" w:hAnsi="Wingdings" w:hint="default"/>
        <w:sz w:val="10"/>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19" w15:restartNumberingAfterBreak="0">
    <w:nsid w:val="256250CA"/>
    <w:multiLevelType w:val="hybridMultilevel"/>
    <w:tmpl w:val="3B801D80"/>
    <w:lvl w:ilvl="0" w:tplc="3E06C1FA">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6901629"/>
    <w:multiLevelType w:val="singleLevel"/>
    <w:tmpl w:val="26901629"/>
    <w:lvl w:ilvl="0">
      <w:start w:val="1"/>
      <w:numFmt w:val="bullet"/>
      <w:pStyle w:val="toc01"/>
      <w:lvlText w:val=""/>
      <w:lvlJc w:val="left"/>
      <w:pPr>
        <w:tabs>
          <w:tab w:val="left" w:pos="425"/>
        </w:tabs>
        <w:ind w:left="425" w:hanging="425"/>
      </w:pPr>
      <w:rPr>
        <w:rFonts w:ascii="Symbol" w:hAnsi="Symbol" w:hint="default"/>
      </w:rPr>
    </w:lvl>
  </w:abstractNum>
  <w:abstractNum w:abstractNumId="21" w15:restartNumberingAfterBreak="0">
    <w:nsid w:val="26FA0CA9"/>
    <w:multiLevelType w:val="multilevel"/>
    <w:tmpl w:val="26FA0CA9"/>
    <w:lvl w:ilvl="0">
      <w:start w:val="1"/>
      <w:numFmt w:val="bullet"/>
      <w:lvlText w:val=""/>
      <w:lvlJc w:val="left"/>
      <w:pPr>
        <w:ind w:left="660" w:hanging="420"/>
      </w:pPr>
      <w:rPr>
        <w:rFonts w:ascii="Symbol" w:hAnsi="Symbol"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22" w15:restartNumberingAfterBreak="0">
    <w:nsid w:val="27373233"/>
    <w:multiLevelType w:val="hybridMultilevel"/>
    <w:tmpl w:val="811CB0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A9E1FC8"/>
    <w:multiLevelType w:val="hybridMultilevel"/>
    <w:tmpl w:val="080ACC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FB01FD2"/>
    <w:multiLevelType w:val="multilevel"/>
    <w:tmpl w:val="2FB01FD2"/>
    <w:lvl w:ilvl="0">
      <w:start w:val="1"/>
      <w:numFmt w:val="decimal"/>
      <w:pStyle w:val="4"/>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5" w15:restartNumberingAfterBreak="0">
    <w:nsid w:val="2FEE788B"/>
    <w:multiLevelType w:val="multilevel"/>
    <w:tmpl w:val="2FEE788B"/>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6" w15:restartNumberingAfterBreak="0">
    <w:nsid w:val="31913D55"/>
    <w:multiLevelType w:val="multilevel"/>
    <w:tmpl w:val="31913D55"/>
    <w:lvl w:ilvl="0">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Cs w:val="16"/>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AC71F98"/>
    <w:multiLevelType w:val="multilevel"/>
    <w:tmpl w:val="3AC71F98"/>
    <w:lvl w:ilvl="0">
      <w:start w:val="1"/>
      <w:numFmt w:val="bullet"/>
      <w:lvlText w:val="-"/>
      <w:lvlJc w:val="left"/>
      <w:pPr>
        <w:ind w:left="420" w:hanging="420"/>
      </w:pPr>
      <w:rPr>
        <w:rFonts w:ascii="Vrinda" w:hAnsi="Vrinda"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B1D7BA1"/>
    <w:multiLevelType w:val="singleLevel"/>
    <w:tmpl w:val="3B1D7BA1"/>
    <w:lvl w:ilvl="0">
      <w:start w:val="1"/>
      <w:numFmt w:val="decimal"/>
      <w:pStyle w:val="ObjectID"/>
      <w:lvlText w:val="(%1)"/>
      <w:lvlJc w:val="left"/>
      <w:pPr>
        <w:tabs>
          <w:tab w:val="left" w:pos="720"/>
        </w:tabs>
        <w:ind w:left="720" w:hanging="720"/>
      </w:pPr>
      <w:rPr>
        <w:rFonts w:ascii="Arial" w:hAnsi="Arial" w:hint="default"/>
        <w:b w:val="0"/>
        <w:i w:val="0"/>
        <w:caps w:val="0"/>
        <w:strike w:val="0"/>
        <w:dstrike w:val="0"/>
        <w:color w:val="000000"/>
        <w:sz w:val="22"/>
        <w:u w:val="none"/>
      </w:rPr>
    </w:lvl>
  </w:abstractNum>
  <w:abstractNum w:abstractNumId="29" w15:restartNumberingAfterBreak="0">
    <w:nsid w:val="3D85E3DE"/>
    <w:multiLevelType w:val="singleLevel"/>
    <w:tmpl w:val="3D85E3DE"/>
    <w:lvl w:ilvl="0">
      <w:start w:val="1"/>
      <w:numFmt w:val="decimal"/>
      <w:lvlText w:val="%1)"/>
      <w:lvlJc w:val="left"/>
      <w:pPr>
        <w:ind w:left="425" w:hanging="425"/>
      </w:pPr>
      <w:rPr>
        <w:rFonts w:hint="default"/>
      </w:rPr>
    </w:lvl>
  </w:abstractNum>
  <w:abstractNum w:abstractNumId="30" w15:restartNumberingAfterBreak="0">
    <w:nsid w:val="403E58D1"/>
    <w:multiLevelType w:val="multilevel"/>
    <w:tmpl w:val="403E58D1"/>
    <w:lvl w:ilvl="0">
      <w:start w:val="1"/>
      <w:numFmt w:val="bullet"/>
      <w:lvlText w:val="‐"/>
      <w:lvlJc w:val="left"/>
      <w:pPr>
        <w:ind w:left="720" w:hanging="360"/>
      </w:pPr>
      <w:rPr>
        <w:rFonts w:ascii="宋体" w:eastAsia="宋体" w:hAnsi="宋体"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48A2E73"/>
    <w:multiLevelType w:val="multilevel"/>
    <w:tmpl w:val="448A2E73"/>
    <w:lvl w:ilvl="0">
      <w:numFmt w:val="bullet"/>
      <w:lvlText w:val="-"/>
      <w:lvlJc w:val="left"/>
      <w:pPr>
        <w:ind w:left="360" w:hanging="360"/>
      </w:pPr>
      <w:rPr>
        <w:rFonts w:ascii="Times New Roman" w:eastAsia="MS Mincho" w:hAnsi="Times New Roman" w:cs="Times New Roman" w:hint="default"/>
      </w:r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44C50F90"/>
    <w:multiLevelType w:val="multilevel"/>
    <w:tmpl w:val="44C50F90"/>
    <w:lvl w:ilvl="0">
      <w:start w:val="1"/>
      <w:numFmt w:val="lowerLetter"/>
      <w:pStyle w:val="a0"/>
      <w:lvlText w:val="%1)"/>
      <w:lvlJc w:val="left"/>
      <w:pPr>
        <w:tabs>
          <w:tab w:val="left" w:pos="840"/>
        </w:tabs>
        <w:ind w:left="839" w:hanging="419"/>
      </w:pPr>
      <w:rPr>
        <w:rFonts w:ascii="宋体" w:eastAsia="宋体" w:hint="eastAsia"/>
        <w:b w:val="0"/>
        <w:i w:val="0"/>
        <w:sz w:val="21"/>
        <w:szCs w:val="21"/>
      </w:rPr>
    </w:lvl>
    <w:lvl w:ilvl="1">
      <w:start w:val="1"/>
      <w:numFmt w:val="decimal"/>
      <w:pStyle w:val="a1"/>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33" w15:restartNumberingAfterBreak="0">
    <w:nsid w:val="464D3319"/>
    <w:multiLevelType w:val="multilevel"/>
    <w:tmpl w:val="464D3319"/>
    <w:lvl w:ilvl="0">
      <w:start w:val="1"/>
      <w:numFmt w:val="decimal"/>
      <w:pStyle w:val="berschrift1H1"/>
      <w:lvlText w:val="%1"/>
      <w:lvlJc w:val="left"/>
      <w:pPr>
        <w:tabs>
          <w:tab w:val="left" w:pos="735"/>
        </w:tabs>
        <w:ind w:left="735" w:hanging="735"/>
      </w:pPr>
      <w:rPr>
        <w:rFonts w:hint="default"/>
      </w:rPr>
    </w:lvl>
    <w:lvl w:ilvl="1">
      <w:start w:val="1"/>
      <w:numFmt w:val="decimal"/>
      <w:lvlText w:val="%1.%2"/>
      <w:lvlJc w:val="left"/>
      <w:pPr>
        <w:tabs>
          <w:tab w:val="left" w:pos="735"/>
        </w:tabs>
        <w:ind w:left="735" w:hanging="735"/>
      </w:pPr>
      <w:rPr>
        <w:rFonts w:hint="default"/>
      </w:rPr>
    </w:lvl>
    <w:lvl w:ilvl="2">
      <w:start w:val="1"/>
      <w:numFmt w:val="decimal"/>
      <w:lvlText w:val="%1.%2.%3"/>
      <w:lvlJc w:val="left"/>
      <w:pPr>
        <w:tabs>
          <w:tab w:val="left" w:pos="1080"/>
        </w:tabs>
        <w:ind w:left="735" w:hanging="735"/>
      </w:pPr>
      <w:rPr>
        <w:rFonts w:hint="default"/>
      </w:rPr>
    </w:lvl>
    <w:lvl w:ilvl="3">
      <w:start w:val="1"/>
      <w:numFmt w:val="decimal"/>
      <w:lvlText w:val="%1.%2.%3.%4"/>
      <w:lvlJc w:val="left"/>
      <w:pPr>
        <w:tabs>
          <w:tab w:val="left" w:pos="1440"/>
        </w:tabs>
        <w:ind w:left="735" w:hanging="735"/>
      </w:pPr>
      <w:rPr>
        <w:rFonts w:hint="default"/>
      </w:rPr>
    </w:lvl>
    <w:lvl w:ilvl="4">
      <w:start w:val="1"/>
      <w:numFmt w:val="decimal"/>
      <w:lvlText w:val="%1.%2.%3.%4.%5"/>
      <w:lvlJc w:val="left"/>
      <w:pPr>
        <w:tabs>
          <w:tab w:val="left" w:pos="1440"/>
        </w:tabs>
        <w:ind w:left="1080" w:hanging="1080"/>
      </w:pPr>
      <w:rPr>
        <w:rFonts w:hint="default"/>
      </w:rPr>
    </w:lvl>
    <w:lvl w:ilvl="5">
      <w:start w:val="1"/>
      <w:numFmt w:val="decimal"/>
      <w:lvlText w:val="%1.%2.%3.%4.%5.%6"/>
      <w:lvlJc w:val="left"/>
      <w:pPr>
        <w:tabs>
          <w:tab w:val="left" w:pos="180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34" w15:restartNumberingAfterBreak="0">
    <w:nsid w:val="4A55685D"/>
    <w:multiLevelType w:val="singleLevel"/>
    <w:tmpl w:val="4A55685D"/>
    <w:lvl w:ilvl="0">
      <w:start w:val="1"/>
      <w:numFmt w:val="bullet"/>
      <w:pStyle w:val="textintend1"/>
      <w:lvlText w:val=""/>
      <w:lvlJc w:val="left"/>
      <w:pPr>
        <w:tabs>
          <w:tab w:val="left" w:pos="992"/>
        </w:tabs>
        <w:ind w:left="992" w:hanging="425"/>
      </w:pPr>
      <w:rPr>
        <w:rFonts w:ascii="Symbol" w:hAnsi="Symbol" w:hint="default"/>
      </w:rPr>
    </w:lvl>
  </w:abstractNum>
  <w:abstractNum w:abstractNumId="35" w15:restartNumberingAfterBreak="0">
    <w:nsid w:val="4B1F283C"/>
    <w:multiLevelType w:val="singleLevel"/>
    <w:tmpl w:val="4B1F283C"/>
    <w:lvl w:ilvl="0">
      <w:start w:val="1"/>
      <w:numFmt w:val="bullet"/>
      <w:pStyle w:val="textintend3"/>
      <w:lvlText w:val=""/>
      <w:lvlJc w:val="left"/>
      <w:pPr>
        <w:tabs>
          <w:tab w:val="left" w:pos="1843"/>
        </w:tabs>
        <w:ind w:left="1843" w:hanging="425"/>
      </w:pPr>
      <w:rPr>
        <w:rFonts w:ascii="Symbol" w:hAnsi="Symbol" w:hint="default"/>
      </w:rPr>
    </w:lvl>
  </w:abstractNum>
  <w:abstractNum w:abstractNumId="36" w15:restartNumberingAfterBreak="0">
    <w:nsid w:val="4FCE6919"/>
    <w:multiLevelType w:val="hybridMultilevel"/>
    <w:tmpl w:val="811CB0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11D094F"/>
    <w:multiLevelType w:val="multilevel"/>
    <w:tmpl w:val="511D094F"/>
    <w:lvl w:ilvl="0">
      <w:start w:val="1"/>
      <w:numFmt w:val="bullet"/>
      <w:pStyle w:val="Listbullet"/>
      <w:lvlText w:val=""/>
      <w:lvlJc w:val="left"/>
      <w:pPr>
        <w:tabs>
          <w:tab w:val="left" w:pos="397"/>
        </w:tabs>
        <w:ind w:left="397" w:hanging="397"/>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15:restartNumberingAfterBreak="0">
    <w:nsid w:val="53ED71FF"/>
    <w:multiLevelType w:val="singleLevel"/>
    <w:tmpl w:val="53ED71FF"/>
    <w:lvl w:ilvl="0">
      <w:start w:val="1"/>
      <w:numFmt w:val="decimal"/>
      <w:lvlText w:val="%1)"/>
      <w:lvlJc w:val="left"/>
      <w:pPr>
        <w:ind w:left="425" w:hanging="425"/>
      </w:pPr>
      <w:rPr>
        <w:rFonts w:hint="default"/>
      </w:rPr>
    </w:lvl>
  </w:abstractNum>
  <w:abstractNum w:abstractNumId="39" w15:restartNumberingAfterBreak="0">
    <w:nsid w:val="572A3685"/>
    <w:multiLevelType w:val="singleLevel"/>
    <w:tmpl w:val="572A3685"/>
    <w:lvl w:ilvl="0">
      <w:start w:val="1"/>
      <w:numFmt w:val="decimal"/>
      <w:lvlText w:val="%1)"/>
      <w:lvlJc w:val="left"/>
      <w:pPr>
        <w:ind w:left="425" w:hanging="425"/>
      </w:pPr>
      <w:rPr>
        <w:rFonts w:hint="default"/>
      </w:rPr>
    </w:lvl>
  </w:abstractNum>
  <w:abstractNum w:abstractNumId="40" w15:restartNumberingAfterBreak="0">
    <w:nsid w:val="5736756C"/>
    <w:multiLevelType w:val="hybridMultilevel"/>
    <w:tmpl w:val="080ACC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4FC700"/>
    <w:multiLevelType w:val="singleLevel"/>
    <w:tmpl w:val="574FC700"/>
    <w:lvl w:ilvl="0">
      <w:start w:val="1"/>
      <w:numFmt w:val="decimal"/>
      <w:lvlText w:val="%1)"/>
      <w:lvlJc w:val="left"/>
      <w:pPr>
        <w:ind w:left="425" w:hanging="425"/>
      </w:pPr>
      <w:rPr>
        <w:rFonts w:hint="default"/>
      </w:rPr>
    </w:lvl>
  </w:abstractNum>
  <w:abstractNum w:abstractNumId="42" w15:restartNumberingAfterBreak="0">
    <w:nsid w:val="59850FDA"/>
    <w:multiLevelType w:val="multilevel"/>
    <w:tmpl w:val="59850FDA"/>
    <w:lvl w:ilvl="0">
      <w:start w:val="1"/>
      <w:numFmt w:val="bullet"/>
      <w:pStyle w:val="a2"/>
      <w:lvlText w:val=""/>
      <w:lvlJc w:val="left"/>
      <w:pPr>
        <w:tabs>
          <w:tab w:val="left" w:pos="284"/>
        </w:tabs>
        <w:ind w:left="0" w:firstLine="0"/>
      </w:pPr>
      <w:rPr>
        <w:rFonts w:ascii="Symbol" w:hAnsi="Symbol"/>
        <w:spacing w:val="0"/>
        <w:w w:val="100"/>
        <w:position w:val="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3" w15:restartNumberingAfterBreak="0">
    <w:nsid w:val="5ADB5FA9"/>
    <w:multiLevelType w:val="singleLevel"/>
    <w:tmpl w:val="5ADB5FA9"/>
    <w:lvl w:ilvl="0">
      <w:start w:val="1"/>
      <w:numFmt w:val="lowerRoman"/>
      <w:pStyle w:val="schedule1"/>
      <w:lvlText w:val="(%1)"/>
      <w:lvlJc w:val="left"/>
      <w:pPr>
        <w:tabs>
          <w:tab w:val="left" w:pos="2880"/>
        </w:tabs>
        <w:ind w:left="2880" w:hanging="720"/>
      </w:pPr>
      <w:rPr>
        <w:rFonts w:ascii="Arial" w:hAnsi="Arial" w:hint="default"/>
        <w:b w:val="0"/>
        <w:i w:val="0"/>
        <w:caps w:val="0"/>
        <w:strike w:val="0"/>
        <w:dstrike w:val="0"/>
        <w:color w:val="000000"/>
        <w:sz w:val="22"/>
        <w:u w:val="none"/>
      </w:rPr>
    </w:lvl>
  </w:abstractNum>
  <w:abstractNum w:abstractNumId="44" w15:restartNumberingAfterBreak="0">
    <w:nsid w:val="5E412D67"/>
    <w:multiLevelType w:val="multilevel"/>
    <w:tmpl w:val="5E412D67"/>
    <w:lvl w:ilvl="0">
      <w:start w:val="1"/>
      <w:numFmt w:val="decimal"/>
      <w:pStyle w:val="Style4"/>
      <w:lvlText w:val="%1."/>
      <w:lvlJc w:val="left"/>
      <w:pPr>
        <w:tabs>
          <w:tab w:val="left" w:pos="397"/>
        </w:tabs>
        <w:ind w:left="397" w:hanging="39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5" w15:restartNumberingAfterBreak="0">
    <w:nsid w:val="651E713B"/>
    <w:multiLevelType w:val="hybridMultilevel"/>
    <w:tmpl w:val="ED9AC8D8"/>
    <w:lvl w:ilvl="0" w:tplc="3E06C1FA">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7892160"/>
    <w:multiLevelType w:val="singleLevel"/>
    <w:tmpl w:val="67892160"/>
    <w:lvl w:ilvl="0">
      <w:start w:val="1"/>
      <w:numFmt w:val="decimal"/>
      <w:lvlText w:val="%1)"/>
      <w:lvlJc w:val="left"/>
      <w:pPr>
        <w:ind w:left="425" w:hanging="425"/>
      </w:pPr>
      <w:rPr>
        <w:rFonts w:hint="default"/>
      </w:rPr>
    </w:lvl>
  </w:abstractNum>
  <w:abstractNum w:abstractNumId="47" w15:restartNumberingAfterBreak="0">
    <w:nsid w:val="6ACC7480"/>
    <w:multiLevelType w:val="multilevel"/>
    <w:tmpl w:val="6ACC7480"/>
    <w:lvl w:ilvl="0">
      <w:start w:val="5"/>
      <w:numFmt w:val="bullet"/>
      <w:lvlText w:val="-"/>
      <w:lvlJc w:val="left"/>
      <w:pPr>
        <w:ind w:left="360" w:hanging="360"/>
      </w:pPr>
      <w:rPr>
        <w:rFonts w:ascii="Times New Roman" w:eastAsia="宋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15:restartNumberingAfterBreak="0">
    <w:nsid w:val="6BF15AA9"/>
    <w:multiLevelType w:val="multilevel"/>
    <w:tmpl w:val="6BF15AA9"/>
    <w:lvl w:ilvl="0">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0"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51" w15:restartNumberingAfterBreak="0">
    <w:nsid w:val="6CEA2025"/>
    <w:multiLevelType w:val="multilevel"/>
    <w:tmpl w:val="6CEA2025"/>
    <w:lvl w:ilvl="0">
      <w:start w:val="1"/>
      <w:numFmt w:val="decimal"/>
      <w:pStyle w:val="1030302"/>
      <w:lvlText w:val="%1."/>
      <w:lvlJc w:val="left"/>
      <w:pPr>
        <w:tabs>
          <w:tab w:val="left" w:pos="0"/>
        </w:tabs>
        <w:ind w:left="0" w:firstLine="0"/>
      </w:pPr>
      <w:rPr>
        <w:rFonts w:ascii="Times New Roman" w:hAnsi="Times New Roman" w:cs="Times New Roman" w:hint="default"/>
        <w:b/>
        <w:i w:val="0"/>
        <w:caps w:val="0"/>
        <w:strike w:val="0"/>
        <w:dstrike w:val="0"/>
        <w:color w:val="000000"/>
        <w:sz w:val="28"/>
      </w:rPr>
    </w:lvl>
    <w:lvl w:ilvl="1">
      <w:start w:val="1"/>
      <w:numFmt w:val="decimal"/>
      <w:lvlText w:val="%1.%2"/>
      <w:lvlJc w:val="left"/>
      <w:pPr>
        <w:tabs>
          <w:tab w:val="left" w:pos="0"/>
        </w:tabs>
        <w:ind w:left="0" w:firstLine="0"/>
      </w:pPr>
      <w:rPr>
        <w:rFonts w:ascii="Times New Roman" w:hAnsi="Times New Roman" w:cs="Times New Roman" w:hint="default"/>
        <w:b/>
        <w:i w:val="0"/>
        <w:sz w:val="24"/>
        <w:szCs w:val="24"/>
      </w:rPr>
    </w:lvl>
    <w:lvl w:ilvl="2">
      <w:start w:val="1"/>
      <w:numFmt w:val="decimal"/>
      <w:lvlText w:val="%1.%2.%3"/>
      <w:lvlJc w:val="left"/>
      <w:pPr>
        <w:tabs>
          <w:tab w:val="left" w:pos="0"/>
        </w:tabs>
        <w:ind w:left="0" w:firstLine="0"/>
      </w:pPr>
      <w:rPr>
        <w:rFonts w:hint="eastAsia"/>
        <w:b w:val="0"/>
        <w:i w:val="0"/>
        <w:sz w:val="21"/>
        <w:szCs w:val="21"/>
      </w:rPr>
    </w:lvl>
    <w:lvl w:ilvl="3">
      <w:start w:val="1"/>
      <w:numFmt w:val="decimal"/>
      <w:lvlText w:val="%1.%2.%3.%4"/>
      <w:lvlJc w:val="left"/>
      <w:pPr>
        <w:tabs>
          <w:tab w:val="left"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left" w:pos="0"/>
        </w:tabs>
        <w:ind w:left="0" w:firstLine="0"/>
      </w:pPr>
      <w:rPr>
        <w:rFonts w:hint="eastAsia"/>
        <w:b w:val="0"/>
        <w:i w:val="0"/>
        <w:sz w:val="24"/>
        <w:szCs w:val="24"/>
      </w:rPr>
    </w:lvl>
    <w:lvl w:ilvl="5">
      <w:start w:val="1"/>
      <w:numFmt w:val="decimal"/>
      <w:lvlText w:val="%1.%2.%3.%4.%5.%6"/>
      <w:lvlJc w:val="left"/>
      <w:pPr>
        <w:tabs>
          <w:tab w:val="left" w:pos="0"/>
        </w:tabs>
        <w:ind w:left="0" w:firstLine="0"/>
      </w:pPr>
      <w:rPr>
        <w:rFonts w:hint="eastAsia"/>
        <w:b w:val="0"/>
        <w:i w:val="0"/>
        <w:sz w:val="21"/>
      </w:rPr>
    </w:lvl>
    <w:lvl w:ilvl="6">
      <w:start w:val="1"/>
      <w:numFmt w:val="decimal"/>
      <w:lvlText w:val="%1.%2.%3.%4.%5.%6.%7"/>
      <w:lvlJc w:val="left"/>
      <w:pPr>
        <w:tabs>
          <w:tab w:val="left" w:pos="0"/>
        </w:tabs>
        <w:ind w:left="0" w:firstLine="0"/>
      </w:pPr>
      <w:rPr>
        <w:rFonts w:hint="eastAsia"/>
        <w:b w:val="0"/>
        <w:i w:val="0"/>
        <w:sz w:val="21"/>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52" w15:restartNumberingAfterBreak="0">
    <w:nsid w:val="773E5F7C"/>
    <w:multiLevelType w:val="singleLevel"/>
    <w:tmpl w:val="773E5F7C"/>
    <w:lvl w:ilvl="0">
      <w:start w:val="1"/>
      <w:numFmt w:val="bullet"/>
      <w:pStyle w:val="Rientra1"/>
      <w:lvlText w:val=""/>
      <w:lvlJc w:val="left"/>
      <w:pPr>
        <w:tabs>
          <w:tab w:val="left" w:pos="360"/>
        </w:tabs>
        <w:ind w:left="360" w:hanging="360"/>
      </w:pPr>
      <w:rPr>
        <w:rFonts w:ascii="Symbol" w:hAnsi="Symbol" w:hint="default"/>
      </w:rPr>
    </w:lvl>
  </w:abstractNum>
  <w:abstractNum w:abstractNumId="53" w15:restartNumberingAfterBreak="0">
    <w:nsid w:val="786F128C"/>
    <w:multiLevelType w:val="multilevel"/>
    <w:tmpl w:val="786F128C"/>
    <w:lvl w:ilvl="0">
      <w:start w:val="1"/>
      <w:numFmt w:val="bullet"/>
      <w:lvlText w:val=""/>
      <w:lvlJc w:val="left"/>
      <w:pPr>
        <w:ind w:left="840" w:hanging="420"/>
      </w:pPr>
      <w:rPr>
        <w:rFonts w:ascii="Symbol" w:hAnsi="Symbol"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4" w15:restartNumberingAfterBreak="0">
    <w:nsid w:val="789A09E3"/>
    <w:multiLevelType w:val="multilevel"/>
    <w:tmpl w:val="789A09E3"/>
    <w:lvl w:ilvl="0">
      <w:start w:val="1"/>
      <w:numFmt w:val="decimal"/>
      <w:lvlText w:val="%1"/>
      <w:lvlJc w:val="left"/>
      <w:pPr>
        <w:tabs>
          <w:tab w:val="left" w:pos="720"/>
        </w:tabs>
        <w:ind w:left="720" w:hanging="720"/>
      </w:pPr>
    </w:lvl>
    <w:lvl w:ilvl="1">
      <w:start w:val="1"/>
      <w:numFmt w:val="decimal"/>
      <w:lvlText w:val="%1.%2"/>
      <w:lvlJc w:val="left"/>
      <w:pPr>
        <w:tabs>
          <w:tab w:val="left" w:pos="1440"/>
        </w:tabs>
        <w:ind w:left="1440" w:hanging="720"/>
      </w:pPr>
    </w:lvl>
    <w:lvl w:ilvl="2">
      <w:start w:val="1"/>
      <w:numFmt w:val="decimal"/>
      <w:lvlText w:val="%1.%2.%3"/>
      <w:lvlJc w:val="left"/>
      <w:pPr>
        <w:tabs>
          <w:tab w:val="left" w:pos="2160"/>
        </w:tabs>
        <w:ind w:left="2160" w:hanging="720"/>
      </w:pPr>
    </w:lvl>
    <w:lvl w:ilvl="3">
      <w:start w:val="1"/>
      <w:numFmt w:val="decimal"/>
      <w:lvlText w:val="%1.%2.%3.%4"/>
      <w:lvlJc w:val="left"/>
      <w:pPr>
        <w:tabs>
          <w:tab w:val="left" w:pos="3238"/>
        </w:tabs>
        <w:ind w:left="3238" w:hanging="1078"/>
      </w:pPr>
    </w:lvl>
    <w:lvl w:ilvl="4">
      <w:start w:val="1"/>
      <w:numFmt w:val="decimal"/>
      <w:pStyle w:val="Headline"/>
      <w:lvlText w:val="%1.%2.%3.%4.%5"/>
      <w:lvlJc w:val="left"/>
      <w:pPr>
        <w:tabs>
          <w:tab w:val="left" w:pos="4678"/>
        </w:tabs>
        <w:ind w:left="4678" w:hanging="1440"/>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5" w15:restartNumberingAfterBreak="0">
    <w:nsid w:val="78F76F6F"/>
    <w:multiLevelType w:val="singleLevel"/>
    <w:tmpl w:val="78F76F6F"/>
    <w:lvl w:ilvl="0">
      <w:start w:val="1"/>
      <w:numFmt w:val="bullet"/>
      <w:pStyle w:val="normalpuce"/>
      <w:lvlText w:val=""/>
      <w:lvlJc w:val="left"/>
      <w:pPr>
        <w:tabs>
          <w:tab w:val="left" w:pos="360"/>
        </w:tabs>
        <w:ind w:left="360" w:hanging="360"/>
      </w:pPr>
      <w:rPr>
        <w:rFonts w:ascii="Symbol" w:hAnsi="Symbol" w:hint="default"/>
      </w:rPr>
    </w:lvl>
  </w:abstractNum>
  <w:abstractNum w:abstractNumId="56" w15:restartNumberingAfterBreak="0">
    <w:nsid w:val="7BC330F5"/>
    <w:multiLevelType w:val="multilevel"/>
    <w:tmpl w:val="7BC330F5"/>
    <w:lvl w:ilvl="0">
      <w:start w:val="1"/>
      <w:numFmt w:val="bullet"/>
      <w:pStyle w:val="ZchnZchn"/>
      <w:lvlText w:val=""/>
      <w:lvlJc w:val="left"/>
      <w:pPr>
        <w:tabs>
          <w:tab w:val="left" w:pos="851"/>
        </w:tabs>
        <w:ind w:left="851" w:hanging="851"/>
      </w:pPr>
      <w:rPr>
        <w:rFonts w:ascii="ZapfDingbats" w:hAnsi="ZapfDingbats" w:hint="default"/>
        <w:b/>
        <w:i w:val="0"/>
        <w:color w:val="70CEF5"/>
        <w:sz w:val="20"/>
        <w:szCs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7" w15:restartNumberingAfterBreak="0">
    <w:nsid w:val="7C7D2026"/>
    <w:multiLevelType w:val="multilevel"/>
    <w:tmpl w:val="7C7D2026"/>
    <w:lvl w:ilvl="0">
      <w:start w:val="1"/>
      <w:numFmt w:val="bullet"/>
      <w:lvlText w:val=""/>
      <w:lvlJc w:val="left"/>
      <w:pPr>
        <w:ind w:left="840" w:hanging="420"/>
      </w:pPr>
      <w:rPr>
        <w:rFonts w:ascii="Symbol" w:hAnsi="Symbol"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8" w15:restartNumberingAfterBreak="0">
    <w:nsid w:val="7F547DFD"/>
    <w:multiLevelType w:val="singleLevel"/>
    <w:tmpl w:val="7F547DFD"/>
    <w:lvl w:ilvl="0">
      <w:start w:val="1"/>
      <w:numFmt w:val="bullet"/>
      <w:pStyle w:val="textintend2"/>
      <w:lvlText w:val=""/>
      <w:lvlJc w:val="left"/>
      <w:pPr>
        <w:tabs>
          <w:tab w:val="left" w:pos="1418"/>
        </w:tabs>
        <w:ind w:left="1418" w:hanging="426"/>
      </w:pPr>
      <w:rPr>
        <w:rFonts w:ascii="Wingdings" w:hAnsi="Wingdings" w:hint="default"/>
      </w:rPr>
    </w:lvl>
  </w:abstractNum>
  <w:abstractNum w:abstractNumId="59" w15:restartNumberingAfterBreak="0">
    <w:nsid w:val="7FBC1D75"/>
    <w:multiLevelType w:val="multilevel"/>
    <w:tmpl w:val="7FBC1D75"/>
    <w:lvl w:ilvl="0">
      <w:start w:val="6"/>
      <w:numFmt w:val="decimal"/>
      <w:pStyle w:val="JK-text-simpledoc"/>
      <w:lvlText w:val="%1"/>
      <w:lvlJc w:val="left"/>
      <w:pPr>
        <w:tabs>
          <w:tab w:val="left" w:pos="1980"/>
        </w:tabs>
        <w:ind w:left="1980" w:hanging="1980"/>
      </w:pPr>
      <w:rPr>
        <w:rFonts w:hint="default"/>
      </w:rPr>
    </w:lvl>
    <w:lvl w:ilvl="1">
      <w:start w:val="6"/>
      <w:numFmt w:val="decimal"/>
      <w:lvlText w:val="%1.%2"/>
      <w:lvlJc w:val="left"/>
      <w:pPr>
        <w:tabs>
          <w:tab w:val="left" w:pos="1980"/>
        </w:tabs>
        <w:ind w:left="1980" w:hanging="1980"/>
      </w:pPr>
      <w:rPr>
        <w:rFonts w:hint="default"/>
      </w:rPr>
    </w:lvl>
    <w:lvl w:ilvl="2">
      <w:start w:val="2"/>
      <w:numFmt w:val="decimal"/>
      <w:lvlText w:val="%1.%2.%3"/>
      <w:lvlJc w:val="left"/>
      <w:pPr>
        <w:tabs>
          <w:tab w:val="left" w:pos="1980"/>
        </w:tabs>
        <w:ind w:left="1980" w:hanging="1980"/>
      </w:pPr>
      <w:rPr>
        <w:rFonts w:hint="default"/>
      </w:rPr>
    </w:lvl>
    <w:lvl w:ilvl="3">
      <w:start w:val="2"/>
      <w:numFmt w:val="decimal"/>
      <w:lvlText w:val="%1.%2.%3.%4"/>
      <w:lvlJc w:val="left"/>
      <w:pPr>
        <w:tabs>
          <w:tab w:val="left" w:pos="1980"/>
        </w:tabs>
        <w:ind w:left="1980" w:hanging="1980"/>
      </w:pPr>
      <w:rPr>
        <w:rFonts w:hint="default"/>
      </w:rPr>
    </w:lvl>
    <w:lvl w:ilvl="4">
      <w:start w:val="5"/>
      <w:numFmt w:val="decimal"/>
      <w:lvlText w:val="%1.%2.%3.%4.%5"/>
      <w:lvlJc w:val="left"/>
      <w:pPr>
        <w:tabs>
          <w:tab w:val="left" w:pos="1980"/>
        </w:tabs>
        <w:ind w:left="1980" w:hanging="1980"/>
      </w:pPr>
      <w:rPr>
        <w:rFonts w:hint="default"/>
      </w:rPr>
    </w:lvl>
    <w:lvl w:ilvl="5">
      <w:start w:val="3"/>
      <w:numFmt w:val="decimal"/>
      <w:lvlText w:val="%1.%2.%3.%4.%5.%6"/>
      <w:lvlJc w:val="left"/>
      <w:pPr>
        <w:tabs>
          <w:tab w:val="left" w:pos="1980"/>
        </w:tabs>
        <w:ind w:left="1980" w:hanging="1980"/>
      </w:pPr>
      <w:rPr>
        <w:rFonts w:hint="default"/>
      </w:rPr>
    </w:lvl>
    <w:lvl w:ilvl="6">
      <w:start w:val="1"/>
      <w:numFmt w:val="decimal"/>
      <w:lvlText w:val="%1.%2.%3.%4.%5.%6.%7"/>
      <w:lvlJc w:val="left"/>
      <w:pPr>
        <w:tabs>
          <w:tab w:val="left" w:pos="1980"/>
        </w:tabs>
        <w:ind w:left="1980" w:hanging="1980"/>
      </w:pPr>
      <w:rPr>
        <w:rFonts w:hint="default"/>
      </w:rPr>
    </w:lvl>
    <w:lvl w:ilvl="7">
      <w:start w:val="1"/>
      <w:numFmt w:val="decimal"/>
      <w:lvlText w:val="%1.%2.%3.%4.%5.%6.%7.%8"/>
      <w:lvlJc w:val="left"/>
      <w:pPr>
        <w:tabs>
          <w:tab w:val="left" w:pos="1980"/>
        </w:tabs>
        <w:ind w:left="1980" w:hanging="1980"/>
      </w:pPr>
      <w:rPr>
        <w:rFonts w:hint="default"/>
      </w:rPr>
    </w:lvl>
    <w:lvl w:ilvl="8">
      <w:start w:val="1"/>
      <w:numFmt w:val="decimal"/>
      <w:lvlText w:val="%1.%2.%3.%4.%5.%6.%7.%8.%9"/>
      <w:lvlJc w:val="left"/>
      <w:pPr>
        <w:tabs>
          <w:tab w:val="left" w:pos="1980"/>
        </w:tabs>
        <w:ind w:left="1980" w:hanging="1980"/>
      </w:pPr>
      <w:rPr>
        <w:rFonts w:hint="default"/>
      </w:rPr>
    </w:lvl>
  </w:abstractNum>
  <w:abstractNum w:abstractNumId="60" w15:restartNumberingAfterBreak="0">
    <w:nsid w:val="7FD84624"/>
    <w:multiLevelType w:val="multilevel"/>
    <w:tmpl w:val="7FD84624"/>
    <w:lvl w:ilvl="0">
      <w:start w:val="1"/>
      <w:numFmt w:val="decimal"/>
      <w:pStyle w:val="TdocHeading1"/>
      <w:lvlText w:val="%1"/>
      <w:lvlJc w:val="left"/>
      <w:pPr>
        <w:tabs>
          <w:tab w:val="left" w:pos="0"/>
        </w:tabs>
        <w:ind w:left="0" w:firstLine="0"/>
      </w:pPr>
      <w:rPr>
        <w:rFonts w:hint="default"/>
      </w:rPr>
    </w:lvl>
    <w:lvl w:ilvl="1">
      <w:start w:val="1"/>
      <w:numFmt w:val="decimal"/>
      <w:pStyle w:val="TdocHeading2"/>
      <w:suff w:val="space"/>
      <w:lvlText w:val="%1.%2"/>
      <w:lvlJc w:val="left"/>
      <w:pPr>
        <w:ind w:left="0" w:firstLine="0"/>
      </w:pPr>
      <w:rPr>
        <w:rFonts w:hint="default"/>
      </w:rPr>
    </w:lvl>
    <w:lvl w:ilvl="2">
      <w:start w:val="1"/>
      <w:numFmt w:val="decimal"/>
      <w:pStyle w:val="TdocHeading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2"/>
  </w:num>
  <w:num w:numId="3">
    <w:abstractNumId w:val="24"/>
  </w:num>
  <w:num w:numId="4">
    <w:abstractNumId w:val="52"/>
  </w:num>
  <w:num w:numId="5">
    <w:abstractNumId w:val="20"/>
  </w:num>
  <w:num w:numId="6">
    <w:abstractNumId w:val="54"/>
  </w:num>
  <w:num w:numId="7">
    <w:abstractNumId w:val="60"/>
  </w:num>
  <w:num w:numId="8">
    <w:abstractNumId w:val="56"/>
  </w:num>
  <w:num w:numId="9">
    <w:abstractNumId w:val="51"/>
  </w:num>
  <w:num w:numId="10">
    <w:abstractNumId w:val="26"/>
  </w:num>
  <w:num w:numId="11">
    <w:abstractNumId w:val="59"/>
  </w:num>
  <w:num w:numId="12">
    <w:abstractNumId w:val="49"/>
  </w:num>
  <w:num w:numId="13">
    <w:abstractNumId w:val="50"/>
  </w:num>
  <w:num w:numId="14">
    <w:abstractNumId w:val="13"/>
  </w:num>
  <w:num w:numId="15">
    <w:abstractNumId w:val="10"/>
  </w:num>
  <w:num w:numId="16">
    <w:abstractNumId w:val="37"/>
  </w:num>
  <w:num w:numId="17">
    <w:abstractNumId w:val="44"/>
  </w:num>
  <w:num w:numId="18">
    <w:abstractNumId w:val="17"/>
  </w:num>
  <w:num w:numId="19">
    <w:abstractNumId w:val="43"/>
  </w:num>
  <w:num w:numId="20">
    <w:abstractNumId w:val="28"/>
  </w:num>
  <w:num w:numId="21">
    <w:abstractNumId w:val="4"/>
  </w:num>
  <w:num w:numId="22">
    <w:abstractNumId w:val="33"/>
  </w:num>
  <w:num w:numId="23">
    <w:abstractNumId w:val="34"/>
  </w:num>
  <w:num w:numId="24">
    <w:abstractNumId w:val="58"/>
  </w:num>
  <w:num w:numId="25">
    <w:abstractNumId w:val="35"/>
  </w:num>
  <w:num w:numId="26">
    <w:abstractNumId w:val="55"/>
  </w:num>
  <w:num w:numId="27">
    <w:abstractNumId w:val="8"/>
  </w:num>
  <w:num w:numId="28">
    <w:abstractNumId w:val="42"/>
  </w:num>
  <w:num w:numId="29">
    <w:abstractNumId w:val="32"/>
  </w:num>
  <w:num w:numId="30">
    <w:abstractNumId w:val="47"/>
  </w:num>
  <w:num w:numId="31">
    <w:abstractNumId w:val="21"/>
  </w:num>
  <w:num w:numId="32">
    <w:abstractNumId w:val="57"/>
  </w:num>
  <w:num w:numId="33">
    <w:abstractNumId w:val="48"/>
  </w:num>
  <w:num w:numId="34">
    <w:abstractNumId w:val="11"/>
  </w:num>
  <w:num w:numId="35">
    <w:abstractNumId w:val="53"/>
  </w:num>
  <w:num w:numId="36">
    <w:abstractNumId w:val="30"/>
  </w:num>
  <w:num w:numId="37">
    <w:abstractNumId w:val="31"/>
  </w:num>
  <w:num w:numId="38">
    <w:abstractNumId w:val="25"/>
  </w:num>
  <w:num w:numId="39">
    <w:abstractNumId w:val="27"/>
  </w:num>
  <w:num w:numId="40">
    <w:abstractNumId w:val="27"/>
  </w:num>
  <w:num w:numId="41">
    <w:abstractNumId w:val="7"/>
  </w:num>
  <w:num w:numId="42">
    <w:abstractNumId w:val="19"/>
  </w:num>
  <w:num w:numId="43">
    <w:abstractNumId w:val="40"/>
  </w:num>
  <w:num w:numId="44">
    <w:abstractNumId w:val="16"/>
  </w:num>
  <w:num w:numId="45">
    <w:abstractNumId w:val="23"/>
  </w:num>
  <w:num w:numId="46">
    <w:abstractNumId w:val="36"/>
  </w:num>
  <w:num w:numId="47">
    <w:abstractNumId w:val="15"/>
  </w:num>
  <w:num w:numId="48">
    <w:abstractNumId w:val="45"/>
  </w:num>
  <w:num w:numId="49">
    <w:abstractNumId w:val="18"/>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num>
  <w:num w:numId="52">
    <w:abstractNumId w:val="41"/>
  </w:num>
  <w:num w:numId="53">
    <w:abstractNumId w:val="0"/>
  </w:num>
  <w:num w:numId="54">
    <w:abstractNumId w:val="3"/>
  </w:num>
  <w:num w:numId="55">
    <w:abstractNumId w:val="29"/>
  </w:num>
  <w:num w:numId="56">
    <w:abstractNumId w:val="6"/>
  </w:num>
  <w:num w:numId="57">
    <w:abstractNumId w:val="39"/>
  </w:num>
  <w:num w:numId="58">
    <w:abstractNumId w:val="1"/>
  </w:num>
  <w:num w:numId="59">
    <w:abstractNumId w:val="46"/>
  </w:num>
  <w:num w:numId="60">
    <w:abstractNumId w:val="38"/>
  </w:num>
  <w:num w:numId="61">
    <w:abstractNumId w:val="22"/>
  </w:num>
  <w:num w:numId="62">
    <w:abstractNumId w:val="1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2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39"/>
    <w:rsid w:val="00000862"/>
    <w:rsid w:val="00000BDB"/>
    <w:rsid w:val="00000D55"/>
    <w:rsid w:val="0000295B"/>
    <w:rsid w:val="00002A27"/>
    <w:rsid w:val="00002D07"/>
    <w:rsid w:val="00002F26"/>
    <w:rsid w:val="00003CBF"/>
    <w:rsid w:val="0000540B"/>
    <w:rsid w:val="00005CEF"/>
    <w:rsid w:val="000065E7"/>
    <w:rsid w:val="000068F3"/>
    <w:rsid w:val="000069D4"/>
    <w:rsid w:val="00006F1E"/>
    <w:rsid w:val="000100CE"/>
    <w:rsid w:val="000103B8"/>
    <w:rsid w:val="00010793"/>
    <w:rsid w:val="0001159C"/>
    <w:rsid w:val="00011A75"/>
    <w:rsid w:val="00013A2C"/>
    <w:rsid w:val="00013C15"/>
    <w:rsid w:val="00014147"/>
    <w:rsid w:val="0001483C"/>
    <w:rsid w:val="00016048"/>
    <w:rsid w:val="0001604F"/>
    <w:rsid w:val="00016104"/>
    <w:rsid w:val="00016284"/>
    <w:rsid w:val="000174AD"/>
    <w:rsid w:val="00017BD4"/>
    <w:rsid w:val="00020047"/>
    <w:rsid w:val="00020DCE"/>
    <w:rsid w:val="00021089"/>
    <w:rsid w:val="00021627"/>
    <w:rsid w:val="000222AF"/>
    <w:rsid w:val="00022909"/>
    <w:rsid w:val="00023BDC"/>
    <w:rsid w:val="00023BEF"/>
    <w:rsid w:val="00023EFF"/>
    <w:rsid w:val="00024C1A"/>
    <w:rsid w:val="000254A0"/>
    <w:rsid w:val="00025789"/>
    <w:rsid w:val="000259BC"/>
    <w:rsid w:val="00025DF8"/>
    <w:rsid w:val="0002668C"/>
    <w:rsid w:val="00026FFE"/>
    <w:rsid w:val="00027F0E"/>
    <w:rsid w:val="000310F7"/>
    <w:rsid w:val="00031339"/>
    <w:rsid w:val="00031CCA"/>
    <w:rsid w:val="00032DF1"/>
    <w:rsid w:val="000332BA"/>
    <w:rsid w:val="000335A8"/>
    <w:rsid w:val="00033E5D"/>
    <w:rsid w:val="00035964"/>
    <w:rsid w:val="00035AA5"/>
    <w:rsid w:val="00035E3F"/>
    <w:rsid w:val="0003688F"/>
    <w:rsid w:val="00040550"/>
    <w:rsid w:val="0004076F"/>
    <w:rsid w:val="000410E9"/>
    <w:rsid w:val="00042681"/>
    <w:rsid w:val="00042A26"/>
    <w:rsid w:val="00042D3D"/>
    <w:rsid w:val="000446D6"/>
    <w:rsid w:val="000449C0"/>
    <w:rsid w:val="000455AB"/>
    <w:rsid w:val="000455BA"/>
    <w:rsid w:val="00047999"/>
    <w:rsid w:val="00047A1D"/>
    <w:rsid w:val="00047CCF"/>
    <w:rsid w:val="00051DD7"/>
    <w:rsid w:val="00052EF4"/>
    <w:rsid w:val="0005302C"/>
    <w:rsid w:val="000535CA"/>
    <w:rsid w:val="00053E39"/>
    <w:rsid w:val="00053EC5"/>
    <w:rsid w:val="0005530D"/>
    <w:rsid w:val="00055370"/>
    <w:rsid w:val="000558B8"/>
    <w:rsid w:val="000574AE"/>
    <w:rsid w:val="000576DC"/>
    <w:rsid w:val="000577B2"/>
    <w:rsid w:val="00057C73"/>
    <w:rsid w:val="00057D79"/>
    <w:rsid w:val="00060174"/>
    <w:rsid w:val="000604B9"/>
    <w:rsid w:val="0006073D"/>
    <w:rsid w:val="0006083C"/>
    <w:rsid w:val="000618B8"/>
    <w:rsid w:val="000618DF"/>
    <w:rsid w:val="0006199E"/>
    <w:rsid w:val="00061ABF"/>
    <w:rsid w:val="0006233B"/>
    <w:rsid w:val="000624F8"/>
    <w:rsid w:val="000628E9"/>
    <w:rsid w:val="00063249"/>
    <w:rsid w:val="0006327C"/>
    <w:rsid w:val="00063EF4"/>
    <w:rsid w:val="00064449"/>
    <w:rsid w:val="0006457E"/>
    <w:rsid w:val="000652B4"/>
    <w:rsid w:val="0006545B"/>
    <w:rsid w:val="000659F4"/>
    <w:rsid w:val="00066865"/>
    <w:rsid w:val="00066944"/>
    <w:rsid w:val="000669CB"/>
    <w:rsid w:val="00066AAF"/>
    <w:rsid w:val="000674EE"/>
    <w:rsid w:val="00067D46"/>
    <w:rsid w:val="00067D48"/>
    <w:rsid w:val="00071678"/>
    <w:rsid w:val="00071E61"/>
    <w:rsid w:val="0007220C"/>
    <w:rsid w:val="00072DD4"/>
    <w:rsid w:val="00072F35"/>
    <w:rsid w:val="00073058"/>
    <w:rsid w:val="0007349A"/>
    <w:rsid w:val="000759F4"/>
    <w:rsid w:val="0007682C"/>
    <w:rsid w:val="000768AD"/>
    <w:rsid w:val="000772DB"/>
    <w:rsid w:val="00077A30"/>
    <w:rsid w:val="00077CB0"/>
    <w:rsid w:val="0008081D"/>
    <w:rsid w:val="000808EF"/>
    <w:rsid w:val="00080FE0"/>
    <w:rsid w:val="00081E79"/>
    <w:rsid w:val="000822BF"/>
    <w:rsid w:val="00082698"/>
    <w:rsid w:val="00084024"/>
    <w:rsid w:val="0008591F"/>
    <w:rsid w:val="00086094"/>
    <w:rsid w:val="00086536"/>
    <w:rsid w:val="00091AA6"/>
    <w:rsid w:val="00091EC7"/>
    <w:rsid w:val="00091EDC"/>
    <w:rsid w:val="0009207F"/>
    <w:rsid w:val="00092629"/>
    <w:rsid w:val="00092E6F"/>
    <w:rsid w:val="00092F4A"/>
    <w:rsid w:val="000958A2"/>
    <w:rsid w:val="00095C60"/>
    <w:rsid w:val="0009620C"/>
    <w:rsid w:val="00096F07"/>
    <w:rsid w:val="000975C4"/>
    <w:rsid w:val="00097BA2"/>
    <w:rsid w:val="000A19D3"/>
    <w:rsid w:val="000A1DDF"/>
    <w:rsid w:val="000A2B59"/>
    <w:rsid w:val="000A32F7"/>
    <w:rsid w:val="000A4648"/>
    <w:rsid w:val="000A5830"/>
    <w:rsid w:val="000A5C52"/>
    <w:rsid w:val="000A5C8E"/>
    <w:rsid w:val="000A65CC"/>
    <w:rsid w:val="000A72E9"/>
    <w:rsid w:val="000A78EB"/>
    <w:rsid w:val="000A7D55"/>
    <w:rsid w:val="000B0ACC"/>
    <w:rsid w:val="000B11FF"/>
    <w:rsid w:val="000B1426"/>
    <w:rsid w:val="000B226E"/>
    <w:rsid w:val="000B2BF5"/>
    <w:rsid w:val="000B39F0"/>
    <w:rsid w:val="000B59B5"/>
    <w:rsid w:val="000C12C8"/>
    <w:rsid w:val="000C13A1"/>
    <w:rsid w:val="000C1BA1"/>
    <w:rsid w:val="000C2E8E"/>
    <w:rsid w:val="000C476E"/>
    <w:rsid w:val="000C4BA6"/>
    <w:rsid w:val="000C5567"/>
    <w:rsid w:val="000C5743"/>
    <w:rsid w:val="000C60B9"/>
    <w:rsid w:val="000C6ADE"/>
    <w:rsid w:val="000D0BB9"/>
    <w:rsid w:val="000D15A5"/>
    <w:rsid w:val="000D225B"/>
    <w:rsid w:val="000D2678"/>
    <w:rsid w:val="000D2D26"/>
    <w:rsid w:val="000D3ECC"/>
    <w:rsid w:val="000D555B"/>
    <w:rsid w:val="000D559F"/>
    <w:rsid w:val="000D5CE9"/>
    <w:rsid w:val="000D6372"/>
    <w:rsid w:val="000D6621"/>
    <w:rsid w:val="000D6B7F"/>
    <w:rsid w:val="000D7105"/>
    <w:rsid w:val="000D7AE8"/>
    <w:rsid w:val="000E06D2"/>
    <w:rsid w:val="000E0C00"/>
    <w:rsid w:val="000E0E7C"/>
    <w:rsid w:val="000E0F85"/>
    <w:rsid w:val="000E103B"/>
    <w:rsid w:val="000E173F"/>
    <w:rsid w:val="000E1B1A"/>
    <w:rsid w:val="000E211D"/>
    <w:rsid w:val="000E2BFD"/>
    <w:rsid w:val="000E2CE9"/>
    <w:rsid w:val="000E32A8"/>
    <w:rsid w:val="000E3D42"/>
    <w:rsid w:val="000E59A1"/>
    <w:rsid w:val="000E59F6"/>
    <w:rsid w:val="000E5A66"/>
    <w:rsid w:val="000E65FD"/>
    <w:rsid w:val="000E6A22"/>
    <w:rsid w:val="000F0077"/>
    <w:rsid w:val="000F091F"/>
    <w:rsid w:val="000F0BEE"/>
    <w:rsid w:val="000F1B4B"/>
    <w:rsid w:val="000F204A"/>
    <w:rsid w:val="000F4963"/>
    <w:rsid w:val="000F574B"/>
    <w:rsid w:val="000F6058"/>
    <w:rsid w:val="000F6597"/>
    <w:rsid w:val="000F6662"/>
    <w:rsid w:val="000F6BDF"/>
    <w:rsid w:val="000F72F6"/>
    <w:rsid w:val="001016D0"/>
    <w:rsid w:val="00101A99"/>
    <w:rsid w:val="00103E17"/>
    <w:rsid w:val="00104D25"/>
    <w:rsid w:val="00105206"/>
    <w:rsid w:val="00105CAC"/>
    <w:rsid w:val="001067B8"/>
    <w:rsid w:val="00107321"/>
    <w:rsid w:val="001077EF"/>
    <w:rsid w:val="00107A7D"/>
    <w:rsid w:val="00107B66"/>
    <w:rsid w:val="00107D0E"/>
    <w:rsid w:val="00111207"/>
    <w:rsid w:val="00111FAE"/>
    <w:rsid w:val="0011266B"/>
    <w:rsid w:val="00112B47"/>
    <w:rsid w:val="00113166"/>
    <w:rsid w:val="00113241"/>
    <w:rsid w:val="001138C9"/>
    <w:rsid w:val="00113D64"/>
    <w:rsid w:val="00114BD2"/>
    <w:rsid w:val="001152ED"/>
    <w:rsid w:val="00115C71"/>
    <w:rsid w:val="001168EB"/>
    <w:rsid w:val="00116B15"/>
    <w:rsid w:val="001170FD"/>
    <w:rsid w:val="001177EF"/>
    <w:rsid w:val="00117D4E"/>
    <w:rsid w:val="0012064F"/>
    <w:rsid w:val="00121338"/>
    <w:rsid w:val="0012136B"/>
    <w:rsid w:val="00121B69"/>
    <w:rsid w:val="0012275C"/>
    <w:rsid w:val="00123833"/>
    <w:rsid w:val="0012389B"/>
    <w:rsid w:val="00123F8A"/>
    <w:rsid w:val="001243B0"/>
    <w:rsid w:val="00125CA4"/>
    <w:rsid w:val="00125E8D"/>
    <w:rsid w:val="00126BB3"/>
    <w:rsid w:val="0012744F"/>
    <w:rsid w:val="0012771A"/>
    <w:rsid w:val="00127869"/>
    <w:rsid w:val="00130CC2"/>
    <w:rsid w:val="00130F87"/>
    <w:rsid w:val="00131178"/>
    <w:rsid w:val="00131A69"/>
    <w:rsid w:val="0013235B"/>
    <w:rsid w:val="00132A8E"/>
    <w:rsid w:val="00132FCD"/>
    <w:rsid w:val="00133000"/>
    <w:rsid w:val="0013306B"/>
    <w:rsid w:val="00133876"/>
    <w:rsid w:val="0013413C"/>
    <w:rsid w:val="001352F9"/>
    <w:rsid w:val="00136357"/>
    <w:rsid w:val="00137CFD"/>
    <w:rsid w:val="00141FC8"/>
    <w:rsid w:val="00142577"/>
    <w:rsid w:val="001426FB"/>
    <w:rsid w:val="00144259"/>
    <w:rsid w:val="00144464"/>
    <w:rsid w:val="00144A6E"/>
    <w:rsid w:val="00145BC9"/>
    <w:rsid w:val="001461A7"/>
    <w:rsid w:val="00146450"/>
    <w:rsid w:val="00146676"/>
    <w:rsid w:val="00146DF6"/>
    <w:rsid w:val="001478A2"/>
    <w:rsid w:val="0015017B"/>
    <w:rsid w:val="001507F6"/>
    <w:rsid w:val="0015095A"/>
    <w:rsid w:val="00151251"/>
    <w:rsid w:val="00151C9C"/>
    <w:rsid w:val="001523D6"/>
    <w:rsid w:val="00153573"/>
    <w:rsid w:val="001536A0"/>
    <w:rsid w:val="0015469C"/>
    <w:rsid w:val="00154A10"/>
    <w:rsid w:val="001556C7"/>
    <w:rsid w:val="0015664C"/>
    <w:rsid w:val="00156F66"/>
    <w:rsid w:val="00157B63"/>
    <w:rsid w:val="00160370"/>
    <w:rsid w:val="00161C30"/>
    <w:rsid w:val="00162B51"/>
    <w:rsid w:val="00162CC2"/>
    <w:rsid w:val="00163271"/>
    <w:rsid w:val="0016409C"/>
    <w:rsid w:val="00164412"/>
    <w:rsid w:val="00164B46"/>
    <w:rsid w:val="00165664"/>
    <w:rsid w:val="001658C6"/>
    <w:rsid w:val="00166414"/>
    <w:rsid w:val="00166EC3"/>
    <w:rsid w:val="00167042"/>
    <w:rsid w:val="001672BB"/>
    <w:rsid w:val="001679D6"/>
    <w:rsid w:val="00167D33"/>
    <w:rsid w:val="00167EE8"/>
    <w:rsid w:val="00171A35"/>
    <w:rsid w:val="001721CA"/>
    <w:rsid w:val="00172CBC"/>
    <w:rsid w:val="00173026"/>
    <w:rsid w:val="00173BAB"/>
    <w:rsid w:val="00173F06"/>
    <w:rsid w:val="0017546D"/>
    <w:rsid w:val="001756E3"/>
    <w:rsid w:val="001757D9"/>
    <w:rsid w:val="001757F1"/>
    <w:rsid w:val="00175A8C"/>
    <w:rsid w:val="00175D04"/>
    <w:rsid w:val="0017689A"/>
    <w:rsid w:val="00176B51"/>
    <w:rsid w:val="00176E1A"/>
    <w:rsid w:val="001800D4"/>
    <w:rsid w:val="001807DE"/>
    <w:rsid w:val="0018083D"/>
    <w:rsid w:val="00181127"/>
    <w:rsid w:val="00181511"/>
    <w:rsid w:val="0018236B"/>
    <w:rsid w:val="00182528"/>
    <w:rsid w:val="00182D61"/>
    <w:rsid w:val="0018357C"/>
    <w:rsid w:val="0018500B"/>
    <w:rsid w:val="00185409"/>
    <w:rsid w:val="00185B12"/>
    <w:rsid w:val="001861D0"/>
    <w:rsid w:val="0018688A"/>
    <w:rsid w:val="00190857"/>
    <w:rsid w:val="00192253"/>
    <w:rsid w:val="0019246A"/>
    <w:rsid w:val="00193565"/>
    <w:rsid w:val="001935AA"/>
    <w:rsid w:val="00193EBE"/>
    <w:rsid w:val="0019582C"/>
    <w:rsid w:val="001962DB"/>
    <w:rsid w:val="00196A19"/>
    <w:rsid w:val="001970A2"/>
    <w:rsid w:val="00197DFE"/>
    <w:rsid w:val="001A0DAE"/>
    <w:rsid w:val="001A0E58"/>
    <w:rsid w:val="001A1E55"/>
    <w:rsid w:val="001A2A2E"/>
    <w:rsid w:val="001A49EE"/>
    <w:rsid w:val="001A5AFA"/>
    <w:rsid w:val="001A614D"/>
    <w:rsid w:val="001A6961"/>
    <w:rsid w:val="001A6BDF"/>
    <w:rsid w:val="001A6FC8"/>
    <w:rsid w:val="001A77DC"/>
    <w:rsid w:val="001A7955"/>
    <w:rsid w:val="001B0DB0"/>
    <w:rsid w:val="001B1B09"/>
    <w:rsid w:val="001B2310"/>
    <w:rsid w:val="001B3043"/>
    <w:rsid w:val="001B33C4"/>
    <w:rsid w:val="001B3684"/>
    <w:rsid w:val="001B3FE3"/>
    <w:rsid w:val="001B5617"/>
    <w:rsid w:val="001B5FA6"/>
    <w:rsid w:val="001B6D43"/>
    <w:rsid w:val="001B7298"/>
    <w:rsid w:val="001B7BC9"/>
    <w:rsid w:val="001C0038"/>
    <w:rsid w:val="001C05E3"/>
    <w:rsid w:val="001C0A45"/>
    <w:rsid w:val="001C1155"/>
    <w:rsid w:val="001C1275"/>
    <w:rsid w:val="001C2351"/>
    <w:rsid w:val="001C23B0"/>
    <w:rsid w:val="001C28D9"/>
    <w:rsid w:val="001C5EAC"/>
    <w:rsid w:val="001C6033"/>
    <w:rsid w:val="001C6051"/>
    <w:rsid w:val="001C6346"/>
    <w:rsid w:val="001C6F31"/>
    <w:rsid w:val="001C768C"/>
    <w:rsid w:val="001D0340"/>
    <w:rsid w:val="001D3313"/>
    <w:rsid w:val="001D4217"/>
    <w:rsid w:val="001D583C"/>
    <w:rsid w:val="001D6017"/>
    <w:rsid w:val="001D6327"/>
    <w:rsid w:val="001D749B"/>
    <w:rsid w:val="001E0FED"/>
    <w:rsid w:val="001E11E0"/>
    <w:rsid w:val="001E321D"/>
    <w:rsid w:val="001E335A"/>
    <w:rsid w:val="001E4072"/>
    <w:rsid w:val="001E4F98"/>
    <w:rsid w:val="001E53CB"/>
    <w:rsid w:val="001E57EE"/>
    <w:rsid w:val="001E77CB"/>
    <w:rsid w:val="001E7BAC"/>
    <w:rsid w:val="001F3295"/>
    <w:rsid w:val="001F4051"/>
    <w:rsid w:val="001F4DB3"/>
    <w:rsid w:val="001F64D8"/>
    <w:rsid w:val="001F679A"/>
    <w:rsid w:val="001F6B28"/>
    <w:rsid w:val="001F6BA1"/>
    <w:rsid w:val="00200DA4"/>
    <w:rsid w:val="002022F1"/>
    <w:rsid w:val="0020272F"/>
    <w:rsid w:val="00202DC1"/>
    <w:rsid w:val="00202F3A"/>
    <w:rsid w:val="00204374"/>
    <w:rsid w:val="002050F4"/>
    <w:rsid w:val="0020580F"/>
    <w:rsid w:val="0020587B"/>
    <w:rsid w:val="00205B25"/>
    <w:rsid w:val="00210904"/>
    <w:rsid w:val="00210E5D"/>
    <w:rsid w:val="00210F59"/>
    <w:rsid w:val="00211521"/>
    <w:rsid w:val="002116EE"/>
    <w:rsid w:val="00212972"/>
    <w:rsid w:val="00212E36"/>
    <w:rsid w:val="00214EF0"/>
    <w:rsid w:val="002152BA"/>
    <w:rsid w:val="002156B2"/>
    <w:rsid w:val="002166C4"/>
    <w:rsid w:val="00217A60"/>
    <w:rsid w:val="00217B4D"/>
    <w:rsid w:val="00220FE8"/>
    <w:rsid w:val="0022172E"/>
    <w:rsid w:val="00221F91"/>
    <w:rsid w:val="0022365A"/>
    <w:rsid w:val="002255FA"/>
    <w:rsid w:val="00226A97"/>
    <w:rsid w:val="00227C90"/>
    <w:rsid w:val="002304A1"/>
    <w:rsid w:val="0023075E"/>
    <w:rsid w:val="0023092D"/>
    <w:rsid w:val="002309D8"/>
    <w:rsid w:val="00232010"/>
    <w:rsid w:val="00232F7C"/>
    <w:rsid w:val="00233E20"/>
    <w:rsid w:val="00234195"/>
    <w:rsid w:val="00234F3A"/>
    <w:rsid w:val="00235803"/>
    <w:rsid w:val="00235D7C"/>
    <w:rsid w:val="0023657E"/>
    <w:rsid w:val="0023696A"/>
    <w:rsid w:val="00236AA1"/>
    <w:rsid w:val="002379B7"/>
    <w:rsid w:val="00237E31"/>
    <w:rsid w:val="00240E04"/>
    <w:rsid w:val="002416AD"/>
    <w:rsid w:val="00241BFA"/>
    <w:rsid w:val="00242023"/>
    <w:rsid w:val="00243F5E"/>
    <w:rsid w:val="0024404F"/>
    <w:rsid w:val="00244372"/>
    <w:rsid w:val="00244A17"/>
    <w:rsid w:val="00245080"/>
    <w:rsid w:val="002450FC"/>
    <w:rsid w:val="002464E7"/>
    <w:rsid w:val="002465D4"/>
    <w:rsid w:val="00246EE3"/>
    <w:rsid w:val="00246F91"/>
    <w:rsid w:val="00247401"/>
    <w:rsid w:val="00247B0F"/>
    <w:rsid w:val="00247CF7"/>
    <w:rsid w:val="00250EDD"/>
    <w:rsid w:val="00250FA9"/>
    <w:rsid w:val="0025126B"/>
    <w:rsid w:val="00251DBF"/>
    <w:rsid w:val="00252025"/>
    <w:rsid w:val="00253701"/>
    <w:rsid w:val="0025520B"/>
    <w:rsid w:val="00256811"/>
    <w:rsid w:val="00256ADF"/>
    <w:rsid w:val="0025735E"/>
    <w:rsid w:val="00257A1F"/>
    <w:rsid w:val="00257A43"/>
    <w:rsid w:val="00260AD5"/>
    <w:rsid w:val="00260D4F"/>
    <w:rsid w:val="00261307"/>
    <w:rsid w:val="00261D89"/>
    <w:rsid w:val="0026203D"/>
    <w:rsid w:val="0026244C"/>
    <w:rsid w:val="0026285C"/>
    <w:rsid w:val="00263536"/>
    <w:rsid w:val="0026444A"/>
    <w:rsid w:val="002649C8"/>
    <w:rsid w:val="00264F69"/>
    <w:rsid w:val="00265CBE"/>
    <w:rsid w:val="00266289"/>
    <w:rsid w:val="00266624"/>
    <w:rsid w:val="00266A56"/>
    <w:rsid w:val="002671DF"/>
    <w:rsid w:val="0026761F"/>
    <w:rsid w:val="00267719"/>
    <w:rsid w:val="00271049"/>
    <w:rsid w:val="00271795"/>
    <w:rsid w:val="00271E58"/>
    <w:rsid w:val="002720F7"/>
    <w:rsid w:val="00272482"/>
    <w:rsid w:val="00272490"/>
    <w:rsid w:val="00272541"/>
    <w:rsid w:val="002728AB"/>
    <w:rsid w:val="00273740"/>
    <w:rsid w:val="00273EF5"/>
    <w:rsid w:val="002744AB"/>
    <w:rsid w:val="002755BF"/>
    <w:rsid w:val="00275A27"/>
    <w:rsid w:val="00276DCA"/>
    <w:rsid w:val="00277350"/>
    <w:rsid w:val="00277A64"/>
    <w:rsid w:val="0028006E"/>
    <w:rsid w:val="00280759"/>
    <w:rsid w:val="00280AF7"/>
    <w:rsid w:val="00281656"/>
    <w:rsid w:val="0028276D"/>
    <w:rsid w:val="00282A3E"/>
    <w:rsid w:val="00282F64"/>
    <w:rsid w:val="00284BBE"/>
    <w:rsid w:val="00284E7F"/>
    <w:rsid w:val="00285C59"/>
    <w:rsid w:val="00285FD4"/>
    <w:rsid w:val="00286449"/>
    <w:rsid w:val="002866E2"/>
    <w:rsid w:val="002871C1"/>
    <w:rsid w:val="00287637"/>
    <w:rsid w:val="00290235"/>
    <w:rsid w:val="00290CCA"/>
    <w:rsid w:val="00291EC6"/>
    <w:rsid w:val="00292335"/>
    <w:rsid w:val="00292A60"/>
    <w:rsid w:val="0029333A"/>
    <w:rsid w:val="00293459"/>
    <w:rsid w:val="00293785"/>
    <w:rsid w:val="0029435A"/>
    <w:rsid w:val="002945A8"/>
    <w:rsid w:val="00294CE0"/>
    <w:rsid w:val="00294E12"/>
    <w:rsid w:val="0029604C"/>
    <w:rsid w:val="002A0975"/>
    <w:rsid w:val="002A0C0D"/>
    <w:rsid w:val="002A0E9D"/>
    <w:rsid w:val="002A0ED4"/>
    <w:rsid w:val="002A0EDC"/>
    <w:rsid w:val="002A24F9"/>
    <w:rsid w:val="002A40DB"/>
    <w:rsid w:val="002A4BC1"/>
    <w:rsid w:val="002A543E"/>
    <w:rsid w:val="002A59EF"/>
    <w:rsid w:val="002A7790"/>
    <w:rsid w:val="002A7835"/>
    <w:rsid w:val="002A7BF2"/>
    <w:rsid w:val="002A7FE2"/>
    <w:rsid w:val="002B064E"/>
    <w:rsid w:val="002B0677"/>
    <w:rsid w:val="002B0B50"/>
    <w:rsid w:val="002B0CCC"/>
    <w:rsid w:val="002B0EA3"/>
    <w:rsid w:val="002B1243"/>
    <w:rsid w:val="002B3BFC"/>
    <w:rsid w:val="002B3E63"/>
    <w:rsid w:val="002B541B"/>
    <w:rsid w:val="002B5ED7"/>
    <w:rsid w:val="002B6477"/>
    <w:rsid w:val="002B6E1E"/>
    <w:rsid w:val="002B7F0D"/>
    <w:rsid w:val="002C1445"/>
    <w:rsid w:val="002C1A51"/>
    <w:rsid w:val="002C22FA"/>
    <w:rsid w:val="002C2F86"/>
    <w:rsid w:val="002C38D2"/>
    <w:rsid w:val="002C3D4E"/>
    <w:rsid w:val="002C43C6"/>
    <w:rsid w:val="002C4475"/>
    <w:rsid w:val="002C631C"/>
    <w:rsid w:val="002C633F"/>
    <w:rsid w:val="002D0527"/>
    <w:rsid w:val="002D2907"/>
    <w:rsid w:val="002D2C82"/>
    <w:rsid w:val="002D38F6"/>
    <w:rsid w:val="002D399D"/>
    <w:rsid w:val="002D5489"/>
    <w:rsid w:val="002D572F"/>
    <w:rsid w:val="002D6839"/>
    <w:rsid w:val="002D6C80"/>
    <w:rsid w:val="002E199A"/>
    <w:rsid w:val="002E1B4F"/>
    <w:rsid w:val="002E20C5"/>
    <w:rsid w:val="002E23BC"/>
    <w:rsid w:val="002E2AC0"/>
    <w:rsid w:val="002E3E15"/>
    <w:rsid w:val="002E46E1"/>
    <w:rsid w:val="002E498A"/>
    <w:rsid w:val="002E4D8B"/>
    <w:rsid w:val="002E53B2"/>
    <w:rsid w:val="002E62E8"/>
    <w:rsid w:val="002E70DF"/>
    <w:rsid w:val="002E71BD"/>
    <w:rsid w:val="002E74E2"/>
    <w:rsid w:val="002E7EA8"/>
    <w:rsid w:val="002F0425"/>
    <w:rsid w:val="002F065A"/>
    <w:rsid w:val="002F190A"/>
    <w:rsid w:val="002F23C8"/>
    <w:rsid w:val="002F2A53"/>
    <w:rsid w:val="002F2E67"/>
    <w:rsid w:val="002F3BAA"/>
    <w:rsid w:val="002F5AAE"/>
    <w:rsid w:val="002F5B4B"/>
    <w:rsid w:val="002F6209"/>
    <w:rsid w:val="002F6C5E"/>
    <w:rsid w:val="002F6D19"/>
    <w:rsid w:val="002F751B"/>
    <w:rsid w:val="002F7CB3"/>
    <w:rsid w:val="0030063F"/>
    <w:rsid w:val="0030182E"/>
    <w:rsid w:val="00301E7B"/>
    <w:rsid w:val="00302CE3"/>
    <w:rsid w:val="003033D5"/>
    <w:rsid w:val="0030468F"/>
    <w:rsid w:val="00305B7B"/>
    <w:rsid w:val="00306278"/>
    <w:rsid w:val="003074BA"/>
    <w:rsid w:val="00307857"/>
    <w:rsid w:val="00310FBA"/>
    <w:rsid w:val="003119A1"/>
    <w:rsid w:val="003121F4"/>
    <w:rsid w:val="003123E1"/>
    <w:rsid w:val="00312763"/>
    <w:rsid w:val="0031291C"/>
    <w:rsid w:val="00313679"/>
    <w:rsid w:val="00313F28"/>
    <w:rsid w:val="00314834"/>
    <w:rsid w:val="00315546"/>
    <w:rsid w:val="00315949"/>
    <w:rsid w:val="00315EF7"/>
    <w:rsid w:val="00316487"/>
    <w:rsid w:val="003164E5"/>
    <w:rsid w:val="00316B4C"/>
    <w:rsid w:val="00316E02"/>
    <w:rsid w:val="00317486"/>
    <w:rsid w:val="003206B7"/>
    <w:rsid w:val="00320C54"/>
    <w:rsid w:val="003211A2"/>
    <w:rsid w:val="0032350B"/>
    <w:rsid w:val="003235AE"/>
    <w:rsid w:val="0032398C"/>
    <w:rsid w:val="00323E76"/>
    <w:rsid w:val="0032413D"/>
    <w:rsid w:val="0032464F"/>
    <w:rsid w:val="0032487B"/>
    <w:rsid w:val="0032546E"/>
    <w:rsid w:val="00325554"/>
    <w:rsid w:val="003260C9"/>
    <w:rsid w:val="00330567"/>
    <w:rsid w:val="00330617"/>
    <w:rsid w:val="0033101B"/>
    <w:rsid w:val="003316FF"/>
    <w:rsid w:val="003334D1"/>
    <w:rsid w:val="00333ACE"/>
    <w:rsid w:val="00333E04"/>
    <w:rsid w:val="003346D6"/>
    <w:rsid w:val="00334B5D"/>
    <w:rsid w:val="003357D5"/>
    <w:rsid w:val="00335FF9"/>
    <w:rsid w:val="003367AC"/>
    <w:rsid w:val="00336DB8"/>
    <w:rsid w:val="00337857"/>
    <w:rsid w:val="00340A5F"/>
    <w:rsid w:val="00340E41"/>
    <w:rsid w:val="003410B8"/>
    <w:rsid w:val="00344056"/>
    <w:rsid w:val="0034554C"/>
    <w:rsid w:val="00346750"/>
    <w:rsid w:val="003467EC"/>
    <w:rsid w:val="003508A9"/>
    <w:rsid w:val="00351FC0"/>
    <w:rsid w:val="00352D05"/>
    <w:rsid w:val="00352F53"/>
    <w:rsid w:val="003549EF"/>
    <w:rsid w:val="00354D04"/>
    <w:rsid w:val="00354EFD"/>
    <w:rsid w:val="00355018"/>
    <w:rsid w:val="003552C5"/>
    <w:rsid w:val="00357AF0"/>
    <w:rsid w:val="00360DCE"/>
    <w:rsid w:val="003631F2"/>
    <w:rsid w:val="00363FBA"/>
    <w:rsid w:val="00364707"/>
    <w:rsid w:val="00364841"/>
    <w:rsid w:val="00365160"/>
    <w:rsid w:val="00365E46"/>
    <w:rsid w:val="00366280"/>
    <w:rsid w:val="003662F0"/>
    <w:rsid w:val="0036747B"/>
    <w:rsid w:val="0037065A"/>
    <w:rsid w:val="003719E7"/>
    <w:rsid w:val="00372993"/>
    <w:rsid w:val="003750F7"/>
    <w:rsid w:val="00375616"/>
    <w:rsid w:val="0037671D"/>
    <w:rsid w:val="00376A26"/>
    <w:rsid w:val="00377229"/>
    <w:rsid w:val="0037764E"/>
    <w:rsid w:val="00377873"/>
    <w:rsid w:val="00377A1E"/>
    <w:rsid w:val="00377D1E"/>
    <w:rsid w:val="003804AF"/>
    <w:rsid w:val="00380D50"/>
    <w:rsid w:val="00380E2D"/>
    <w:rsid w:val="00381265"/>
    <w:rsid w:val="003812EC"/>
    <w:rsid w:val="00381C24"/>
    <w:rsid w:val="00382715"/>
    <w:rsid w:val="00382725"/>
    <w:rsid w:val="003836EB"/>
    <w:rsid w:val="00383EC1"/>
    <w:rsid w:val="00383FA4"/>
    <w:rsid w:val="00384C0B"/>
    <w:rsid w:val="00384CA0"/>
    <w:rsid w:val="00385390"/>
    <w:rsid w:val="00385839"/>
    <w:rsid w:val="00385D74"/>
    <w:rsid w:val="003865B9"/>
    <w:rsid w:val="00386A9D"/>
    <w:rsid w:val="0039101A"/>
    <w:rsid w:val="00391081"/>
    <w:rsid w:val="003919EF"/>
    <w:rsid w:val="00391DB0"/>
    <w:rsid w:val="0039291F"/>
    <w:rsid w:val="0039294A"/>
    <w:rsid w:val="00392A6C"/>
    <w:rsid w:val="003932EC"/>
    <w:rsid w:val="003938AC"/>
    <w:rsid w:val="0039408D"/>
    <w:rsid w:val="003942C6"/>
    <w:rsid w:val="00395BC5"/>
    <w:rsid w:val="003962CB"/>
    <w:rsid w:val="00396710"/>
    <w:rsid w:val="003A1037"/>
    <w:rsid w:val="003A2CB7"/>
    <w:rsid w:val="003A2FF4"/>
    <w:rsid w:val="003A3110"/>
    <w:rsid w:val="003A438E"/>
    <w:rsid w:val="003A4518"/>
    <w:rsid w:val="003A4C28"/>
    <w:rsid w:val="003A4EDF"/>
    <w:rsid w:val="003A7E78"/>
    <w:rsid w:val="003B0461"/>
    <w:rsid w:val="003B2305"/>
    <w:rsid w:val="003B2789"/>
    <w:rsid w:val="003B5053"/>
    <w:rsid w:val="003B5299"/>
    <w:rsid w:val="003B5666"/>
    <w:rsid w:val="003B5DB1"/>
    <w:rsid w:val="003B5DC0"/>
    <w:rsid w:val="003B65B1"/>
    <w:rsid w:val="003B689A"/>
    <w:rsid w:val="003B6C4A"/>
    <w:rsid w:val="003B7637"/>
    <w:rsid w:val="003B78CE"/>
    <w:rsid w:val="003C0331"/>
    <w:rsid w:val="003C08F1"/>
    <w:rsid w:val="003C0B8C"/>
    <w:rsid w:val="003C13CE"/>
    <w:rsid w:val="003C1CB8"/>
    <w:rsid w:val="003C2490"/>
    <w:rsid w:val="003C33ED"/>
    <w:rsid w:val="003C59C2"/>
    <w:rsid w:val="003C5C17"/>
    <w:rsid w:val="003C7ACB"/>
    <w:rsid w:val="003C7D81"/>
    <w:rsid w:val="003D13DB"/>
    <w:rsid w:val="003D15F2"/>
    <w:rsid w:val="003D25D1"/>
    <w:rsid w:val="003D295E"/>
    <w:rsid w:val="003D3447"/>
    <w:rsid w:val="003D5B26"/>
    <w:rsid w:val="003D7C02"/>
    <w:rsid w:val="003E24CF"/>
    <w:rsid w:val="003E2518"/>
    <w:rsid w:val="003E28E8"/>
    <w:rsid w:val="003E302E"/>
    <w:rsid w:val="003E3640"/>
    <w:rsid w:val="003E3E87"/>
    <w:rsid w:val="003E4E51"/>
    <w:rsid w:val="003E5E7E"/>
    <w:rsid w:val="003E5E8C"/>
    <w:rsid w:val="003E7279"/>
    <w:rsid w:val="003E7CEF"/>
    <w:rsid w:val="003E7FCF"/>
    <w:rsid w:val="003F0000"/>
    <w:rsid w:val="003F2EF5"/>
    <w:rsid w:val="003F308B"/>
    <w:rsid w:val="003F39B4"/>
    <w:rsid w:val="003F3DCF"/>
    <w:rsid w:val="003F5491"/>
    <w:rsid w:val="003F596E"/>
    <w:rsid w:val="003F624E"/>
    <w:rsid w:val="003F6461"/>
    <w:rsid w:val="003F69B4"/>
    <w:rsid w:val="004000D8"/>
    <w:rsid w:val="00400FA8"/>
    <w:rsid w:val="0040182C"/>
    <w:rsid w:val="00402438"/>
    <w:rsid w:val="00403581"/>
    <w:rsid w:val="00403943"/>
    <w:rsid w:val="00403993"/>
    <w:rsid w:val="00403A73"/>
    <w:rsid w:val="00403C1A"/>
    <w:rsid w:val="00403CA1"/>
    <w:rsid w:val="00404169"/>
    <w:rsid w:val="004044EC"/>
    <w:rsid w:val="00406EA4"/>
    <w:rsid w:val="00410096"/>
    <w:rsid w:val="004112A3"/>
    <w:rsid w:val="00411333"/>
    <w:rsid w:val="00411387"/>
    <w:rsid w:val="00412AB2"/>
    <w:rsid w:val="00412D79"/>
    <w:rsid w:val="004137F2"/>
    <w:rsid w:val="004140B8"/>
    <w:rsid w:val="00414A9B"/>
    <w:rsid w:val="004151BC"/>
    <w:rsid w:val="00416BC5"/>
    <w:rsid w:val="00416DB3"/>
    <w:rsid w:val="004178E4"/>
    <w:rsid w:val="00417C1E"/>
    <w:rsid w:val="00420371"/>
    <w:rsid w:val="00420CB6"/>
    <w:rsid w:val="0042112C"/>
    <w:rsid w:val="00421D5F"/>
    <w:rsid w:val="00423128"/>
    <w:rsid w:val="0042384D"/>
    <w:rsid w:val="004240E1"/>
    <w:rsid w:val="0042421B"/>
    <w:rsid w:val="0042501B"/>
    <w:rsid w:val="004264ED"/>
    <w:rsid w:val="00430E90"/>
    <w:rsid w:val="004322C8"/>
    <w:rsid w:val="004324D5"/>
    <w:rsid w:val="00433253"/>
    <w:rsid w:val="0043334D"/>
    <w:rsid w:val="00434ACC"/>
    <w:rsid w:val="00434D9C"/>
    <w:rsid w:val="00436471"/>
    <w:rsid w:val="004369B0"/>
    <w:rsid w:val="00437430"/>
    <w:rsid w:val="00437C65"/>
    <w:rsid w:val="00440A95"/>
    <w:rsid w:val="00441370"/>
    <w:rsid w:val="00441904"/>
    <w:rsid w:val="00441D9E"/>
    <w:rsid w:val="004427A7"/>
    <w:rsid w:val="00442E27"/>
    <w:rsid w:val="00443065"/>
    <w:rsid w:val="00443C86"/>
    <w:rsid w:val="00443CEF"/>
    <w:rsid w:val="004463B4"/>
    <w:rsid w:val="00446451"/>
    <w:rsid w:val="00446EEA"/>
    <w:rsid w:val="00447A5D"/>
    <w:rsid w:val="00447D83"/>
    <w:rsid w:val="00451B31"/>
    <w:rsid w:val="004529B8"/>
    <w:rsid w:val="00452A45"/>
    <w:rsid w:val="00452AF3"/>
    <w:rsid w:val="00452C60"/>
    <w:rsid w:val="004533F9"/>
    <w:rsid w:val="00453BCA"/>
    <w:rsid w:val="00454A36"/>
    <w:rsid w:val="004558A4"/>
    <w:rsid w:val="00455B20"/>
    <w:rsid w:val="00456423"/>
    <w:rsid w:val="00456BD1"/>
    <w:rsid w:val="00456CE8"/>
    <w:rsid w:val="004575CD"/>
    <w:rsid w:val="00461F56"/>
    <w:rsid w:val="00463151"/>
    <w:rsid w:val="00463CB5"/>
    <w:rsid w:val="00463D6A"/>
    <w:rsid w:val="00463D75"/>
    <w:rsid w:val="00463EE9"/>
    <w:rsid w:val="0046474F"/>
    <w:rsid w:val="00464BCD"/>
    <w:rsid w:val="0046500D"/>
    <w:rsid w:val="0046734A"/>
    <w:rsid w:val="0046776E"/>
    <w:rsid w:val="00467908"/>
    <w:rsid w:val="00470606"/>
    <w:rsid w:val="00471669"/>
    <w:rsid w:val="004723E8"/>
    <w:rsid w:val="004724E2"/>
    <w:rsid w:val="00472DC3"/>
    <w:rsid w:val="004758C3"/>
    <w:rsid w:val="0047725C"/>
    <w:rsid w:val="0047751F"/>
    <w:rsid w:val="00477736"/>
    <w:rsid w:val="004818AD"/>
    <w:rsid w:val="00481A0A"/>
    <w:rsid w:val="00481DE7"/>
    <w:rsid w:val="0048280B"/>
    <w:rsid w:val="00483567"/>
    <w:rsid w:val="004843DD"/>
    <w:rsid w:val="004855B6"/>
    <w:rsid w:val="00485DEA"/>
    <w:rsid w:val="00486D18"/>
    <w:rsid w:val="004876A1"/>
    <w:rsid w:val="00490CE2"/>
    <w:rsid w:val="00491FAC"/>
    <w:rsid w:val="004923C1"/>
    <w:rsid w:val="0049325D"/>
    <w:rsid w:val="00494684"/>
    <w:rsid w:val="004963D3"/>
    <w:rsid w:val="00496515"/>
    <w:rsid w:val="004975F7"/>
    <w:rsid w:val="00497D05"/>
    <w:rsid w:val="004A04B9"/>
    <w:rsid w:val="004A0CD4"/>
    <w:rsid w:val="004A1AA9"/>
    <w:rsid w:val="004A2690"/>
    <w:rsid w:val="004A3B38"/>
    <w:rsid w:val="004A475D"/>
    <w:rsid w:val="004A5B1F"/>
    <w:rsid w:val="004A6280"/>
    <w:rsid w:val="004A74F5"/>
    <w:rsid w:val="004A791D"/>
    <w:rsid w:val="004A7BF3"/>
    <w:rsid w:val="004B0E71"/>
    <w:rsid w:val="004B1E8B"/>
    <w:rsid w:val="004B1EF7"/>
    <w:rsid w:val="004B216B"/>
    <w:rsid w:val="004B2C37"/>
    <w:rsid w:val="004B2C68"/>
    <w:rsid w:val="004B3956"/>
    <w:rsid w:val="004B3FAD"/>
    <w:rsid w:val="004B42F8"/>
    <w:rsid w:val="004B5114"/>
    <w:rsid w:val="004B64A5"/>
    <w:rsid w:val="004B7B91"/>
    <w:rsid w:val="004B7DE3"/>
    <w:rsid w:val="004C006E"/>
    <w:rsid w:val="004C0B07"/>
    <w:rsid w:val="004C0B31"/>
    <w:rsid w:val="004C15A5"/>
    <w:rsid w:val="004C192E"/>
    <w:rsid w:val="004C2348"/>
    <w:rsid w:val="004C2459"/>
    <w:rsid w:val="004C282F"/>
    <w:rsid w:val="004C288A"/>
    <w:rsid w:val="004C2E9F"/>
    <w:rsid w:val="004C3590"/>
    <w:rsid w:val="004C410D"/>
    <w:rsid w:val="004C4758"/>
    <w:rsid w:val="004C5749"/>
    <w:rsid w:val="004C58C7"/>
    <w:rsid w:val="004C5978"/>
    <w:rsid w:val="004C60AC"/>
    <w:rsid w:val="004C680C"/>
    <w:rsid w:val="004C6A76"/>
    <w:rsid w:val="004C74DD"/>
    <w:rsid w:val="004C7EFF"/>
    <w:rsid w:val="004D06B2"/>
    <w:rsid w:val="004D09CE"/>
    <w:rsid w:val="004D0DA2"/>
    <w:rsid w:val="004D2100"/>
    <w:rsid w:val="004D329D"/>
    <w:rsid w:val="004D3866"/>
    <w:rsid w:val="004D3D2F"/>
    <w:rsid w:val="004D4322"/>
    <w:rsid w:val="004D4AEF"/>
    <w:rsid w:val="004D622B"/>
    <w:rsid w:val="004D660F"/>
    <w:rsid w:val="004E0A1A"/>
    <w:rsid w:val="004E224D"/>
    <w:rsid w:val="004E2856"/>
    <w:rsid w:val="004E332D"/>
    <w:rsid w:val="004E35D1"/>
    <w:rsid w:val="004E5140"/>
    <w:rsid w:val="004E754C"/>
    <w:rsid w:val="004F1173"/>
    <w:rsid w:val="004F2E46"/>
    <w:rsid w:val="004F3660"/>
    <w:rsid w:val="004F38E5"/>
    <w:rsid w:val="004F3DD7"/>
    <w:rsid w:val="004F3DEE"/>
    <w:rsid w:val="004F4128"/>
    <w:rsid w:val="004F4412"/>
    <w:rsid w:val="004F4BE4"/>
    <w:rsid w:val="004F50E8"/>
    <w:rsid w:val="004F57C7"/>
    <w:rsid w:val="004F60DB"/>
    <w:rsid w:val="004F65A7"/>
    <w:rsid w:val="004F6EBD"/>
    <w:rsid w:val="00500A1D"/>
    <w:rsid w:val="00501DCA"/>
    <w:rsid w:val="005030EA"/>
    <w:rsid w:val="005032DF"/>
    <w:rsid w:val="00503731"/>
    <w:rsid w:val="00505614"/>
    <w:rsid w:val="00505AC4"/>
    <w:rsid w:val="00506067"/>
    <w:rsid w:val="005067A0"/>
    <w:rsid w:val="00506FD6"/>
    <w:rsid w:val="005105A2"/>
    <w:rsid w:val="00510978"/>
    <w:rsid w:val="00510A0C"/>
    <w:rsid w:val="00511DC3"/>
    <w:rsid w:val="00512336"/>
    <w:rsid w:val="0051252E"/>
    <w:rsid w:val="00512618"/>
    <w:rsid w:val="00513A47"/>
    <w:rsid w:val="0051539B"/>
    <w:rsid w:val="00515AA1"/>
    <w:rsid w:val="00516787"/>
    <w:rsid w:val="00517F85"/>
    <w:rsid w:val="005202E2"/>
    <w:rsid w:val="005204AE"/>
    <w:rsid w:val="00522A5A"/>
    <w:rsid w:val="005232DC"/>
    <w:rsid w:val="00523D24"/>
    <w:rsid w:val="005246B6"/>
    <w:rsid w:val="00524CD1"/>
    <w:rsid w:val="00524F5E"/>
    <w:rsid w:val="00524FFA"/>
    <w:rsid w:val="00525435"/>
    <w:rsid w:val="00525464"/>
    <w:rsid w:val="00525581"/>
    <w:rsid w:val="00532615"/>
    <w:rsid w:val="00532E3A"/>
    <w:rsid w:val="00533407"/>
    <w:rsid w:val="00533429"/>
    <w:rsid w:val="00533856"/>
    <w:rsid w:val="00533C19"/>
    <w:rsid w:val="00534848"/>
    <w:rsid w:val="005351BD"/>
    <w:rsid w:val="0053523D"/>
    <w:rsid w:val="00535D5B"/>
    <w:rsid w:val="00536DD4"/>
    <w:rsid w:val="0053700B"/>
    <w:rsid w:val="00537703"/>
    <w:rsid w:val="00537EFC"/>
    <w:rsid w:val="00537FF4"/>
    <w:rsid w:val="005404EE"/>
    <w:rsid w:val="005408DF"/>
    <w:rsid w:val="00540EA2"/>
    <w:rsid w:val="00541CCD"/>
    <w:rsid w:val="0054229E"/>
    <w:rsid w:val="005428F2"/>
    <w:rsid w:val="00542B0C"/>
    <w:rsid w:val="005438F5"/>
    <w:rsid w:val="00543ED4"/>
    <w:rsid w:val="00545D3B"/>
    <w:rsid w:val="00545EB8"/>
    <w:rsid w:val="00546254"/>
    <w:rsid w:val="0054653A"/>
    <w:rsid w:val="005467ED"/>
    <w:rsid w:val="00546B96"/>
    <w:rsid w:val="0054764D"/>
    <w:rsid w:val="005502CD"/>
    <w:rsid w:val="005505B2"/>
    <w:rsid w:val="00550F6C"/>
    <w:rsid w:val="00551562"/>
    <w:rsid w:val="00551889"/>
    <w:rsid w:val="0055248B"/>
    <w:rsid w:val="005525F9"/>
    <w:rsid w:val="00552DBE"/>
    <w:rsid w:val="00553329"/>
    <w:rsid w:val="0055381F"/>
    <w:rsid w:val="00553A21"/>
    <w:rsid w:val="00553FEE"/>
    <w:rsid w:val="00554590"/>
    <w:rsid w:val="005545B7"/>
    <w:rsid w:val="00555FD3"/>
    <w:rsid w:val="00556466"/>
    <w:rsid w:val="00556510"/>
    <w:rsid w:val="00557021"/>
    <w:rsid w:val="005572A4"/>
    <w:rsid w:val="00557D74"/>
    <w:rsid w:val="0056047B"/>
    <w:rsid w:val="00560DA0"/>
    <w:rsid w:val="00561808"/>
    <w:rsid w:val="0056280F"/>
    <w:rsid w:val="00562FC0"/>
    <w:rsid w:val="0056305C"/>
    <w:rsid w:val="00563A75"/>
    <w:rsid w:val="00564023"/>
    <w:rsid w:val="00564B43"/>
    <w:rsid w:val="0056555C"/>
    <w:rsid w:val="005655C6"/>
    <w:rsid w:val="0056603D"/>
    <w:rsid w:val="00566F77"/>
    <w:rsid w:val="00567F62"/>
    <w:rsid w:val="0057054B"/>
    <w:rsid w:val="00570898"/>
    <w:rsid w:val="005710EA"/>
    <w:rsid w:val="00572198"/>
    <w:rsid w:val="00572BA3"/>
    <w:rsid w:val="00573344"/>
    <w:rsid w:val="0057473A"/>
    <w:rsid w:val="005748C9"/>
    <w:rsid w:val="00575018"/>
    <w:rsid w:val="00575D88"/>
    <w:rsid w:val="00576511"/>
    <w:rsid w:val="005777CB"/>
    <w:rsid w:val="00580880"/>
    <w:rsid w:val="0058387C"/>
    <w:rsid w:val="00583F9B"/>
    <w:rsid w:val="005857CF"/>
    <w:rsid w:val="00585D03"/>
    <w:rsid w:val="0058675A"/>
    <w:rsid w:val="00586D37"/>
    <w:rsid w:val="00587010"/>
    <w:rsid w:val="00590254"/>
    <w:rsid w:val="00590599"/>
    <w:rsid w:val="0059281D"/>
    <w:rsid w:val="00592D94"/>
    <w:rsid w:val="00592DB8"/>
    <w:rsid w:val="0059301A"/>
    <w:rsid w:val="0059308B"/>
    <w:rsid w:val="005934D7"/>
    <w:rsid w:val="00593B19"/>
    <w:rsid w:val="00593D4E"/>
    <w:rsid w:val="00593D75"/>
    <w:rsid w:val="0059451D"/>
    <w:rsid w:val="00594A69"/>
    <w:rsid w:val="00596BB2"/>
    <w:rsid w:val="00597587"/>
    <w:rsid w:val="005978ED"/>
    <w:rsid w:val="00597E1E"/>
    <w:rsid w:val="005A0099"/>
    <w:rsid w:val="005A4631"/>
    <w:rsid w:val="005A4D98"/>
    <w:rsid w:val="005A6278"/>
    <w:rsid w:val="005A694C"/>
    <w:rsid w:val="005A6EA0"/>
    <w:rsid w:val="005A73E8"/>
    <w:rsid w:val="005B0C42"/>
    <w:rsid w:val="005B2609"/>
    <w:rsid w:val="005B3399"/>
    <w:rsid w:val="005B343A"/>
    <w:rsid w:val="005B4463"/>
    <w:rsid w:val="005B493D"/>
    <w:rsid w:val="005B647F"/>
    <w:rsid w:val="005B6769"/>
    <w:rsid w:val="005B6DE1"/>
    <w:rsid w:val="005B73CC"/>
    <w:rsid w:val="005B748C"/>
    <w:rsid w:val="005C1C40"/>
    <w:rsid w:val="005C2C29"/>
    <w:rsid w:val="005C2C6F"/>
    <w:rsid w:val="005C4546"/>
    <w:rsid w:val="005C4FA3"/>
    <w:rsid w:val="005C5184"/>
    <w:rsid w:val="005C5FE1"/>
    <w:rsid w:val="005C65B0"/>
    <w:rsid w:val="005C6D69"/>
    <w:rsid w:val="005C74CB"/>
    <w:rsid w:val="005C7913"/>
    <w:rsid w:val="005C7A05"/>
    <w:rsid w:val="005C7C16"/>
    <w:rsid w:val="005D1BDD"/>
    <w:rsid w:val="005D220F"/>
    <w:rsid w:val="005D337A"/>
    <w:rsid w:val="005D4CED"/>
    <w:rsid w:val="005D62E8"/>
    <w:rsid w:val="005D6452"/>
    <w:rsid w:val="005D64BE"/>
    <w:rsid w:val="005D693A"/>
    <w:rsid w:val="005D7C2C"/>
    <w:rsid w:val="005E1C63"/>
    <w:rsid w:val="005E2302"/>
    <w:rsid w:val="005E2AAD"/>
    <w:rsid w:val="005E2B91"/>
    <w:rsid w:val="005E3093"/>
    <w:rsid w:val="005E30CA"/>
    <w:rsid w:val="005E33F6"/>
    <w:rsid w:val="005E3997"/>
    <w:rsid w:val="005E5C10"/>
    <w:rsid w:val="005E7314"/>
    <w:rsid w:val="005E7FCB"/>
    <w:rsid w:val="005F078A"/>
    <w:rsid w:val="005F1FE9"/>
    <w:rsid w:val="005F2BD9"/>
    <w:rsid w:val="005F2C78"/>
    <w:rsid w:val="005F300C"/>
    <w:rsid w:val="005F3066"/>
    <w:rsid w:val="005F3E3D"/>
    <w:rsid w:val="005F50AB"/>
    <w:rsid w:val="005F63F9"/>
    <w:rsid w:val="005F65C9"/>
    <w:rsid w:val="005F7006"/>
    <w:rsid w:val="005F7A70"/>
    <w:rsid w:val="005F7C5F"/>
    <w:rsid w:val="0060034E"/>
    <w:rsid w:val="006010AA"/>
    <w:rsid w:val="006011E4"/>
    <w:rsid w:val="00601569"/>
    <w:rsid w:val="00601E4F"/>
    <w:rsid w:val="00604158"/>
    <w:rsid w:val="00605943"/>
    <w:rsid w:val="00605ECE"/>
    <w:rsid w:val="006064E3"/>
    <w:rsid w:val="006079A7"/>
    <w:rsid w:val="0061100F"/>
    <w:rsid w:val="00611A42"/>
    <w:rsid w:val="00611B0A"/>
    <w:rsid w:val="00612336"/>
    <w:rsid w:val="0061234A"/>
    <w:rsid w:val="00612548"/>
    <w:rsid w:val="0061291A"/>
    <w:rsid w:val="006132AE"/>
    <w:rsid w:val="00613453"/>
    <w:rsid w:val="0061366D"/>
    <w:rsid w:val="006144E4"/>
    <w:rsid w:val="00614B00"/>
    <w:rsid w:val="00614C15"/>
    <w:rsid w:val="00614C4F"/>
    <w:rsid w:val="006152F5"/>
    <w:rsid w:val="00615593"/>
    <w:rsid w:val="00615CCD"/>
    <w:rsid w:val="00616601"/>
    <w:rsid w:val="006166A3"/>
    <w:rsid w:val="006214DE"/>
    <w:rsid w:val="006215E7"/>
    <w:rsid w:val="0062390D"/>
    <w:rsid w:val="00623D54"/>
    <w:rsid w:val="00626A61"/>
    <w:rsid w:val="00626D4E"/>
    <w:rsid w:val="0062740E"/>
    <w:rsid w:val="006278A2"/>
    <w:rsid w:val="00627BC3"/>
    <w:rsid w:val="00627CA1"/>
    <w:rsid w:val="006301E9"/>
    <w:rsid w:val="006302DA"/>
    <w:rsid w:val="00630921"/>
    <w:rsid w:val="0063186D"/>
    <w:rsid w:val="00631DF1"/>
    <w:rsid w:val="00632125"/>
    <w:rsid w:val="00632FF4"/>
    <w:rsid w:val="00633891"/>
    <w:rsid w:val="00633D39"/>
    <w:rsid w:val="00635337"/>
    <w:rsid w:val="00635358"/>
    <w:rsid w:val="00635951"/>
    <w:rsid w:val="006359D8"/>
    <w:rsid w:val="006361DB"/>
    <w:rsid w:val="006362B7"/>
    <w:rsid w:val="00636450"/>
    <w:rsid w:val="00637754"/>
    <w:rsid w:val="00640C88"/>
    <w:rsid w:val="006423AA"/>
    <w:rsid w:val="00643A6C"/>
    <w:rsid w:val="00644445"/>
    <w:rsid w:val="00644906"/>
    <w:rsid w:val="00644954"/>
    <w:rsid w:val="00644D77"/>
    <w:rsid w:val="0064601C"/>
    <w:rsid w:val="00646B8D"/>
    <w:rsid w:val="00646BD5"/>
    <w:rsid w:val="006474D4"/>
    <w:rsid w:val="00647EE6"/>
    <w:rsid w:val="00647FC4"/>
    <w:rsid w:val="00650299"/>
    <w:rsid w:val="00650961"/>
    <w:rsid w:val="0065220A"/>
    <w:rsid w:val="006525CB"/>
    <w:rsid w:val="00652E60"/>
    <w:rsid w:val="00653013"/>
    <w:rsid w:val="00653254"/>
    <w:rsid w:val="0065342F"/>
    <w:rsid w:val="006536B3"/>
    <w:rsid w:val="00653AEE"/>
    <w:rsid w:val="00654816"/>
    <w:rsid w:val="00654A71"/>
    <w:rsid w:val="006550EE"/>
    <w:rsid w:val="006554A3"/>
    <w:rsid w:val="00655AF3"/>
    <w:rsid w:val="00655FC5"/>
    <w:rsid w:val="00656817"/>
    <w:rsid w:val="0065710C"/>
    <w:rsid w:val="00657965"/>
    <w:rsid w:val="00657ABE"/>
    <w:rsid w:val="00657AC3"/>
    <w:rsid w:val="006602E0"/>
    <w:rsid w:val="006615CE"/>
    <w:rsid w:val="00661B01"/>
    <w:rsid w:val="00662540"/>
    <w:rsid w:val="00662959"/>
    <w:rsid w:val="006630BF"/>
    <w:rsid w:val="006637AE"/>
    <w:rsid w:val="006638BC"/>
    <w:rsid w:val="00663BE5"/>
    <w:rsid w:val="00664591"/>
    <w:rsid w:val="006649BB"/>
    <w:rsid w:val="00664DB1"/>
    <w:rsid w:val="00665341"/>
    <w:rsid w:val="00665344"/>
    <w:rsid w:val="006658E6"/>
    <w:rsid w:val="00665B89"/>
    <w:rsid w:val="006666BA"/>
    <w:rsid w:val="0066741C"/>
    <w:rsid w:val="00667C07"/>
    <w:rsid w:val="00670143"/>
    <w:rsid w:val="00670962"/>
    <w:rsid w:val="0067141C"/>
    <w:rsid w:val="00672C16"/>
    <w:rsid w:val="00673908"/>
    <w:rsid w:val="00673CC6"/>
    <w:rsid w:val="0067480D"/>
    <w:rsid w:val="00675063"/>
    <w:rsid w:val="00675AE6"/>
    <w:rsid w:val="00675C03"/>
    <w:rsid w:val="00676037"/>
    <w:rsid w:val="00676A75"/>
    <w:rsid w:val="00680AC8"/>
    <w:rsid w:val="006819D2"/>
    <w:rsid w:val="00681FEE"/>
    <w:rsid w:val="00682425"/>
    <w:rsid w:val="006829E5"/>
    <w:rsid w:val="006834AB"/>
    <w:rsid w:val="0068357B"/>
    <w:rsid w:val="006836E2"/>
    <w:rsid w:val="00683DDB"/>
    <w:rsid w:val="00684204"/>
    <w:rsid w:val="0068437C"/>
    <w:rsid w:val="006845B7"/>
    <w:rsid w:val="006848FB"/>
    <w:rsid w:val="00684DE0"/>
    <w:rsid w:val="00684FC4"/>
    <w:rsid w:val="0068588D"/>
    <w:rsid w:val="006865D2"/>
    <w:rsid w:val="00687250"/>
    <w:rsid w:val="0069087D"/>
    <w:rsid w:val="006913A7"/>
    <w:rsid w:val="006920D7"/>
    <w:rsid w:val="00693494"/>
    <w:rsid w:val="00693AC3"/>
    <w:rsid w:val="00694EEA"/>
    <w:rsid w:val="00695448"/>
    <w:rsid w:val="00695CC6"/>
    <w:rsid w:val="00695E23"/>
    <w:rsid w:val="00695FAA"/>
    <w:rsid w:val="00696D62"/>
    <w:rsid w:val="0069766B"/>
    <w:rsid w:val="00697853"/>
    <w:rsid w:val="00697A21"/>
    <w:rsid w:val="006A0434"/>
    <w:rsid w:val="006A04B2"/>
    <w:rsid w:val="006A1C73"/>
    <w:rsid w:val="006A24D3"/>
    <w:rsid w:val="006A2D1D"/>
    <w:rsid w:val="006A3362"/>
    <w:rsid w:val="006A39CA"/>
    <w:rsid w:val="006A3DC7"/>
    <w:rsid w:val="006A4417"/>
    <w:rsid w:val="006A4C54"/>
    <w:rsid w:val="006A54D4"/>
    <w:rsid w:val="006A6337"/>
    <w:rsid w:val="006A6D80"/>
    <w:rsid w:val="006B0A8E"/>
    <w:rsid w:val="006B1B5D"/>
    <w:rsid w:val="006B242F"/>
    <w:rsid w:val="006B27B8"/>
    <w:rsid w:val="006B3728"/>
    <w:rsid w:val="006B379E"/>
    <w:rsid w:val="006B39B7"/>
    <w:rsid w:val="006B3EB9"/>
    <w:rsid w:val="006B412D"/>
    <w:rsid w:val="006B4AF1"/>
    <w:rsid w:val="006B50FD"/>
    <w:rsid w:val="006B5127"/>
    <w:rsid w:val="006B538E"/>
    <w:rsid w:val="006B53C6"/>
    <w:rsid w:val="006B5BB4"/>
    <w:rsid w:val="006B657B"/>
    <w:rsid w:val="006C0109"/>
    <w:rsid w:val="006C07D1"/>
    <w:rsid w:val="006C17E4"/>
    <w:rsid w:val="006C2FFC"/>
    <w:rsid w:val="006C570F"/>
    <w:rsid w:val="006C64AF"/>
    <w:rsid w:val="006C6A64"/>
    <w:rsid w:val="006D0FD6"/>
    <w:rsid w:val="006D3AE2"/>
    <w:rsid w:val="006D3E8C"/>
    <w:rsid w:val="006D4B81"/>
    <w:rsid w:val="006D57BB"/>
    <w:rsid w:val="006D66DC"/>
    <w:rsid w:val="006D68F1"/>
    <w:rsid w:val="006D70E8"/>
    <w:rsid w:val="006D7467"/>
    <w:rsid w:val="006E1B3A"/>
    <w:rsid w:val="006E2D2F"/>
    <w:rsid w:val="006E302F"/>
    <w:rsid w:val="006E372B"/>
    <w:rsid w:val="006E3945"/>
    <w:rsid w:val="006E4D13"/>
    <w:rsid w:val="006E51E6"/>
    <w:rsid w:val="006F22CB"/>
    <w:rsid w:val="006F3023"/>
    <w:rsid w:val="006F32B9"/>
    <w:rsid w:val="006F34EF"/>
    <w:rsid w:val="006F36BD"/>
    <w:rsid w:val="006F48ED"/>
    <w:rsid w:val="006F6006"/>
    <w:rsid w:val="006F6233"/>
    <w:rsid w:val="006F74F2"/>
    <w:rsid w:val="00701ABC"/>
    <w:rsid w:val="00702B87"/>
    <w:rsid w:val="00702C3B"/>
    <w:rsid w:val="00702CC0"/>
    <w:rsid w:val="00702E8E"/>
    <w:rsid w:val="00703F52"/>
    <w:rsid w:val="0070486B"/>
    <w:rsid w:val="00704B0D"/>
    <w:rsid w:val="00704B7E"/>
    <w:rsid w:val="00704EEB"/>
    <w:rsid w:val="00707A9A"/>
    <w:rsid w:val="00710124"/>
    <w:rsid w:val="00710C7A"/>
    <w:rsid w:val="0071123E"/>
    <w:rsid w:val="0071187B"/>
    <w:rsid w:val="00711A92"/>
    <w:rsid w:val="00711DB5"/>
    <w:rsid w:val="00712FE5"/>
    <w:rsid w:val="0071403A"/>
    <w:rsid w:val="00714611"/>
    <w:rsid w:val="00714C7F"/>
    <w:rsid w:val="0071528A"/>
    <w:rsid w:val="00716E90"/>
    <w:rsid w:val="00717853"/>
    <w:rsid w:val="00721661"/>
    <w:rsid w:val="0072291C"/>
    <w:rsid w:val="00723083"/>
    <w:rsid w:val="00724674"/>
    <w:rsid w:val="00725615"/>
    <w:rsid w:val="00725A3E"/>
    <w:rsid w:val="00727A08"/>
    <w:rsid w:val="00730EA5"/>
    <w:rsid w:val="0073169C"/>
    <w:rsid w:val="00734F08"/>
    <w:rsid w:val="00735161"/>
    <w:rsid w:val="007361C1"/>
    <w:rsid w:val="00737C29"/>
    <w:rsid w:val="00740DAA"/>
    <w:rsid w:val="00741F96"/>
    <w:rsid w:val="007423D3"/>
    <w:rsid w:val="00742550"/>
    <w:rsid w:val="007437F0"/>
    <w:rsid w:val="00743AF1"/>
    <w:rsid w:val="007451DD"/>
    <w:rsid w:val="00747CE2"/>
    <w:rsid w:val="007505E5"/>
    <w:rsid w:val="00751584"/>
    <w:rsid w:val="007517A9"/>
    <w:rsid w:val="00751AD6"/>
    <w:rsid w:val="00752743"/>
    <w:rsid w:val="00752F0D"/>
    <w:rsid w:val="007530AA"/>
    <w:rsid w:val="00753758"/>
    <w:rsid w:val="00755E0A"/>
    <w:rsid w:val="00760355"/>
    <w:rsid w:val="007604A3"/>
    <w:rsid w:val="007607CF"/>
    <w:rsid w:val="00760D92"/>
    <w:rsid w:val="00760E5F"/>
    <w:rsid w:val="00760F85"/>
    <w:rsid w:val="0076103F"/>
    <w:rsid w:val="00761B88"/>
    <w:rsid w:val="00762BFE"/>
    <w:rsid w:val="0076307F"/>
    <w:rsid w:val="007631A0"/>
    <w:rsid w:val="00763CE4"/>
    <w:rsid w:val="0076504C"/>
    <w:rsid w:val="007661D9"/>
    <w:rsid w:val="007662C2"/>
    <w:rsid w:val="00766A7E"/>
    <w:rsid w:val="00766BC5"/>
    <w:rsid w:val="00766CED"/>
    <w:rsid w:val="00767013"/>
    <w:rsid w:val="00767072"/>
    <w:rsid w:val="00770823"/>
    <w:rsid w:val="00771F26"/>
    <w:rsid w:val="007723CD"/>
    <w:rsid w:val="007734BB"/>
    <w:rsid w:val="00773627"/>
    <w:rsid w:val="00773CE5"/>
    <w:rsid w:val="00774F68"/>
    <w:rsid w:val="00775196"/>
    <w:rsid w:val="00775530"/>
    <w:rsid w:val="0077562A"/>
    <w:rsid w:val="00775B5E"/>
    <w:rsid w:val="00780B14"/>
    <w:rsid w:val="00780B75"/>
    <w:rsid w:val="00780D37"/>
    <w:rsid w:val="00782D87"/>
    <w:rsid w:val="007831B4"/>
    <w:rsid w:val="0078328C"/>
    <w:rsid w:val="0078347C"/>
    <w:rsid w:val="0078397B"/>
    <w:rsid w:val="00783B8A"/>
    <w:rsid w:val="007841B1"/>
    <w:rsid w:val="007846D3"/>
    <w:rsid w:val="00784C17"/>
    <w:rsid w:val="007852C9"/>
    <w:rsid w:val="00785778"/>
    <w:rsid w:val="00785D7A"/>
    <w:rsid w:val="00786509"/>
    <w:rsid w:val="00787771"/>
    <w:rsid w:val="007877B6"/>
    <w:rsid w:val="00787E0F"/>
    <w:rsid w:val="00790068"/>
    <w:rsid w:val="00790202"/>
    <w:rsid w:val="00791727"/>
    <w:rsid w:val="007940F6"/>
    <w:rsid w:val="007945FA"/>
    <w:rsid w:val="00795219"/>
    <w:rsid w:val="0079584F"/>
    <w:rsid w:val="00796171"/>
    <w:rsid w:val="00796BB2"/>
    <w:rsid w:val="0079714A"/>
    <w:rsid w:val="007974C1"/>
    <w:rsid w:val="007975B5"/>
    <w:rsid w:val="00797EE3"/>
    <w:rsid w:val="007A217A"/>
    <w:rsid w:val="007A44F9"/>
    <w:rsid w:val="007A6C86"/>
    <w:rsid w:val="007A7189"/>
    <w:rsid w:val="007A75D5"/>
    <w:rsid w:val="007A7C53"/>
    <w:rsid w:val="007A7E0B"/>
    <w:rsid w:val="007A7FE3"/>
    <w:rsid w:val="007B08F6"/>
    <w:rsid w:val="007B13B7"/>
    <w:rsid w:val="007B2984"/>
    <w:rsid w:val="007B4ACC"/>
    <w:rsid w:val="007B5307"/>
    <w:rsid w:val="007B73B9"/>
    <w:rsid w:val="007B7451"/>
    <w:rsid w:val="007B7864"/>
    <w:rsid w:val="007C00B4"/>
    <w:rsid w:val="007C1089"/>
    <w:rsid w:val="007C1A53"/>
    <w:rsid w:val="007C2FF9"/>
    <w:rsid w:val="007C3174"/>
    <w:rsid w:val="007C3647"/>
    <w:rsid w:val="007C3FFB"/>
    <w:rsid w:val="007C4A24"/>
    <w:rsid w:val="007C5D16"/>
    <w:rsid w:val="007C5E20"/>
    <w:rsid w:val="007C6F7E"/>
    <w:rsid w:val="007C7293"/>
    <w:rsid w:val="007C7C20"/>
    <w:rsid w:val="007D0733"/>
    <w:rsid w:val="007D1F56"/>
    <w:rsid w:val="007D2C9F"/>
    <w:rsid w:val="007D3737"/>
    <w:rsid w:val="007D4E76"/>
    <w:rsid w:val="007D4F0D"/>
    <w:rsid w:val="007D604A"/>
    <w:rsid w:val="007D66EC"/>
    <w:rsid w:val="007D6E1F"/>
    <w:rsid w:val="007E0107"/>
    <w:rsid w:val="007E0BF1"/>
    <w:rsid w:val="007E264D"/>
    <w:rsid w:val="007E3BFB"/>
    <w:rsid w:val="007E3E82"/>
    <w:rsid w:val="007E3F6A"/>
    <w:rsid w:val="007E3FC1"/>
    <w:rsid w:val="007E4E28"/>
    <w:rsid w:val="007E5077"/>
    <w:rsid w:val="007E594A"/>
    <w:rsid w:val="007E73A2"/>
    <w:rsid w:val="007F118B"/>
    <w:rsid w:val="007F13A0"/>
    <w:rsid w:val="007F1453"/>
    <w:rsid w:val="007F19EF"/>
    <w:rsid w:val="007F203E"/>
    <w:rsid w:val="007F22C9"/>
    <w:rsid w:val="007F2B98"/>
    <w:rsid w:val="007F2F5C"/>
    <w:rsid w:val="007F36B1"/>
    <w:rsid w:val="007F49FE"/>
    <w:rsid w:val="007F4B02"/>
    <w:rsid w:val="007F4F5A"/>
    <w:rsid w:val="007F5473"/>
    <w:rsid w:val="007F58C4"/>
    <w:rsid w:val="007F5D36"/>
    <w:rsid w:val="007F62D6"/>
    <w:rsid w:val="007F7D3F"/>
    <w:rsid w:val="0080135D"/>
    <w:rsid w:val="008013E2"/>
    <w:rsid w:val="00801D50"/>
    <w:rsid w:val="00802206"/>
    <w:rsid w:val="008030EE"/>
    <w:rsid w:val="00803449"/>
    <w:rsid w:val="00803FFF"/>
    <w:rsid w:val="008041E4"/>
    <w:rsid w:val="00804AEE"/>
    <w:rsid w:val="0080571D"/>
    <w:rsid w:val="00805854"/>
    <w:rsid w:val="0080670B"/>
    <w:rsid w:val="008111C5"/>
    <w:rsid w:val="0081202F"/>
    <w:rsid w:val="0081295D"/>
    <w:rsid w:val="00813696"/>
    <w:rsid w:val="00813A81"/>
    <w:rsid w:val="00813E9E"/>
    <w:rsid w:val="00814E0A"/>
    <w:rsid w:val="0081587E"/>
    <w:rsid w:val="00815DEE"/>
    <w:rsid w:val="00815E00"/>
    <w:rsid w:val="00820200"/>
    <w:rsid w:val="008219A9"/>
    <w:rsid w:val="00822581"/>
    <w:rsid w:val="008229D5"/>
    <w:rsid w:val="00822B9A"/>
    <w:rsid w:val="00823A08"/>
    <w:rsid w:val="00826950"/>
    <w:rsid w:val="00826B6D"/>
    <w:rsid w:val="00827198"/>
    <w:rsid w:val="0082765B"/>
    <w:rsid w:val="008277C8"/>
    <w:rsid w:val="00830862"/>
    <w:rsid w:val="008309DD"/>
    <w:rsid w:val="00831F7E"/>
    <w:rsid w:val="0083227A"/>
    <w:rsid w:val="0083371B"/>
    <w:rsid w:val="00833933"/>
    <w:rsid w:val="00833C15"/>
    <w:rsid w:val="00835B3E"/>
    <w:rsid w:val="00836409"/>
    <w:rsid w:val="00837049"/>
    <w:rsid w:val="0083727B"/>
    <w:rsid w:val="00840F5F"/>
    <w:rsid w:val="00840F94"/>
    <w:rsid w:val="00841962"/>
    <w:rsid w:val="008422D2"/>
    <w:rsid w:val="008429A9"/>
    <w:rsid w:val="00842EC4"/>
    <w:rsid w:val="00843CB4"/>
    <w:rsid w:val="00844779"/>
    <w:rsid w:val="00844909"/>
    <w:rsid w:val="00844E73"/>
    <w:rsid w:val="00847AD0"/>
    <w:rsid w:val="00850425"/>
    <w:rsid w:val="00850601"/>
    <w:rsid w:val="00850725"/>
    <w:rsid w:val="00850BFA"/>
    <w:rsid w:val="0085314D"/>
    <w:rsid w:val="00854231"/>
    <w:rsid w:val="008547A2"/>
    <w:rsid w:val="008555E1"/>
    <w:rsid w:val="0085574F"/>
    <w:rsid w:val="00855AFE"/>
    <w:rsid w:val="00856F65"/>
    <w:rsid w:val="008571AF"/>
    <w:rsid w:val="00857B33"/>
    <w:rsid w:val="00857C38"/>
    <w:rsid w:val="00860405"/>
    <w:rsid w:val="00860421"/>
    <w:rsid w:val="00860F52"/>
    <w:rsid w:val="008610AE"/>
    <w:rsid w:val="00862B94"/>
    <w:rsid w:val="008635CE"/>
    <w:rsid w:val="00864009"/>
    <w:rsid w:val="0086439D"/>
    <w:rsid w:val="00864928"/>
    <w:rsid w:val="00864966"/>
    <w:rsid w:val="00866900"/>
    <w:rsid w:val="00866D7C"/>
    <w:rsid w:val="00867DDF"/>
    <w:rsid w:val="008702EC"/>
    <w:rsid w:val="008712D9"/>
    <w:rsid w:val="00872B28"/>
    <w:rsid w:val="00872E66"/>
    <w:rsid w:val="008737A4"/>
    <w:rsid w:val="00873853"/>
    <w:rsid w:val="00874DF7"/>
    <w:rsid w:val="0087530D"/>
    <w:rsid w:val="008755A8"/>
    <w:rsid w:val="00876A8A"/>
    <w:rsid w:val="0087708E"/>
    <w:rsid w:val="00877EC2"/>
    <w:rsid w:val="00877FF9"/>
    <w:rsid w:val="008800F3"/>
    <w:rsid w:val="00880A71"/>
    <w:rsid w:val="00880B2B"/>
    <w:rsid w:val="008811EA"/>
    <w:rsid w:val="008811EE"/>
    <w:rsid w:val="008811FC"/>
    <w:rsid w:val="00881BA1"/>
    <w:rsid w:val="00882228"/>
    <w:rsid w:val="00882935"/>
    <w:rsid w:val="00882FBB"/>
    <w:rsid w:val="008837AB"/>
    <w:rsid w:val="0088381A"/>
    <w:rsid w:val="00885749"/>
    <w:rsid w:val="008859EB"/>
    <w:rsid w:val="00886BED"/>
    <w:rsid w:val="00887032"/>
    <w:rsid w:val="008877DF"/>
    <w:rsid w:val="00887E65"/>
    <w:rsid w:val="008906C3"/>
    <w:rsid w:val="00891447"/>
    <w:rsid w:val="008914F7"/>
    <w:rsid w:val="00891EE7"/>
    <w:rsid w:val="00892E50"/>
    <w:rsid w:val="008935A4"/>
    <w:rsid w:val="00893AC8"/>
    <w:rsid w:val="00894591"/>
    <w:rsid w:val="00894FEA"/>
    <w:rsid w:val="008958CB"/>
    <w:rsid w:val="00895B99"/>
    <w:rsid w:val="00895E29"/>
    <w:rsid w:val="00897AC5"/>
    <w:rsid w:val="008A01CA"/>
    <w:rsid w:val="008A1117"/>
    <w:rsid w:val="008A213F"/>
    <w:rsid w:val="008A27AA"/>
    <w:rsid w:val="008A3059"/>
    <w:rsid w:val="008A3AE2"/>
    <w:rsid w:val="008A3C7A"/>
    <w:rsid w:val="008A3CAB"/>
    <w:rsid w:val="008A3EAC"/>
    <w:rsid w:val="008A5A14"/>
    <w:rsid w:val="008A6C4F"/>
    <w:rsid w:val="008A7D47"/>
    <w:rsid w:val="008B039B"/>
    <w:rsid w:val="008B1AC5"/>
    <w:rsid w:val="008B1F5A"/>
    <w:rsid w:val="008B20BC"/>
    <w:rsid w:val="008B2691"/>
    <w:rsid w:val="008B2868"/>
    <w:rsid w:val="008B367B"/>
    <w:rsid w:val="008B4245"/>
    <w:rsid w:val="008B648D"/>
    <w:rsid w:val="008B6D02"/>
    <w:rsid w:val="008B70DE"/>
    <w:rsid w:val="008B7F91"/>
    <w:rsid w:val="008C074B"/>
    <w:rsid w:val="008C0F24"/>
    <w:rsid w:val="008C10E1"/>
    <w:rsid w:val="008C1A48"/>
    <w:rsid w:val="008C1A54"/>
    <w:rsid w:val="008C2302"/>
    <w:rsid w:val="008C26B8"/>
    <w:rsid w:val="008C32C3"/>
    <w:rsid w:val="008C356E"/>
    <w:rsid w:val="008C35BF"/>
    <w:rsid w:val="008C41C5"/>
    <w:rsid w:val="008C55DA"/>
    <w:rsid w:val="008C57ED"/>
    <w:rsid w:val="008C6C25"/>
    <w:rsid w:val="008C7B91"/>
    <w:rsid w:val="008D063D"/>
    <w:rsid w:val="008D0C35"/>
    <w:rsid w:val="008D213A"/>
    <w:rsid w:val="008D4409"/>
    <w:rsid w:val="008D4DC9"/>
    <w:rsid w:val="008D584E"/>
    <w:rsid w:val="008D5A1D"/>
    <w:rsid w:val="008D67BC"/>
    <w:rsid w:val="008E0673"/>
    <w:rsid w:val="008E0B18"/>
    <w:rsid w:val="008E2122"/>
    <w:rsid w:val="008E49D0"/>
    <w:rsid w:val="008E4B39"/>
    <w:rsid w:val="008E4F2F"/>
    <w:rsid w:val="008F0B0F"/>
    <w:rsid w:val="008F1929"/>
    <w:rsid w:val="008F208F"/>
    <w:rsid w:val="008F24D2"/>
    <w:rsid w:val="008F2577"/>
    <w:rsid w:val="008F2913"/>
    <w:rsid w:val="008F2A2C"/>
    <w:rsid w:val="008F3305"/>
    <w:rsid w:val="008F361E"/>
    <w:rsid w:val="008F3A71"/>
    <w:rsid w:val="008F3F2B"/>
    <w:rsid w:val="008F4858"/>
    <w:rsid w:val="008F5260"/>
    <w:rsid w:val="008F5938"/>
    <w:rsid w:val="008F6671"/>
    <w:rsid w:val="008F75F4"/>
    <w:rsid w:val="008F7E6A"/>
    <w:rsid w:val="009007D4"/>
    <w:rsid w:val="00900F53"/>
    <w:rsid w:val="00903C34"/>
    <w:rsid w:val="00903C3B"/>
    <w:rsid w:val="00904EB4"/>
    <w:rsid w:val="0090527C"/>
    <w:rsid w:val="009057A1"/>
    <w:rsid w:val="00905AE9"/>
    <w:rsid w:val="00905D59"/>
    <w:rsid w:val="00906B49"/>
    <w:rsid w:val="00906CA5"/>
    <w:rsid w:val="00906FFB"/>
    <w:rsid w:val="009071A8"/>
    <w:rsid w:val="0090766A"/>
    <w:rsid w:val="00907DBB"/>
    <w:rsid w:val="009102ED"/>
    <w:rsid w:val="00910690"/>
    <w:rsid w:val="00910759"/>
    <w:rsid w:val="00910D2B"/>
    <w:rsid w:val="00912AB9"/>
    <w:rsid w:val="00912ADF"/>
    <w:rsid w:val="00913749"/>
    <w:rsid w:val="009142E6"/>
    <w:rsid w:val="0091479B"/>
    <w:rsid w:val="009156DC"/>
    <w:rsid w:val="0091630F"/>
    <w:rsid w:val="0091663F"/>
    <w:rsid w:val="00917407"/>
    <w:rsid w:val="00920BFF"/>
    <w:rsid w:val="009212D2"/>
    <w:rsid w:val="009221EF"/>
    <w:rsid w:val="00922A85"/>
    <w:rsid w:val="009239DE"/>
    <w:rsid w:val="00924F98"/>
    <w:rsid w:val="00925824"/>
    <w:rsid w:val="00925A5D"/>
    <w:rsid w:val="00925BC1"/>
    <w:rsid w:val="00926DB6"/>
    <w:rsid w:val="00926E53"/>
    <w:rsid w:val="00927183"/>
    <w:rsid w:val="009273AD"/>
    <w:rsid w:val="009309AB"/>
    <w:rsid w:val="00930C3F"/>
    <w:rsid w:val="0093141E"/>
    <w:rsid w:val="00933C64"/>
    <w:rsid w:val="00934B90"/>
    <w:rsid w:val="00934C88"/>
    <w:rsid w:val="00934CFB"/>
    <w:rsid w:val="00935DB9"/>
    <w:rsid w:val="00936322"/>
    <w:rsid w:val="00937489"/>
    <w:rsid w:val="00937B9E"/>
    <w:rsid w:val="00940639"/>
    <w:rsid w:val="009417A0"/>
    <w:rsid w:val="00941991"/>
    <w:rsid w:val="009428D8"/>
    <w:rsid w:val="00942C82"/>
    <w:rsid w:val="00943799"/>
    <w:rsid w:val="00943844"/>
    <w:rsid w:val="00943EE1"/>
    <w:rsid w:val="00945583"/>
    <w:rsid w:val="00946158"/>
    <w:rsid w:val="009468F5"/>
    <w:rsid w:val="009478E3"/>
    <w:rsid w:val="00950898"/>
    <w:rsid w:val="00950BF4"/>
    <w:rsid w:val="00951C73"/>
    <w:rsid w:val="00951E13"/>
    <w:rsid w:val="009522E2"/>
    <w:rsid w:val="009543A9"/>
    <w:rsid w:val="0095531B"/>
    <w:rsid w:val="0095541A"/>
    <w:rsid w:val="009554E4"/>
    <w:rsid w:val="00955C9B"/>
    <w:rsid w:val="0095639E"/>
    <w:rsid w:val="00956D07"/>
    <w:rsid w:val="00956DD8"/>
    <w:rsid w:val="0096014E"/>
    <w:rsid w:val="009603F3"/>
    <w:rsid w:val="0096057E"/>
    <w:rsid w:val="00960A61"/>
    <w:rsid w:val="00960E59"/>
    <w:rsid w:val="00960FF7"/>
    <w:rsid w:val="009616D1"/>
    <w:rsid w:val="0096179D"/>
    <w:rsid w:val="009617AF"/>
    <w:rsid w:val="00962AEA"/>
    <w:rsid w:val="00962C87"/>
    <w:rsid w:val="00963EF2"/>
    <w:rsid w:val="009656B7"/>
    <w:rsid w:val="009665A0"/>
    <w:rsid w:val="00966A60"/>
    <w:rsid w:val="0096711F"/>
    <w:rsid w:val="00967287"/>
    <w:rsid w:val="00967687"/>
    <w:rsid w:val="00967FA0"/>
    <w:rsid w:val="009709ED"/>
    <w:rsid w:val="009719F3"/>
    <w:rsid w:val="00972403"/>
    <w:rsid w:val="009727BA"/>
    <w:rsid w:val="00972A26"/>
    <w:rsid w:val="00972C61"/>
    <w:rsid w:val="009756C5"/>
    <w:rsid w:val="009762BE"/>
    <w:rsid w:val="009766FC"/>
    <w:rsid w:val="00976E26"/>
    <w:rsid w:val="00977119"/>
    <w:rsid w:val="00980ECE"/>
    <w:rsid w:val="0098137C"/>
    <w:rsid w:val="009814E4"/>
    <w:rsid w:val="00981835"/>
    <w:rsid w:val="00982084"/>
    <w:rsid w:val="00982A7C"/>
    <w:rsid w:val="00982D82"/>
    <w:rsid w:val="00983936"/>
    <w:rsid w:val="009842EC"/>
    <w:rsid w:val="00984C93"/>
    <w:rsid w:val="00985F9E"/>
    <w:rsid w:val="00986663"/>
    <w:rsid w:val="00986D3D"/>
    <w:rsid w:val="00987E2C"/>
    <w:rsid w:val="009906E2"/>
    <w:rsid w:val="0099146C"/>
    <w:rsid w:val="00991D58"/>
    <w:rsid w:val="0099268E"/>
    <w:rsid w:val="009926D2"/>
    <w:rsid w:val="00992DEE"/>
    <w:rsid w:val="009936AD"/>
    <w:rsid w:val="009940AE"/>
    <w:rsid w:val="00994C42"/>
    <w:rsid w:val="00995594"/>
    <w:rsid w:val="009955EC"/>
    <w:rsid w:val="00995963"/>
    <w:rsid w:val="0099726D"/>
    <w:rsid w:val="00997E3B"/>
    <w:rsid w:val="009A0127"/>
    <w:rsid w:val="009A0369"/>
    <w:rsid w:val="009A0394"/>
    <w:rsid w:val="009A10FA"/>
    <w:rsid w:val="009A1AC2"/>
    <w:rsid w:val="009A2093"/>
    <w:rsid w:val="009A2F4E"/>
    <w:rsid w:val="009A33F7"/>
    <w:rsid w:val="009A35FF"/>
    <w:rsid w:val="009A3C63"/>
    <w:rsid w:val="009A46E1"/>
    <w:rsid w:val="009A4916"/>
    <w:rsid w:val="009A7186"/>
    <w:rsid w:val="009A7731"/>
    <w:rsid w:val="009B013A"/>
    <w:rsid w:val="009B0337"/>
    <w:rsid w:val="009B128C"/>
    <w:rsid w:val="009B1504"/>
    <w:rsid w:val="009B157D"/>
    <w:rsid w:val="009B268A"/>
    <w:rsid w:val="009B2757"/>
    <w:rsid w:val="009B2B10"/>
    <w:rsid w:val="009B3091"/>
    <w:rsid w:val="009B3319"/>
    <w:rsid w:val="009B356B"/>
    <w:rsid w:val="009B362D"/>
    <w:rsid w:val="009B4D9C"/>
    <w:rsid w:val="009B56C5"/>
    <w:rsid w:val="009B5C40"/>
    <w:rsid w:val="009B61EB"/>
    <w:rsid w:val="009B7A67"/>
    <w:rsid w:val="009C1C53"/>
    <w:rsid w:val="009C1E86"/>
    <w:rsid w:val="009C2064"/>
    <w:rsid w:val="009C2B60"/>
    <w:rsid w:val="009C36F4"/>
    <w:rsid w:val="009C3A8F"/>
    <w:rsid w:val="009C4ECF"/>
    <w:rsid w:val="009C569D"/>
    <w:rsid w:val="009C6700"/>
    <w:rsid w:val="009C692D"/>
    <w:rsid w:val="009C7956"/>
    <w:rsid w:val="009C7A40"/>
    <w:rsid w:val="009D07E2"/>
    <w:rsid w:val="009D0FCC"/>
    <w:rsid w:val="009D106D"/>
    <w:rsid w:val="009D1697"/>
    <w:rsid w:val="009D2DE2"/>
    <w:rsid w:val="009D354A"/>
    <w:rsid w:val="009D373A"/>
    <w:rsid w:val="009D4305"/>
    <w:rsid w:val="009D4431"/>
    <w:rsid w:val="009D4851"/>
    <w:rsid w:val="009D4881"/>
    <w:rsid w:val="009D68DA"/>
    <w:rsid w:val="009D782A"/>
    <w:rsid w:val="009D7847"/>
    <w:rsid w:val="009D7AB8"/>
    <w:rsid w:val="009D7AC1"/>
    <w:rsid w:val="009E0259"/>
    <w:rsid w:val="009E1457"/>
    <w:rsid w:val="009E1FAC"/>
    <w:rsid w:val="009E2632"/>
    <w:rsid w:val="009E3655"/>
    <w:rsid w:val="009E3D93"/>
    <w:rsid w:val="009E4EA6"/>
    <w:rsid w:val="009E569F"/>
    <w:rsid w:val="009E599F"/>
    <w:rsid w:val="009E69FF"/>
    <w:rsid w:val="009F064D"/>
    <w:rsid w:val="009F1B0B"/>
    <w:rsid w:val="009F380B"/>
    <w:rsid w:val="009F3A46"/>
    <w:rsid w:val="009F4AC4"/>
    <w:rsid w:val="009F6520"/>
    <w:rsid w:val="009F6E10"/>
    <w:rsid w:val="00A00586"/>
    <w:rsid w:val="00A00F41"/>
    <w:rsid w:val="00A013A6"/>
    <w:rsid w:val="00A014F8"/>
    <w:rsid w:val="00A015EE"/>
    <w:rsid w:val="00A01AEE"/>
    <w:rsid w:val="00A01CFC"/>
    <w:rsid w:val="00A022FA"/>
    <w:rsid w:val="00A04249"/>
    <w:rsid w:val="00A04540"/>
    <w:rsid w:val="00A04A84"/>
    <w:rsid w:val="00A05525"/>
    <w:rsid w:val="00A064DC"/>
    <w:rsid w:val="00A06758"/>
    <w:rsid w:val="00A06760"/>
    <w:rsid w:val="00A0694A"/>
    <w:rsid w:val="00A108FD"/>
    <w:rsid w:val="00A10F71"/>
    <w:rsid w:val="00A12532"/>
    <w:rsid w:val="00A14906"/>
    <w:rsid w:val="00A14BBF"/>
    <w:rsid w:val="00A169FD"/>
    <w:rsid w:val="00A1712E"/>
    <w:rsid w:val="00A20113"/>
    <w:rsid w:val="00A207B5"/>
    <w:rsid w:val="00A21C17"/>
    <w:rsid w:val="00A22696"/>
    <w:rsid w:val="00A228AD"/>
    <w:rsid w:val="00A22EB7"/>
    <w:rsid w:val="00A232AA"/>
    <w:rsid w:val="00A24F6F"/>
    <w:rsid w:val="00A25FBD"/>
    <w:rsid w:val="00A26636"/>
    <w:rsid w:val="00A27AFF"/>
    <w:rsid w:val="00A27C3E"/>
    <w:rsid w:val="00A27E80"/>
    <w:rsid w:val="00A30A3F"/>
    <w:rsid w:val="00A30A9A"/>
    <w:rsid w:val="00A325DB"/>
    <w:rsid w:val="00A34452"/>
    <w:rsid w:val="00A3452F"/>
    <w:rsid w:val="00A348D8"/>
    <w:rsid w:val="00A356C2"/>
    <w:rsid w:val="00A360DC"/>
    <w:rsid w:val="00A37848"/>
    <w:rsid w:val="00A37FAF"/>
    <w:rsid w:val="00A400F4"/>
    <w:rsid w:val="00A40A10"/>
    <w:rsid w:val="00A40B4C"/>
    <w:rsid w:val="00A415B7"/>
    <w:rsid w:val="00A41639"/>
    <w:rsid w:val="00A416E9"/>
    <w:rsid w:val="00A42C46"/>
    <w:rsid w:val="00A4390F"/>
    <w:rsid w:val="00A4408F"/>
    <w:rsid w:val="00A448BC"/>
    <w:rsid w:val="00A44D47"/>
    <w:rsid w:val="00A44EC7"/>
    <w:rsid w:val="00A44F57"/>
    <w:rsid w:val="00A452EE"/>
    <w:rsid w:val="00A4574C"/>
    <w:rsid w:val="00A4623D"/>
    <w:rsid w:val="00A4695A"/>
    <w:rsid w:val="00A4712B"/>
    <w:rsid w:val="00A47624"/>
    <w:rsid w:val="00A47D62"/>
    <w:rsid w:val="00A50BB0"/>
    <w:rsid w:val="00A50BFF"/>
    <w:rsid w:val="00A50DD0"/>
    <w:rsid w:val="00A5173C"/>
    <w:rsid w:val="00A51DE9"/>
    <w:rsid w:val="00A52AB9"/>
    <w:rsid w:val="00A5319D"/>
    <w:rsid w:val="00A531E3"/>
    <w:rsid w:val="00A53EE8"/>
    <w:rsid w:val="00A55AAF"/>
    <w:rsid w:val="00A56646"/>
    <w:rsid w:val="00A568DE"/>
    <w:rsid w:val="00A577A4"/>
    <w:rsid w:val="00A57F5B"/>
    <w:rsid w:val="00A61AEF"/>
    <w:rsid w:val="00A6267B"/>
    <w:rsid w:val="00A62A82"/>
    <w:rsid w:val="00A63682"/>
    <w:rsid w:val="00A64498"/>
    <w:rsid w:val="00A6465B"/>
    <w:rsid w:val="00A64ADD"/>
    <w:rsid w:val="00A64F5F"/>
    <w:rsid w:val="00A651AB"/>
    <w:rsid w:val="00A652E1"/>
    <w:rsid w:val="00A65C03"/>
    <w:rsid w:val="00A66B78"/>
    <w:rsid w:val="00A67504"/>
    <w:rsid w:val="00A703FD"/>
    <w:rsid w:val="00A724BD"/>
    <w:rsid w:val="00A753AB"/>
    <w:rsid w:val="00A75468"/>
    <w:rsid w:val="00A75BBB"/>
    <w:rsid w:val="00A75CA5"/>
    <w:rsid w:val="00A7775F"/>
    <w:rsid w:val="00A77DCA"/>
    <w:rsid w:val="00A80B50"/>
    <w:rsid w:val="00A8130A"/>
    <w:rsid w:val="00A81772"/>
    <w:rsid w:val="00A83402"/>
    <w:rsid w:val="00A8347E"/>
    <w:rsid w:val="00A87E04"/>
    <w:rsid w:val="00A9076D"/>
    <w:rsid w:val="00A90E18"/>
    <w:rsid w:val="00A92030"/>
    <w:rsid w:val="00A92BE1"/>
    <w:rsid w:val="00A92CE2"/>
    <w:rsid w:val="00A9335D"/>
    <w:rsid w:val="00A934C1"/>
    <w:rsid w:val="00A93C38"/>
    <w:rsid w:val="00A94DC6"/>
    <w:rsid w:val="00A95A51"/>
    <w:rsid w:val="00A96968"/>
    <w:rsid w:val="00A97460"/>
    <w:rsid w:val="00A97989"/>
    <w:rsid w:val="00A979C7"/>
    <w:rsid w:val="00A97D4F"/>
    <w:rsid w:val="00AA01AD"/>
    <w:rsid w:val="00AA1599"/>
    <w:rsid w:val="00AA1E18"/>
    <w:rsid w:val="00AA2384"/>
    <w:rsid w:val="00AA2A0A"/>
    <w:rsid w:val="00AA3B69"/>
    <w:rsid w:val="00AA502D"/>
    <w:rsid w:val="00AA55F2"/>
    <w:rsid w:val="00AA5769"/>
    <w:rsid w:val="00AA62B6"/>
    <w:rsid w:val="00AA6DED"/>
    <w:rsid w:val="00AB0785"/>
    <w:rsid w:val="00AB1244"/>
    <w:rsid w:val="00AB1C28"/>
    <w:rsid w:val="00AB362F"/>
    <w:rsid w:val="00AB3667"/>
    <w:rsid w:val="00AB3F6B"/>
    <w:rsid w:val="00AB42D7"/>
    <w:rsid w:val="00AB57B0"/>
    <w:rsid w:val="00AB66F2"/>
    <w:rsid w:val="00AB6F2B"/>
    <w:rsid w:val="00AB755D"/>
    <w:rsid w:val="00AC0134"/>
    <w:rsid w:val="00AC0822"/>
    <w:rsid w:val="00AC0FDC"/>
    <w:rsid w:val="00AC1A11"/>
    <w:rsid w:val="00AC3275"/>
    <w:rsid w:val="00AC32B1"/>
    <w:rsid w:val="00AC3991"/>
    <w:rsid w:val="00AC4482"/>
    <w:rsid w:val="00AC4DAB"/>
    <w:rsid w:val="00AC5796"/>
    <w:rsid w:val="00AC5901"/>
    <w:rsid w:val="00AC59E1"/>
    <w:rsid w:val="00AC609C"/>
    <w:rsid w:val="00AC7149"/>
    <w:rsid w:val="00AC742C"/>
    <w:rsid w:val="00AC7EBC"/>
    <w:rsid w:val="00AD05B7"/>
    <w:rsid w:val="00AD12EF"/>
    <w:rsid w:val="00AD2345"/>
    <w:rsid w:val="00AD2D85"/>
    <w:rsid w:val="00AD2ED3"/>
    <w:rsid w:val="00AD38C3"/>
    <w:rsid w:val="00AD46EF"/>
    <w:rsid w:val="00AD47D8"/>
    <w:rsid w:val="00AD4EF9"/>
    <w:rsid w:val="00AD53B4"/>
    <w:rsid w:val="00AD6CF9"/>
    <w:rsid w:val="00AE0CC6"/>
    <w:rsid w:val="00AE1945"/>
    <w:rsid w:val="00AE1A35"/>
    <w:rsid w:val="00AE1F27"/>
    <w:rsid w:val="00AE2284"/>
    <w:rsid w:val="00AE2AA0"/>
    <w:rsid w:val="00AE2BD2"/>
    <w:rsid w:val="00AE3F9D"/>
    <w:rsid w:val="00AE4867"/>
    <w:rsid w:val="00AE5270"/>
    <w:rsid w:val="00AE5A48"/>
    <w:rsid w:val="00AE5DFA"/>
    <w:rsid w:val="00AE5F44"/>
    <w:rsid w:val="00AE64AD"/>
    <w:rsid w:val="00AE73D1"/>
    <w:rsid w:val="00AE7E4C"/>
    <w:rsid w:val="00AF0F6C"/>
    <w:rsid w:val="00AF11DC"/>
    <w:rsid w:val="00AF1327"/>
    <w:rsid w:val="00AF14FF"/>
    <w:rsid w:val="00AF1554"/>
    <w:rsid w:val="00AF173A"/>
    <w:rsid w:val="00AF1AA1"/>
    <w:rsid w:val="00AF1D19"/>
    <w:rsid w:val="00AF2DA4"/>
    <w:rsid w:val="00AF4EA8"/>
    <w:rsid w:val="00AF519E"/>
    <w:rsid w:val="00AF53F8"/>
    <w:rsid w:val="00AF54D3"/>
    <w:rsid w:val="00AF70FF"/>
    <w:rsid w:val="00B00052"/>
    <w:rsid w:val="00B006E1"/>
    <w:rsid w:val="00B010BD"/>
    <w:rsid w:val="00B0206C"/>
    <w:rsid w:val="00B02786"/>
    <w:rsid w:val="00B028A7"/>
    <w:rsid w:val="00B03010"/>
    <w:rsid w:val="00B03EDF"/>
    <w:rsid w:val="00B04234"/>
    <w:rsid w:val="00B04A08"/>
    <w:rsid w:val="00B04ADC"/>
    <w:rsid w:val="00B04DB0"/>
    <w:rsid w:val="00B05881"/>
    <w:rsid w:val="00B05978"/>
    <w:rsid w:val="00B0598F"/>
    <w:rsid w:val="00B05AA1"/>
    <w:rsid w:val="00B05D02"/>
    <w:rsid w:val="00B066A4"/>
    <w:rsid w:val="00B06817"/>
    <w:rsid w:val="00B07A13"/>
    <w:rsid w:val="00B12859"/>
    <w:rsid w:val="00B13B6E"/>
    <w:rsid w:val="00B13C65"/>
    <w:rsid w:val="00B14741"/>
    <w:rsid w:val="00B155B9"/>
    <w:rsid w:val="00B15A1C"/>
    <w:rsid w:val="00B15CDC"/>
    <w:rsid w:val="00B15E57"/>
    <w:rsid w:val="00B16592"/>
    <w:rsid w:val="00B1677D"/>
    <w:rsid w:val="00B17F5E"/>
    <w:rsid w:val="00B21307"/>
    <w:rsid w:val="00B21650"/>
    <w:rsid w:val="00B2203A"/>
    <w:rsid w:val="00B221E9"/>
    <w:rsid w:val="00B2259D"/>
    <w:rsid w:val="00B24A07"/>
    <w:rsid w:val="00B24CC5"/>
    <w:rsid w:val="00B27E52"/>
    <w:rsid w:val="00B27E61"/>
    <w:rsid w:val="00B30551"/>
    <w:rsid w:val="00B3148C"/>
    <w:rsid w:val="00B317DE"/>
    <w:rsid w:val="00B322C4"/>
    <w:rsid w:val="00B324B1"/>
    <w:rsid w:val="00B32C28"/>
    <w:rsid w:val="00B33A00"/>
    <w:rsid w:val="00B34674"/>
    <w:rsid w:val="00B34735"/>
    <w:rsid w:val="00B35748"/>
    <w:rsid w:val="00B35F77"/>
    <w:rsid w:val="00B36C19"/>
    <w:rsid w:val="00B36E67"/>
    <w:rsid w:val="00B36F96"/>
    <w:rsid w:val="00B37500"/>
    <w:rsid w:val="00B4080F"/>
    <w:rsid w:val="00B41753"/>
    <w:rsid w:val="00B4279B"/>
    <w:rsid w:val="00B43388"/>
    <w:rsid w:val="00B433B0"/>
    <w:rsid w:val="00B4359B"/>
    <w:rsid w:val="00B45711"/>
    <w:rsid w:val="00B45A07"/>
    <w:rsid w:val="00B45FC9"/>
    <w:rsid w:val="00B46B73"/>
    <w:rsid w:val="00B47051"/>
    <w:rsid w:val="00B4707A"/>
    <w:rsid w:val="00B501CF"/>
    <w:rsid w:val="00B504A4"/>
    <w:rsid w:val="00B50A95"/>
    <w:rsid w:val="00B50D75"/>
    <w:rsid w:val="00B516C0"/>
    <w:rsid w:val="00B53237"/>
    <w:rsid w:val="00B54871"/>
    <w:rsid w:val="00B56B9F"/>
    <w:rsid w:val="00B57798"/>
    <w:rsid w:val="00B57D4D"/>
    <w:rsid w:val="00B604C3"/>
    <w:rsid w:val="00B6133C"/>
    <w:rsid w:val="00B61A53"/>
    <w:rsid w:val="00B61B38"/>
    <w:rsid w:val="00B61E49"/>
    <w:rsid w:val="00B625ED"/>
    <w:rsid w:val="00B629FD"/>
    <w:rsid w:val="00B63225"/>
    <w:rsid w:val="00B6336A"/>
    <w:rsid w:val="00B63A52"/>
    <w:rsid w:val="00B63ACD"/>
    <w:rsid w:val="00B63B94"/>
    <w:rsid w:val="00B63BEA"/>
    <w:rsid w:val="00B63BFA"/>
    <w:rsid w:val="00B63FB6"/>
    <w:rsid w:val="00B64376"/>
    <w:rsid w:val="00B66C05"/>
    <w:rsid w:val="00B670BD"/>
    <w:rsid w:val="00B67216"/>
    <w:rsid w:val="00B67F93"/>
    <w:rsid w:val="00B70168"/>
    <w:rsid w:val="00B70DE2"/>
    <w:rsid w:val="00B717A6"/>
    <w:rsid w:val="00B718FE"/>
    <w:rsid w:val="00B72489"/>
    <w:rsid w:val="00B730F1"/>
    <w:rsid w:val="00B731EC"/>
    <w:rsid w:val="00B7376B"/>
    <w:rsid w:val="00B73784"/>
    <w:rsid w:val="00B7380F"/>
    <w:rsid w:val="00B7446E"/>
    <w:rsid w:val="00B749E5"/>
    <w:rsid w:val="00B759B2"/>
    <w:rsid w:val="00B75D13"/>
    <w:rsid w:val="00B76517"/>
    <w:rsid w:val="00B76F35"/>
    <w:rsid w:val="00B7789B"/>
    <w:rsid w:val="00B77A33"/>
    <w:rsid w:val="00B8107A"/>
    <w:rsid w:val="00B81138"/>
    <w:rsid w:val="00B81E5D"/>
    <w:rsid w:val="00B821F5"/>
    <w:rsid w:val="00B82A9A"/>
    <w:rsid w:val="00B83428"/>
    <w:rsid w:val="00B83BC1"/>
    <w:rsid w:val="00B844DA"/>
    <w:rsid w:val="00B84931"/>
    <w:rsid w:val="00B84DC0"/>
    <w:rsid w:val="00B85445"/>
    <w:rsid w:val="00B8598C"/>
    <w:rsid w:val="00B85D01"/>
    <w:rsid w:val="00B861EE"/>
    <w:rsid w:val="00B86670"/>
    <w:rsid w:val="00B8715E"/>
    <w:rsid w:val="00B87E22"/>
    <w:rsid w:val="00B90B57"/>
    <w:rsid w:val="00B90F7C"/>
    <w:rsid w:val="00B91D72"/>
    <w:rsid w:val="00B91EE7"/>
    <w:rsid w:val="00B920C9"/>
    <w:rsid w:val="00B92223"/>
    <w:rsid w:val="00B92608"/>
    <w:rsid w:val="00B9262E"/>
    <w:rsid w:val="00B92C62"/>
    <w:rsid w:val="00B9317A"/>
    <w:rsid w:val="00B93F67"/>
    <w:rsid w:val="00B940E4"/>
    <w:rsid w:val="00B9485C"/>
    <w:rsid w:val="00B9497A"/>
    <w:rsid w:val="00B95CCC"/>
    <w:rsid w:val="00B974C0"/>
    <w:rsid w:val="00B975DD"/>
    <w:rsid w:val="00BA012F"/>
    <w:rsid w:val="00BA06D0"/>
    <w:rsid w:val="00BA181C"/>
    <w:rsid w:val="00BA1B1D"/>
    <w:rsid w:val="00BA1BC0"/>
    <w:rsid w:val="00BA1E43"/>
    <w:rsid w:val="00BA3EDC"/>
    <w:rsid w:val="00BA4C5F"/>
    <w:rsid w:val="00BA5171"/>
    <w:rsid w:val="00BA69FA"/>
    <w:rsid w:val="00BA716C"/>
    <w:rsid w:val="00BA717C"/>
    <w:rsid w:val="00BA7CCE"/>
    <w:rsid w:val="00BB0A30"/>
    <w:rsid w:val="00BB1D85"/>
    <w:rsid w:val="00BB26AE"/>
    <w:rsid w:val="00BB2DBC"/>
    <w:rsid w:val="00BB3A25"/>
    <w:rsid w:val="00BB4599"/>
    <w:rsid w:val="00BB470D"/>
    <w:rsid w:val="00BB4FAB"/>
    <w:rsid w:val="00BB53BC"/>
    <w:rsid w:val="00BB7185"/>
    <w:rsid w:val="00BB747E"/>
    <w:rsid w:val="00BC00E3"/>
    <w:rsid w:val="00BC085F"/>
    <w:rsid w:val="00BC145A"/>
    <w:rsid w:val="00BC1EAB"/>
    <w:rsid w:val="00BC1F9B"/>
    <w:rsid w:val="00BC2738"/>
    <w:rsid w:val="00BC293D"/>
    <w:rsid w:val="00BC2BE7"/>
    <w:rsid w:val="00BC4800"/>
    <w:rsid w:val="00BC48F5"/>
    <w:rsid w:val="00BC54E4"/>
    <w:rsid w:val="00BC5814"/>
    <w:rsid w:val="00BC61A2"/>
    <w:rsid w:val="00BC61DF"/>
    <w:rsid w:val="00BC6648"/>
    <w:rsid w:val="00BC7115"/>
    <w:rsid w:val="00BC765D"/>
    <w:rsid w:val="00BC7CCF"/>
    <w:rsid w:val="00BD0CB8"/>
    <w:rsid w:val="00BD246E"/>
    <w:rsid w:val="00BD2BCA"/>
    <w:rsid w:val="00BD2DD9"/>
    <w:rsid w:val="00BD34EB"/>
    <w:rsid w:val="00BD435A"/>
    <w:rsid w:val="00BD7427"/>
    <w:rsid w:val="00BD7FC5"/>
    <w:rsid w:val="00BE0151"/>
    <w:rsid w:val="00BE1C42"/>
    <w:rsid w:val="00BE2058"/>
    <w:rsid w:val="00BE22E5"/>
    <w:rsid w:val="00BE470B"/>
    <w:rsid w:val="00BE4842"/>
    <w:rsid w:val="00BE4D69"/>
    <w:rsid w:val="00BE5759"/>
    <w:rsid w:val="00BE57B3"/>
    <w:rsid w:val="00BE68AB"/>
    <w:rsid w:val="00BE6994"/>
    <w:rsid w:val="00BE6C63"/>
    <w:rsid w:val="00BF0792"/>
    <w:rsid w:val="00BF0ED6"/>
    <w:rsid w:val="00BF1043"/>
    <w:rsid w:val="00BF19D9"/>
    <w:rsid w:val="00BF2D66"/>
    <w:rsid w:val="00BF3450"/>
    <w:rsid w:val="00BF3602"/>
    <w:rsid w:val="00BF4211"/>
    <w:rsid w:val="00BF46AF"/>
    <w:rsid w:val="00BF497A"/>
    <w:rsid w:val="00BF4EFD"/>
    <w:rsid w:val="00BF52FB"/>
    <w:rsid w:val="00BF532B"/>
    <w:rsid w:val="00BF58A6"/>
    <w:rsid w:val="00BF58F5"/>
    <w:rsid w:val="00BF6EC7"/>
    <w:rsid w:val="00BF7006"/>
    <w:rsid w:val="00BF75D4"/>
    <w:rsid w:val="00C010DC"/>
    <w:rsid w:val="00C01843"/>
    <w:rsid w:val="00C02374"/>
    <w:rsid w:val="00C026EE"/>
    <w:rsid w:val="00C02B8E"/>
    <w:rsid w:val="00C02ED8"/>
    <w:rsid w:val="00C03B75"/>
    <w:rsid w:val="00C03BC7"/>
    <w:rsid w:val="00C04375"/>
    <w:rsid w:val="00C04F3E"/>
    <w:rsid w:val="00C05153"/>
    <w:rsid w:val="00C053E2"/>
    <w:rsid w:val="00C058DA"/>
    <w:rsid w:val="00C05982"/>
    <w:rsid w:val="00C05B8B"/>
    <w:rsid w:val="00C05FC2"/>
    <w:rsid w:val="00C063EC"/>
    <w:rsid w:val="00C069F0"/>
    <w:rsid w:val="00C07924"/>
    <w:rsid w:val="00C07DAD"/>
    <w:rsid w:val="00C11E40"/>
    <w:rsid w:val="00C11EC8"/>
    <w:rsid w:val="00C13F4C"/>
    <w:rsid w:val="00C14760"/>
    <w:rsid w:val="00C14CCD"/>
    <w:rsid w:val="00C14E32"/>
    <w:rsid w:val="00C15112"/>
    <w:rsid w:val="00C1529C"/>
    <w:rsid w:val="00C15514"/>
    <w:rsid w:val="00C17CDF"/>
    <w:rsid w:val="00C20242"/>
    <w:rsid w:val="00C217CC"/>
    <w:rsid w:val="00C21AF8"/>
    <w:rsid w:val="00C22B43"/>
    <w:rsid w:val="00C22C69"/>
    <w:rsid w:val="00C22F86"/>
    <w:rsid w:val="00C23BB0"/>
    <w:rsid w:val="00C23FC3"/>
    <w:rsid w:val="00C259B8"/>
    <w:rsid w:val="00C25C6B"/>
    <w:rsid w:val="00C26655"/>
    <w:rsid w:val="00C27748"/>
    <w:rsid w:val="00C278CD"/>
    <w:rsid w:val="00C27E8B"/>
    <w:rsid w:val="00C30C98"/>
    <w:rsid w:val="00C30D4B"/>
    <w:rsid w:val="00C30F29"/>
    <w:rsid w:val="00C31536"/>
    <w:rsid w:val="00C328F2"/>
    <w:rsid w:val="00C33323"/>
    <w:rsid w:val="00C343CA"/>
    <w:rsid w:val="00C34544"/>
    <w:rsid w:val="00C34C6F"/>
    <w:rsid w:val="00C3567D"/>
    <w:rsid w:val="00C35B2E"/>
    <w:rsid w:val="00C35F28"/>
    <w:rsid w:val="00C366FB"/>
    <w:rsid w:val="00C36BBA"/>
    <w:rsid w:val="00C3767E"/>
    <w:rsid w:val="00C419C3"/>
    <w:rsid w:val="00C42235"/>
    <w:rsid w:val="00C43323"/>
    <w:rsid w:val="00C45BB6"/>
    <w:rsid w:val="00C46216"/>
    <w:rsid w:val="00C463DA"/>
    <w:rsid w:val="00C4729A"/>
    <w:rsid w:val="00C47992"/>
    <w:rsid w:val="00C508FF"/>
    <w:rsid w:val="00C50902"/>
    <w:rsid w:val="00C50BE6"/>
    <w:rsid w:val="00C528C7"/>
    <w:rsid w:val="00C52AAB"/>
    <w:rsid w:val="00C52DC3"/>
    <w:rsid w:val="00C53655"/>
    <w:rsid w:val="00C5626F"/>
    <w:rsid w:val="00C56A71"/>
    <w:rsid w:val="00C56E5E"/>
    <w:rsid w:val="00C57978"/>
    <w:rsid w:val="00C57A91"/>
    <w:rsid w:val="00C57EA8"/>
    <w:rsid w:val="00C60BEF"/>
    <w:rsid w:val="00C60E0F"/>
    <w:rsid w:val="00C63890"/>
    <w:rsid w:val="00C641A7"/>
    <w:rsid w:val="00C65067"/>
    <w:rsid w:val="00C65B36"/>
    <w:rsid w:val="00C65EB4"/>
    <w:rsid w:val="00C65F0E"/>
    <w:rsid w:val="00C66295"/>
    <w:rsid w:val="00C672C4"/>
    <w:rsid w:val="00C7198A"/>
    <w:rsid w:val="00C71F1D"/>
    <w:rsid w:val="00C7313E"/>
    <w:rsid w:val="00C74AAB"/>
    <w:rsid w:val="00C76433"/>
    <w:rsid w:val="00C77BC6"/>
    <w:rsid w:val="00C80563"/>
    <w:rsid w:val="00C80676"/>
    <w:rsid w:val="00C81472"/>
    <w:rsid w:val="00C8170D"/>
    <w:rsid w:val="00C81DF0"/>
    <w:rsid w:val="00C833B2"/>
    <w:rsid w:val="00C83559"/>
    <w:rsid w:val="00C8398E"/>
    <w:rsid w:val="00C85F66"/>
    <w:rsid w:val="00C87410"/>
    <w:rsid w:val="00C87A54"/>
    <w:rsid w:val="00C87C82"/>
    <w:rsid w:val="00C905BC"/>
    <w:rsid w:val="00C90635"/>
    <w:rsid w:val="00C915C1"/>
    <w:rsid w:val="00C91DB3"/>
    <w:rsid w:val="00C9263C"/>
    <w:rsid w:val="00C92F28"/>
    <w:rsid w:val="00C92F4B"/>
    <w:rsid w:val="00C9384C"/>
    <w:rsid w:val="00C93D2A"/>
    <w:rsid w:val="00C94081"/>
    <w:rsid w:val="00C94BE4"/>
    <w:rsid w:val="00C95687"/>
    <w:rsid w:val="00C96C53"/>
    <w:rsid w:val="00C96D5E"/>
    <w:rsid w:val="00C96E91"/>
    <w:rsid w:val="00C97091"/>
    <w:rsid w:val="00C97CF8"/>
    <w:rsid w:val="00CA0167"/>
    <w:rsid w:val="00CA05BA"/>
    <w:rsid w:val="00CA15D2"/>
    <w:rsid w:val="00CA331F"/>
    <w:rsid w:val="00CA34EB"/>
    <w:rsid w:val="00CA3D9F"/>
    <w:rsid w:val="00CA4685"/>
    <w:rsid w:val="00CA572B"/>
    <w:rsid w:val="00CA65F3"/>
    <w:rsid w:val="00CA73AB"/>
    <w:rsid w:val="00CA76E7"/>
    <w:rsid w:val="00CA7C47"/>
    <w:rsid w:val="00CA7DE2"/>
    <w:rsid w:val="00CB0010"/>
    <w:rsid w:val="00CB0139"/>
    <w:rsid w:val="00CB0FE2"/>
    <w:rsid w:val="00CB175E"/>
    <w:rsid w:val="00CB19AB"/>
    <w:rsid w:val="00CB1F02"/>
    <w:rsid w:val="00CB22B5"/>
    <w:rsid w:val="00CB2D66"/>
    <w:rsid w:val="00CB3F4F"/>
    <w:rsid w:val="00CB4056"/>
    <w:rsid w:val="00CB4DA8"/>
    <w:rsid w:val="00CB523C"/>
    <w:rsid w:val="00CB5891"/>
    <w:rsid w:val="00CB5DD4"/>
    <w:rsid w:val="00CB6340"/>
    <w:rsid w:val="00CB6E48"/>
    <w:rsid w:val="00CC0189"/>
    <w:rsid w:val="00CC01C2"/>
    <w:rsid w:val="00CC02E8"/>
    <w:rsid w:val="00CC254C"/>
    <w:rsid w:val="00CC2A73"/>
    <w:rsid w:val="00CC495B"/>
    <w:rsid w:val="00CC5CF1"/>
    <w:rsid w:val="00CC7528"/>
    <w:rsid w:val="00CC79B0"/>
    <w:rsid w:val="00CD04B6"/>
    <w:rsid w:val="00CD1BE6"/>
    <w:rsid w:val="00CD1C24"/>
    <w:rsid w:val="00CD204F"/>
    <w:rsid w:val="00CD2628"/>
    <w:rsid w:val="00CD27AB"/>
    <w:rsid w:val="00CD2883"/>
    <w:rsid w:val="00CD2FFA"/>
    <w:rsid w:val="00CD3973"/>
    <w:rsid w:val="00CD3B5A"/>
    <w:rsid w:val="00CD42FE"/>
    <w:rsid w:val="00CD5614"/>
    <w:rsid w:val="00CE051C"/>
    <w:rsid w:val="00CE073B"/>
    <w:rsid w:val="00CE19D9"/>
    <w:rsid w:val="00CE305F"/>
    <w:rsid w:val="00CE3152"/>
    <w:rsid w:val="00CE3EB7"/>
    <w:rsid w:val="00CE4254"/>
    <w:rsid w:val="00CE5177"/>
    <w:rsid w:val="00CE53F0"/>
    <w:rsid w:val="00CE6271"/>
    <w:rsid w:val="00CE6F8D"/>
    <w:rsid w:val="00CE7D50"/>
    <w:rsid w:val="00CE7F06"/>
    <w:rsid w:val="00CF0316"/>
    <w:rsid w:val="00CF21F2"/>
    <w:rsid w:val="00CF3643"/>
    <w:rsid w:val="00CF3ACF"/>
    <w:rsid w:val="00CF3F5A"/>
    <w:rsid w:val="00CF4C3A"/>
    <w:rsid w:val="00CF5835"/>
    <w:rsid w:val="00CF58AA"/>
    <w:rsid w:val="00CF72F1"/>
    <w:rsid w:val="00D0024A"/>
    <w:rsid w:val="00D00F09"/>
    <w:rsid w:val="00D00FEA"/>
    <w:rsid w:val="00D022F6"/>
    <w:rsid w:val="00D02675"/>
    <w:rsid w:val="00D02712"/>
    <w:rsid w:val="00D02789"/>
    <w:rsid w:val="00D02841"/>
    <w:rsid w:val="00D02F22"/>
    <w:rsid w:val="00D030A8"/>
    <w:rsid w:val="00D03322"/>
    <w:rsid w:val="00D03605"/>
    <w:rsid w:val="00D046A7"/>
    <w:rsid w:val="00D048AD"/>
    <w:rsid w:val="00D0568F"/>
    <w:rsid w:val="00D05B16"/>
    <w:rsid w:val="00D071EC"/>
    <w:rsid w:val="00D0729F"/>
    <w:rsid w:val="00D076DF"/>
    <w:rsid w:val="00D07F27"/>
    <w:rsid w:val="00D10402"/>
    <w:rsid w:val="00D1108A"/>
    <w:rsid w:val="00D115BA"/>
    <w:rsid w:val="00D118F5"/>
    <w:rsid w:val="00D11A1B"/>
    <w:rsid w:val="00D1231E"/>
    <w:rsid w:val="00D132A1"/>
    <w:rsid w:val="00D143EB"/>
    <w:rsid w:val="00D1558B"/>
    <w:rsid w:val="00D15CCB"/>
    <w:rsid w:val="00D16CAD"/>
    <w:rsid w:val="00D17221"/>
    <w:rsid w:val="00D17CF6"/>
    <w:rsid w:val="00D204D1"/>
    <w:rsid w:val="00D214D0"/>
    <w:rsid w:val="00D217CB"/>
    <w:rsid w:val="00D21FE9"/>
    <w:rsid w:val="00D2230E"/>
    <w:rsid w:val="00D223A4"/>
    <w:rsid w:val="00D2392D"/>
    <w:rsid w:val="00D23BA1"/>
    <w:rsid w:val="00D2437B"/>
    <w:rsid w:val="00D252E0"/>
    <w:rsid w:val="00D25DBC"/>
    <w:rsid w:val="00D2627D"/>
    <w:rsid w:val="00D26DF0"/>
    <w:rsid w:val="00D272FE"/>
    <w:rsid w:val="00D305DF"/>
    <w:rsid w:val="00D31978"/>
    <w:rsid w:val="00D34236"/>
    <w:rsid w:val="00D34346"/>
    <w:rsid w:val="00D3482F"/>
    <w:rsid w:val="00D3490F"/>
    <w:rsid w:val="00D358E1"/>
    <w:rsid w:val="00D36230"/>
    <w:rsid w:val="00D4041B"/>
    <w:rsid w:val="00D4069C"/>
    <w:rsid w:val="00D40779"/>
    <w:rsid w:val="00D41927"/>
    <w:rsid w:val="00D41CB0"/>
    <w:rsid w:val="00D424E7"/>
    <w:rsid w:val="00D439F6"/>
    <w:rsid w:val="00D441E7"/>
    <w:rsid w:val="00D4479C"/>
    <w:rsid w:val="00D4485D"/>
    <w:rsid w:val="00D44BB6"/>
    <w:rsid w:val="00D47419"/>
    <w:rsid w:val="00D47797"/>
    <w:rsid w:val="00D47AB1"/>
    <w:rsid w:val="00D50A47"/>
    <w:rsid w:val="00D511B1"/>
    <w:rsid w:val="00D52249"/>
    <w:rsid w:val="00D5231D"/>
    <w:rsid w:val="00D526CD"/>
    <w:rsid w:val="00D53342"/>
    <w:rsid w:val="00D54352"/>
    <w:rsid w:val="00D54A15"/>
    <w:rsid w:val="00D54A49"/>
    <w:rsid w:val="00D55327"/>
    <w:rsid w:val="00D558C1"/>
    <w:rsid w:val="00D559DD"/>
    <w:rsid w:val="00D57F75"/>
    <w:rsid w:val="00D604FE"/>
    <w:rsid w:val="00D607D6"/>
    <w:rsid w:val="00D61437"/>
    <w:rsid w:val="00D61535"/>
    <w:rsid w:val="00D6239F"/>
    <w:rsid w:val="00D631B6"/>
    <w:rsid w:val="00D631BE"/>
    <w:rsid w:val="00D6330A"/>
    <w:rsid w:val="00D63AF9"/>
    <w:rsid w:val="00D646BF"/>
    <w:rsid w:val="00D646E2"/>
    <w:rsid w:val="00D64828"/>
    <w:rsid w:val="00D653C7"/>
    <w:rsid w:val="00D6546B"/>
    <w:rsid w:val="00D65982"/>
    <w:rsid w:val="00D66812"/>
    <w:rsid w:val="00D6708C"/>
    <w:rsid w:val="00D67953"/>
    <w:rsid w:val="00D67980"/>
    <w:rsid w:val="00D67DF4"/>
    <w:rsid w:val="00D70517"/>
    <w:rsid w:val="00D707D5"/>
    <w:rsid w:val="00D71E99"/>
    <w:rsid w:val="00D7207F"/>
    <w:rsid w:val="00D7292A"/>
    <w:rsid w:val="00D72E4D"/>
    <w:rsid w:val="00D746EB"/>
    <w:rsid w:val="00D74EAA"/>
    <w:rsid w:val="00D74F16"/>
    <w:rsid w:val="00D758BA"/>
    <w:rsid w:val="00D75A95"/>
    <w:rsid w:val="00D75B46"/>
    <w:rsid w:val="00D763E4"/>
    <w:rsid w:val="00D776E4"/>
    <w:rsid w:val="00D80734"/>
    <w:rsid w:val="00D80E57"/>
    <w:rsid w:val="00D80FA7"/>
    <w:rsid w:val="00D8142B"/>
    <w:rsid w:val="00D82622"/>
    <w:rsid w:val="00D82642"/>
    <w:rsid w:val="00D8306A"/>
    <w:rsid w:val="00D83E1D"/>
    <w:rsid w:val="00D8434B"/>
    <w:rsid w:val="00D84E00"/>
    <w:rsid w:val="00D85524"/>
    <w:rsid w:val="00D85717"/>
    <w:rsid w:val="00D85A6E"/>
    <w:rsid w:val="00D85ED3"/>
    <w:rsid w:val="00D86EE7"/>
    <w:rsid w:val="00D879C8"/>
    <w:rsid w:val="00D87CF8"/>
    <w:rsid w:val="00D90A02"/>
    <w:rsid w:val="00D92BCD"/>
    <w:rsid w:val="00D92CB3"/>
    <w:rsid w:val="00D92D4B"/>
    <w:rsid w:val="00D9411E"/>
    <w:rsid w:val="00D94357"/>
    <w:rsid w:val="00D943F2"/>
    <w:rsid w:val="00D95B1B"/>
    <w:rsid w:val="00D96334"/>
    <w:rsid w:val="00D96D1B"/>
    <w:rsid w:val="00D974B0"/>
    <w:rsid w:val="00D97559"/>
    <w:rsid w:val="00D976F4"/>
    <w:rsid w:val="00D97AB5"/>
    <w:rsid w:val="00D97D90"/>
    <w:rsid w:val="00D97DD1"/>
    <w:rsid w:val="00DA01AF"/>
    <w:rsid w:val="00DA03FB"/>
    <w:rsid w:val="00DA068F"/>
    <w:rsid w:val="00DA0B07"/>
    <w:rsid w:val="00DA18B0"/>
    <w:rsid w:val="00DA1936"/>
    <w:rsid w:val="00DA26C8"/>
    <w:rsid w:val="00DA2D5F"/>
    <w:rsid w:val="00DA31A3"/>
    <w:rsid w:val="00DA3357"/>
    <w:rsid w:val="00DA33F3"/>
    <w:rsid w:val="00DA4826"/>
    <w:rsid w:val="00DA4A16"/>
    <w:rsid w:val="00DA5AEF"/>
    <w:rsid w:val="00DA65F3"/>
    <w:rsid w:val="00DA6A4C"/>
    <w:rsid w:val="00DA6D93"/>
    <w:rsid w:val="00DA7119"/>
    <w:rsid w:val="00DA7ECF"/>
    <w:rsid w:val="00DB130E"/>
    <w:rsid w:val="00DB178B"/>
    <w:rsid w:val="00DB19D8"/>
    <w:rsid w:val="00DB1A8B"/>
    <w:rsid w:val="00DB3299"/>
    <w:rsid w:val="00DB3755"/>
    <w:rsid w:val="00DB382C"/>
    <w:rsid w:val="00DB3D3C"/>
    <w:rsid w:val="00DB419C"/>
    <w:rsid w:val="00DB66D0"/>
    <w:rsid w:val="00DB7FE5"/>
    <w:rsid w:val="00DC1622"/>
    <w:rsid w:val="00DC17D3"/>
    <w:rsid w:val="00DC1C9F"/>
    <w:rsid w:val="00DC38B7"/>
    <w:rsid w:val="00DC4B93"/>
    <w:rsid w:val="00DC4D76"/>
    <w:rsid w:val="00DC5572"/>
    <w:rsid w:val="00DC6284"/>
    <w:rsid w:val="00DC66B6"/>
    <w:rsid w:val="00DC6821"/>
    <w:rsid w:val="00DC7AFA"/>
    <w:rsid w:val="00DC7F9D"/>
    <w:rsid w:val="00DD1168"/>
    <w:rsid w:val="00DD1182"/>
    <w:rsid w:val="00DD1D61"/>
    <w:rsid w:val="00DD32F4"/>
    <w:rsid w:val="00DD4803"/>
    <w:rsid w:val="00DD4BED"/>
    <w:rsid w:val="00DD4E42"/>
    <w:rsid w:val="00DD55BF"/>
    <w:rsid w:val="00DD6E02"/>
    <w:rsid w:val="00DD75B3"/>
    <w:rsid w:val="00DD7DF5"/>
    <w:rsid w:val="00DE02FB"/>
    <w:rsid w:val="00DE089F"/>
    <w:rsid w:val="00DE0CD9"/>
    <w:rsid w:val="00DE0DC7"/>
    <w:rsid w:val="00DE167F"/>
    <w:rsid w:val="00DE23D9"/>
    <w:rsid w:val="00DE2A6F"/>
    <w:rsid w:val="00DE2E7C"/>
    <w:rsid w:val="00DE36B6"/>
    <w:rsid w:val="00DE39B0"/>
    <w:rsid w:val="00DE39F0"/>
    <w:rsid w:val="00DE4F2F"/>
    <w:rsid w:val="00DE62B5"/>
    <w:rsid w:val="00DF011F"/>
    <w:rsid w:val="00DF0181"/>
    <w:rsid w:val="00DF0593"/>
    <w:rsid w:val="00DF0AF3"/>
    <w:rsid w:val="00DF2038"/>
    <w:rsid w:val="00DF220A"/>
    <w:rsid w:val="00DF25F1"/>
    <w:rsid w:val="00DF386A"/>
    <w:rsid w:val="00DF3F33"/>
    <w:rsid w:val="00DF40FD"/>
    <w:rsid w:val="00DF5828"/>
    <w:rsid w:val="00DF5C45"/>
    <w:rsid w:val="00DF7E9F"/>
    <w:rsid w:val="00E012DA"/>
    <w:rsid w:val="00E0200A"/>
    <w:rsid w:val="00E02445"/>
    <w:rsid w:val="00E024B6"/>
    <w:rsid w:val="00E03075"/>
    <w:rsid w:val="00E03D27"/>
    <w:rsid w:val="00E05373"/>
    <w:rsid w:val="00E05F04"/>
    <w:rsid w:val="00E072EB"/>
    <w:rsid w:val="00E073DE"/>
    <w:rsid w:val="00E07C9E"/>
    <w:rsid w:val="00E10B31"/>
    <w:rsid w:val="00E11796"/>
    <w:rsid w:val="00E140DA"/>
    <w:rsid w:val="00E14236"/>
    <w:rsid w:val="00E143D6"/>
    <w:rsid w:val="00E14B5B"/>
    <w:rsid w:val="00E1535C"/>
    <w:rsid w:val="00E1568B"/>
    <w:rsid w:val="00E20E55"/>
    <w:rsid w:val="00E21A08"/>
    <w:rsid w:val="00E21C98"/>
    <w:rsid w:val="00E21FB0"/>
    <w:rsid w:val="00E223E7"/>
    <w:rsid w:val="00E226D9"/>
    <w:rsid w:val="00E22748"/>
    <w:rsid w:val="00E2309C"/>
    <w:rsid w:val="00E23C44"/>
    <w:rsid w:val="00E24970"/>
    <w:rsid w:val="00E24AE0"/>
    <w:rsid w:val="00E257E5"/>
    <w:rsid w:val="00E263BF"/>
    <w:rsid w:val="00E26698"/>
    <w:rsid w:val="00E269E9"/>
    <w:rsid w:val="00E270A7"/>
    <w:rsid w:val="00E27B7B"/>
    <w:rsid w:val="00E27D7E"/>
    <w:rsid w:val="00E300D2"/>
    <w:rsid w:val="00E30559"/>
    <w:rsid w:val="00E3092B"/>
    <w:rsid w:val="00E32896"/>
    <w:rsid w:val="00E3412E"/>
    <w:rsid w:val="00E34B29"/>
    <w:rsid w:val="00E355A7"/>
    <w:rsid w:val="00E358AC"/>
    <w:rsid w:val="00E35BD9"/>
    <w:rsid w:val="00E363C8"/>
    <w:rsid w:val="00E3733B"/>
    <w:rsid w:val="00E379D3"/>
    <w:rsid w:val="00E41086"/>
    <w:rsid w:val="00E4164E"/>
    <w:rsid w:val="00E42374"/>
    <w:rsid w:val="00E42E13"/>
    <w:rsid w:val="00E43023"/>
    <w:rsid w:val="00E43842"/>
    <w:rsid w:val="00E43DD6"/>
    <w:rsid w:val="00E44262"/>
    <w:rsid w:val="00E45068"/>
    <w:rsid w:val="00E459FC"/>
    <w:rsid w:val="00E468CB"/>
    <w:rsid w:val="00E4772E"/>
    <w:rsid w:val="00E50981"/>
    <w:rsid w:val="00E51754"/>
    <w:rsid w:val="00E54239"/>
    <w:rsid w:val="00E545C2"/>
    <w:rsid w:val="00E54AA1"/>
    <w:rsid w:val="00E55828"/>
    <w:rsid w:val="00E56D5C"/>
    <w:rsid w:val="00E57F7E"/>
    <w:rsid w:val="00E6060F"/>
    <w:rsid w:val="00E60A2F"/>
    <w:rsid w:val="00E60D4F"/>
    <w:rsid w:val="00E6185D"/>
    <w:rsid w:val="00E61E5D"/>
    <w:rsid w:val="00E61EB2"/>
    <w:rsid w:val="00E61FFF"/>
    <w:rsid w:val="00E62065"/>
    <w:rsid w:val="00E6257C"/>
    <w:rsid w:val="00E62E48"/>
    <w:rsid w:val="00E63743"/>
    <w:rsid w:val="00E6399A"/>
    <w:rsid w:val="00E63C59"/>
    <w:rsid w:val="00E6531F"/>
    <w:rsid w:val="00E66A07"/>
    <w:rsid w:val="00E66C31"/>
    <w:rsid w:val="00E70AEC"/>
    <w:rsid w:val="00E71CA6"/>
    <w:rsid w:val="00E737FC"/>
    <w:rsid w:val="00E7416A"/>
    <w:rsid w:val="00E747D3"/>
    <w:rsid w:val="00E7493C"/>
    <w:rsid w:val="00E809A6"/>
    <w:rsid w:val="00E8117D"/>
    <w:rsid w:val="00E8125E"/>
    <w:rsid w:val="00E81299"/>
    <w:rsid w:val="00E81FF2"/>
    <w:rsid w:val="00E82B5C"/>
    <w:rsid w:val="00E8379A"/>
    <w:rsid w:val="00E839CA"/>
    <w:rsid w:val="00E85331"/>
    <w:rsid w:val="00E85C6D"/>
    <w:rsid w:val="00E85D5E"/>
    <w:rsid w:val="00E85F64"/>
    <w:rsid w:val="00E86B56"/>
    <w:rsid w:val="00E8736F"/>
    <w:rsid w:val="00E9110A"/>
    <w:rsid w:val="00E91429"/>
    <w:rsid w:val="00E91702"/>
    <w:rsid w:val="00E924A7"/>
    <w:rsid w:val="00E9295C"/>
    <w:rsid w:val="00E93238"/>
    <w:rsid w:val="00E93DE7"/>
    <w:rsid w:val="00E96787"/>
    <w:rsid w:val="00EA0DAD"/>
    <w:rsid w:val="00EA103A"/>
    <w:rsid w:val="00EA18F6"/>
    <w:rsid w:val="00EA2AD6"/>
    <w:rsid w:val="00EA2C8F"/>
    <w:rsid w:val="00EA2E11"/>
    <w:rsid w:val="00EA3280"/>
    <w:rsid w:val="00EA33F4"/>
    <w:rsid w:val="00EA3518"/>
    <w:rsid w:val="00EA3B9D"/>
    <w:rsid w:val="00EA4230"/>
    <w:rsid w:val="00EA4ADC"/>
    <w:rsid w:val="00EA674A"/>
    <w:rsid w:val="00EB054A"/>
    <w:rsid w:val="00EB0B36"/>
    <w:rsid w:val="00EB0E2E"/>
    <w:rsid w:val="00EB11F9"/>
    <w:rsid w:val="00EB13CC"/>
    <w:rsid w:val="00EB2143"/>
    <w:rsid w:val="00EB2DAF"/>
    <w:rsid w:val="00EB5E42"/>
    <w:rsid w:val="00EB61DE"/>
    <w:rsid w:val="00EB6983"/>
    <w:rsid w:val="00EB69F2"/>
    <w:rsid w:val="00EB6AEE"/>
    <w:rsid w:val="00EB722A"/>
    <w:rsid w:val="00EB7661"/>
    <w:rsid w:val="00EB7733"/>
    <w:rsid w:val="00EB79EF"/>
    <w:rsid w:val="00EC10F9"/>
    <w:rsid w:val="00EC1F92"/>
    <w:rsid w:val="00EC26B1"/>
    <w:rsid w:val="00EC2775"/>
    <w:rsid w:val="00EC29C3"/>
    <w:rsid w:val="00EC45BD"/>
    <w:rsid w:val="00EC4BC3"/>
    <w:rsid w:val="00EC5099"/>
    <w:rsid w:val="00EC5791"/>
    <w:rsid w:val="00EC589A"/>
    <w:rsid w:val="00EC5E53"/>
    <w:rsid w:val="00EC68DB"/>
    <w:rsid w:val="00EC78A0"/>
    <w:rsid w:val="00ED128B"/>
    <w:rsid w:val="00ED16A2"/>
    <w:rsid w:val="00ED20F2"/>
    <w:rsid w:val="00ED2B7D"/>
    <w:rsid w:val="00ED32AF"/>
    <w:rsid w:val="00ED38D0"/>
    <w:rsid w:val="00ED4294"/>
    <w:rsid w:val="00ED46F8"/>
    <w:rsid w:val="00ED4743"/>
    <w:rsid w:val="00ED5E13"/>
    <w:rsid w:val="00ED6909"/>
    <w:rsid w:val="00ED7829"/>
    <w:rsid w:val="00ED7994"/>
    <w:rsid w:val="00EE0E4F"/>
    <w:rsid w:val="00EE18D8"/>
    <w:rsid w:val="00EE1BC6"/>
    <w:rsid w:val="00EE222A"/>
    <w:rsid w:val="00EE225A"/>
    <w:rsid w:val="00EE2973"/>
    <w:rsid w:val="00EE33D8"/>
    <w:rsid w:val="00EE4C22"/>
    <w:rsid w:val="00EE59C3"/>
    <w:rsid w:val="00EE672D"/>
    <w:rsid w:val="00EE768E"/>
    <w:rsid w:val="00EE7FCC"/>
    <w:rsid w:val="00EF0B5D"/>
    <w:rsid w:val="00EF0CE4"/>
    <w:rsid w:val="00EF1306"/>
    <w:rsid w:val="00EF29ED"/>
    <w:rsid w:val="00EF2AE6"/>
    <w:rsid w:val="00EF2FB9"/>
    <w:rsid w:val="00EF33B2"/>
    <w:rsid w:val="00EF3F28"/>
    <w:rsid w:val="00EF40A7"/>
    <w:rsid w:val="00EF4C4B"/>
    <w:rsid w:val="00EF5601"/>
    <w:rsid w:val="00EF6D56"/>
    <w:rsid w:val="00EF78C9"/>
    <w:rsid w:val="00F01285"/>
    <w:rsid w:val="00F0325A"/>
    <w:rsid w:val="00F03858"/>
    <w:rsid w:val="00F04EF6"/>
    <w:rsid w:val="00F0600C"/>
    <w:rsid w:val="00F060C4"/>
    <w:rsid w:val="00F10618"/>
    <w:rsid w:val="00F11487"/>
    <w:rsid w:val="00F1177D"/>
    <w:rsid w:val="00F11E57"/>
    <w:rsid w:val="00F1203E"/>
    <w:rsid w:val="00F12070"/>
    <w:rsid w:val="00F1268C"/>
    <w:rsid w:val="00F12F50"/>
    <w:rsid w:val="00F1357D"/>
    <w:rsid w:val="00F13741"/>
    <w:rsid w:val="00F13978"/>
    <w:rsid w:val="00F13D58"/>
    <w:rsid w:val="00F13FA3"/>
    <w:rsid w:val="00F14733"/>
    <w:rsid w:val="00F1652E"/>
    <w:rsid w:val="00F20259"/>
    <w:rsid w:val="00F20632"/>
    <w:rsid w:val="00F211A2"/>
    <w:rsid w:val="00F21C64"/>
    <w:rsid w:val="00F21F75"/>
    <w:rsid w:val="00F2236E"/>
    <w:rsid w:val="00F2297A"/>
    <w:rsid w:val="00F239CC"/>
    <w:rsid w:val="00F23ACA"/>
    <w:rsid w:val="00F242B6"/>
    <w:rsid w:val="00F25662"/>
    <w:rsid w:val="00F259D4"/>
    <w:rsid w:val="00F260CC"/>
    <w:rsid w:val="00F26298"/>
    <w:rsid w:val="00F278F6"/>
    <w:rsid w:val="00F30B05"/>
    <w:rsid w:val="00F31780"/>
    <w:rsid w:val="00F3217F"/>
    <w:rsid w:val="00F32843"/>
    <w:rsid w:val="00F33612"/>
    <w:rsid w:val="00F342F8"/>
    <w:rsid w:val="00F34662"/>
    <w:rsid w:val="00F349E5"/>
    <w:rsid w:val="00F34EFA"/>
    <w:rsid w:val="00F3586E"/>
    <w:rsid w:val="00F359D1"/>
    <w:rsid w:val="00F40928"/>
    <w:rsid w:val="00F40DFA"/>
    <w:rsid w:val="00F40E92"/>
    <w:rsid w:val="00F41E89"/>
    <w:rsid w:val="00F41ED1"/>
    <w:rsid w:val="00F42183"/>
    <w:rsid w:val="00F42E89"/>
    <w:rsid w:val="00F430C1"/>
    <w:rsid w:val="00F43ABE"/>
    <w:rsid w:val="00F445CC"/>
    <w:rsid w:val="00F451B7"/>
    <w:rsid w:val="00F4546F"/>
    <w:rsid w:val="00F458DA"/>
    <w:rsid w:val="00F4600F"/>
    <w:rsid w:val="00F46CB4"/>
    <w:rsid w:val="00F46DBE"/>
    <w:rsid w:val="00F46E6A"/>
    <w:rsid w:val="00F46EA5"/>
    <w:rsid w:val="00F47291"/>
    <w:rsid w:val="00F50F32"/>
    <w:rsid w:val="00F51499"/>
    <w:rsid w:val="00F518A0"/>
    <w:rsid w:val="00F54EFE"/>
    <w:rsid w:val="00F55285"/>
    <w:rsid w:val="00F55E77"/>
    <w:rsid w:val="00F5770D"/>
    <w:rsid w:val="00F6004B"/>
    <w:rsid w:val="00F6090E"/>
    <w:rsid w:val="00F60AAE"/>
    <w:rsid w:val="00F62BAA"/>
    <w:rsid w:val="00F62EBC"/>
    <w:rsid w:val="00F64A1F"/>
    <w:rsid w:val="00F64DA6"/>
    <w:rsid w:val="00F65607"/>
    <w:rsid w:val="00F658E1"/>
    <w:rsid w:val="00F65AB1"/>
    <w:rsid w:val="00F66963"/>
    <w:rsid w:val="00F73638"/>
    <w:rsid w:val="00F7558E"/>
    <w:rsid w:val="00F75AB6"/>
    <w:rsid w:val="00F75E23"/>
    <w:rsid w:val="00F76A97"/>
    <w:rsid w:val="00F771DD"/>
    <w:rsid w:val="00F83351"/>
    <w:rsid w:val="00F839CE"/>
    <w:rsid w:val="00F842D2"/>
    <w:rsid w:val="00F848DE"/>
    <w:rsid w:val="00F8498B"/>
    <w:rsid w:val="00F84DF7"/>
    <w:rsid w:val="00F851A2"/>
    <w:rsid w:val="00F85723"/>
    <w:rsid w:val="00F85E17"/>
    <w:rsid w:val="00F861F3"/>
    <w:rsid w:val="00F86B90"/>
    <w:rsid w:val="00F86C33"/>
    <w:rsid w:val="00F86FF1"/>
    <w:rsid w:val="00F8797A"/>
    <w:rsid w:val="00F908B6"/>
    <w:rsid w:val="00F91D6D"/>
    <w:rsid w:val="00F9297A"/>
    <w:rsid w:val="00F92B94"/>
    <w:rsid w:val="00F96385"/>
    <w:rsid w:val="00F96A66"/>
    <w:rsid w:val="00F971D7"/>
    <w:rsid w:val="00F97869"/>
    <w:rsid w:val="00F97A37"/>
    <w:rsid w:val="00FA01B8"/>
    <w:rsid w:val="00FA0A72"/>
    <w:rsid w:val="00FA124A"/>
    <w:rsid w:val="00FA1388"/>
    <w:rsid w:val="00FA3379"/>
    <w:rsid w:val="00FA3C24"/>
    <w:rsid w:val="00FB0274"/>
    <w:rsid w:val="00FB0358"/>
    <w:rsid w:val="00FB05E9"/>
    <w:rsid w:val="00FB0846"/>
    <w:rsid w:val="00FB2009"/>
    <w:rsid w:val="00FB2E88"/>
    <w:rsid w:val="00FB3287"/>
    <w:rsid w:val="00FB39D9"/>
    <w:rsid w:val="00FB42F0"/>
    <w:rsid w:val="00FB499B"/>
    <w:rsid w:val="00FB5EDB"/>
    <w:rsid w:val="00FB66C9"/>
    <w:rsid w:val="00FB6970"/>
    <w:rsid w:val="00FC0200"/>
    <w:rsid w:val="00FC04C8"/>
    <w:rsid w:val="00FC07A0"/>
    <w:rsid w:val="00FC08DD"/>
    <w:rsid w:val="00FC0D15"/>
    <w:rsid w:val="00FC2316"/>
    <w:rsid w:val="00FC2CFD"/>
    <w:rsid w:val="00FC339E"/>
    <w:rsid w:val="00FC36B9"/>
    <w:rsid w:val="00FC46D1"/>
    <w:rsid w:val="00FC4A7F"/>
    <w:rsid w:val="00FC53C2"/>
    <w:rsid w:val="00FC773E"/>
    <w:rsid w:val="00FC7887"/>
    <w:rsid w:val="00FD01E3"/>
    <w:rsid w:val="00FD0DBC"/>
    <w:rsid w:val="00FD1896"/>
    <w:rsid w:val="00FD20CB"/>
    <w:rsid w:val="00FD2B1A"/>
    <w:rsid w:val="00FD3E76"/>
    <w:rsid w:val="00FD558D"/>
    <w:rsid w:val="00FD70E6"/>
    <w:rsid w:val="00FD73DD"/>
    <w:rsid w:val="00FD77B5"/>
    <w:rsid w:val="00FE168C"/>
    <w:rsid w:val="00FE198F"/>
    <w:rsid w:val="00FE24AD"/>
    <w:rsid w:val="00FE369C"/>
    <w:rsid w:val="00FE4EC8"/>
    <w:rsid w:val="00FE56E2"/>
    <w:rsid w:val="00FE5A38"/>
    <w:rsid w:val="00FE6087"/>
    <w:rsid w:val="00FE68E6"/>
    <w:rsid w:val="00FE7FAE"/>
    <w:rsid w:val="00FE7FDA"/>
    <w:rsid w:val="00FF0510"/>
    <w:rsid w:val="00FF0CBF"/>
    <w:rsid w:val="00FF11A9"/>
    <w:rsid w:val="00FF15B8"/>
    <w:rsid w:val="00FF1672"/>
    <w:rsid w:val="00FF1686"/>
    <w:rsid w:val="00FF1C37"/>
    <w:rsid w:val="00FF1D22"/>
    <w:rsid w:val="00FF1E7E"/>
    <w:rsid w:val="00FF2BD3"/>
    <w:rsid w:val="00FF2EF3"/>
    <w:rsid w:val="00FF4E55"/>
    <w:rsid w:val="00FF50DB"/>
    <w:rsid w:val="00FF5F90"/>
    <w:rsid w:val="00FF6051"/>
    <w:rsid w:val="00FF68F3"/>
    <w:rsid w:val="00FF756D"/>
    <w:rsid w:val="00FF7F9B"/>
    <w:rsid w:val="090109D5"/>
    <w:rsid w:val="0A8B14CA"/>
    <w:rsid w:val="0BD571F9"/>
    <w:rsid w:val="0CB73F69"/>
    <w:rsid w:val="10F442DE"/>
    <w:rsid w:val="18E17362"/>
    <w:rsid w:val="30A647B6"/>
    <w:rsid w:val="329E09A2"/>
    <w:rsid w:val="370522D0"/>
    <w:rsid w:val="38111509"/>
    <w:rsid w:val="3E4745D7"/>
    <w:rsid w:val="4CC24ADC"/>
    <w:rsid w:val="4D0D1DF7"/>
    <w:rsid w:val="526B5AC6"/>
    <w:rsid w:val="52A92D67"/>
    <w:rsid w:val="57FE1353"/>
    <w:rsid w:val="580B1E7F"/>
    <w:rsid w:val="5A0B73C6"/>
    <w:rsid w:val="63072608"/>
    <w:rsid w:val="658F0939"/>
    <w:rsid w:val="718A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9C244"/>
  <w15:docId w15:val="{43961D71-F05D-47E2-B9F3-C337F94D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MS Mincho" w:hAnsi="CG Times"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qFormat="1"/>
    <w:lsdException w:name="toa heading" w:semiHidden="1" w:unhideWhenUsed="1" w:qFormat="1"/>
    <w:lsdException w:name="List"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3">
    <w:name w:val="Normal"/>
    <w:qFormat/>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eastAsia="en-US"/>
    </w:rPr>
  </w:style>
  <w:style w:type="paragraph" w:styleId="10">
    <w:name w:val="heading 1"/>
    <w:basedOn w:val="a3"/>
    <w:next w:val="a3"/>
    <w:link w:val="11"/>
    <w:qFormat/>
    <w:pPr>
      <w:keepNext/>
      <w:keepLines/>
      <w:spacing w:before="280"/>
      <w:ind w:left="1134" w:hanging="1134"/>
      <w:outlineLvl w:val="0"/>
    </w:pPr>
    <w:rPr>
      <w:b/>
      <w:sz w:val="28"/>
    </w:rPr>
  </w:style>
  <w:style w:type="paragraph" w:styleId="2">
    <w:name w:val="heading 2"/>
    <w:basedOn w:val="10"/>
    <w:next w:val="a3"/>
    <w:link w:val="20"/>
    <w:qFormat/>
    <w:pPr>
      <w:spacing w:before="200"/>
      <w:outlineLvl w:val="1"/>
    </w:pPr>
    <w:rPr>
      <w:sz w:val="24"/>
    </w:rPr>
  </w:style>
  <w:style w:type="paragraph" w:styleId="30">
    <w:name w:val="heading 3"/>
    <w:basedOn w:val="10"/>
    <w:next w:val="a3"/>
    <w:link w:val="31"/>
    <w:qFormat/>
    <w:pPr>
      <w:tabs>
        <w:tab w:val="clear" w:pos="1134"/>
        <w:tab w:val="clear" w:pos="1871"/>
        <w:tab w:val="clear" w:pos="2268"/>
      </w:tabs>
      <w:spacing w:before="200"/>
      <w:outlineLvl w:val="2"/>
    </w:pPr>
    <w:rPr>
      <w:sz w:val="24"/>
    </w:rPr>
  </w:style>
  <w:style w:type="paragraph" w:styleId="40">
    <w:name w:val="heading 4"/>
    <w:basedOn w:val="30"/>
    <w:next w:val="a3"/>
    <w:link w:val="41"/>
    <w:qFormat/>
    <w:pPr>
      <w:outlineLvl w:val="3"/>
    </w:pPr>
  </w:style>
  <w:style w:type="paragraph" w:styleId="5">
    <w:name w:val="heading 5"/>
    <w:basedOn w:val="40"/>
    <w:next w:val="a3"/>
    <w:link w:val="50"/>
    <w:qFormat/>
    <w:pPr>
      <w:outlineLvl w:val="4"/>
    </w:pPr>
  </w:style>
  <w:style w:type="paragraph" w:styleId="6">
    <w:name w:val="heading 6"/>
    <w:basedOn w:val="40"/>
    <w:next w:val="a3"/>
    <w:link w:val="60"/>
    <w:qFormat/>
    <w:pPr>
      <w:outlineLvl w:val="5"/>
    </w:pPr>
  </w:style>
  <w:style w:type="paragraph" w:styleId="7">
    <w:name w:val="heading 7"/>
    <w:basedOn w:val="6"/>
    <w:next w:val="a3"/>
    <w:link w:val="70"/>
    <w:qFormat/>
    <w:pPr>
      <w:outlineLvl w:val="6"/>
    </w:pPr>
  </w:style>
  <w:style w:type="paragraph" w:styleId="8">
    <w:name w:val="heading 8"/>
    <w:basedOn w:val="6"/>
    <w:next w:val="a3"/>
    <w:link w:val="80"/>
    <w:qFormat/>
    <w:pPr>
      <w:outlineLvl w:val="7"/>
    </w:pPr>
  </w:style>
  <w:style w:type="paragraph" w:styleId="9">
    <w:name w:val="heading 9"/>
    <w:basedOn w:val="6"/>
    <w:next w:val="a3"/>
    <w:link w:val="90"/>
    <w:qFormat/>
    <w:pPr>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macro"/>
    <w:link w:val="a8"/>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paragraph" w:styleId="32">
    <w:name w:val="List 3"/>
    <w:basedOn w:val="a3"/>
    <w:qFormat/>
    <w:pPr>
      <w:tabs>
        <w:tab w:val="clear" w:pos="1134"/>
        <w:tab w:val="clear" w:pos="1871"/>
        <w:tab w:val="clear" w:pos="2268"/>
        <w:tab w:val="left" w:pos="794"/>
        <w:tab w:val="left" w:pos="1191"/>
        <w:tab w:val="left" w:pos="1588"/>
        <w:tab w:val="left" w:pos="1985"/>
      </w:tabs>
      <w:ind w:left="1080" w:hanging="360"/>
      <w:jc w:val="both"/>
    </w:pPr>
  </w:style>
  <w:style w:type="paragraph" w:styleId="TOC7">
    <w:name w:val="toc 7"/>
    <w:basedOn w:val="TOC4"/>
    <w:next w:val="a3"/>
    <w:qFormat/>
  </w:style>
  <w:style w:type="paragraph" w:styleId="TOC4">
    <w:name w:val="toc 4"/>
    <w:basedOn w:val="TOC3"/>
    <w:next w:val="a3"/>
    <w:qFormat/>
  </w:style>
  <w:style w:type="paragraph" w:styleId="TOC3">
    <w:name w:val="toc 3"/>
    <w:basedOn w:val="TOC2"/>
    <w:next w:val="a3"/>
    <w:qFormat/>
    <w:pPr>
      <w:tabs>
        <w:tab w:val="left" w:pos="1134"/>
        <w:tab w:val="left" w:pos="1871"/>
        <w:tab w:val="left" w:pos="2268"/>
      </w:tabs>
    </w:pPr>
  </w:style>
  <w:style w:type="paragraph" w:styleId="TOC2">
    <w:name w:val="toc 2"/>
    <w:basedOn w:val="TOC1"/>
    <w:next w:val="a3"/>
    <w:qFormat/>
    <w:pPr>
      <w:spacing w:before="120"/>
    </w:pPr>
  </w:style>
  <w:style w:type="paragraph" w:styleId="TOC1">
    <w:name w:val="toc 1"/>
    <w:basedOn w:val="a3"/>
    <w:next w:val="a3"/>
    <w:qFormat/>
    <w:pPr>
      <w:keepLines/>
      <w:tabs>
        <w:tab w:val="clear" w:pos="1134"/>
        <w:tab w:val="clear" w:pos="1871"/>
        <w:tab w:val="clear" w:pos="2268"/>
        <w:tab w:val="left" w:pos="567"/>
        <w:tab w:val="left" w:leader="dot" w:pos="7938"/>
        <w:tab w:val="center" w:pos="9526"/>
      </w:tabs>
      <w:spacing w:before="240"/>
      <w:ind w:left="567" w:hanging="567"/>
    </w:pPr>
  </w:style>
  <w:style w:type="paragraph" w:styleId="21">
    <w:name w:val="List Number 2"/>
    <w:basedOn w:val="a9"/>
    <w:qFormat/>
    <w:pPr>
      <w:ind w:left="851"/>
    </w:pPr>
  </w:style>
  <w:style w:type="paragraph" w:styleId="a9">
    <w:name w:val="List Number"/>
    <w:basedOn w:val="aa"/>
    <w:qFormat/>
    <w:pPr>
      <w:tabs>
        <w:tab w:val="left" w:pos="1134"/>
        <w:tab w:val="left" w:pos="1871"/>
        <w:tab w:val="left" w:pos="2268"/>
      </w:tabs>
      <w:spacing w:before="0" w:after="180"/>
      <w:ind w:left="568" w:hanging="284"/>
    </w:pPr>
    <w:rPr>
      <w:sz w:val="20"/>
    </w:rPr>
  </w:style>
  <w:style w:type="paragraph" w:styleId="aa">
    <w:name w:val="List"/>
    <w:basedOn w:val="a3"/>
    <w:qFormat/>
    <w:pPr>
      <w:tabs>
        <w:tab w:val="clear" w:pos="1134"/>
        <w:tab w:val="clear" w:pos="1871"/>
        <w:tab w:val="clear" w:pos="2268"/>
        <w:tab w:val="left" w:pos="1701"/>
        <w:tab w:val="left" w:pos="2127"/>
      </w:tabs>
      <w:adjustRightInd/>
      <w:ind w:left="2127" w:hanging="2127"/>
      <w:textAlignment w:val="auto"/>
    </w:pPr>
  </w:style>
  <w:style w:type="paragraph" w:styleId="ab">
    <w:name w:val="Note Heading"/>
    <w:basedOn w:val="a3"/>
    <w:next w:val="a3"/>
    <w:link w:val="ac"/>
    <w:unhideWhenUsed/>
    <w:qFormat/>
    <w:pPr>
      <w:tabs>
        <w:tab w:val="clear" w:pos="1134"/>
        <w:tab w:val="clear" w:pos="1871"/>
        <w:tab w:val="clear" w:pos="2268"/>
      </w:tabs>
      <w:adjustRightInd/>
      <w:spacing w:before="0" w:after="200" w:line="276" w:lineRule="auto"/>
      <w:textAlignment w:val="auto"/>
    </w:pPr>
    <w:rPr>
      <w:rFonts w:ascii="Times" w:hAnsi="Times"/>
      <w:sz w:val="20"/>
      <w:szCs w:val="24"/>
    </w:rPr>
  </w:style>
  <w:style w:type="paragraph" w:styleId="42">
    <w:name w:val="List Bullet 4"/>
    <w:basedOn w:val="33"/>
    <w:qFormat/>
    <w:pPr>
      <w:ind w:left="1418"/>
    </w:pPr>
  </w:style>
  <w:style w:type="paragraph" w:styleId="33">
    <w:name w:val="List Bullet 3"/>
    <w:basedOn w:val="22"/>
    <w:qFormat/>
    <w:pPr>
      <w:tabs>
        <w:tab w:val="left" w:pos="1134"/>
        <w:tab w:val="left" w:pos="1871"/>
        <w:tab w:val="left" w:pos="2268"/>
      </w:tabs>
      <w:ind w:left="1135"/>
    </w:pPr>
  </w:style>
  <w:style w:type="paragraph" w:styleId="22">
    <w:name w:val="List Bullet 2"/>
    <w:basedOn w:val="a"/>
    <w:qFormat/>
    <w:pPr>
      <w:numPr>
        <w:numId w:val="0"/>
      </w:numPr>
      <w:adjustRightInd/>
      <w:spacing w:before="0" w:after="180"/>
      <w:ind w:left="851" w:hanging="284"/>
      <w:jc w:val="left"/>
      <w:textAlignment w:val="auto"/>
    </w:pPr>
    <w:rPr>
      <w:sz w:val="20"/>
    </w:rPr>
  </w:style>
  <w:style w:type="paragraph" w:styleId="a">
    <w:name w:val="List Bullet"/>
    <w:aliases w:val="lb"/>
    <w:basedOn w:val="a3"/>
    <w:qFormat/>
    <w:pPr>
      <w:numPr>
        <w:numId w:val="1"/>
      </w:numPr>
      <w:tabs>
        <w:tab w:val="clear" w:pos="1134"/>
        <w:tab w:val="clear" w:pos="1871"/>
        <w:tab w:val="clear" w:pos="2268"/>
        <w:tab w:val="left" w:pos="794"/>
        <w:tab w:val="left" w:pos="1191"/>
        <w:tab w:val="left" w:pos="1588"/>
        <w:tab w:val="left" w:pos="1985"/>
      </w:tabs>
      <w:contextualSpacing/>
      <w:jc w:val="both"/>
    </w:pPr>
  </w:style>
  <w:style w:type="paragraph" w:styleId="81">
    <w:name w:val="index 8"/>
    <w:basedOn w:val="a3"/>
    <w:next w:val="a3"/>
    <w:unhideWhenUsed/>
    <w:qFormat/>
    <w:pPr>
      <w:tabs>
        <w:tab w:val="clear" w:pos="1134"/>
        <w:tab w:val="clear" w:pos="1871"/>
        <w:tab w:val="clear" w:pos="2268"/>
      </w:tabs>
      <w:adjustRightInd/>
      <w:spacing w:before="0" w:after="60"/>
      <w:ind w:left="1600" w:hanging="200"/>
      <w:jc w:val="both"/>
      <w:textAlignment w:val="auto"/>
    </w:pPr>
    <w:rPr>
      <w:rFonts w:eastAsia="Batang"/>
      <w:sz w:val="20"/>
    </w:rPr>
  </w:style>
  <w:style w:type="paragraph" w:styleId="ad">
    <w:name w:val="E-mail Signature"/>
    <w:basedOn w:val="a3"/>
    <w:link w:val="ae"/>
    <w:unhideWhenUsed/>
    <w:qFormat/>
    <w:pPr>
      <w:tabs>
        <w:tab w:val="clear" w:pos="1134"/>
        <w:tab w:val="clear" w:pos="1871"/>
        <w:tab w:val="clear" w:pos="2268"/>
      </w:tabs>
      <w:adjustRightInd/>
      <w:spacing w:before="0" w:after="200" w:line="276" w:lineRule="auto"/>
      <w:textAlignment w:val="auto"/>
    </w:pPr>
    <w:rPr>
      <w:rFonts w:ascii="Times" w:hAnsi="Times"/>
      <w:sz w:val="20"/>
      <w:szCs w:val="24"/>
    </w:rPr>
  </w:style>
  <w:style w:type="paragraph" w:styleId="af">
    <w:name w:val="Normal Indent"/>
    <w:basedOn w:val="a3"/>
    <w:qFormat/>
    <w:pPr>
      <w:ind w:left="1134"/>
    </w:pPr>
  </w:style>
  <w:style w:type="paragraph" w:styleId="51">
    <w:name w:val="index 5"/>
    <w:basedOn w:val="a3"/>
    <w:next w:val="a3"/>
    <w:qFormat/>
    <w:pPr>
      <w:ind w:left="1132"/>
    </w:pPr>
  </w:style>
  <w:style w:type="paragraph" w:styleId="af0">
    <w:name w:val="envelope address"/>
    <w:basedOn w:val="a3"/>
    <w:unhideWhenUsed/>
    <w:qFormat/>
    <w:pPr>
      <w:framePr w:w="7920" w:h="1980" w:hRule="exact" w:hSpace="180" w:wrap="around" w:hAnchor="page" w:xAlign="center" w:yAlign="bottom"/>
      <w:tabs>
        <w:tab w:val="clear" w:pos="1134"/>
        <w:tab w:val="clear" w:pos="1871"/>
        <w:tab w:val="clear" w:pos="2268"/>
      </w:tabs>
      <w:adjustRightInd/>
      <w:spacing w:before="0" w:after="200" w:line="276" w:lineRule="auto"/>
      <w:ind w:left="2880"/>
      <w:textAlignment w:val="auto"/>
    </w:pPr>
    <w:rPr>
      <w:rFonts w:ascii="Cambria" w:hAnsi="Cambria"/>
      <w:sz w:val="22"/>
      <w:szCs w:val="22"/>
    </w:rPr>
  </w:style>
  <w:style w:type="paragraph" w:styleId="af1">
    <w:name w:val="Document Map"/>
    <w:basedOn w:val="a3"/>
    <w:link w:val="af2"/>
    <w:qFormat/>
    <w:rPr>
      <w:rFonts w:ascii="宋体" w:eastAsia="宋体"/>
      <w:sz w:val="18"/>
      <w:szCs w:val="18"/>
    </w:rPr>
  </w:style>
  <w:style w:type="paragraph" w:styleId="af3">
    <w:name w:val="toa heading"/>
    <w:basedOn w:val="a3"/>
    <w:next w:val="a3"/>
    <w:unhideWhenUsed/>
    <w:qFormat/>
    <w:pPr>
      <w:tabs>
        <w:tab w:val="clear" w:pos="1134"/>
        <w:tab w:val="clear" w:pos="1871"/>
        <w:tab w:val="clear" w:pos="2268"/>
      </w:tabs>
      <w:adjustRightInd/>
      <w:spacing w:after="120" w:line="276" w:lineRule="auto"/>
      <w:textAlignment w:val="auto"/>
    </w:pPr>
    <w:rPr>
      <w:rFonts w:ascii="Cambria" w:hAnsi="Cambria"/>
      <w:b/>
      <w:bCs/>
      <w:sz w:val="22"/>
      <w:szCs w:val="22"/>
    </w:rPr>
  </w:style>
  <w:style w:type="paragraph" w:styleId="af4">
    <w:name w:val="annotation text"/>
    <w:basedOn w:val="a3"/>
    <w:link w:val="af5"/>
    <w:uiPriority w:val="99"/>
    <w:qFormat/>
    <w:pPr>
      <w:tabs>
        <w:tab w:val="clear" w:pos="1134"/>
        <w:tab w:val="clear" w:pos="1871"/>
        <w:tab w:val="clear" w:pos="2268"/>
        <w:tab w:val="left" w:pos="794"/>
        <w:tab w:val="left" w:pos="1191"/>
        <w:tab w:val="left" w:pos="1588"/>
        <w:tab w:val="left" w:pos="1985"/>
      </w:tabs>
      <w:jc w:val="both"/>
    </w:pPr>
    <w:rPr>
      <w:sz w:val="20"/>
    </w:rPr>
  </w:style>
  <w:style w:type="paragraph" w:styleId="61">
    <w:name w:val="index 6"/>
    <w:basedOn w:val="a3"/>
    <w:next w:val="a3"/>
    <w:qFormat/>
    <w:pPr>
      <w:ind w:left="1415"/>
    </w:pPr>
  </w:style>
  <w:style w:type="paragraph" w:styleId="af6">
    <w:name w:val="Salutation"/>
    <w:basedOn w:val="a3"/>
    <w:next w:val="a3"/>
    <w:link w:val="af7"/>
    <w:unhideWhenUsed/>
    <w:qFormat/>
    <w:pPr>
      <w:tabs>
        <w:tab w:val="clear" w:pos="1134"/>
        <w:tab w:val="clear" w:pos="1871"/>
        <w:tab w:val="clear" w:pos="2268"/>
      </w:tabs>
      <w:adjustRightInd/>
      <w:spacing w:before="0" w:after="120" w:line="276" w:lineRule="auto"/>
      <w:textAlignment w:val="auto"/>
    </w:pPr>
    <w:rPr>
      <w:rFonts w:ascii="Times" w:hAnsi="Times"/>
      <w:sz w:val="20"/>
      <w:szCs w:val="24"/>
    </w:rPr>
  </w:style>
  <w:style w:type="paragraph" w:styleId="af8">
    <w:name w:val="Body Text"/>
    <w:basedOn w:val="a3"/>
    <w:link w:val="af9"/>
    <w:qFormat/>
    <w:pPr>
      <w:tabs>
        <w:tab w:val="clear" w:pos="1134"/>
        <w:tab w:val="clear" w:pos="1871"/>
        <w:tab w:val="clear" w:pos="2268"/>
        <w:tab w:val="left" w:pos="794"/>
        <w:tab w:val="left" w:pos="1191"/>
        <w:tab w:val="left" w:pos="1588"/>
        <w:tab w:val="left" w:pos="1985"/>
      </w:tabs>
      <w:spacing w:after="120"/>
      <w:jc w:val="both"/>
    </w:pPr>
    <w:rPr>
      <w:rFonts w:eastAsia="Batang"/>
    </w:rPr>
  </w:style>
  <w:style w:type="paragraph" w:styleId="3">
    <w:name w:val="List Number 3"/>
    <w:basedOn w:val="a3"/>
    <w:qFormat/>
    <w:pPr>
      <w:numPr>
        <w:numId w:val="2"/>
      </w:numPr>
      <w:tabs>
        <w:tab w:val="clear" w:pos="1134"/>
        <w:tab w:val="clear" w:pos="1871"/>
        <w:tab w:val="clear" w:pos="2268"/>
        <w:tab w:val="left" w:pos="926"/>
      </w:tabs>
      <w:spacing w:before="0" w:after="180"/>
      <w:ind w:left="926"/>
    </w:pPr>
    <w:rPr>
      <w:sz w:val="20"/>
    </w:rPr>
  </w:style>
  <w:style w:type="paragraph" w:styleId="23">
    <w:name w:val="List 2"/>
    <w:basedOn w:val="a3"/>
    <w:qFormat/>
    <w:pPr>
      <w:tabs>
        <w:tab w:val="clear" w:pos="1134"/>
        <w:tab w:val="clear" w:pos="1871"/>
        <w:tab w:val="clear" w:pos="2268"/>
        <w:tab w:val="left" w:pos="794"/>
        <w:tab w:val="left" w:pos="1191"/>
        <w:tab w:val="left" w:pos="1588"/>
        <w:tab w:val="left" w:pos="1985"/>
      </w:tabs>
      <w:adjustRightInd/>
      <w:ind w:left="720" w:hanging="360"/>
      <w:textAlignment w:val="auto"/>
    </w:pPr>
  </w:style>
  <w:style w:type="paragraph" w:styleId="afa">
    <w:name w:val="List Continue"/>
    <w:basedOn w:val="a3"/>
    <w:unhideWhenUsed/>
    <w:qFormat/>
    <w:pPr>
      <w:tabs>
        <w:tab w:val="clear" w:pos="1134"/>
        <w:tab w:val="clear" w:pos="1871"/>
        <w:tab w:val="clear" w:pos="2268"/>
      </w:tabs>
      <w:adjustRightInd/>
      <w:spacing w:before="0" w:after="120" w:line="276" w:lineRule="auto"/>
      <w:ind w:left="360"/>
      <w:contextualSpacing/>
      <w:textAlignment w:val="auto"/>
    </w:pPr>
    <w:rPr>
      <w:rFonts w:ascii="Times" w:hAnsi="Times" w:cs="黑体"/>
      <w:sz w:val="20"/>
      <w:szCs w:val="22"/>
    </w:rPr>
  </w:style>
  <w:style w:type="paragraph" w:styleId="HTML">
    <w:name w:val="HTML Address"/>
    <w:basedOn w:val="a3"/>
    <w:link w:val="HTML0"/>
    <w:unhideWhenUsed/>
    <w:qFormat/>
    <w:pPr>
      <w:tabs>
        <w:tab w:val="clear" w:pos="1134"/>
        <w:tab w:val="clear" w:pos="1871"/>
        <w:tab w:val="clear" w:pos="2268"/>
      </w:tabs>
      <w:adjustRightInd/>
      <w:spacing w:before="0" w:after="200" w:line="276" w:lineRule="auto"/>
      <w:textAlignment w:val="auto"/>
    </w:pPr>
    <w:rPr>
      <w:rFonts w:ascii="Times" w:hAnsi="Times"/>
      <w:i/>
      <w:iCs/>
      <w:sz w:val="20"/>
      <w:szCs w:val="24"/>
    </w:rPr>
  </w:style>
  <w:style w:type="paragraph" w:styleId="43">
    <w:name w:val="index 4"/>
    <w:basedOn w:val="a3"/>
    <w:next w:val="a3"/>
    <w:qFormat/>
    <w:pPr>
      <w:ind w:left="849"/>
    </w:pPr>
  </w:style>
  <w:style w:type="paragraph" w:styleId="TOC5">
    <w:name w:val="toc 5"/>
    <w:basedOn w:val="TOC4"/>
    <w:next w:val="a3"/>
    <w:qFormat/>
  </w:style>
  <w:style w:type="paragraph" w:styleId="afb">
    <w:name w:val="Plain Text"/>
    <w:basedOn w:val="a3"/>
    <w:link w:val="12"/>
    <w:unhideWhenUsed/>
    <w:qFormat/>
    <w:pPr>
      <w:tabs>
        <w:tab w:val="clear" w:pos="1134"/>
        <w:tab w:val="clear" w:pos="1871"/>
        <w:tab w:val="clear" w:pos="2268"/>
      </w:tabs>
      <w:adjustRightInd/>
      <w:spacing w:before="0"/>
      <w:textAlignment w:val="auto"/>
    </w:pPr>
    <w:rPr>
      <w:rFonts w:ascii="Calibri" w:eastAsia="Calibri" w:hAnsi="Calibri" w:cs="Calibri"/>
      <w:sz w:val="22"/>
      <w:szCs w:val="22"/>
    </w:rPr>
  </w:style>
  <w:style w:type="paragraph" w:styleId="52">
    <w:name w:val="List Bullet 5"/>
    <w:basedOn w:val="42"/>
    <w:qFormat/>
    <w:pPr>
      <w:ind w:left="1702"/>
    </w:pPr>
  </w:style>
  <w:style w:type="paragraph" w:styleId="4">
    <w:name w:val="List Number 4"/>
    <w:basedOn w:val="a3"/>
    <w:qFormat/>
    <w:pPr>
      <w:numPr>
        <w:numId w:val="3"/>
      </w:numPr>
      <w:tabs>
        <w:tab w:val="clear" w:pos="1134"/>
        <w:tab w:val="clear" w:pos="1871"/>
        <w:tab w:val="clear" w:pos="2268"/>
        <w:tab w:val="left" w:pos="1209"/>
      </w:tabs>
      <w:spacing w:before="0" w:after="180"/>
      <w:ind w:left="1209"/>
    </w:pPr>
    <w:rPr>
      <w:sz w:val="20"/>
    </w:rPr>
  </w:style>
  <w:style w:type="paragraph" w:styleId="TOC8">
    <w:name w:val="toc 8"/>
    <w:basedOn w:val="TOC4"/>
    <w:next w:val="a3"/>
    <w:qFormat/>
  </w:style>
  <w:style w:type="paragraph" w:styleId="34">
    <w:name w:val="index 3"/>
    <w:basedOn w:val="a3"/>
    <w:next w:val="a3"/>
    <w:qFormat/>
    <w:pPr>
      <w:ind w:left="566"/>
    </w:pPr>
  </w:style>
  <w:style w:type="paragraph" w:styleId="afc">
    <w:name w:val="Date"/>
    <w:basedOn w:val="a3"/>
    <w:next w:val="a3"/>
    <w:link w:val="afd"/>
    <w:qFormat/>
    <w:pPr>
      <w:tabs>
        <w:tab w:val="clear" w:pos="1134"/>
        <w:tab w:val="clear" w:pos="1871"/>
        <w:tab w:val="clear" w:pos="2268"/>
        <w:tab w:val="left" w:pos="794"/>
        <w:tab w:val="left" w:pos="1191"/>
        <w:tab w:val="left" w:pos="1588"/>
        <w:tab w:val="left" w:pos="1985"/>
      </w:tabs>
      <w:jc w:val="both"/>
    </w:pPr>
  </w:style>
  <w:style w:type="paragraph" w:styleId="afe">
    <w:name w:val="endnote text"/>
    <w:basedOn w:val="a3"/>
    <w:link w:val="aff"/>
    <w:unhideWhenUsed/>
    <w:qFormat/>
    <w:pPr>
      <w:tabs>
        <w:tab w:val="clear" w:pos="1134"/>
        <w:tab w:val="clear" w:pos="1871"/>
        <w:tab w:val="clear" w:pos="2268"/>
      </w:tabs>
      <w:adjustRightInd/>
      <w:spacing w:before="0" w:after="60"/>
      <w:jc w:val="both"/>
      <w:textAlignment w:val="auto"/>
    </w:pPr>
    <w:rPr>
      <w:rFonts w:eastAsia="Batang"/>
      <w:sz w:val="20"/>
    </w:rPr>
  </w:style>
  <w:style w:type="paragraph" w:styleId="53">
    <w:name w:val="List Continue 5"/>
    <w:basedOn w:val="a3"/>
    <w:unhideWhenUsed/>
    <w:qFormat/>
    <w:pPr>
      <w:tabs>
        <w:tab w:val="clear" w:pos="1134"/>
        <w:tab w:val="clear" w:pos="1871"/>
        <w:tab w:val="clear" w:pos="2268"/>
      </w:tabs>
      <w:adjustRightInd/>
      <w:spacing w:before="0" w:after="120" w:line="276" w:lineRule="auto"/>
      <w:ind w:left="1800"/>
      <w:contextualSpacing/>
      <w:textAlignment w:val="auto"/>
    </w:pPr>
    <w:rPr>
      <w:rFonts w:ascii="Times" w:hAnsi="Times" w:cs="黑体"/>
      <w:sz w:val="20"/>
      <w:szCs w:val="22"/>
    </w:rPr>
  </w:style>
  <w:style w:type="paragraph" w:styleId="aff0">
    <w:name w:val="Balloon Text"/>
    <w:basedOn w:val="a3"/>
    <w:link w:val="aff1"/>
    <w:qFormat/>
    <w:pPr>
      <w:spacing w:before="0"/>
    </w:pPr>
    <w:rPr>
      <w:rFonts w:ascii="Heiti SC Light" w:eastAsia="Heiti SC Light"/>
      <w:sz w:val="18"/>
      <w:szCs w:val="18"/>
    </w:rPr>
  </w:style>
  <w:style w:type="paragraph" w:styleId="aff2">
    <w:name w:val="footer"/>
    <w:basedOn w:val="a3"/>
    <w:link w:val="aff3"/>
    <w:qFormat/>
    <w:pPr>
      <w:tabs>
        <w:tab w:val="clear" w:pos="1134"/>
        <w:tab w:val="clear" w:pos="1871"/>
        <w:tab w:val="clear" w:pos="2268"/>
        <w:tab w:val="left" w:pos="5954"/>
        <w:tab w:val="right" w:pos="9639"/>
      </w:tabs>
      <w:spacing w:before="0"/>
    </w:pPr>
    <w:rPr>
      <w:caps/>
      <w:sz w:val="16"/>
    </w:rPr>
  </w:style>
  <w:style w:type="paragraph" w:styleId="aff4">
    <w:name w:val="envelope return"/>
    <w:basedOn w:val="a3"/>
    <w:unhideWhenUsed/>
    <w:qFormat/>
    <w:pPr>
      <w:tabs>
        <w:tab w:val="clear" w:pos="1134"/>
        <w:tab w:val="clear" w:pos="1871"/>
        <w:tab w:val="clear" w:pos="2268"/>
      </w:tabs>
      <w:adjustRightInd/>
      <w:spacing w:before="0" w:after="200" w:line="276" w:lineRule="auto"/>
      <w:textAlignment w:val="auto"/>
    </w:pPr>
    <w:rPr>
      <w:rFonts w:ascii="Cambria" w:hAnsi="Cambria"/>
      <w:sz w:val="20"/>
    </w:rPr>
  </w:style>
  <w:style w:type="paragraph" w:styleId="aff5">
    <w:name w:val="header"/>
    <w:basedOn w:val="a3"/>
    <w:link w:val="aff6"/>
    <w:qFormat/>
    <w:pPr>
      <w:spacing w:before="0"/>
      <w:jc w:val="center"/>
    </w:pPr>
    <w:rPr>
      <w:sz w:val="18"/>
    </w:rPr>
  </w:style>
  <w:style w:type="paragraph" w:styleId="aff7">
    <w:name w:val="Signature"/>
    <w:basedOn w:val="a3"/>
    <w:link w:val="aff8"/>
    <w:unhideWhenUsed/>
    <w:qFormat/>
    <w:pPr>
      <w:tabs>
        <w:tab w:val="clear" w:pos="1134"/>
        <w:tab w:val="clear" w:pos="1871"/>
        <w:tab w:val="clear" w:pos="2268"/>
      </w:tabs>
      <w:adjustRightInd/>
      <w:spacing w:before="0" w:after="200" w:line="276" w:lineRule="auto"/>
      <w:ind w:left="4320"/>
      <w:textAlignment w:val="auto"/>
    </w:pPr>
    <w:rPr>
      <w:rFonts w:ascii="Times" w:hAnsi="Times"/>
      <w:sz w:val="20"/>
      <w:szCs w:val="24"/>
    </w:rPr>
  </w:style>
  <w:style w:type="paragraph" w:styleId="44">
    <w:name w:val="List Continue 4"/>
    <w:basedOn w:val="a3"/>
    <w:unhideWhenUsed/>
    <w:qFormat/>
    <w:pPr>
      <w:tabs>
        <w:tab w:val="clear" w:pos="1134"/>
        <w:tab w:val="clear" w:pos="1871"/>
        <w:tab w:val="clear" w:pos="2268"/>
      </w:tabs>
      <w:adjustRightInd/>
      <w:spacing w:before="0" w:after="120" w:line="276" w:lineRule="auto"/>
      <w:ind w:left="1440"/>
      <w:contextualSpacing/>
      <w:textAlignment w:val="auto"/>
    </w:pPr>
    <w:rPr>
      <w:rFonts w:ascii="Times" w:hAnsi="Times" w:cs="黑体"/>
      <w:sz w:val="20"/>
      <w:szCs w:val="22"/>
    </w:rPr>
  </w:style>
  <w:style w:type="paragraph" w:styleId="aff9">
    <w:name w:val="index heading"/>
    <w:basedOn w:val="a3"/>
    <w:next w:val="13"/>
    <w:qFormat/>
  </w:style>
  <w:style w:type="paragraph" w:styleId="13">
    <w:name w:val="index 1"/>
    <w:basedOn w:val="a3"/>
    <w:next w:val="a3"/>
    <w:qFormat/>
  </w:style>
  <w:style w:type="paragraph" w:styleId="affa">
    <w:name w:val="Subtitle"/>
    <w:basedOn w:val="a3"/>
    <w:link w:val="affb"/>
    <w:qFormat/>
    <w:pPr>
      <w:tabs>
        <w:tab w:val="clear" w:pos="1134"/>
        <w:tab w:val="clear" w:pos="1871"/>
        <w:tab w:val="clear" w:pos="2268"/>
      </w:tabs>
      <w:adjustRightInd/>
      <w:spacing w:before="0" w:after="60" w:line="276" w:lineRule="auto"/>
      <w:jc w:val="center"/>
      <w:textAlignment w:val="auto"/>
    </w:pPr>
    <w:rPr>
      <w:rFonts w:ascii="Helvetica" w:hAnsi="Helvetica"/>
      <w:i/>
      <w:sz w:val="20"/>
    </w:rPr>
  </w:style>
  <w:style w:type="paragraph" w:styleId="54">
    <w:name w:val="List Number 5"/>
    <w:basedOn w:val="a3"/>
    <w:qFormat/>
    <w:pPr>
      <w:tabs>
        <w:tab w:val="clear" w:pos="1134"/>
        <w:tab w:val="clear" w:pos="1871"/>
        <w:tab w:val="clear" w:pos="2268"/>
        <w:tab w:val="left" w:pos="851"/>
        <w:tab w:val="left" w:pos="1800"/>
      </w:tabs>
      <w:spacing w:before="0" w:after="180"/>
      <w:ind w:left="1800" w:hanging="851"/>
    </w:pPr>
    <w:rPr>
      <w:sz w:val="20"/>
    </w:rPr>
  </w:style>
  <w:style w:type="paragraph" w:styleId="affc">
    <w:name w:val="footnote text"/>
    <w:basedOn w:val="a3"/>
    <w:link w:val="affd"/>
    <w:qFormat/>
    <w:pPr>
      <w:keepLines/>
      <w:tabs>
        <w:tab w:val="clear" w:pos="1134"/>
        <w:tab w:val="clear" w:pos="1871"/>
        <w:tab w:val="clear" w:pos="2268"/>
        <w:tab w:val="left" w:pos="255"/>
      </w:tabs>
    </w:pPr>
  </w:style>
  <w:style w:type="paragraph" w:styleId="TOC6">
    <w:name w:val="toc 6"/>
    <w:basedOn w:val="TOC4"/>
    <w:next w:val="a3"/>
    <w:qFormat/>
  </w:style>
  <w:style w:type="paragraph" w:styleId="55">
    <w:name w:val="List 5"/>
    <w:basedOn w:val="45"/>
    <w:qFormat/>
    <w:pPr>
      <w:tabs>
        <w:tab w:val="left" w:pos="1134"/>
        <w:tab w:val="left" w:pos="1871"/>
        <w:tab w:val="left" w:pos="2268"/>
      </w:tabs>
      <w:ind w:left="1702"/>
    </w:pPr>
  </w:style>
  <w:style w:type="paragraph" w:styleId="45">
    <w:name w:val="List 4"/>
    <w:basedOn w:val="32"/>
    <w:qFormat/>
    <w:pPr>
      <w:tabs>
        <w:tab w:val="clear" w:pos="794"/>
        <w:tab w:val="clear" w:pos="1191"/>
        <w:tab w:val="clear" w:pos="1588"/>
        <w:tab w:val="clear" w:pos="1985"/>
      </w:tabs>
      <w:adjustRightInd/>
      <w:spacing w:before="0" w:after="180"/>
      <w:ind w:left="1418" w:hanging="284"/>
      <w:jc w:val="left"/>
      <w:textAlignment w:val="auto"/>
    </w:pPr>
    <w:rPr>
      <w:sz w:val="20"/>
    </w:rPr>
  </w:style>
  <w:style w:type="paragraph" w:styleId="71">
    <w:name w:val="index 7"/>
    <w:basedOn w:val="a3"/>
    <w:next w:val="a3"/>
    <w:qFormat/>
    <w:pPr>
      <w:ind w:left="1698"/>
    </w:pPr>
  </w:style>
  <w:style w:type="paragraph" w:styleId="91">
    <w:name w:val="index 9"/>
    <w:basedOn w:val="a3"/>
    <w:next w:val="a3"/>
    <w:unhideWhenUsed/>
    <w:qFormat/>
    <w:pPr>
      <w:tabs>
        <w:tab w:val="clear" w:pos="1134"/>
        <w:tab w:val="clear" w:pos="1871"/>
        <w:tab w:val="clear" w:pos="2268"/>
      </w:tabs>
      <w:adjustRightInd/>
      <w:spacing w:before="0" w:after="60"/>
      <w:ind w:left="1800" w:hanging="200"/>
      <w:jc w:val="both"/>
      <w:textAlignment w:val="auto"/>
    </w:pPr>
    <w:rPr>
      <w:rFonts w:eastAsia="Batang"/>
      <w:sz w:val="20"/>
    </w:rPr>
  </w:style>
  <w:style w:type="paragraph" w:styleId="affe">
    <w:name w:val="table of figures"/>
    <w:basedOn w:val="a3"/>
    <w:next w:val="a3"/>
    <w:hidden/>
    <w:qFormat/>
    <w:pPr>
      <w:tabs>
        <w:tab w:val="clear" w:pos="1134"/>
        <w:tab w:val="clear" w:pos="1871"/>
        <w:tab w:val="clear" w:pos="2268"/>
      </w:tabs>
      <w:adjustRightInd/>
      <w:spacing w:before="0" w:after="200" w:line="276" w:lineRule="auto"/>
      <w:ind w:left="400" w:hanging="400"/>
      <w:textAlignment w:val="auto"/>
    </w:pPr>
    <w:rPr>
      <w:rFonts w:ascii="Calibri" w:eastAsia="Calibri" w:hAnsi="Calibri" w:cs="黑体"/>
      <w:sz w:val="20"/>
      <w:szCs w:val="22"/>
    </w:rPr>
  </w:style>
  <w:style w:type="paragraph" w:styleId="TOC9">
    <w:name w:val="toc 9"/>
    <w:basedOn w:val="TOC3"/>
    <w:next w:val="a3"/>
    <w:uiPriority w:val="39"/>
    <w:qFormat/>
    <w:pPr>
      <w:tabs>
        <w:tab w:val="clear" w:pos="1134"/>
        <w:tab w:val="clear" w:pos="1871"/>
        <w:tab w:val="clear" w:pos="2268"/>
        <w:tab w:val="left" w:pos="794"/>
        <w:tab w:val="left" w:leader="dot" w:pos="8789"/>
        <w:tab w:val="right" w:pos="9639"/>
      </w:tabs>
      <w:adjustRightInd/>
      <w:spacing w:before="80"/>
      <w:ind w:left="794" w:hanging="794"/>
      <w:textAlignment w:val="auto"/>
    </w:pPr>
  </w:style>
  <w:style w:type="paragraph" w:styleId="24">
    <w:name w:val="List Continue 2"/>
    <w:basedOn w:val="a3"/>
    <w:unhideWhenUsed/>
    <w:qFormat/>
    <w:pPr>
      <w:tabs>
        <w:tab w:val="clear" w:pos="1134"/>
        <w:tab w:val="clear" w:pos="1871"/>
        <w:tab w:val="clear" w:pos="2268"/>
      </w:tabs>
      <w:adjustRightInd/>
      <w:spacing w:before="0" w:after="120" w:line="276" w:lineRule="auto"/>
      <w:ind w:left="720"/>
      <w:contextualSpacing/>
      <w:textAlignment w:val="auto"/>
    </w:pPr>
    <w:rPr>
      <w:rFonts w:ascii="Times" w:hAnsi="Times" w:cs="黑体"/>
      <w:sz w:val="20"/>
      <w:szCs w:val="22"/>
    </w:rPr>
  </w:style>
  <w:style w:type="paragraph" w:styleId="afff">
    <w:name w:val="Message Header"/>
    <w:basedOn w:val="a3"/>
    <w:link w:val="afff0"/>
    <w:unhideWhenUsed/>
    <w:qFormat/>
    <w:pPr>
      <w:pBdr>
        <w:top w:val="single" w:sz="6" w:space="1" w:color="auto"/>
        <w:left w:val="single" w:sz="6" w:space="1" w:color="auto"/>
        <w:bottom w:val="single" w:sz="6" w:space="1" w:color="auto"/>
        <w:right w:val="single" w:sz="6" w:space="1" w:color="auto"/>
      </w:pBdr>
      <w:shd w:val="pct20" w:color="auto" w:fill="auto"/>
      <w:tabs>
        <w:tab w:val="clear" w:pos="1134"/>
        <w:tab w:val="clear" w:pos="1871"/>
        <w:tab w:val="clear" w:pos="2268"/>
      </w:tabs>
      <w:adjustRightInd/>
      <w:spacing w:before="0" w:after="200" w:line="276" w:lineRule="auto"/>
      <w:ind w:left="1080" w:hanging="1080"/>
      <w:textAlignment w:val="auto"/>
    </w:pPr>
    <w:rPr>
      <w:rFonts w:ascii="Cambria" w:hAnsi="Cambria"/>
      <w:szCs w:val="24"/>
    </w:rPr>
  </w:style>
  <w:style w:type="paragraph" w:styleId="HTML1">
    <w:name w:val="HTML Preformatted"/>
    <w:basedOn w:val="a3"/>
    <w:link w:val="HTML2"/>
    <w:unhideWhenUsed/>
    <w:qFormat/>
    <w:pPr>
      <w:tabs>
        <w:tab w:val="clear" w:pos="1134"/>
        <w:tab w:val="clear" w:pos="1871"/>
        <w:tab w:val="clear" w:pos="2268"/>
      </w:tabs>
      <w:adjustRightInd/>
      <w:spacing w:before="0" w:after="200" w:line="276" w:lineRule="auto"/>
      <w:textAlignment w:val="auto"/>
    </w:pPr>
    <w:rPr>
      <w:rFonts w:ascii="Consolas" w:hAnsi="Consolas"/>
      <w:sz w:val="20"/>
    </w:rPr>
  </w:style>
  <w:style w:type="paragraph" w:styleId="afff1">
    <w:name w:val="Normal (Web)"/>
    <w:basedOn w:val="a3"/>
    <w:uiPriority w:val="99"/>
    <w:unhideWhenUsed/>
    <w:qFormat/>
    <w:pPr>
      <w:tabs>
        <w:tab w:val="clear" w:pos="1134"/>
        <w:tab w:val="clear" w:pos="1871"/>
        <w:tab w:val="clear" w:pos="2268"/>
      </w:tabs>
      <w:adjustRightInd/>
      <w:spacing w:before="100" w:beforeAutospacing="1" w:after="100" w:afterAutospacing="1"/>
      <w:textAlignment w:val="auto"/>
    </w:pPr>
    <w:rPr>
      <w:rFonts w:eastAsia="宋体"/>
      <w:szCs w:val="24"/>
    </w:rPr>
  </w:style>
  <w:style w:type="paragraph" w:styleId="35">
    <w:name w:val="List Continue 3"/>
    <w:basedOn w:val="a3"/>
    <w:unhideWhenUsed/>
    <w:qFormat/>
    <w:pPr>
      <w:tabs>
        <w:tab w:val="clear" w:pos="1134"/>
        <w:tab w:val="clear" w:pos="1871"/>
        <w:tab w:val="clear" w:pos="2268"/>
      </w:tabs>
      <w:adjustRightInd/>
      <w:spacing w:before="0" w:after="120" w:line="276" w:lineRule="auto"/>
      <w:ind w:left="1080"/>
      <w:contextualSpacing/>
      <w:textAlignment w:val="auto"/>
    </w:pPr>
    <w:rPr>
      <w:rFonts w:ascii="Times" w:hAnsi="Times" w:cs="黑体"/>
      <w:sz w:val="20"/>
      <w:szCs w:val="22"/>
    </w:rPr>
  </w:style>
  <w:style w:type="paragraph" w:styleId="25">
    <w:name w:val="index 2"/>
    <w:basedOn w:val="a3"/>
    <w:next w:val="a3"/>
    <w:qFormat/>
    <w:pPr>
      <w:ind w:left="283"/>
    </w:pPr>
  </w:style>
  <w:style w:type="paragraph" w:styleId="afff2">
    <w:name w:val="Title"/>
    <w:basedOn w:val="a3"/>
    <w:next w:val="a3"/>
    <w:link w:val="afff3"/>
    <w:qFormat/>
    <w:pPr>
      <w:tabs>
        <w:tab w:val="clear" w:pos="1134"/>
        <w:tab w:val="clear" w:pos="1871"/>
        <w:tab w:val="clear" w:pos="2268"/>
      </w:tabs>
      <w:spacing w:before="240" w:after="60"/>
      <w:outlineLvl w:val="0"/>
    </w:pPr>
    <w:rPr>
      <w:rFonts w:ascii="Courier New" w:hAnsi="Courier New"/>
      <w:sz w:val="20"/>
      <w:lang w:eastAsia="ja-JP"/>
    </w:rPr>
  </w:style>
  <w:style w:type="paragraph" w:styleId="afff4">
    <w:name w:val="annotation subject"/>
    <w:basedOn w:val="af4"/>
    <w:next w:val="af4"/>
    <w:link w:val="afff5"/>
    <w:qFormat/>
    <w:rPr>
      <w:b/>
      <w:bCs/>
    </w:rPr>
  </w:style>
  <w:style w:type="table" w:styleId="afff6">
    <w:name w:val="Table Grid"/>
    <w:basedOn w:val="a5"/>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7">
    <w:name w:val="Table Theme"/>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lassic 1"/>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styleId="36">
    <w:name w:val="Table Classic 3"/>
    <w:basedOn w:val="a5"/>
    <w:qFormat/>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styleId="15">
    <w:name w:val="Table Grid 1"/>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5"/>
    <w:qFormat/>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3">
    <w:name w:val="Light Grid Accent 3"/>
    <w:basedOn w:val="a5"/>
    <w:uiPriority w:val="62"/>
    <w:qFormat/>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黑体"/>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黑体"/>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黑体"/>
        <w:b/>
        <w:bCs/>
      </w:rPr>
    </w:tblStylePr>
    <w:tblStylePr w:type="lastCol">
      <w:rPr>
        <w:rFonts w:ascii="&amp;quot" w:eastAsia="宋体" w:hAnsi="&amp;quot" w:cs="黑体"/>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2-1">
    <w:name w:val="Medium Grid 2 Accent 1"/>
    <w:basedOn w:val="a5"/>
    <w:uiPriority w:val="68"/>
    <w:qFormat/>
    <w:pPr>
      <w:tabs>
        <w:tab w:val="left" w:pos="1134"/>
        <w:tab w:val="left" w:pos="1871"/>
        <w:tab w:val="left" w:pos="2268"/>
      </w:tabs>
    </w:pPr>
    <w:rPr>
      <w:rFonts w:ascii="Cambria" w:hAnsi="Cambria" w:cs="黑体"/>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character" w:styleId="afff8">
    <w:name w:val="Strong"/>
    <w:basedOn w:val="a4"/>
    <w:uiPriority w:val="22"/>
    <w:qFormat/>
    <w:rPr>
      <w:rFonts w:ascii="Times New Roman" w:hAnsi="Times New Roman" w:cs="Times New Roman" w:hint="default"/>
      <w:b/>
      <w:bCs/>
    </w:rPr>
  </w:style>
  <w:style w:type="character" w:styleId="afff9">
    <w:name w:val="endnote reference"/>
    <w:basedOn w:val="a4"/>
    <w:qFormat/>
    <w:rPr>
      <w:vertAlign w:val="superscript"/>
    </w:rPr>
  </w:style>
  <w:style w:type="character" w:styleId="afffa">
    <w:name w:val="page number"/>
    <w:basedOn w:val="a4"/>
    <w:qFormat/>
  </w:style>
  <w:style w:type="character" w:styleId="afffb">
    <w:name w:val="FollowedHyperlink"/>
    <w:basedOn w:val="a4"/>
    <w:qFormat/>
    <w:rPr>
      <w:color w:val="800080"/>
      <w:u w:val="single"/>
    </w:rPr>
  </w:style>
  <w:style w:type="character" w:styleId="afffc">
    <w:name w:val="Emphasis"/>
    <w:uiPriority w:val="20"/>
    <w:qFormat/>
    <w:rPr>
      <w:rFonts w:cs="Times New Roman"/>
      <w:i/>
    </w:rPr>
  </w:style>
  <w:style w:type="character" w:styleId="afffd">
    <w:name w:val="line number"/>
    <w:basedOn w:val="a4"/>
    <w:qFormat/>
  </w:style>
  <w:style w:type="character" w:styleId="HTML3">
    <w:name w:val="HTML Typewriter"/>
    <w:basedOn w:val="a4"/>
    <w:qFormat/>
    <w:rPr>
      <w:rFonts w:ascii="Arial Unicode MS" w:eastAsia="Arial Unicode MS" w:hAnsi="Arial Unicode MS" w:cs="Arial Unicode MS"/>
      <w:sz w:val="20"/>
      <w:szCs w:val="20"/>
    </w:rPr>
  </w:style>
  <w:style w:type="character" w:styleId="afffe">
    <w:name w:val="Hyperlink"/>
    <w:uiPriority w:val="99"/>
    <w:unhideWhenUsed/>
    <w:qFormat/>
    <w:rPr>
      <w:color w:val="0000FF"/>
      <w:u w:val="single"/>
    </w:rPr>
  </w:style>
  <w:style w:type="character" w:styleId="affff">
    <w:name w:val="annotation reference"/>
    <w:basedOn w:val="a4"/>
    <w:qFormat/>
    <w:rPr>
      <w:sz w:val="16"/>
      <w:szCs w:val="16"/>
    </w:rPr>
  </w:style>
  <w:style w:type="character" w:styleId="affff0">
    <w:name w:val="footnote reference"/>
    <w:basedOn w:val="a4"/>
    <w:qFormat/>
    <w:rPr>
      <w:position w:val="6"/>
      <w:sz w:val="18"/>
    </w:rPr>
  </w:style>
  <w:style w:type="paragraph" w:customStyle="1" w:styleId="Normalaftertitle">
    <w:name w:val="Normal_after_title"/>
    <w:basedOn w:val="a3"/>
    <w:next w:val="a3"/>
    <w:link w:val="NormalaftertitleChar"/>
    <w:qFormat/>
    <w:pPr>
      <w:spacing w:before="360"/>
    </w:pPr>
  </w:style>
  <w:style w:type="paragraph" w:customStyle="1" w:styleId="Artheading">
    <w:name w:val="Art_heading"/>
    <w:basedOn w:val="a3"/>
    <w:next w:val="a3"/>
    <w:qFormat/>
    <w:pPr>
      <w:spacing w:before="480"/>
      <w:jc w:val="center"/>
    </w:pPr>
    <w:rPr>
      <w:rFonts w:ascii="Times New Roman Bold" w:hAnsi="Times New Roman Bold"/>
      <w:b/>
      <w:sz w:val="28"/>
    </w:rPr>
  </w:style>
  <w:style w:type="paragraph" w:customStyle="1" w:styleId="ArtNo">
    <w:name w:val="Art_No"/>
    <w:basedOn w:val="a3"/>
    <w:next w:val="a3"/>
    <w:qFormat/>
    <w:pPr>
      <w:keepNext/>
      <w:keepLines/>
      <w:spacing w:before="480"/>
      <w:jc w:val="center"/>
    </w:pPr>
    <w:rPr>
      <w:caps/>
      <w:sz w:val="28"/>
    </w:rPr>
  </w:style>
  <w:style w:type="paragraph" w:customStyle="1" w:styleId="Arttitle">
    <w:name w:val="Art_title"/>
    <w:basedOn w:val="a3"/>
    <w:next w:val="a3"/>
    <w:link w:val="ArttitleChar"/>
    <w:qFormat/>
    <w:pPr>
      <w:keepNext/>
      <w:keepLines/>
      <w:spacing w:before="240"/>
      <w:jc w:val="center"/>
    </w:pPr>
    <w:rPr>
      <w:b/>
      <w:sz w:val="28"/>
    </w:rPr>
  </w:style>
  <w:style w:type="paragraph" w:customStyle="1" w:styleId="ASN1">
    <w:name w:val="ASN.1"/>
    <w:basedOn w:val="a3"/>
    <w:qFormat/>
    <w:pPr>
      <w:tabs>
        <w:tab w:val="clear" w:pos="1134"/>
        <w:tab w:val="clear" w:pos="1871"/>
        <w:tab w:val="clear" w:pos="2268"/>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sz w:val="20"/>
    </w:rPr>
  </w:style>
  <w:style w:type="paragraph" w:customStyle="1" w:styleId="Call">
    <w:name w:val="Call"/>
    <w:basedOn w:val="a3"/>
    <w:next w:val="a3"/>
    <w:link w:val="CallChar"/>
    <w:qFormat/>
    <w:pPr>
      <w:keepNext/>
      <w:keepLines/>
      <w:spacing w:before="160"/>
      <w:ind w:left="1134"/>
    </w:pPr>
    <w:rPr>
      <w:i/>
    </w:rPr>
  </w:style>
  <w:style w:type="paragraph" w:customStyle="1" w:styleId="ChapNo">
    <w:name w:val="Chap_No"/>
    <w:basedOn w:val="ArtNo"/>
    <w:next w:val="a3"/>
    <w:qFormat/>
    <w:rPr>
      <w:rFonts w:ascii="Times New Roman Bold" w:hAnsi="Times New Roman Bold"/>
      <w:b/>
    </w:rPr>
  </w:style>
  <w:style w:type="paragraph" w:customStyle="1" w:styleId="Chaptitle">
    <w:name w:val="Chap_title"/>
    <w:basedOn w:val="Arttitle"/>
    <w:next w:val="a3"/>
    <w:qFormat/>
  </w:style>
  <w:style w:type="paragraph" w:customStyle="1" w:styleId="enumlev1">
    <w:name w:val="enumlev1"/>
    <w:basedOn w:val="a3"/>
    <w:link w:val="enumlev1Char"/>
    <w:qFormat/>
    <w:pPr>
      <w:tabs>
        <w:tab w:val="clear" w:pos="1134"/>
        <w:tab w:val="clear" w:pos="1871"/>
        <w:tab w:val="clear" w:pos="2268"/>
        <w:tab w:val="left" w:pos="2608"/>
        <w:tab w:val="left" w:pos="3345"/>
      </w:tabs>
      <w:spacing w:before="80"/>
      <w:ind w:left="1134" w:hanging="1134"/>
    </w:pPr>
  </w:style>
  <w:style w:type="paragraph" w:customStyle="1" w:styleId="enumlev2">
    <w:name w:val="enumlev2"/>
    <w:basedOn w:val="enumlev1"/>
    <w:qFormat/>
    <w:pPr>
      <w:ind w:left="1871" w:hanging="737"/>
    </w:pPr>
  </w:style>
  <w:style w:type="paragraph" w:customStyle="1" w:styleId="enumlev3">
    <w:name w:val="enumlev3"/>
    <w:basedOn w:val="enumlev2"/>
    <w:qFormat/>
    <w:pPr>
      <w:ind w:left="2268" w:hanging="397"/>
    </w:pPr>
  </w:style>
  <w:style w:type="paragraph" w:customStyle="1" w:styleId="Equationlegend">
    <w:name w:val="Equation_legend"/>
    <w:basedOn w:val="af"/>
    <w:qFormat/>
    <w:pPr>
      <w:tabs>
        <w:tab w:val="clear" w:pos="1134"/>
        <w:tab w:val="clear" w:pos="2268"/>
        <w:tab w:val="right" w:pos="1871"/>
        <w:tab w:val="left" w:pos="2041"/>
      </w:tabs>
      <w:spacing w:before="80"/>
      <w:ind w:left="2041" w:hanging="2041"/>
    </w:pPr>
  </w:style>
  <w:style w:type="paragraph" w:customStyle="1" w:styleId="Figurelegend">
    <w:name w:val="Figure_legend"/>
    <w:basedOn w:val="a3"/>
    <w:qFormat/>
    <w:pPr>
      <w:keepNext/>
      <w:keepLines/>
      <w:spacing w:before="20" w:after="20"/>
    </w:pPr>
    <w:rPr>
      <w:sz w:val="18"/>
    </w:rPr>
  </w:style>
  <w:style w:type="paragraph" w:customStyle="1" w:styleId="Tabletext">
    <w:name w:val="Table_text"/>
    <w:basedOn w:val="a3"/>
    <w:link w:val="TabletextChar"/>
    <w:qFormat/>
    <w:pPr>
      <w:tabs>
        <w:tab w:val="clear" w:pos="1134"/>
        <w:tab w:val="clear" w:pos="1871"/>
        <w:tab w:val="clear" w:pos="2268"/>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3"/>
    <w:qFormat/>
  </w:style>
  <w:style w:type="paragraph" w:customStyle="1" w:styleId="FigureNo">
    <w:name w:val="Figure_No"/>
    <w:basedOn w:val="a3"/>
    <w:next w:val="a3"/>
    <w:link w:val="FigureNoChar"/>
    <w:qFormat/>
    <w:pPr>
      <w:keepNext/>
      <w:keepLines/>
      <w:spacing w:before="480" w:after="120"/>
      <w:jc w:val="center"/>
    </w:pPr>
    <w:rPr>
      <w:caps/>
      <w:sz w:val="20"/>
    </w:rPr>
  </w:style>
  <w:style w:type="paragraph" w:customStyle="1" w:styleId="FirstFooter">
    <w:name w:val="FirstFooter"/>
    <w:basedOn w:val="aff2"/>
    <w:qFormat/>
    <w:pPr>
      <w:tabs>
        <w:tab w:val="clear" w:pos="5954"/>
        <w:tab w:val="clear" w:pos="9639"/>
      </w:tabs>
      <w:adjustRightInd/>
      <w:spacing w:before="40"/>
      <w:textAlignment w:val="auto"/>
    </w:pPr>
    <w:rPr>
      <w:caps w:val="0"/>
    </w:rPr>
  </w:style>
  <w:style w:type="paragraph" w:customStyle="1" w:styleId="Note">
    <w:name w:val="Note"/>
    <w:basedOn w:val="a3"/>
    <w:next w:val="a3"/>
    <w:link w:val="NoteChar"/>
    <w:qFormat/>
    <w:pPr>
      <w:tabs>
        <w:tab w:val="clear" w:pos="1134"/>
        <w:tab w:val="clear" w:pos="1871"/>
        <w:tab w:val="clear" w:pos="2268"/>
        <w:tab w:val="left" w:pos="284"/>
      </w:tabs>
      <w:spacing w:before="80"/>
    </w:pPr>
  </w:style>
  <w:style w:type="paragraph" w:customStyle="1" w:styleId="PartNo">
    <w:name w:val="Part_No"/>
    <w:basedOn w:val="AnnexNo"/>
    <w:next w:val="a3"/>
    <w:qFormat/>
  </w:style>
  <w:style w:type="paragraph" w:customStyle="1" w:styleId="AnnexNo">
    <w:name w:val="Annex_No"/>
    <w:basedOn w:val="a3"/>
    <w:next w:val="a3"/>
    <w:link w:val="AnnexNoChar"/>
    <w:qFormat/>
    <w:pPr>
      <w:keepNext/>
      <w:keepLines/>
      <w:spacing w:before="480" w:after="80"/>
      <w:jc w:val="center"/>
    </w:pPr>
    <w:rPr>
      <w:caps/>
      <w:sz w:val="28"/>
    </w:rPr>
  </w:style>
  <w:style w:type="paragraph" w:customStyle="1" w:styleId="Partref">
    <w:name w:val="Part_ref"/>
    <w:basedOn w:val="Annexref"/>
    <w:next w:val="a3"/>
    <w:qFormat/>
  </w:style>
  <w:style w:type="paragraph" w:customStyle="1" w:styleId="Annexref">
    <w:name w:val="Annex_ref"/>
    <w:basedOn w:val="a3"/>
    <w:next w:val="a3"/>
    <w:qFormat/>
    <w:pPr>
      <w:keepNext/>
      <w:keepLines/>
      <w:spacing w:after="280"/>
      <w:jc w:val="center"/>
    </w:pPr>
  </w:style>
  <w:style w:type="paragraph" w:customStyle="1" w:styleId="Parttitle">
    <w:name w:val="Part_title"/>
    <w:basedOn w:val="Annextitle"/>
    <w:next w:val="Normalaftertitle0"/>
    <w:qFormat/>
  </w:style>
  <w:style w:type="paragraph" w:customStyle="1" w:styleId="Annextitle">
    <w:name w:val="Annex_title"/>
    <w:basedOn w:val="a3"/>
    <w:next w:val="a3"/>
    <w:qFormat/>
    <w:pPr>
      <w:keepNext/>
      <w:keepLines/>
      <w:spacing w:before="240" w:after="280"/>
      <w:jc w:val="center"/>
    </w:pPr>
    <w:rPr>
      <w:rFonts w:ascii="Times New Roman Bold" w:hAnsi="Times New Roman Bold"/>
      <w:b/>
      <w:sz w:val="28"/>
    </w:rPr>
  </w:style>
  <w:style w:type="paragraph" w:customStyle="1" w:styleId="Normalaftertitle0">
    <w:name w:val="Normal after title"/>
    <w:basedOn w:val="a3"/>
    <w:next w:val="a3"/>
    <w:link w:val="NormalaftertitleChar0"/>
    <w:qFormat/>
    <w:pPr>
      <w:spacing w:before="280"/>
    </w:pPr>
  </w:style>
  <w:style w:type="paragraph" w:customStyle="1" w:styleId="RecNo">
    <w:name w:val="Rec_No"/>
    <w:basedOn w:val="a3"/>
    <w:next w:val="a3"/>
    <w:qFormat/>
    <w:pPr>
      <w:keepNext/>
      <w:keepLines/>
      <w:spacing w:before="480"/>
      <w:jc w:val="center"/>
    </w:pPr>
    <w:rPr>
      <w:caps/>
      <w:sz w:val="28"/>
    </w:rPr>
  </w:style>
  <w:style w:type="paragraph" w:customStyle="1" w:styleId="Rectitle">
    <w:name w:val="Rec_title"/>
    <w:basedOn w:val="RecNo"/>
    <w:next w:val="a3"/>
    <w:link w:val="RectitleChar"/>
    <w:qFormat/>
    <w:pPr>
      <w:spacing w:before="240"/>
    </w:pPr>
    <w:rPr>
      <w:rFonts w:ascii="Times New Roman Bold" w:hAnsi="Times New Roman Bold"/>
      <w:b/>
      <w:caps w:val="0"/>
    </w:rPr>
  </w:style>
  <w:style w:type="paragraph" w:customStyle="1" w:styleId="Recref">
    <w:name w:val="Rec_ref"/>
    <w:basedOn w:val="Rectitle"/>
    <w:next w:val="Recdate"/>
    <w:qFormat/>
    <w:pPr>
      <w:spacing w:before="120"/>
    </w:pPr>
    <w:rPr>
      <w:rFonts w:ascii="Times New Roman" w:hAnsi="Times New Roman"/>
      <w:b w:val="0"/>
      <w:sz w:val="24"/>
    </w:rPr>
  </w:style>
  <w:style w:type="paragraph" w:customStyle="1" w:styleId="Recdate">
    <w:name w:val="Rec_date"/>
    <w:basedOn w:val="a3"/>
    <w:next w:val="Normalaftertitle0"/>
    <w:qFormat/>
    <w:pPr>
      <w:keepNext/>
      <w:keepLines/>
      <w:jc w:val="right"/>
    </w:pPr>
    <w:rPr>
      <w:sz w:val="22"/>
    </w:rPr>
  </w:style>
  <w:style w:type="paragraph" w:customStyle="1" w:styleId="Questiondate">
    <w:name w:val="Question_date"/>
    <w:basedOn w:val="a3"/>
    <w:next w:val="Normalaftertitle0"/>
    <w:qFormat/>
    <w:pPr>
      <w:keepNext/>
      <w:keepLines/>
      <w:jc w:val="right"/>
    </w:pPr>
    <w:rPr>
      <w:sz w:val="22"/>
    </w:rPr>
  </w:style>
  <w:style w:type="paragraph" w:customStyle="1" w:styleId="QuestionNo">
    <w:name w:val="Question_No"/>
    <w:basedOn w:val="a3"/>
    <w:next w:val="a3"/>
    <w:qFormat/>
    <w:pPr>
      <w:keepNext/>
      <w:keepLines/>
      <w:spacing w:before="480"/>
      <w:jc w:val="center"/>
    </w:pPr>
    <w:rPr>
      <w:caps/>
      <w:sz w:val="28"/>
    </w:rPr>
  </w:style>
  <w:style w:type="paragraph" w:customStyle="1" w:styleId="Questiontitle">
    <w:name w:val="Question_title"/>
    <w:basedOn w:val="a3"/>
    <w:next w:val="a3"/>
    <w:qFormat/>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qFormat/>
  </w:style>
  <w:style w:type="paragraph" w:customStyle="1" w:styleId="Reftext">
    <w:name w:val="Ref_text"/>
    <w:basedOn w:val="a3"/>
    <w:qFormat/>
    <w:pPr>
      <w:ind w:left="1134" w:hanging="1134"/>
    </w:pPr>
  </w:style>
  <w:style w:type="paragraph" w:customStyle="1" w:styleId="Reftitle">
    <w:name w:val="Ref_title"/>
    <w:basedOn w:val="a3"/>
    <w:next w:val="Reftext"/>
    <w:qFormat/>
    <w:pPr>
      <w:spacing w:before="480"/>
      <w:jc w:val="center"/>
    </w:pPr>
    <w:rPr>
      <w:caps/>
    </w:rPr>
  </w:style>
  <w:style w:type="paragraph" w:customStyle="1" w:styleId="Repdate">
    <w:name w:val="Rep_date"/>
    <w:basedOn w:val="Recdate"/>
    <w:next w:val="Normalaftertitle0"/>
    <w:qFormat/>
  </w:style>
  <w:style w:type="paragraph" w:customStyle="1" w:styleId="RepNo">
    <w:name w:val="Rep_No"/>
    <w:basedOn w:val="RecNo"/>
    <w:next w:val="Reptitle"/>
    <w:qFormat/>
  </w:style>
  <w:style w:type="paragraph" w:customStyle="1" w:styleId="Reptitle">
    <w:name w:val="Rep_title"/>
    <w:basedOn w:val="Rectitle"/>
    <w:next w:val="Repref"/>
    <w:qFormat/>
  </w:style>
  <w:style w:type="paragraph" w:customStyle="1" w:styleId="Repref">
    <w:name w:val="Rep_ref"/>
    <w:basedOn w:val="Recref"/>
    <w:next w:val="Repdate"/>
    <w:qFormat/>
  </w:style>
  <w:style w:type="paragraph" w:customStyle="1" w:styleId="Resdate">
    <w:name w:val="Res_date"/>
    <w:basedOn w:val="Recdate"/>
    <w:next w:val="Normalaftertitle0"/>
    <w:qFormat/>
  </w:style>
  <w:style w:type="paragraph" w:customStyle="1" w:styleId="ResNo">
    <w:name w:val="Res_No"/>
    <w:basedOn w:val="RecNo"/>
    <w:next w:val="a3"/>
    <w:qFormat/>
  </w:style>
  <w:style w:type="paragraph" w:customStyle="1" w:styleId="Restitle">
    <w:name w:val="Res_title"/>
    <w:basedOn w:val="Rectitle"/>
    <w:next w:val="a3"/>
    <w:link w:val="RestitleChar"/>
    <w:qFormat/>
  </w:style>
  <w:style w:type="paragraph" w:customStyle="1" w:styleId="Resref">
    <w:name w:val="Res_ref"/>
    <w:basedOn w:val="Recref"/>
    <w:next w:val="Resdate"/>
    <w:qFormat/>
  </w:style>
  <w:style w:type="paragraph" w:customStyle="1" w:styleId="SectionNo">
    <w:name w:val="Section_No"/>
    <w:basedOn w:val="AnnexNo"/>
    <w:next w:val="a3"/>
    <w:qFormat/>
  </w:style>
  <w:style w:type="paragraph" w:customStyle="1" w:styleId="Sectiontitle">
    <w:name w:val="Section_title"/>
    <w:basedOn w:val="Annextitle"/>
    <w:next w:val="Normalaftertitle0"/>
    <w:qFormat/>
  </w:style>
  <w:style w:type="paragraph" w:customStyle="1" w:styleId="Source">
    <w:name w:val="Source"/>
    <w:basedOn w:val="a3"/>
    <w:next w:val="a3"/>
    <w:link w:val="SourceChar"/>
    <w:qFormat/>
    <w:pPr>
      <w:spacing w:before="840"/>
      <w:jc w:val="center"/>
    </w:pPr>
    <w:rPr>
      <w:b/>
      <w:sz w:val="28"/>
    </w:rPr>
  </w:style>
  <w:style w:type="paragraph" w:customStyle="1" w:styleId="SpecialFooter">
    <w:name w:val="Special Footer"/>
    <w:basedOn w:val="aff2"/>
    <w:qFormat/>
    <w:pPr>
      <w:tabs>
        <w:tab w:val="clear" w:pos="5954"/>
        <w:tab w:val="clear" w:pos="9639"/>
        <w:tab w:val="left" w:pos="567"/>
        <w:tab w:val="left" w:pos="1134"/>
        <w:tab w:val="left" w:pos="1701"/>
        <w:tab w:val="left" w:pos="2268"/>
        <w:tab w:val="left" w:pos="2835"/>
      </w:tabs>
      <w:jc w:val="both"/>
    </w:pPr>
    <w:rPr>
      <w:caps w:val="0"/>
    </w:rPr>
  </w:style>
  <w:style w:type="paragraph" w:customStyle="1" w:styleId="Tablehead0">
    <w:name w:val="Table_head"/>
    <w:basedOn w:val="a3"/>
    <w:link w:val="TableheadChar"/>
    <w:qFormat/>
    <w:pPr>
      <w:keepNext/>
      <w:spacing w:before="80" w:after="80"/>
      <w:jc w:val="center"/>
    </w:pPr>
    <w:rPr>
      <w:rFonts w:ascii="Times New Roman Bold" w:hAnsi="Times New Roman Bold" w:cs="Times New Roman Bold"/>
      <w:b/>
      <w:sz w:val="20"/>
    </w:rPr>
  </w:style>
  <w:style w:type="paragraph" w:customStyle="1" w:styleId="Tablelegend">
    <w:name w:val="Table_legend"/>
    <w:basedOn w:val="a3"/>
    <w:qFormat/>
    <w:pPr>
      <w:tabs>
        <w:tab w:val="clear" w:pos="1134"/>
        <w:tab w:val="clear" w:pos="1871"/>
        <w:tab w:val="clear" w:pos="2268"/>
        <w:tab w:val="left" w:pos="284"/>
      </w:tabs>
      <w:spacing w:before="40" w:after="40"/>
    </w:pPr>
    <w:rPr>
      <w:sz w:val="18"/>
    </w:rPr>
  </w:style>
  <w:style w:type="paragraph" w:customStyle="1" w:styleId="TableNo">
    <w:name w:val="Table_No"/>
    <w:basedOn w:val="a3"/>
    <w:next w:val="a3"/>
    <w:link w:val="TableNoChar"/>
    <w:qFormat/>
    <w:pPr>
      <w:keepNext/>
      <w:spacing w:before="560" w:after="120"/>
      <w:jc w:val="center"/>
    </w:pPr>
    <w:rPr>
      <w:caps/>
      <w:sz w:val="20"/>
    </w:rPr>
  </w:style>
  <w:style w:type="paragraph" w:customStyle="1" w:styleId="Tabletitle">
    <w:name w:val="Table_title"/>
    <w:basedOn w:val="a3"/>
    <w:next w:val="Tabletext"/>
    <w:link w:val="TabletitleChar"/>
    <w:qFormat/>
    <w:pPr>
      <w:keepNext/>
      <w:keepLines/>
      <w:spacing w:before="0" w:after="120"/>
      <w:jc w:val="center"/>
    </w:pPr>
    <w:rPr>
      <w:rFonts w:ascii="Times New Roman Bold" w:hAnsi="Times New Roman Bold"/>
      <w:b/>
      <w:sz w:val="20"/>
    </w:rPr>
  </w:style>
  <w:style w:type="paragraph" w:customStyle="1" w:styleId="Tableref">
    <w:name w:val="Table_ref"/>
    <w:basedOn w:val="a3"/>
    <w:next w:val="a3"/>
    <w:qFormat/>
    <w:pPr>
      <w:keepNext/>
      <w:spacing w:before="560"/>
      <w:jc w:val="center"/>
    </w:pPr>
    <w:rPr>
      <w:sz w:val="20"/>
    </w:rPr>
  </w:style>
  <w:style w:type="paragraph" w:customStyle="1" w:styleId="Title1">
    <w:name w:val="Title 1"/>
    <w:basedOn w:val="Source"/>
    <w:next w:val="a3"/>
    <w:link w:val="Title1Char"/>
    <w:qFormat/>
    <w:pPr>
      <w:tabs>
        <w:tab w:val="clear" w:pos="1134"/>
        <w:tab w:val="clear" w:pos="1871"/>
        <w:tab w:val="clear" w:pos="2268"/>
        <w:tab w:val="left" w:pos="567"/>
        <w:tab w:val="left" w:pos="1701"/>
        <w:tab w:val="left" w:pos="2835"/>
      </w:tabs>
      <w:spacing w:before="240"/>
    </w:pPr>
    <w:rPr>
      <w:b w:val="0"/>
      <w:caps/>
    </w:rPr>
  </w:style>
  <w:style w:type="paragraph" w:customStyle="1" w:styleId="Title2">
    <w:name w:val="Title 2"/>
    <w:basedOn w:val="Source"/>
    <w:next w:val="a3"/>
    <w:qFormat/>
    <w:pPr>
      <w:adjustRightInd/>
      <w:spacing w:before="480"/>
      <w:textAlignment w:val="auto"/>
    </w:pPr>
    <w:rPr>
      <w:b w:val="0"/>
      <w:caps/>
    </w:rPr>
  </w:style>
  <w:style w:type="paragraph" w:customStyle="1" w:styleId="Title3">
    <w:name w:val="Title 3"/>
    <w:basedOn w:val="Title2"/>
    <w:next w:val="a3"/>
    <w:qFormat/>
    <w:pPr>
      <w:spacing w:before="240"/>
    </w:pPr>
    <w:rPr>
      <w:caps w:val="0"/>
    </w:rPr>
  </w:style>
  <w:style w:type="paragraph" w:customStyle="1" w:styleId="Title4">
    <w:name w:val="Title 4"/>
    <w:basedOn w:val="Title3"/>
    <w:next w:val="10"/>
    <w:qFormat/>
    <w:rPr>
      <w:b/>
    </w:rPr>
  </w:style>
  <w:style w:type="paragraph" w:customStyle="1" w:styleId="toc0">
    <w:name w:val="toc 0"/>
    <w:basedOn w:val="a3"/>
    <w:next w:val="TOC1"/>
    <w:qFormat/>
    <w:pPr>
      <w:tabs>
        <w:tab w:val="clear" w:pos="1134"/>
        <w:tab w:val="clear" w:pos="1871"/>
        <w:tab w:val="clear" w:pos="2268"/>
        <w:tab w:val="right" w:pos="9781"/>
      </w:tabs>
    </w:pPr>
    <w:rPr>
      <w:b/>
    </w:rPr>
  </w:style>
  <w:style w:type="paragraph" w:customStyle="1" w:styleId="Formal">
    <w:name w:val="Formal"/>
    <w:basedOn w:val="a3"/>
    <w:qFormat/>
    <w:pPr>
      <w:tabs>
        <w:tab w:val="clear" w:pos="1134"/>
        <w:tab w:val="clear" w:pos="1871"/>
        <w:tab w:val="clear" w:pos="2268"/>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sz w:val="20"/>
    </w:rPr>
  </w:style>
  <w:style w:type="paragraph" w:customStyle="1" w:styleId="Section1">
    <w:name w:val="Section_1"/>
    <w:basedOn w:val="a3"/>
    <w:qFormat/>
    <w:pPr>
      <w:tabs>
        <w:tab w:val="clear" w:pos="1134"/>
        <w:tab w:val="clear" w:pos="1871"/>
        <w:tab w:val="clear" w:pos="2268"/>
        <w:tab w:val="center" w:pos="4820"/>
      </w:tabs>
      <w:spacing w:before="360"/>
      <w:jc w:val="center"/>
    </w:pPr>
    <w:rPr>
      <w:b/>
    </w:rPr>
  </w:style>
  <w:style w:type="paragraph" w:customStyle="1" w:styleId="Section2">
    <w:name w:val="Section_2"/>
    <w:basedOn w:val="Section1"/>
    <w:qFormat/>
    <w:rPr>
      <w:b w:val="0"/>
      <w:i/>
    </w:rPr>
  </w:style>
  <w:style w:type="paragraph" w:customStyle="1" w:styleId="Headingi">
    <w:name w:val="Heading_i"/>
    <w:basedOn w:val="a3"/>
    <w:next w:val="a3"/>
    <w:link w:val="HeadingiChar"/>
    <w:qFormat/>
    <w:pPr>
      <w:spacing w:before="160"/>
    </w:pPr>
    <w:rPr>
      <w:i/>
    </w:rPr>
  </w:style>
  <w:style w:type="paragraph" w:customStyle="1" w:styleId="Headingb">
    <w:name w:val="Heading_b"/>
    <w:basedOn w:val="a3"/>
    <w:next w:val="a3"/>
    <w:link w:val="HeadingbChar"/>
    <w:qFormat/>
    <w:pPr>
      <w:spacing w:before="160"/>
    </w:pPr>
    <w:rPr>
      <w:rFonts w:ascii="Times New Roman Bold" w:hAnsi="Times New Roman Bold" w:cs="Times New Roman Bold"/>
      <w:b/>
    </w:rPr>
  </w:style>
  <w:style w:type="paragraph" w:customStyle="1" w:styleId="Figure">
    <w:name w:val="Figure"/>
    <w:basedOn w:val="a3"/>
    <w:next w:val="a3"/>
    <w:link w:val="FigureChar"/>
    <w:qFormat/>
    <w:pPr>
      <w:keepNext/>
      <w:keepLines/>
      <w:jc w:val="center"/>
    </w:pPr>
  </w:style>
  <w:style w:type="paragraph" w:customStyle="1" w:styleId="Figuretitle">
    <w:name w:val="Figure_title"/>
    <w:basedOn w:val="a3"/>
    <w:next w:val="a3"/>
    <w:link w:val="FiguretitleChar"/>
    <w:qFormat/>
    <w:pPr>
      <w:keepNext/>
      <w:keepLines/>
      <w:spacing w:before="0" w:after="480"/>
      <w:jc w:val="center"/>
    </w:pPr>
    <w:rPr>
      <w:rFonts w:ascii="Times New Roman Bold" w:hAnsi="Times New Roman Bold"/>
      <w:b/>
      <w:sz w:val="20"/>
    </w:rPr>
  </w:style>
  <w:style w:type="paragraph" w:customStyle="1" w:styleId="AppendixNo">
    <w:name w:val="Appendix_No"/>
    <w:basedOn w:val="AnnexNo"/>
    <w:next w:val="Annexref"/>
    <w:qFormat/>
  </w:style>
  <w:style w:type="paragraph" w:customStyle="1" w:styleId="Appendixref">
    <w:name w:val="Appendix_ref"/>
    <w:basedOn w:val="Annexref"/>
    <w:next w:val="Annextitle"/>
    <w:qFormat/>
  </w:style>
  <w:style w:type="paragraph" w:customStyle="1" w:styleId="Appendixtitle">
    <w:name w:val="Appendix_title"/>
    <w:basedOn w:val="Annextitle"/>
    <w:next w:val="a3"/>
    <w:qFormat/>
  </w:style>
  <w:style w:type="paragraph" w:customStyle="1" w:styleId="Border">
    <w:name w:val="Border"/>
    <w:basedOn w:val="a3"/>
    <w:qFormat/>
    <w:pPr>
      <w:pBdr>
        <w:bottom w:val="single" w:sz="6" w:space="0" w:color="auto"/>
      </w:pBdr>
      <w:tabs>
        <w:tab w:val="clear" w:pos="1134"/>
        <w:tab w:val="clear" w:pos="1871"/>
        <w:tab w:val="clear" w:pos="2268"/>
        <w:tab w:val="left" w:pos="170"/>
        <w:tab w:val="left" w:pos="567"/>
        <w:tab w:val="left" w:pos="737"/>
        <w:tab w:val="left" w:pos="2977"/>
        <w:tab w:val="left" w:pos="3266"/>
      </w:tabs>
      <w:spacing w:before="0" w:line="10" w:lineRule="exact"/>
      <w:ind w:left="28" w:right="28"/>
      <w:jc w:val="center"/>
    </w:pPr>
    <w:rPr>
      <w:b/>
      <w:sz w:val="20"/>
    </w:rPr>
  </w:style>
  <w:style w:type="paragraph" w:customStyle="1" w:styleId="Proposal">
    <w:name w:val="Proposal"/>
    <w:basedOn w:val="a3"/>
    <w:next w:val="a3"/>
    <w:qFormat/>
    <w:pPr>
      <w:keepNext/>
      <w:spacing w:before="240"/>
    </w:pPr>
    <w:rPr>
      <w:rFonts w:hAnsi="Times New Roman Bold"/>
      <w:b/>
    </w:rPr>
  </w:style>
  <w:style w:type="paragraph" w:customStyle="1" w:styleId="Reasons">
    <w:name w:val="Reasons"/>
    <w:basedOn w:val="a3"/>
    <w:qFormat/>
    <w:pPr>
      <w:tabs>
        <w:tab w:val="clear" w:pos="1134"/>
        <w:tab w:val="clear" w:pos="1871"/>
        <w:tab w:val="clear" w:pos="2268"/>
        <w:tab w:val="left" w:pos="1588"/>
        <w:tab w:val="left" w:pos="1985"/>
      </w:tabs>
    </w:pPr>
  </w:style>
  <w:style w:type="paragraph" w:customStyle="1" w:styleId="Section3">
    <w:name w:val="Section_3"/>
    <w:basedOn w:val="Section1"/>
    <w:qFormat/>
    <w:rPr>
      <w:b w:val="0"/>
    </w:rPr>
  </w:style>
  <w:style w:type="paragraph" w:customStyle="1" w:styleId="Agendaitem">
    <w:name w:val="Agenda_item"/>
    <w:basedOn w:val="a3"/>
    <w:next w:val="a3"/>
    <w:qFormat/>
    <w:pPr>
      <w:adjustRightInd/>
      <w:spacing w:before="240"/>
      <w:jc w:val="center"/>
      <w:textAlignment w:val="auto"/>
    </w:pPr>
    <w:rPr>
      <w:sz w:val="28"/>
    </w:rPr>
  </w:style>
  <w:style w:type="paragraph" w:customStyle="1" w:styleId="AppArtNo">
    <w:name w:val="App_Art_No"/>
    <w:basedOn w:val="ArtNo"/>
    <w:qFormat/>
  </w:style>
  <w:style w:type="paragraph" w:customStyle="1" w:styleId="AppArttitle">
    <w:name w:val="App_Art_title"/>
    <w:basedOn w:val="Arttitle"/>
    <w:qFormat/>
  </w:style>
  <w:style w:type="paragraph" w:customStyle="1" w:styleId="ApptoAnnex">
    <w:name w:val="App_to_Annex"/>
    <w:basedOn w:val="AppendixNo"/>
    <w:next w:val="a3"/>
    <w:qFormat/>
  </w:style>
  <w:style w:type="paragraph" w:customStyle="1" w:styleId="Committee">
    <w:name w:val="Committee"/>
    <w:basedOn w:val="a3"/>
    <w:qFormat/>
    <w:pPr>
      <w:framePr w:hSpace="180" w:wrap="around" w:hAnchor="margin" w:y="-675"/>
      <w:tabs>
        <w:tab w:val="clear" w:pos="1134"/>
        <w:tab w:val="clear" w:pos="1871"/>
        <w:tab w:val="clear" w:pos="2268"/>
        <w:tab w:val="left" w:pos="851"/>
      </w:tabs>
      <w:spacing w:before="0" w:line="240" w:lineRule="atLeast"/>
    </w:pPr>
    <w:rPr>
      <w:rFonts w:ascii="Calibri" w:hAnsi="Calibri" w:cs="Calibri"/>
      <w:b/>
      <w:szCs w:val="24"/>
    </w:rPr>
  </w:style>
  <w:style w:type="paragraph" w:customStyle="1" w:styleId="Normalend">
    <w:name w:val="Normal_end"/>
    <w:basedOn w:val="a3"/>
    <w:next w:val="a3"/>
    <w:qFormat/>
  </w:style>
  <w:style w:type="paragraph" w:customStyle="1" w:styleId="Part1">
    <w:name w:val="Part_1"/>
    <w:basedOn w:val="Section1"/>
    <w:next w:val="Section1"/>
    <w:qFormat/>
  </w:style>
  <w:style w:type="paragraph" w:customStyle="1" w:styleId="Subsection1">
    <w:name w:val="Subsection_1"/>
    <w:basedOn w:val="Section1"/>
    <w:next w:val="Normalaftertitle0"/>
    <w:qFormat/>
  </w:style>
  <w:style w:type="paragraph" w:customStyle="1" w:styleId="Volumetitle">
    <w:name w:val="Volume_title"/>
    <w:basedOn w:val="a3"/>
    <w:qFormat/>
    <w:pPr>
      <w:jc w:val="center"/>
    </w:pPr>
    <w:rPr>
      <w:b/>
      <w:bCs/>
      <w:sz w:val="28"/>
      <w:szCs w:val="28"/>
    </w:rPr>
  </w:style>
  <w:style w:type="paragraph" w:customStyle="1" w:styleId="Headingsplit">
    <w:name w:val="Heading_split"/>
    <w:basedOn w:val="Headingi"/>
    <w:qFormat/>
  </w:style>
  <w:style w:type="paragraph" w:customStyle="1" w:styleId="Normalsplit">
    <w:name w:val="Normal_split"/>
    <w:basedOn w:val="a3"/>
    <w:qFormat/>
  </w:style>
  <w:style w:type="paragraph" w:customStyle="1" w:styleId="16">
    <w:name w:val="列出段落1"/>
    <w:basedOn w:val="a3"/>
    <w:link w:val="affff1"/>
    <w:uiPriority w:val="34"/>
    <w:qFormat/>
    <w:pPr>
      <w:tabs>
        <w:tab w:val="clear" w:pos="1134"/>
        <w:tab w:val="clear" w:pos="1871"/>
        <w:tab w:val="clear" w:pos="2268"/>
      </w:tabs>
      <w:adjustRightInd/>
      <w:spacing w:before="0" w:after="200" w:line="276" w:lineRule="auto"/>
      <w:ind w:left="720"/>
      <w:contextualSpacing/>
      <w:textAlignment w:val="auto"/>
    </w:pPr>
    <w:rPr>
      <w:rFonts w:ascii="Calibri" w:eastAsia="宋体" w:hAnsi="Calibri"/>
      <w:sz w:val="22"/>
      <w:szCs w:val="22"/>
    </w:rPr>
  </w:style>
  <w:style w:type="paragraph" w:customStyle="1" w:styleId="heading0">
    <w:name w:val="heading 0"/>
    <w:basedOn w:val="10"/>
    <w:next w:val="a3"/>
    <w:qFormat/>
    <w:pPr>
      <w:tabs>
        <w:tab w:val="clear" w:pos="1134"/>
        <w:tab w:val="clear" w:pos="1871"/>
        <w:tab w:val="clear" w:pos="2268"/>
        <w:tab w:val="left" w:pos="794"/>
        <w:tab w:val="left" w:pos="2127"/>
        <w:tab w:val="left" w:pos="2410"/>
        <w:tab w:val="left" w:pos="2921"/>
        <w:tab w:val="left" w:pos="3261"/>
      </w:tabs>
      <w:spacing w:before="240"/>
      <w:ind w:left="794" w:hanging="794"/>
      <w:outlineLvl w:val="9"/>
    </w:pPr>
    <w:rPr>
      <w:rFonts w:ascii="CG Times" w:hAnsi="CG Times"/>
      <w:sz w:val="24"/>
    </w:rPr>
  </w:style>
  <w:style w:type="paragraph" w:customStyle="1" w:styleId="headingi0">
    <w:name w:val="heading_i"/>
    <w:basedOn w:val="30"/>
    <w:next w:val="a3"/>
    <w:qFormat/>
    <w:pPr>
      <w:tabs>
        <w:tab w:val="left" w:pos="794"/>
        <w:tab w:val="left" w:pos="2127"/>
        <w:tab w:val="left" w:pos="2410"/>
        <w:tab w:val="left" w:pos="2921"/>
        <w:tab w:val="left" w:pos="3261"/>
      </w:tabs>
      <w:adjustRightInd/>
      <w:spacing w:before="160"/>
      <w:ind w:left="0" w:firstLine="0"/>
      <w:textAlignment w:val="auto"/>
      <w:outlineLvl w:val="9"/>
    </w:pPr>
    <w:rPr>
      <w:rFonts w:eastAsia="宋体"/>
      <w:b w:val="0"/>
      <w:i/>
    </w:rPr>
  </w:style>
  <w:style w:type="paragraph" w:customStyle="1" w:styleId="TableText0">
    <w:name w:val="Table_Text"/>
    <w:basedOn w:val="a3"/>
    <w:link w:val="TableTextChar0"/>
    <w:qFormat/>
    <w:pPr>
      <w:keepNext/>
      <w:tabs>
        <w:tab w:val="clear" w:pos="1134"/>
        <w:tab w:val="clear" w:pos="1871"/>
        <w:tab w:val="clear" w:pos="2268"/>
        <w:tab w:val="left" w:pos="794"/>
        <w:tab w:val="left" w:pos="1191"/>
        <w:tab w:val="left" w:pos="1588"/>
        <w:tab w:val="left" w:pos="1985"/>
      </w:tabs>
      <w:spacing w:before="100" w:after="100" w:line="190" w:lineRule="exact"/>
      <w:jc w:val="both"/>
    </w:pPr>
    <w:rPr>
      <w:sz w:val="18"/>
    </w:rPr>
  </w:style>
  <w:style w:type="paragraph" w:customStyle="1" w:styleId="HeadingSum">
    <w:name w:val="Heading_Sum"/>
    <w:basedOn w:val="Headingb"/>
    <w:next w:val="a3"/>
    <w:qFormat/>
    <w:pPr>
      <w:keepNext/>
      <w:keepLines/>
      <w:tabs>
        <w:tab w:val="clear" w:pos="1134"/>
        <w:tab w:val="clear" w:pos="1871"/>
        <w:tab w:val="clear" w:pos="2268"/>
        <w:tab w:val="left" w:pos="794"/>
        <w:tab w:val="left" w:pos="1191"/>
        <w:tab w:val="left" w:pos="1588"/>
        <w:tab w:val="left" w:pos="1985"/>
      </w:tabs>
      <w:spacing w:before="240"/>
      <w:jc w:val="both"/>
    </w:pPr>
    <w:rPr>
      <w:rFonts w:ascii="Times New Roman" w:hAnsi="Times New Roman" w:cs="Times New Roman"/>
      <w:sz w:val="22"/>
    </w:rPr>
  </w:style>
  <w:style w:type="paragraph" w:customStyle="1" w:styleId="Summary">
    <w:name w:val="Summary"/>
    <w:basedOn w:val="a3"/>
    <w:next w:val="Normalaftertitle"/>
    <w:qFormat/>
    <w:pPr>
      <w:tabs>
        <w:tab w:val="clear" w:pos="1134"/>
        <w:tab w:val="clear" w:pos="1871"/>
        <w:tab w:val="clear" w:pos="2268"/>
        <w:tab w:val="left" w:pos="794"/>
        <w:tab w:val="left" w:pos="1191"/>
        <w:tab w:val="left" w:pos="1588"/>
        <w:tab w:val="left" w:pos="1985"/>
      </w:tabs>
      <w:spacing w:after="120"/>
    </w:pPr>
    <w:rPr>
      <w:sz w:val="22"/>
    </w:rPr>
  </w:style>
  <w:style w:type="paragraph" w:customStyle="1" w:styleId="headingb0">
    <w:name w:val="heading_b"/>
    <w:basedOn w:val="30"/>
    <w:next w:val="a3"/>
    <w:qFormat/>
    <w:pPr>
      <w:tabs>
        <w:tab w:val="left" w:pos="794"/>
        <w:tab w:val="left" w:pos="2127"/>
        <w:tab w:val="left" w:pos="2410"/>
        <w:tab w:val="left" w:pos="2921"/>
        <w:tab w:val="left" w:pos="3261"/>
      </w:tabs>
      <w:adjustRightInd/>
      <w:spacing w:before="160"/>
      <w:ind w:left="0" w:firstLine="0"/>
      <w:textAlignment w:val="auto"/>
      <w:outlineLvl w:val="9"/>
    </w:pPr>
  </w:style>
  <w:style w:type="paragraph" w:customStyle="1" w:styleId="Tablefin">
    <w:name w:val="Table_fin"/>
    <w:basedOn w:val="a3"/>
    <w:next w:val="a3"/>
    <w:qFormat/>
    <w:pPr>
      <w:tabs>
        <w:tab w:val="clear" w:pos="1134"/>
        <w:tab w:val="clear" w:pos="1871"/>
        <w:tab w:val="clear" w:pos="2268"/>
        <w:tab w:val="left" w:pos="794"/>
        <w:tab w:val="left" w:pos="1191"/>
        <w:tab w:val="left" w:pos="1588"/>
        <w:tab w:val="left" w:pos="1985"/>
      </w:tabs>
      <w:spacing w:before="0"/>
      <w:jc w:val="both"/>
    </w:pPr>
    <w:rPr>
      <w:sz w:val="20"/>
    </w:rPr>
  </w:style>
  <w:style w:type="paragraph" w:customStyle="1" w:styleId="tocpart">
    <w:name w:val="tocpart"/>
    <w:basedOn w:val="a3"/>
    <w:qFormat/>
    <w:pPr>
      <w:tabs>
        <w:tab w:val="clear" w:pos="1134"/>
        <w:tab w:val="clear" w:pos="1871"/>
        <w:tab w:val="clear" w:pos="2268"/>
        <w:tab w:val="left" w:pos="2693"/>
        <w:tab w:val="left" w:pos="8789"/>
        <w:tab w:val="right" w:pos="9639"/>
      </w:tabs>
      <w:ind w:left="2693" w:hanging="2693"/>
      <w:jc w:val="both"/>
    </w:pPr>
  </w:style>
  <w:style w:type="paragraph" w:customStyle="1" w:styleId="Line">
    <w:name w:val="Line"/>
    <w:basedOn w:val="a3"/>
    <w:next w:val="a3"/>
    <w:qFormat/>
    <w:pPr>
      <w:pBdr>
        <w:top w:val="single" w:sz="6" w:space="1" w:color="auto"/>
      </w:pBdr>
      <w:tabs>
        <w:tab w:val="clear" w:pos="1134"/>
        <w:tab w:val="clear" w:pos="1871"/>
        <w:tab w:val="clear" w:pos="2268"/>
      </w:tabs>
      <w:spacing w:before="240"/>
      <w:ind w:left="3997" w:right="3997"/>
      <w:jc w:val="center"/>
    </w:pPr>
    <w:rPr>
      <w:sz w:val="20"/>
    </w:rPr>
  </w:style>
  <w:style w:type="paragraph" w:customStyle="1" w:styleId="toctemp">
    <w:name w:val="toctemp"/>
    <w:basedOn w:val="a3"/>
    <w:qFormat/>
    <w:pPr>
      <w:tabs>
        <w:tab w:val="clear" w:pos="1134"/>
        <w:tab w:val="clear" w:pos="1871"/>
        <w:tab w:val="clear" w:pos="2268"/>
        <w:tab w:val="left" w:pos="2693"/>
        <w:tab w:val="left" w:leader="dot" w:pos="8789"/>
        <w:tab w:val="right" w:pos="9639"/>
      </w:tabs>
      <w:ind w:left="2693" w:right="964" w:hanging="2693"/>
      <w:jc w:val="both"/>
    </w:pPr>
  </w:style>
  <w:style w:type="paragraph" w:customStyle="1" w:styleId="FigureLegend0">
    <w:name w:val="Figure_Legend"/>
    <w:basedOn w:val="a3"/>
    <w:qFormat/>
    <w:pPr>
      <w:keepNext/>
      <w:keepLines/>
      <w:tabs>
        <w:tab w:val="clear" w:pos="1134"/>
        <w:tab w:val="clear" w:pos="1871"/>
        <w:tab w:val="clear" w:pos="2268"/>
      </w:tabs>
      <w:adjustRightInd/>
      <w:spacing w:before="20" w:after="20"/>
      <w:textAlignment w:val="auto"/>
    </w:pPr>
    <w:rPr>
      <w:sz w:val="18"/>
    </w:rPr>
  </w:style>
  <w:style w:type="paragraph" w:customStyle="1" w:styleId="Figure0">
    <w:name w:val="Figure_#"/>
    <w:basedOn w:val="a3"/>
    <w:next w:val="FigureTitle0"/>
    <w:qFormat/>
    <w:pPr>
      <w:keepNext/>
      <w:tabs>
        <w:tab w:val="clear" w:pos="1134"/>
        <w:tab w:val="clear" w:pos="1871"/>
        <w:tab w:val="clear" w:pos="2268"/>
        <w:tab w:val="left" w:pos="794"/>
        <w:tab w:val="left" w:pos="1191"/>
        <w:tab w:val="left" w:pos="1588"/>
        <w:tab w:val="left" w:pos="1985"/>
      </w:tabs>
      <w:adjustRightInd/>
      <w:spacing w:before="480" w:after="120"/>
      <w:jc w:val="center"/>
      <w:textAlignment w:val="auto"/>
    </w:pPr>
    <w:rPr>
      <w:caps/>
    </w:rPr>
  </w:style>
  <w:style w:type="paragraph" w:customStyle="1" w:styleId="FigureTitle0">
    <w:name w:val="Figure_Title"/>
    <w:basedOn w:val="a3"/>
    <w:next w:val="a3"/>
    <w:qFormat/>
    <w:pPr>
      <w:keepLines/>
      <w:tabs>
        <w:tab w:val="clear" w:pos="1134"/>
        <w:tab w:val="clear" w:pos="1871"/>
        <w:tab w:val="clear" w:pos="2268"/>
        <w:tab w:val="left" w:pos="794"/>
        <w:tab w:val="left" w:pos="1191"/>
        <w:tab w:val="left" w:pos="1588"/>
        <w:tab w:val="left" w:pos="1985"/>
      </w:tabs>
      <w:adjustRightInd/>
      <w:spacing w:before="0" w:after="480"/>
      <w:jc w:val="center"/>
      <w:textAlignment w:val="auto"/>
    </w:pPr>
    <w:rPr>
      <w:b/>
    </w:rPr>
  </w:style>
  <w:style w:type="paragraph" w:customStyle="1" w:styleId="RefTitle0">
    <w:name w:val="Ref_Title"/>
    <w:basedOn w:val="a3"/>
    <w:next w:val="RefText0"/>
    <w:qFormat/>
    <w:pPr>
      <w:tabs>
        <w:tab w:val="clear" w:pos="1134"/>
        <w:tab w:val="clear" w:pos="1871"/>
        <w:tab w:val="clear" w:pos="2268"/>
        <w:tab w:val="left" w:pos="794"/>
        <w:tab w:val="left" w:pos="1191"/>
        <w:tab w:val="left" w:pos="1588"/>
        <w:tab w:val="left" w:pos="1985"/>
      </w:tabs>
      <w:adjustRightInd/>
      <w:spacing w:before="480"/>
      <w:jc w:val="center"/>
      <w:textAlignment w:val="auto"/>
    </w:pPr>
    <w:rPr>
      <w:caps/>
    </w:rPr>
  </w:style>
  <w:style w:type="paragraph" w:customStyle="1" w:styleId="RefText0">
    <w:name w:val="Ref_Text"/>
    <w:basedOn w:val="a3"/>
    <w:qFormat/>
    <w:pPr>
      <w:tabs>
        <w:tab w:val="clear" w:pos="1134"/>
        <w:tab w:val="clear" w:pos="1871"/>
        <w:tab w:val="clear" w:pos="2268"/>
        <w:tab w:val="left" w:pos="794"/>
        <w:tab w:val="left" w:pos="1191"/>
        <w:tab w:val="left" w:pos="1588"/>
        <w:tab w:val="left" w:pos="1985"/>
      </w:tabs>
      <w:adjustRightInd/>
      <w:ind w:left="794" w:hanging="794"/>
      <w:textAlignment w:val="auto"/>
    </w:pPr>
  </w:style>
  <w:style w:type="paragraph" w:customStyle="1" w:styleId="Head">
    <w:name w:val="Head"/>
    <w:basedOn w:val="a3"/>
    <w:qFormat/>
    <w:pPr>
      <w:tabs>
        <w:tab w:val="clear" w:pos="1134"/>
        <w:tab w:val="clear" w:pos="1871"/>
        <w:tab w:val="clear" w:pos="2268"/>
        <w:tab w:val="left" w:pos="6663"/>
      </w:tabs>
      <w:adjustRightInd/>
      <w:spacing w:before="0"/>
      <w:textAlignment w:val="auto"/>
    </w:pPr>
  </w:style>
  <w:style w:type="paragraph" w:customStyle="1" w:styleId="RecTitle0">
    <w:name w:val="Rec_Title"/>
    <w:basedOn w:val="a3"/>
    <w:next w:val="10"/>
    <w:pPr>
      <w:keepNext/>
      <w:keepLines/>
      <w:tabs>
        <w:tab w:val="clear" w:pos="1134"/>
        <w:tab w:val="clear" w:pos="1871"/>
        <w:tab w:val="clear" w:pos="2268"/>
        <w:tab w:val="left" w:pos="794"/>
        <w:tab w:val="left" w:pos="1191"/>
        <w:tab w:val="left" w:pos="1588"/>
        <w:tab w:val="left" w:pos="1985"/>
      </w:tabs>
      <w:adjustRightInd/>
      <w:spacing w:before="240"/>
      <w:jc w:val="center"/>
      <w:textAlignment w:val="auto"/>
    </w:pPr>
    <w:rPr>
      <w:b/>
      <w:caps/>
    </w:rPr>
  </w:style>
  <w:style w:type="paragraph" w:customStyle="1" w:styleId="Rec">
    <w:name w:val="Rec_#"/>
    <w:basedOn w:val="a3"/>
    <w:next w:val="RecTitle0"/>
    <w:qFormat/>
    <w:pPr>
      <w:keepNext/>
      <w:keepLines/>
      <w:tabs>
        <w:tab w:val="clear" w:pos="1134"/>
        <w:tab w:val="clear" w:pos="1871"/>
        <w:tab w:val="clear" w:pos="2268"/>
        <w:tab w:val="left" w:pos="794"/>
        <w:tab w:val="left" w:pos="1191"/>
        <w:tab w:val="left" w:pos="1588"/>
        <w:tab w:val="left" w:pos="1985"/>
      </w:tabs>
      <w:adjustRightInd/>
      <w:spacing w:before="480"/>
      <w:jc w:val="center"/>
      <w:textAlignment w:val="auto"/>
    </w:pPr>
    <w:rPr>
      <w:caps/>
    </w:rPr>
  </w:style>
  <w:style w:type="paragraph" w:customStyle="1" w:styleId="Infodoc">
    <w:name w:val="Infodoc"/>
    <w:basedOn w:val="a3"/>
    <w:qFormat/>
    <w:pPr>
      <w:tabs>
        <w:tab w:val="clear" w:pos="1134"/>
        <w:tab w:val="clear" w:pos="1871"/>
        <w:tab w:val="clear" w:pos="2268"/>
        <w:tab w:val="left" w:pos="1418"/>
      </w:tabs>
      <w:adjustRightInd/>
      <w:spacing w:before="0"/>
      <w:ind w:left="1418" w:hanging="1418"/>
      <w:textAlignment w:val="auto"/>
    </w:pPr>
  </w:style>
  <w:style w:type="paragraph" w:customStyle="1" w:styleId="Part">
    <w:name w:val="Part"/>
    <w:basedOn w:val="a3"/>
    <w:qFormat/>
    <w:pPr>
      <w:tabs>
        <w:tab w:val="clear" w:pos="1134"/>
        <w:tab w:val="clear" w:pos="1871"/>
        <w:tab w:val="clear" w:pos="2268"/>
        <w:tab w:val="left" w:pos="1276"/>
        <w:tab w:val="left" w:pos="1701"/>
      </w:tabs>
      <w:adjustRightInd/>
      <w:spacing w:before="200"/>
      <w:ind w:left="1701" w:hanging="1701"/>
      <w:textAlignment w:val="auto"/>
    </w:pPr>
    <w:rPr>
      <w:caps/>
    </w:rPr>
  </w:style>
  <w:style w:type="paragraph" w:customStyle="1" w:styleId="Keywords">
    <w:name w:val="Keywords"/>
    <w:basedOn w:val="a3"/>
    <w:qFormat/>
    <w:pPr>
      <w:tabs>
        <w:tab w:val="clear" w:pos="1134"/>
        <w:tab w:val="clear" w:pos="1871"/>
        <w:tab w:val="clear" w:pos="2268"/>
        <w:tab w:val="left" w:pos="794"/>
        <w:tab w:val="left" w:pos="1985"/>
      </w:tabs>
      <w:adjustRightInd/>
      <w:ind w:left="794" w:hanging="794"/>
      <w:textAlignment w:val="auto"/>
    </w:pPr>
  </w:style>
  <w:style w:type="paragraph" w:customStyle="1" w:styleId="EquationLegend0">
    <w:name w:val="Equation_Legend"/>
    <w:basedOn w:val="a3"/>
    <w:qFormat/>
    <w:pPr>
      <w:tabs>
        <w:tab w:val="clear" w:pos="1134"/>
        <w:tab w:val="clear" w:pos="1871"/>
        <w:tab w:val="clear" w:pos="2268"/>
        <w:tab w:val="right" w:pos="1531"/>
        <w:tab w:val="left" w:pos="1701"/>
      </w:tabs>
      <w:adjustRightInd/>
      <w:spacing w:before="80"/>
      <w:ind w:left="1701" w:hanging="1701"/>
      <w:textAlignment w:val="auto"/>
    </w:pPr>
  </w:style>
  <w:style w:type="paragraph" w:customStyle="1" w:styleId="meeting">
    <w:name w:val="meeting"/>
    <w:basedOn w:val="Head"/>
    <w:next w:val="Head"/>
    <w:qFormat/>
    <w:pPr>
      <w:tabs>
        <w:tab w:val="clear" w:pos="6663"/>
        <w:tab w:val="left" w:pos="7371"/>
      </w:tabs>
      <w:spacing w:after="560"/>
    </w:pPr>
  </w:style>
  <w:style w:type="paragraph" w:customStyle="1" w:styleId="listitem">
    <w:name w:val="listitem"/>
    <w:basedOn w:val="a3"/>
    <w:qFormat/>
    <w:pPr>
      <w:tabs>
        <w:tab w:val="clear" w:pos="1134"/>
        <w:tab w:val="clear" w:pos="1871"/>
        <w:tab w:val="clear" w:pos="2268"/>
        <w:tab w:val="left" w:pos="794"/>
        <w:tab w:val="left" w:pos="1191"/>
        <w:tab w:val="left" w:pos="1588"/>
        <w:tab w:val="left" w:pos="1985"/>
      </w:tabs>
      <w:adjustRightInd/>
      <w:spacing w:before="0"/>
      <w:textAlignment w:val="auto"/>
    </w:pPr>
  </w:style>
  <w:style w:type="paragraph" w:customStyle="1" w:styleId="Qlist">
    <w:name w:val="Qlist"/>
    <w:basedOn w:val="a3"/>
    <w:qFormat/>
    <w:pPr>
      <w:tabs>
        <w:tab w:val="clear" w:pos="1134"/>
        <w:tab w:val="clear" w:pos="1871"/>
        <w:tab w:val="clear" w:pos="2268"/>
        <w:tab w:val="left" w:pos="1843"/>
      </w:tabs>
      <w:adjustRightInd/>
      <w:ind w:left="2268" w:hanging="2268"/>
      <w:textAlignment w:val="auto"/>
    </w:pPr>
    <w:rPr>
      <w:b/>
    </w:rPr>
  </w:style>
  <w:style w:type="paragraph" w:customStyle="1" w:styleId="Subject">
    <w:name w:val="Subject"/>
    <w:basedOn w:val="a3"/>
    <w:next w:val="Source"/>
    <w:qFormat/>
    <w:pPr>
      <w:tabs>
        <w:tab w:val="clear" w:pos="1871"/>
        <w:tab w:val="clear" w:pos="2268"/>
      </w:tabs>
      <w:adjustRightInd/>
      <w:spacing w:before="0"/>
      <w:ind w:left="1134" w:hanging="1134"/>
      <w:textAlignment w:val="auto"/>
    </w:pPr>
  </w:style>
  <w:style w:type="paragraph" w:customStyle="1" w:styleId="Object">
    <w:name w:val="Object"/>
    <w:basedOn w:val="Subject"/>
    <w:next w:val="Subject"/>
    <w:qFormat/>
    <w:pPr>
      <w:tabs>
        <w:tab w:val="clear" w:pos="1134"/>
      </w:tabs>
    </w:pPr>
  </w:style>
  <w:style w:type="paragraph" w:customStyle="1" w:styleId="Statement">
    <w:name w:val="Statement"/>
    <w:basedOn w:val="SpecialFooter"/>
    <w:qFormat/>
    <w:pPr>
      <w:tabs>
        <w:tab w:val="clear" w:pos="567"/>
        <w:tab w:val="clear" w:pos="1134"/>
        <w:tab w:val="clear" w:pos="1701"/>
        <w:tab w:val="clear" w:pos="2268"/>
        <w:tab w:val="clear" w:pos="2835"/>
      </w:tabs>
      <w:adjustRightInd/>
      <w:textAlignment w:val="auto"/>
    </w:pPr>
    <w:rPr>
      <w:b/>
      <w:sz w:val="22"/>
      <w:u w:val="single"/>
    </w:rPr>
  </w:style>
  <w:style w:type="paragraph" w:customStyle="1" w:styleId="Rientra1">
    <w:name w:val="Rientra1"/>
    <w:basedOn w:val="a3"/>
    <w:qFormat/>
    <w:pPr>
      <w:numPr>
        <w:numId w:val="4"/>
      </w:numPr>
      <w:tabs>
        <w:tab w:val="clear" w:pos="1134"/>
        <w:tab w:val="clear" w:pos="1871"/>
        <w:tab w:val="clear" w:pos="2268"/>
      </w:tabs>
      <w:adjustRightInd/>
      <w:spacing w:before="60" w:after="60"/>
      <w:jc w:val="both"/>
      <w:textAlignment w:val="auto"/>
    </w:pPr>
    <w:rPr>
      <w:sz w:val="20"/>
    </w:rPr>
  </w:style>
  <w:style w:type="paragraph" w:customStyle="1" w:styleId="PointBullet1a">
    <w:name w:val="PointBullet1(a)"/>
    <w:basedOn w:val="a3"/>
    <w:qFormat/>
    <w:pPr>
      <w:tabs>
        <w:tab w:val="clear" w:pos="1134"/>
        <w:tab w:val="clear" w:pos="1871"/>
        <w:tab w:val="clear" w:pos="2268"/>
        <w:tab w:val="left" w:pos="425"/>
        <w:tab w:val="left" w:pos="1560"/>
        <w:tab w:val="left" w:pos="4320"/>
      </w:tabs>
      <w:adjustRightInd/>
      <w:spacing w:before="60" w:after="60"/>
      <w:ind w:left="1200" w:hanging="425"/>
      <w:jc w:val="both"/>
      <w:textAlignment w:val="auto"/>
    </w:pPr>
    <w:rPr>
      <w:b/>
      <w:sz w:val="20"/>
    </w:rPr>
  </w:style>
  <w:style w:type="paragraph" w:customStyle="1" w:styleId="toc01i">
    <w:name w:val="toc01i"/>
    <w:basedOn w:val="toc01"/>
    <w:qFormat/>
    <w:pPr>
      <w:numPr>
        <w:numId w:val="0"/>
      </w:numPr>
      <w:tabs>
        <w:tab w:val="clear" w:pos="425"/>
      </w:tabs>
      <w:ind w:left="425" w:hanging="425"/>
    </w:pPr>
    <w:rPr>
      <w:i/>
    </w:rPr>
  </w:style>
  <w:style w:type="paragraph" w:customStyle="1" w:styleId="toc01">
    <w:name w:val="toc01"/>
    <w:basedOn w:val="a3"/>
    <w:qFormat/>
    <w:pPr>
      <w:numPr>
        <w:numId w:val="5"/>
      </w:numPr>
      <w:tabs>
        <w:tab w:val="clear" w:pos="425"/>
        <w:tab w:val="clear" w:pos="1134"/>
        <w:tab w:val="clear" w:pos="1871"/>
        <w:tab w:val="clear" w:pos="2268"/>
        <w:tab w:val="left" w:pos="360"/>
        <w:tab w:val="left" w:pos="794"/>
        <w:tab w:val="left" w:pos="1191"/>
        <w:tab w:val="left" w:pos="1588"/>
        <w:tab w:val="left" w:pos="1985"/>
      </w:tabs>
      <w:adjustRightInd/>
      <w:spacing w:before="136" w:after="60"/>
      <w:ind w:left="284" w:hanging="284"/>
      <w:textAlignment w:val="auto"/>
    </w:pPr>
  </w:style>
  <w:style w:type="paragraph" w:customStyle="1" w:styleId="Reference">
    <w:name w:val="Reference"/>
    <w:basedOn w:val="a3"/>
    <w:link w:val="ReferenceChar"/>
    <w:qFormat/>
    <w:pPr>
      <w:tabs>
        <w:tab w:val="clear" w:pos="1134"/>
        <w:tab w:val="clear" w:pos="1871"/>
        <w:tab w:val="clear" w:pos="2268"/>
        <w:tab w:val="left" w:pos="360"/>
      </w:tabs>
      <w:adjustRightInd/>
      <w:spacing w:before="0"/>
      <w:ind w:left="360" w:hanging="360"/>
      <w:textAlignment w:val="auto"/>
    </w:pPr>
    <w:rPr>
      <w:sz w:val="20"/>
      <w:lang w:eastAsia="ja-JP"/>
    </w:rPr>
  </w:style>
  <w:style w:type="paragraph" w:customStyle="1" w:styleId="TH">
    <w:name w:val="TH"/>
    <w:basedOn w:val="a3"/>
    <w:link w:val="THChar"/>
    <w:qFormat/>
    <w:pPr>
      <w:keepNext/>
      <w:keepLines/>
      <w:tabs>
        <w:tab w:val="clear" w:pos="1134"/>
        <w:tab w:val="clear" w:pos="1871"/>
        <w:tab w:val="clear" w:pos="2268"/>
      </w:tabs>
      <w:spacing w:before="60" w:after="180"/>
      <w:jc w:val="center"/>
    </w:pPr>
    <w:rPr>
      <w:rFonts w:ascii="Arial" w:hAnsi="Arial"/>
      <w:b/>
      <w:sz w:val="20"/>
    </w:rPr>
  </w:style>
  <w:style w:type="paragraph" w:customStyle="1" w:styleId="TF">
    <w:name w:val="TF"/>
    <w:basedOn w:val="TH"/>
    <w:link w:val="TFChar"/>
    <w:qFormat/>
    <w:pPr>
      <w:spacing w:before="0" w:after="240"/>
    </w:pPr>
  </w:style>
  <w:style w:type="paragraph" w:customStyle="1" w:styleId="FigureNoBR">
    <w:name w:val="Figure_No_BR"/>
    <w:basedOn w:val="a3"/>
    <w:next w:val="FiguretitleBR"/>
    <w:qFormat/>
    <w:pPr>
      <w:keepNext/>
      <w:keepLines/>
      <w:tabs>
        <w:tab w:val="clear" w:pos="1134"/>
        <w:tab w:val="clear" w:pos="1871"/>
        <w:tab w:val="clear" w:pos="2268"/>
        <w:tab w:val="left" w:pos="794"/>
        <w:tab w:val="left" w:pos="1191"/>
        <w:tab w:val="left" w:pos="1588"/>
        <w:tab w:val="left" w:pos="1985"/>
      </w:tabs>
      <w:spacing w:before="480" w:after="120"/>
      <w:jc w:val="center"/>
    </w:pPr>
    <w:rPr>
      <w:caps/>
    </w:rPr>
  </w:style>
  <w:style w:type="paragraph" w:customStyle="1" w:styleId="FiguretitleBR">
    <w:name w:val="Figure_title_BR"/>
    <w:basedOn w:val="a3"/>
    <w:next w:val="Figurewithouttitle"/>
    <w:qFormat/>
    <w:pPr>
      <w:keepLines/>
      <w:tabs>
        <w:tab w:val="clear" w:pos="1134"/>
        <w:tab w:val="clear" w:pos="1871"/>
        <w:tab w:val="clear" w:pos="2268"/>
        <w:tab w:val="left" w:pos="794"/>
        <w:tab w:val="left" w:pos="1191"/>
        <w:tab w:val="left" w:pos="1588"/>
        <w:tab w:val="left" w:pos="1985"/>
      </w:tabs>
      <w:spacing w:before="0" w:after="480"/>
      <w:jc w:val="center"/>
    </w:pPr>
    <w:rPr>
      <w:b/>
    </w:rPr>
  </w:style>
  <w:style w:type="paragraph" w:customStyle="1" w:styleId="TAH">
    <w:name w:val="TAH"/>
    <w:basedOn w:val="a3"/>
    <w:link w:val="TAHCar"/>
    <w:qFormat/>
    <w:pPr>
      <w:keepNext/>
      <w:keepLines/>
      <w:tabs>
        <w:tab w:val="clear" w:pos="1134"/>
        <w:tab w:val="clear" w:pos="1871"/>
        <w:tab w:val="clear" w:pos="2268"/>
      </w:tabs>
      <w:spacing w:before="0"/>
      <w:jc w:val="center"/>
    </w:pPr>
    <w:rPr>
      <w:rFonts w:ascii="Arial" w:hAnsi="Arial"/>
      <w:b/>
      <w:sz w:val="18"/>
    </w:rPr>
  </w:style>
  <w:style w:type="paragraph" w:customStyle="1" w:styleId="NO">
    <w:name w:val="NO"/>
    <w:basedOn w:val="a3"/>
    <w:link w:val="NOChar"/>
    <w:qFormat/>
    <w:pPr>
      <w:keepLines/>
      <w:tabs>
        <w:tab w:val="clear" w:pos="1134"/>
        <w:tab w:val="clear" w:pos="1871"/>
        <w:tab w:val="clear" w:pos="2268"/>
      </w:tabs>
      <w:spacing w:before="0" w:after="180"/>
      <w:ind w:left="1135" w:hanging="851"/>
    </w:pPr>
    <w:rPr>
      <w:sz w:val="20"/>
    </w:rPr>
  </w:style>
  <w:style w:type="paragraph" w:customStyle="1" w:styleId="FP">
    <w:name w:val="FP"/>
    <w:basedOn w:val="a3"/>
    <w:qFormat/>
    <w:pPr>
      <w:tabs>
        <w:tab w:val="clear" w:pos="1134"/>
        <w:tab w:val="clear" w:pos="1871"/>
        <w:tab w:val="clear" w:pos="2268"/>
      </w:tabs>
      <w:spacing w:before="0"/>
    </w:pPr>
    <w:rPr>
      <w:sz w:val="20"/>
    </w:rPr>
  </w:style>
  <w:style w:type="paragraph" w:customStyle="1" w:styleId="NF">
    <w:name w:val="NF"/>
    <w:basedOn w:val="NO"/>
    <w:qFormat/>
    <w:pPr>
      <w:keepNext/>
      <w:spacing w:after="0"/>
    </w:pPr>
    <w:rPr>
      <w:rFonts w:ascii="Arial" w:hAnsi="Arial"/>
      <w:sz w:val="18"/>
    </w:rPr>
  </w:style>
  <w:style w:type="paragraph" w:customStyle="1" w:styleId="TAN">
    <w:name w:val="TAN"/>
    <w:basedOn w:val="a3"/>
    <w:link w:val="TANChar"/>
    <w:qFormat/>
    <w:pPr>
      <w:keepNext/>
      <w:keepLines/>
      <w:tabs>
        <w:tab w:val="clear" w:pos="1134"/>
        <w:tab w:val="clear" w:pos="1871"/>
        <w:tab w:val="clear" w:pos="2268"/>
      </w:tabs>
      <w:spacing w:before="0"/>
      <w:ind w:left="851" w:hanging="851"/>
    </w:pPr>
    <w:rPr>
      <w:rFonts w:ascii="Arial" w:hAnsi="Arial"/>
      <w:sz w:val="18"/>
    </w:rPr>
  </w:style>
  <w:style w:type="paragraph" w:customStyle="1" w:styleId="TAL">
    <w:name w:val="TAL"/>
    <w:basedOn w:val="a3"/>
    <w:link w:val="TALCar"/>
    <w:qFormat/>
    <w:pPr>
      <w:keepNext/>
      <w:keepLines/>
      <w:tabs>
        <w:tab w:val="clear" w:pos="1134"/>
        <w:tab w:val="clear" w:pos="1871"/>
        <w:tab w:val="clear" w:pos="2268"/>
      </w:tabs>
      <w:spacing w:before="0"/>
    </w:pPr>
    <w:rPr>
      <w:rFonts w:ascii="Arial" w:hAnsi="Arial"/>
      <w:sz w:val="18"/>
    </w:rPr>
  </w:style>
  <w:style w:type="paragraph" w:customStyle="1" w:styleId="IB2">
    <w:name w:val="IB2"/>
    <w:basedOn w:val="a3"/>
    <w:qFormat/>
    <w:pPr>
      <w:tabs>
        <w:tab w:val="clear" w:pos="1134"/>
        <w:tab w:val="clear" w:pos="1871"/>
        <w:tab w:val="clear" w:pos="2268"/>
        <w:tab w:val="left" w:pos="425"/>
        <w:tab w:val="left" w:pos="567"/>
      </w:tabs>
      <w:spacing w:before="0" w:after="180"/>
      <w:ind w:left="568" w:hanging="284"/>
    </w:pPr>
    <w:rPr>
      <w:sz w:val="20"/>
    </w:r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a3"/>
    <w:qFormat/>
    <w:pPr>
      <w:keepNext/>
      <w:keepLines/>
      <w:tabs>
        <w:tab w:val="clear" w:pos="1134"/>
        <w:tab w:val="clear" w:pos="1871"/>
        <w:tab w:val="clear" w:pos="2268"/>
      </w:tabs>
      <w:spacing w:before="0"/>
      <w:jc w:val="right"/>
    </w:pPr>
    <w:rPr>
      <w:rFonts w:ascii="Arial" w:hAnsi="Arial"/>
      <w:sz w:val="18"/>
      <w:lang w:eastAsia="ja-JP"/>
    </w:rPr>
  </w:style>
  <w:style w:type="paragraph" w:customStyle="1" w:styleId="RecNoBR">
    <w:name w:val="Rec_No_BR"/>
    <w:basedOn w:val="a3"/>
    <w:next w:val="a3"/>
    <w:pPr>
      <w:keepNext/>
      <w:keepLines/>
      <w:tabs>
        <w:tab w:val="clear" w:pos="1134"/>
        <w:tab w:val="clear" w:pos="1871"/>
        <w:tab w:val="clear" w:pos="2268"/>
        <w:tab w:val="left" w:pos="794"/>
        <w:tab w:val="left" w:pos="1191"/>
        <w:tab w:val="left" w:pos="1588"/>
        <w:tab w:val="left" w:pos="1985"/>
      </w:tabs>
      <w:spacing w:before="480"/>
      <w:jc w:val="center"/>
      <w:textAlignment w:val="auto"/>
    </w:pPr>
    <w:rPr>
      <w:caps/>
      <w:sz w:val="28"/>
    </w:rPr>
  </w:style>
  <w:style w:type="paragraph" w:customStyle="1" w:styleId="RecTitleDate">
    <w:name w:val="Rec_Title/Date"/>
    <w:next w:val="a3"/>
    <w:qFormat/>
    <w:pPr>
      <w:keepNext/>
      <w:keepLines/>
      <w:tabs>
        <w:tab w:val="right" w:pos="9696"/>
      </w:tabs>
      <w:overflowPunct w:val="0"/>
      <w:autoSpaceDE w:val="0"/>
      <w:autoSpaceDN w:val="0"/>
      <w:adjustRightInd w:val="0"/>
      <w:spacing w:before="136"/>
      <w:jc w:val="right"/>
    </w:pPr>
    <w:rPr>
      <w:rFonts w:ascii="Times New Roman" w:hAnsi="Times New Roman"/>
    </w:rPr>
  </w:style>
  <w:style w:type="paragraph" w:customStyle="1" w:styleId="RecTitleRef">
    <w:name w:val="Rec_Title/Ref"/>
    <w:basedOn w:val="RecTitle0"/>
    <w:next w:val="RecTitleDate"/>
    <w:pPr>
      <w:tabs>
        <w:tab w:val="clear" w:pos="794"/>
        <w:tab w:val="clear" w:pos="1191"/>
        <w:tab w:val="clear" w:pos="1588"/>
        <w:tab w:val="clear" w:pos="1985"/>
        <w:tab w:val="center" w:pos="4849"/>
        <w:tab w:val="right" w:pos="9696"/>
      </w:tabs>
      <w:adjustRightInd w:val="0"/>
      <w:spacing w:before="136"/>
    </w:pPr>
    <w:rPr>
      <w:b w:val="0"/>
      <w:caps w:val="0"/>
      <w:sz w:val="20"/>
    </w:rPr>
  </w:style>
  <w:style w:type="paragraph" w:customStyle="1" w:styleId="heading">
    <w:name w:val="heading"/>
    <w:basedOn w:val="2"/>
    <w:qFormat/>
    <w:pPr>
      <w:tabs>
        <w:tab w:val="left" w:pos="794"/>
        <w:tab w:val="left" w:pos="1191"/>
        <w:tab w:val="left" w:pos="1588"/>
      </w:tabs>
      <w:spacing w:before="313"/>
      <w:ind w:left="794" w:hanging="794"/>
      <w:jc w:val="both"/>
      <w:textAlignment w:val="auto"/>
      <w:outlineLvl w:val="9"/>
    </w:pPr>
    <w:rPr>
      <w:rFonts w:eastAsia="Batang"/>
      <w:sz w:val="22"/>
    </w:rPr>
  </w:style>
  <w:style w:type="paragraph" w:customStyle="1" w:styleId="PartRef0">
    <w:name w:val="Part_Ref"/>
    <w:basedOn w:val="a3"/>
    <w:qFormat/>
    <w:pPr>
      <w:tabs>
        <w:tab w:val="clear" w:pos="1134"/>
        <w:tab w:val="clear" w:pos="1871"/>
        <w:tab w:val="clear" w:pos="2268"/>
        <w:tab w:val="center" w:pos="4849"/>
        <w:tab w:val="right" w:pos="9696"/>
      </w:tabs>
      <w:spacing w:before="0"/>
      <w:jc w:val="center"/>
      <w:textAlignment w:val="auto"/>
    </w:pPr>
    <w:rPr>
      <w:rFonts w:eastAsia="Batang"/>
      <w:sz w:val="20"/>
    </w:rPr>
  </w:style>
  <w:style w:type="paragraph" w:customStyle="1" w:styleId="PartTitle0">
    <w:name w:val="Part_Title"/>
    <w:basedOn w:val="a3"/>
    <w:next w:val="a3"/>
    <w:pPr>
      <w:tabs>
        <w:tab w:val="clear" w:pos="1134"/>
        <w:tab w:val="clear" w:pos="1871"/>
        <w:tab w:val="clear" w:pos="2268"/>
        <w:tab w:val="left" w:pos="4849"/>
        <w:tab w:val="right" w:pos="9696"/>
      </w:tabs>
      <w:spacing w:before="136" w:after="200"/>
      <w:jc w:val="center"/>
      <w:textAlignment w:val="auto"/>
    </w:pPr>
    <w:rPr>
      <w:rFonts w:eastAsia="Batang"/>
      <w:b/>
    </w:rPr>
  </w:style>
  <w:style w:type="paragraph" w:customStyle="1" w:styleId="RepTitle0">
    <w:name w:val="Rep_Title"/>
    <w:basedOn w:val="RecTitle0"/>
    <w:next w:val="RepTitleRef"/>
    <w:qFormat/>
    <w:pPr>
      <w:tabs>
        <w:tab w:val="clear" w:pos="794"/>
        <w:tab w:val="clear" w:pos="1191"/>
        <w:tab w:val="clear" w:pos="1588"/>
        <w:tab w:val="clear" w:pos="1985"/>
        <w:tab w:val="center" w:pos="4849"/>
        <w:tab w:val="right" w:pos="9696"/>
      </w:tabs>
      <w:adjustRightInd w:val="0"/>
      <w:spacing w:before="180"/>
    </w:pPr>
    <w:rPr>
      <w:caps w:val="0"/>
      <w:sz w:val="20"/>
    </w:rPr>
  </w:style>
  <w:style w:type="paragraph" w:customStyle="1" w:styleId="RepTitleRef">
    <w:name w:val="Rep_Title/Ref"/>
    <w:next w:val="RepTitleDate"/>
    <w:pPr>
      <w:keepNext/>
      <w:keepLines/>
      <w:tabs>
        <w:tab w:val="center" w:pos="4849"/>
        <w:tab w:val="right" w:pos="9696"/>
      </w:tabs>
      <w:overflowPunct w:val="0"/>
      <w:autoSpaceDE w:val="0"/>
      <w:autoSpaceDN w:val="0"/>
      <w:adjustRightInd w:val="0"/>
      <w:spacing w:before="136"/>
      <w:jc w:val="center"/>
    </w:pPr>
    <w:rPr>
      <w:rFonts w:ascii="Times New Roman" w:hAnsi="Times New Roman"/>
    </w:rPr>
  </w:style>
  <w:style w:type="paragraph" w:customStyle="1" w:styleId="RepTitleDate">
    <w:name w:val="Rep_Title/Date"/>
    <w:basedOn w:val="RecTitleDate"/>
    <w:next w:val="a3"/>
  </w:style>
  <w:style w:type="paragraph" w:customStyle="1" w:styleId="RefDoc">
    <w:name w:val="Ref_Doc"/>
    <w:basedOn w:val="RefText0"/>
    <w:next w:val="RefText0"/>
    <w:qFormat/>
    <w:pPr>
      <w:adjustRightInd w:val="0"/>
      <w:spacing w:before="227"/>
      <w:ind w:left="567" w:hanging="567"/>
      <w:jc w:val="both"/>
    </w:pPr>
    <w:rPr>
      <w:rFonts w:eastAsia="Batang"/>
      <w:i/>
      <w:sz w:val="18"/>
    </w:rPr>
  </w:style>
  <w:style w:type="paragraph" w:customStyle="1" w:styleId="QuestionTitle0">
    <w:name w:val="Question_Title"/>
    <w:basedOn w:val="RecTitle0"/>
    <w:next w:val="QuestionTitleRef"/>
    <w:qFormat/>
    <w:pPr>
      <w:tabs>
        <w:tab w:val="clear" w:pos="794"/>
        <w:tab w:val="clear" w:pos="1191"/>
        <w:tab w:val="clear" w:pos="1588"/>
        <w:tab w:val="clear" w:pos="1985"/>
        <w:tab w:val="center" w:pos="4849"/>
        <w:tab w:val="right" w:pos="9696"/>
      </w:tabs>
      <w:adjustRightInd w:val="0"/>
      <w:spacing w:before="180"/>
    </w:pPr>
    <w:rPr>
      <w:caps w:val="0"/>
      <w:sz w:val="20"/>
    </w:rPr>
  </w:style>
  <w:style w:type="paragraph" w:customStyle="1" w:styleId="QuestionTitleRef">
    <w:name w:val="Question_Title/Ref"/>
    <w:next w:val="QuestionTitleDate"/>
    <w:pPr>
      <w:keepNext/>
      <w:keepLines/>
      <w:tabs>
        <w:tab w:val="center" w:pos="4849"/>
        <w:tab w:val="right" w:pos="9696"/>
      </w:tabs>
      <w:overflowPunct w:val="0"/>
      <w:autoSpaceDE w:val="0"/>
      <w:autoSpaceDN w:val="0"/>
      <w:adjustRightInd w:val="0"/>
      <w:spacing w:before="136"/>
      <w:jc w:val="center"/>
    </w:pPr>
    <w:rPr>
      <w:rFonts w:ascii="Times New Roman" w:hAnsi="Times New Roman"/>
    </w:rPr>
  </w:style>
  <w:style w:type="paragraph" w:customStyle="1" w:styleId="QuestionTitleDate">
    <w:name w:val="Question_Title/Date"/>
    <w:basedOn w:val="RecTitleDate"/>
    <w:next w:val="a3"/>
    <w:qFormat/>
  </w:style>
  <w:style w:type="paragraph" w:customStyle="1" w:styleId="ResTitle0">
    <w:name w:val="Res_Title"/>
    <w:basedOn w:val="RecTitle0"/>
    <w:next w:val="a3"/>
    <w:pPr>
      <w:tabs>
        <w:tab w:val="clear" w:pos="794"/>
        <w:tab w:val="clear" w:pos="1191"/>
        <w:tab w:val="clear" w:pos="1588"/>
        <w:tab w:val="clear" w:pos="1985"/>
        <w:tab w:val="center" w:pos="4849"/>
        <w:tab w:val="right" w:pos="9696"/>
      </w:tabs>
      <w:adjustRightInd w:val="0"/>
      <w:spacing w:before="180"/>
    </w:pPr>
    <w:rPr>
      <w:caps w:val="0"/>
      <w:sz w:val="20"/>
    </w:rPr>
  </w:style>
  <w:style w:type="paragraph" w:customStyle="1" w:styleId="Res">
    <w:name w:val="Res_#"/>
    <w:basedOn w:val="a3"/>
    <w:next w:val="ResTitle0"/>
    <w:qFormat/>
    <w:pPr>
      <w:tabs>
        <w:tab w:val="clear" w:pos="1134"/>
        <w:tab w:val="clear" w:pos="1871"/>
        <w:tab w:val="clear" w:pos="2268"/>
        <w:tab w:val="left" w:pos="794"/>
        <w:tab w:val="left" w:pos="1191"/>
        <w:tab w:val="left" w:pos="1588"/>
        <w:tab w:val="left" w:pos="1985"/>
      </w:tabs>
      <w:jc w:val="both"/>
    </w:pPr>
  </w:style>
  <w:style w:type="paragraph" w:customStyle="1" w:styleId="ResTitleDate">
    <w:name w:val="Res_Title/Date"/>
    <w:basedOn w:val="RecTitleDate"/>
    <w:next w:val="a3"/>
    <w:qFormat/>
  </w:style>
  <w:style w:type="paragraph" w:customStyle="1" w:styleId="Heading00">
    <w:name w:val="Heading 0"/>
    <w:basedOn w:val="a3"/>
    <w:next w:val="a3"/>
    <w:pPr>
      <w:pageBreakBefore/>
      <w:tabs>
        <w:tab w:val="clear" w:pos="1134"/>
        <w:tab w:val="clear" w:pos="1871"/>
        <w:tab w:val="clear" w:pos="2268"/>
      </w:tabs>
      <w:adjustRightInd/>
      <w:spacing w:before="6000" w:after="80"/>
      <w:jc w:val="right"/>
      <w:textAlignment w:val="auto"/>
      <w:outlineLvl w:val="0"/>
    </w:pPr>
    <w:rPr>
      <w:rFonts w:ascii="Arial" w:eastAsia="Batang" w:hAnsi="Arial"/>
      <w:b/>
      <w:smallCaps/>
      <w:sz w:val="44"/>
      <w:szCs w:val="44"/>
    </w:rPr>
  </w:style>
  <w:style w:type="paragraph" w:customStyle="1" w:styleId="QuestionNoBR">
    <w:name w:val="Question_No_BR"/>
    <w:basedOn w:val="RecNoBR"/>
    <w:next w:val="Questiontitle"/>
    <w:qFormat/>
    <w:rPr>
      <w:rFonts w:eastAsia="Times New Roman" w:cs="Angsana New"/>
    </w:rPr>
  </w:style>
  <w:style w:type="paragraph" w:customStyle="1" w:styleId="ResNoBR">
    <w:name w:val="Res_No_BR"/>
    <w:basedOn w:val="a3"/>
    <w:next w:val="Restitle"/>
    <w:pPr>
      <w:keepNext/>
      <w:keepLines/>
      <w:tabs>
        <w:tab w:val="clear" w:pos="1134"/>
        <w:tab w:val="clear" w:pos="1871"/>
        <w:tab w:val="clear" w:pos="2268"/>
        <w:tab w:val="left" w:pos="794"/>
        <w:tab w:val="left" w:pos="1191"/>
        <w:tab w:val="left" w:pos="1588"/>
        <w:tab w:val="left" w:pos="1985"/>
      </w:tabs>
      <w:spacing w:before="480"/>
      <w:jc w:val="center"/>
      <w:textAlignment w:val="auto"/>
    </w:pPr>
    <w:rPr>
      <w:rFonts w:eastAsia="Batang"/>
      <w:caps/>
      <w:sz w:val="28"/>
    </w:rPr>
  </w:style>
  <w:style w:type="paragraph" w:customStyle="1" w:styleId="Header1">
    <w:name w:val="Header1"/>
    <w:basedOn w:val="aff5"/>
    <w:pPr>
      <w:tabs>
        <w:tab w:val="clear" w:pos="1134"/>
        <w:tab w:val="clear" w:pos="1871"/>
        <w:tab w:val="clear" w:pos="2268"/>
      </w:tabs>
      <w:adjustRightInd/>
      <w:spacing w:after="240"/>
      <w:jc w:val="left"/>
      <w:textAlignment w:val="auto"/>
    </w:pPr>
    <w:rPr>
      <w:rFonts w:ascii="Arial" w:eastAsia="宋体" w:hAnsi="Arial"/>
      <w:b/>
      <w:sz w:val="22"/>
    </w:rPr>
  </w:style>
  <w:style w:type="paragraph" w:customStyle="1" w:styleId="RepNoBR">
    <w:name w:val="Rep_No_BR"/>
    <w:basedOn w:val="RecNoBR"/>
    <w:next w:val="Reptitle"/>
    <w:rPr>
      <w:rFonts w:eastAsia="Batang"/>
    </w:rPr>
  </w:style>
  <w:style w:type="paragraph" w:customStyle="1" w:styleId="object0">
    <w:name w:val="object"/>
    <w:basedOn w:val="a3"/>
    <w:next w:val="a3"/>
    <w:qFormat/>
    <w:pPr>
      <w:keepNext/>
      <w:keepLines/>
      <w:tabs>
        <w:tab w:val="clear" w:pos="1134"/>
        <w:tab w:val="clear" w:pos="1871"/>
        <w:tab w:val="clear" w:pos="2268"/>
      </w:tabs>
      <w:adjustRightInd/>
      <w:spacing w:before="0" w:after="240" w:line="360" w:lineRule="auto"/>
      <w:jc w:val="center"/>
      <w:textAlignment w:val="auto"/>
    </w:pPr>
    <w:rPr>
      <w:szCs w:val="24"/>
    </w:rPr>
  </w:style>
  <w:style w:type="paragraph" w:customStyle="1" w:styleId="HeaderData">
    <w:name w:val="HeaderData"/>
    <w:basedOn w:val="a3"/>
    <w:pPr>
      <w:tabs>
        <w:tab w:val="clear" w:pos="1134"/>
        <w:tab w:val="clear" w:pos="1871"/>
        <w:tab w:val="clear" w:pos="2268"/>
        <w:tab w:val="left" w:pos="794"/>
        <w:tab w:val="left" w:pos="1191"/>
        <w:tab w:val="left" w:pos="1588"/>
        <w:tab w:val="left" w:pos="1985"/>
      </w:tabs>
      <w:textAlignment w:val="auto"/>
    </w:pPr>
    <w:rPr>
      <w:rFonts w:eastAsia="宋体"/>
    </w:rPr>
  </w:style>
  <w:style w:type="paragraph" w:customStyle="1" w:styleId="HeaderPrompt">
    <w:name w:val="HeaderPrompt"/>
    <w:basedOn w:val="a3"/>
    <w:qFormat/>
    <w:pPr>
      <w:tabs>
        <w:tab w:val="clear" w:pos="1134"/>
        <w:tab w:val="clear" w:pos="1871"/>
        <w:tab w:val="clear" w:pos="2268"/>
        <w:tab w:val="left" w:pos="794"/>
        <w:tab w:val="left" w:pos="1191"/>
        <w:tab w:val="left" w:pos="1588"/>
        <w:tab w:val="left" w:pos="1985"/>
      </w:tabs>
      <w:spacing w:before="60" w:after="120"/>
      <w:textAlignment w:val="auto"/>
    </w:pPr>
    <w:rPr>
      <w:rFonts w:ascii="Arial Narrow" w:eastAsia="宋体" w:hAnsi="Arial Narrow"/>
      <w:sz w:val="18"/>
    </w:rPr>
  </w:style>
  <w:style w:type="paragraph" w:customStyle="1" w:styleId="HE">
    <w:name w:val="HE"/>
    <w:basedOn w:val="a3"/>
    <w:pPr>
      <w:tabs>
        <w:tab w:val="clear" w:pos="1134"/>
        <w:tab w:val="clear" w:pos="1871"/>
        <w:tab w:val="clear" w:pos="2268"/>
      </w:tabs>
      <w:spacing w:before="0"/>
      <w:textAlignment w:val="auto"/>
    </w:pPr>
    <w:rPr>
      <w:b/>
      <w:sz w:val="20"/>
    </w:rPr>
  </w:style>
  <w:style w:type="paragraph" w:customStyle="1" w:styleId="Headline">
    <w:name w:val="Headline"/>
    <w:basedOn w:val="a3"/>
    <w:qFormat/>
    <w:pPr>
      <w:numPr>
        <w:ilvl w:val="4"/>
        <w:numId w:val="6"/>
      </w:numPr>
      <w:tabs>
        <w:tab w:val="clear" w:pos="1134"/>
        <w:tab w:val="clear" w:pos="1871"/>
        <w:tab w:val="clear" w:pos="2268"/>
        <w:tab w:val="left" w:pos="720"/>
        <w:tab w:val="left" w:pos="794"/>
        <w:tab w:val="left" w:pos="1191"/>
        <w:tab w:val="left" w:pos="1588"/>
        <w:tab w:val="left" w:pos="1985"/>
      </w:tabs>
      <w:spacing w:before="240"/>
      <w:jc w:val="both"/>
    </w:pPr>
    <w:rPr>
      <w:rFonts w:ascii="Arial Black" w:eastAsia="宋体" w:hAnsi="Arial Black"/>
    </w:rPr>
  </w:style>
  <w:style w:type="paragraph" w:customStyle="1" w:styleId="17">
    <w:name w:val="修订1"/>
    <w:hidden/>
    <w:uiPriority w:val="99"/>
    <w:semiHidden/>
    <w:rPr>
      <w:rFonts w:ascii="Times New Roman" w:hAnsi="Times New Roman"/>
      <w:sz w:val="24"/>
      <w:lang w:eastAsia="en-US"/>
    </w:rPr>
  </w:style>
  <w:style w:type="paragraph" w:customStyle="1" w:styleId="ZG">
    <w:name w:val="ZG"/>
    <w:qFormat/>
    <w:pPr>
      <w:widowControl w:val="0"/>
      <w:jc w:val="right"/>
    </w:pPr>
    <w:rPr>
      <w:rFonts w:ascii="Arial" w:eastAsia="Batang" w:hAnsi="Arial"/>
      <w:lang w:eastAsia="en-US"/>
    </w:rPr>
  </w:style>
  <w:style w:type="paragraph" w:customStyle="1" w:styleId="ZT">
    <w:name w:val="ZT"/>
    <w:qFormat/>
    <w:pPr>
      <w:widowControl w:val="0"/>
      <w:spacing w:line="240" w:lineRule="atLeast"/>
      <w:jc w:val="right"/>
    </w:pPr>
    <w:rPr>
      <w:rFonts w:ascii="Arial" w:eastAsia="Batang" w:hAnsi="Arial"/>
      <w:b/>
      <w:sz w:val="34"/>
      <w:lang w:eastAsia="en-US"/>
    </w:rPr>
  </w:style>
  <w:style w:type="paragraph" w:customStyle="1" w:styleId="ZH">
    <w:name w:val="ZH"/>
    <w:pPr>
      <w:widowControl w:val="0"/>
    </w:pPr>
    <w:rPr>
      <w:rFonts w:ascii="Arial" w:eastAsia="Batang" w:hAnsi="Arial"/>
      <w:lang w:eastAsia="en-US"/>
    </w:rPr>
  </w:style>
  <w:style w:type="paragraph" w:customStyle="1" w:styleId="TdocHeading1">
    <w:name w:val="Tdoc_Heading_1"/>
    <w:basedOn w:val="10"/>
    <w:next w:val="a3"/>
    <w:qFormat/>
    <w:pPr>
      <w:numPr>
        <w:numId w:val="7"/>
      </w:numPr>
      <w:tabs>
        <w:tab w:val="clear" w:pos="1134"/>
        <w:tab w:val="clear" w:pos="1871"/>
        <w:tab w:val="clear" w:pos="2268"/>
      </w:tabs>
      <w:spacing w:before="240" w:after="180"/>
    </w:pPr>
    <w:rPr>
      <w:rFonts w:ascii="Arial" w:eastAsia="宋体" w:hAnsi="Arial"/>
      <w:kern w:val="28"/>
      <w:sz w:val="24"/>
      <w:lang w:eastAsia="ja-JP"/>
    </w:rPr>
  </w:style>
  <w:style w:type="paragraph" w:customStyle="1" w:styleId="TdocHeading3">
    <w:name w:val="Tdoc_Heading_3"/>
    <w:basedOn w:val="TdocHeading2"/>
    <w:next w:val="a3"/>
    <w:pPr>
      <w:numPr>
        <w:ilvl w:val="2"/>
      </w:numPr>
    </w:pPr>
    <w:rPr>
      <w:sz w:val="20"/>
    </w:rPr>
  </w:style>
  <w:style w:type="paragraph" w:customStyle="1" w:styleId="TdocHeading2">
    <w:name w:val="Tdoc_Heading_2"/>
    <w:basedOn w:val="TdocHeading1"/>
    <w:next w:val="a3"/>
    <w:qFormat/>
    <w:pPr>
      <w:numPr>
        <w:ilvl w:val="1"/>
      </w:numPr>
      <w:adjustRightInd/>
      <w:spacing w:before="180"/>
      <w:textAlignment w:val="auto"/>
    </w:pPr>
    <w:rPr>
      <w:rFonts w:eastAsia="MS Mincho"/>
      <w:sz w:val="22"/>
      <w:lang w:eastAsia="en-US"/>
    </w:rPr>
  </w:style>
  <w:style w:type="paragraph" w:customStyle="1" w:styleId="StyleHeading1Complex11pt">
    <w:name w:val="Style Heading 1 + (Complex) 11 pt"/>
    <w:basedOn w:val="10"/>
    <w:pPr>
      <w:tabs>
        <w:tab w:val="clear" w:pos="1134"/>
        <w:tab w:val="clear" w:pos="1871"/>
        <w:tab w:val="clear" w:pos="2268"/>
        <w:tab w:val="left" w:pos="432"/>
      </w:tabs>
      <w:adjustRightInd/>
      <w:spacing w:before="360" w:after="60"/>
      <w:ind w:left="431" w:hanging="431"/>
      <w:jc w:val="both"/>
      <w:textAlignment w:val="auto"/>
    </w:pPr>
    <w:rPr>
      <w:rFonts w:ascii="Arial" w:eastAsia="宋体" w:hAnsi="Arial"/>
      <w:bCs/>
      <w:kern w:val="28"/>
      <w:sz w:val="22"/>
      <w:szCs w:val="22"/>
    </w:rPr>
  </w:style>
  <w:style w:type="paragraph" w:customStyle="1" w:styleId="TOC10">
    <w:name w:val="TOC 标题1"/>
    <w:basedOn w:val="10"/>
    <w:next w:val="a3"/>
    <w:uiPriority w:val="39"/>
    <w:unhideWhenUsed/>
    <w:qFormat/>
    <w:pPr>
      <w:spacing w:before="480"/>
      <w:ind w:left="0" w:firstLine="0"/>
      <w:outlineLvl w:val="9"/>
    </w:pPr>
    <w:rPr>
      <w:rFonts w:ascii="Cambria" w:eastAsia="宋体" w:hAnsi="Cambria" w:cs="黑体"/>
      <w:bCs/>
      <w:color w:val="365F90"/>
      <w:szCs w:val="28"/>
    </w:rPr>
  </w:style>
  <w:style w:type="paragraph" w:customStyle="1" w:styleId="Guidance">
    <w:name w:val="Guidance"/>
    <w:basedOn w:val="a3"/>
    <w:link w:val="GuidanceChar"/>
    <w:qFormat/>
    <w:pPr>
      <w:tabs>
        <w:tab w:val="clear" w:pos="1134"/>
        <w:tab w:val="clear" w:pos="1871"/>
        <w:tab w:val="clear" w:pos="2268"/>
      </w:tabs>
      <w:adjustRightInd/>
      <w:spacing w:before="0" w:after="180"/>
      <w:textAlignment w:val="auto"/>
    </w:pPr>
    <w:rPr>
      <w:i/>
      <w:color w:val="0000FF"/>
      <w:sz w:val="20"/>
    </w:rPr>
  </w:style>
  <w:style w:type="paragraph" w:customStyle="1" w:styleId="ZD">
    <w:name w:val="ZD"/>
    <w:pPr>
      <w:widowControl w:val="0"/>
    </w:pPr>
    <w:rPr>
      <w:rFonts w:ascii="Arial" w:hAnsi="Arial"/>
      <w:sz w:val="32"/>
      <w:lang w:eastAsia="en-US"/>
    </w:rPr>
  </w:style>
  <w:style w:type="paragraph" w:customStyle="1" w:styleId="TT">
    <w:name w:val="TT"/>
    <w:basedOn w:val="10"/>
    <w:next w:val="a3"/>
    <w:qFormat/>
    <w:pPr>
      <w:pBdr>
        <w:top w:val="single" w:sz="12" w:space="3" w:color="auto"/>
      </w:pBdr>
      <w:tabs>
        <w:tab w:val="clear" w:pos="1134"/>
        <w:tab w:val="clear" w:pos="1871"/>
        <w:tab w:val="clear" w:pos="2268"/>
      </w:tabs>
      <w:adjustRightInd/>
      <w:spacing w:before="240" w:after="180"/>
      <w:textAlignment w:val="auto"/>
      <w:outlineLvl w:val="9"/>
    </w:pPr>
    <w:rPr>
      <w:rFonts w:ascii="Arial" w:hAnsi="Arial"/>
      <w:b w:val="0"/>
      <w:sz w:val="36"/>
    </w:r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a3"/>
    <w:link w:val="EXChar"/>
    <w:pPr>
      <w:keepLines/>
      <w:tabs>
        <w:tab w:val="clear" w:pos="1134"/>
        <w:tab w:val="clear" w:pos="1871"/>
        <w:tab w:val="clear" w:pos="2268"/>
      </w:tabs>
      <w:adjustRightInd/>
      <w:spacing w:before="0" w:after="180"/>
      <w:ind w:left="1702" w:hanging="1418"/>
      <w:textAlignment w:val="auto"/>
    </w:pPr>
    <w:rPr>
      <w:sz w:val="20"/>
    </w:rPr>
  </w:style>
  <w:style w:type="paragraph" w:customStyle="1" w:styleId="NW">
    <w:name w:val="NW"/>
    <w:basedOn w:val="NO"/>
    <w:pPr>
      <w:adjustRightInd/>
      <w:spacing w:after="0"/>
      <w:textAlignment w:val="auto"/>
    </w:pPr>
  </w:style>
  <w:style w:type="paragraph" w:customStyle="1" w:styleId="EW">
    <w:name w:val="EW"/>
    <w:basedOn w:val="EX"/>
    <w:qFormat/>
    <w:pPr>
      <w:spacing w:after="0"/>
    </w:pPr>
  </w:style>
  <w:style w:type="paragraph" w:customStyle="1" w:styleId="ZA">
    <w:name w:val="ZA"/>
    <w:pPr>
      <w:widowControl w:val="0"/>
      <w:pBdr>
        <w:bottom w:val="single" w:sz="12" w:space="1" w:color="auto"/>
      </w:pBdr>
      <w:jc w:val="right"/>
    </w:pPr>
    <w:rPr>
      <w:rFonts w:ascii="Arial" w:hAnsi="Arial"/>
      <w:sz w:val="40"/>
      <w:lang w:eastAsia="en-US"/>
    </w:rPr>
  </w:style>
  <w:style w:type="paragraph" w:customStyle="1" w:styleId="ZB">
    <w:name w:val="ZB"/>
    <w:qFormat/>
    <w:pPr>
      <w:widowControl w:val="0"/>
      <w:ind w:right="28"/>
      <w:jc w:val="right"/>
    </w:pPr>
    <w:rPr>
      <w:rFonts w:ascii="Arial" w:hAnsi="Arial"/>
      <w:i/>
      <w:lang w:eastAsia="en-US"/>
    </w:rPr>
  </w:style>
  <w:style w:type="paragraph" w:customStyle="1" w:styleId="ZU">
    <w:name w:val="ZU"/>
    <w:pPr>
      <w:widowControl w:val="0"/>
      <w:pBdr>
        <w:top w:val="single" w:sz="12" w:space="1" w:color="auto"/>
      </w:pBdr>
      <w:jc w:val="right"/>
    </w:pPr>
    <w:rPr>
      <w:rFonts w:ascii="Arial" w:hAnsi="Arial"/>
      <w:lang w:eastAsia="en-US"/>
    </w:rPr>
  </w:style>
  <w:style w:type="paragraph" w:customStyle="1" w:styleId="ZTD">
    <w:name w:val="ZTD"/>
    <w:basedOn w:val="ZB"/>
    <w:qFormat/>
    <w:pPr>
      <w:framePr w:h="284" w:wrap="notBeside" w:hAnchor="text" w:y="852"/>
    </w:pPr>
    <w:rPr>
      <w:i w:val="0"/>
      <w:sz w:val="40"/>
    </w:rPr>
  </w:style>
  <w:style w:type="paragraph" w:customStyle="1" w:styleId="ZV">
    <w:name w:val="ZV"/>
    <w:basedOn w:val="ZU"/>
    <w:qFormat/>
    <w:pPr>
      <w:framePr w:wrap="notBeside" w:hAnchor="text" w:y="16161"/>
    </w:pPr>
  </w:style>
  <w:style w:type="paragraph" w:customStyle="1" w:styleId="INDENT1">
    <w:name w:val="INDENT1"/>
    <w:basedOn w:val="a3"/>
    <w:pPr>
      <w:tabs>
        <w:tab w:val="clear" w:pos="1134"/>
        <w:tab w:val="clear" w:pos="1871"/>
        <w:tab w:val="clear" w:pos="2268"/>
      </w:tabs>
      <w:adjustRightInd/>
      <w:spacing w:before="0" w:after="180"/>
      <w:ind w:left="851"/>
      <w:textAlignment w:val="auto"/>
    </w:pPr>
    <w:rPr>
      <w:sz w:val="20"/>
    </w:rPr>
  </w:style>
  <w:style w:type="paragraph" w:customStyle="1" w:styleId="INDENT2">
    <w:name w:val="INDENT2"/>
    <w:basedOn w:val="a3"/>
    <w:qFormat/>
    <w:pPr>
      <w:tabs>
        <w:tab w:val="clear" w:pos="1134"/>
        <w:tab w:val="clear" w:pos="1871"/>
        <w:tab w:val="clear" w:pos="2268"/>
      </w:tabs>
      <w:adjustRightInd/>
      <w:spacing w:before="0" w:after="180"/>
      <w:ind w:left="1135" w:hanging="284"/>
      <w:textAlignment w:val="auto"/>
    </w:pPr>
    <w:rPr>
      <w:sz w:val="20"/>
    </w:rPr>
  </w:style>
  <w:style w:type="paragraph" w:customStyle="1" w:styleId="INDENT3">
    <w:name w:val="INDENT3"/>
    <w:basedOn w:val="a3"/>
    <w:pPr>
      <w:tabs>
        <w:tab w:val="clear" w:pos="1134"/>
        <w:tab w:val="clear" w:pos="1871"/>
        <w:tab w:val="clear" w:pos="2268"/>
      </w:tabs>
      <w:adjustRightInd/>
      <w:spacing w:before="0" w:after="180"/>
      <w:ind w:left="1701" w:hanging="567"/>
      <w:textAlignment w:val="auto"/>
    </w:pPr>
    <w:rPr>
      <w:sz w:val="20"/>
    </w:rPr>
  </w:style>
  <w:style w:type="paragraph" w:customStyle="1" w:styleId="RecCCITT">
    <w:name w:val="Rec_CCITT_#"/>
    <w:basedOn w:val="a3"/>
    <w:pPr>
      <w:keepNext/>
      <w:keepLines/>
      <w:tabs>
        <w:tab w:val="clear" w:pos="1134"/>
        <w:tab w:val="clear" w:pos="1871"/>
        <w:tab w:val="clear" w:pos="2268"/>
      </w:tabs>
      <w:adjustRightInd/>
      <w:spacing w:before="0" w:after="180"/>
      <w:textAlignment w:val="auto"/>
    </w:pPr>
    <w:rPr>
      <w:b/>
      <w:sz w:val="20"/>
    </w:rPr>
  </w:style>
  <w:style w:type="paragraph" w:customStyle="1" w:styleId="TAJ">
    <w:name w:val="TAJ"/>
    <w:basedOn w:val="TH"/>
    <w:qFormat/>
    <w:pPr>
      <w:adjustRightInd/>
      <w:textAlignment w:val="auto"/>
    </w:pPr>
  </w:style>
  <w:style w:type="paragraph" w:customStyle="1" w:styleId="FL">
    <w:name w:val="FL"/>
    <w:basedOn w:val="a3"/>
    <w:qFormat/>
    <w:pPr>
      <w:keepNext/>
      <w:keepLines/>
      <w:tabs>
        <w:tab w:val="clear" w:pos="1134"/>
        <w:tab w:val="clear" w:pos="1871"/>
        <w:tab w:val="clear" w:pos="2268"/>
      </w:tabs>
      <w:spacing w:before="60" w:after="180"/>
      <w:jc w:val="center"/>
    </w:pPr>
    <w:rPr>
      <w:rFonts w:ascii="Arial" w:hAnsi="Arial"/>
      <w:b/>
      <w:sz w:val="20"/>
    </w:rPr>
  </w:style>
  <w:style w:type="paragraph" w:customStyle="1" w:styleId="Norma">
    <w:name w:val="Norma"/>
    <w:basedOn w:val="10"/>
    <w:pPr>
      <w:pBdr>
        <w:top w:val="single" w:sz="12" w:space="3" w:color="auto"/>
      </w:pBdr>
      <w:tabs>
        <w:tab w:val="clear" w:pos="1134"/>
        <w:tab w:val="clear" w:pos="1871"/>
        <w:tab w:val="clear" w:pos="2268"/>
      </w:tabs>
      <w:adjustRightInd/>
      <w:spacing w:before="240" w:after="180"/>
      <w:textAlignment w:val="auto"/>
    </w:pPr>
    <w:rPr>
      <w:rFonts w:ascii="Arial" w:hAnsi="Arial"/>
      <w:b w:val="0"/>
      <w:sz w:val="36"/>
    </w:rPr>
  </w:style>
  <w:style w:type="paragraph" w:customStyle="1" w:styleId="MTDisplayEquation">
    <w:name w:val="MTDisplayEquation"/>
    <w:basedOn w:val="a3"/>
    <w:link w:val="MTDisplayEquationChar"/>
    <w:qFormat/>
    <w:pPr>
      <w:tabs>
        <w:tab w:val="clear" w:pos="1134"/>
        <w:tab w:val="clear" w:pos="1871"/>
        <w:tab w:val="clear" w:pos="2268"/>
        <w:tab w:val="center" w:pos="4820"/>
        <w:tab w:val="right" w:pos="9640"/>
      </w:tabs>
      <w:adjustRightInd/>
      <w:spacing w:before="0" w:after="180"/>
      <w:textAlignment w:val="auto"/>
    </w:pPr>
    <w:rPr>
      <w:sz w:val="20"/>
    </w:rPr>
  </w:style>
  <w:style w:type="paragraph" w:customStyle="1" w:styleId="Meetingcaption">
    <w:name w:val="Meeting caption"/>
    <w:basedOn w:val="a3"/>
    <w:pPr>
      <w:framePr w:w="4120" w:hSpace="141" w:wrap="around" w:vAnchor="text" w:hAnchor="text" w:y="3"/>
      <w:pBdr>
        <w:top w:val="single" w:sz="6" w:space="1" w:color="auto"/>
        <w:left w:val="single" w:sz="6" w:space="1" w:color="auto"/>
        <w:bottom w:val="single" w:sz="6" w:space="1" w:color="auto"/>
        <w:right w:val="single" w:sz="6" w:space="1" w:color="auto"/>
      </w:pBdr>
      <w:tabs>
        <w:tab w:val="clear" w:pos="1134"/>
        <w:tab w:val="clear" w:pos="1871"/>
        <w:tab w:val="clear" w:pos="2268"/>
      </w:tabs>
      <w:adjustRightInd/>
      <w:spacing w:before="0" w:after="120"/>
      <w:textAlignment w:val="auto"/>
    </w:pPr>
    <w:rPr>
      <w:sz w:val="20"/>
    </w:rPr>
  </w:style>
  <w:style w:type="paragraph" w:customStyle="1" w:styleId="ZchnZchn">
    <w:name w:val="Zchn Zchn"/>
    <w:qFormat/>
    <w:pPr>
      <w:keepNext/>
      <w:numPr>
        <w:numId w:val="8"/>
      </w:numPr>
      <w:autoSpaceDE w:val="0"/>
      <w:autoSpaceDN w:val="0"/>
      <w:adjustRightInd w:val="0"/>
      <w:spacing w:before="60" w:after="60"/>
      <w:jc w:val="both"/>
    </w:pPr>
    <w:rPr>
      <w:rFonts w:ascii="Arial" w:eastAsia="宋体" w:hAnsi="Arial" w:cs="Arial"/>
      <w:color w:val="0000FF"/>
      <w:kern w:val="2"/>
    </w:rPr>
  </w:style>
  <w:style w:type="paragraph" w:customStyle="1" w:styleId="FT">
    <w:name w:val="FT"/>
    <w:basedOn w:val="a3"/>
    <w:qFormat/>
    <w:pPr>
      <w:tabs>
        <w:tab w:val="clear" w:pos="1134"/>
        <w:tab w:val="clear" w:pos="1871"/>
        <w:tab w:val="clear" w:pos="2268"/>
      </w:tabs>
      <w:adjustRightInd/>
      <w:spacing w:before="0" w:after="180"/>
      <w:textAlignment w:val="auto"/>
    </w:pPr>
    <w:rPr>
      <w:rFonts w:ascii="Arial" w:hAnsi="Arial" w:cs="Arial"/>
      <w:b/>
      <w:sz w:val="20"/>
    </w:rPr>
  </w:style>
  <w:style w:type="paragraph" w:customStyle="1" w:styleId="Listenabsatz1">
    <w:name w:val="Listenabsatz1"/>
    <w:basedOn w:val="a3"/>
    <w:qFormat/>
    <w:pPr>
      <w:ind w:left="720"/>
      <w:contextualSpacing/>
    </w:pPr>
    <w:rPr>
      <w:rFonts w:eastAsia="宋体"/>
    </w:rPr>
  </w:style>
  <w:style w:type="paragraph" w:customStyle="1" w:styleId="tdoc-header">
    <w:name w:val="tdoc-header"/>
    <w:qFormat/>
    <w:rPr>
      <w:rFonts w:ascii="Arial" w:hAnsi="Arial"/>
      <w:sz w:val="24"/>
      <w:lang w:eastAsia="en-US"/>
    </w:rPr>
  </w:style>
  <w:style w:type="paragraph" w:customStyle="1" w:styleId="p20">
    <w:name w:val="p20"/>
    <w:basedOn w:val="a3"/>
    <w:pPr>
      <w:tabs>
        <w:tab w:val="clear" w:pos="1134"/>
        <w:tab w:val="clear" w:pos="1871"/>
        <w:tab w:val="clear" w:pos="2268"/>
      </w:tabs>
      <w:adjustRightInd/>
      <w:snapToGrid w:val="0"/>
      <w:spacing w:before="0"/>
    </w:pPr>
    <w:rPr>
      <w:rFonts w:ascii="Arial" w:eastAsia="宋体" w:hAnsi="Arial" w:cs="Arial"/>
      <w:sz w:val="18"/>
      <w:szCs w:val="18"/>
      <w:lang w:eastAsia="zh-CN"/>
    </w:rPr>
  </w:style>
  <w:style w:type="paragraph" w:customStyle="1" w:styleId="xl40">
    <w:name w:val="xl40"/>
    <w:basedOn w:val="a3"/>
    <w:qFormat/>
    <w:pPr>
      <w:shd w:val="clear" w:color="000000" w:fill="FFFF00"/>
      <w:tabs>
        <w:tab w:val="clear" w:pos="1134"/>
        <w:tab w:val="clear" w:pos="1871"/>
        <w:tab w:val="clear" w:pos="2268"/>
      </w:tabs>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1030302">
    <w:name w:val="样式 样式 标题 1 + 两端对齐 段前: 0.3 行 段后: 0.3 行 行距: 单倍行距 + 段前: 0.2 行 段后: ..."/>
    <w:basedOn w:val="a3"/>
    <w:qFormat/>
    <w:pPr>
      <w:keepNext/>
      <w:numPr>
        <w:numId w:val="9"/>
      </w:numPr>
      <w:tabs>
        <w:tab w:val="clear" w:pos="1134"/>
        <w:tab w:val="clear" w:pos="1871"/>
        <w:tab w:val="clear" w:pos="2268"/>
      </w:tabs>
      <w:adjustRightInd/>
      <w:spacing w:beforeLines="20" w:afterLines="10"/>
      <w:ind w:right="284"/>
      <w:jc w:val="both"/>
      <w:textAlignment w:val="auto"/>
      <w:outlineLvl w:val="0"/>
    </w:pPr>
    <w:rPr>
      <w:rFonts w:ascii="Arial" w:eastAsia="宋体" w:hAnsi="Arial" w:cs="宋体"/>
      <w:b/>
      <w:bCs/>
      <w:sz w:val="28"/>
      <w:lang w:eastAsia="zh-CN"/>
    </w:rPr>
  </w:style>
  <w:style w:type="paragraph" w:customStyle="1" w:styleId="1">
    <w:name w:val="样式1"/>
    <w:basedOn w:val="TAN"/>
    <w:link w:val="1Char"/>
    <w:qFormat/>
    <w:pPr>
      <w:numPr>
        <w:numId w:val="10"/>
      </w:numPr>
    </w:pPr>
    <w:rPr>
      <w:lang w:eastAsia="ja-JP"/>
    </w:rPr>
  </w:style>
  <w:style w:type="paragraph" w:customStyle="1" w:styleId="Separation">
    <w:name w:val="Separation"/>
    <w:basedOn w:val="10"/>
    <w:next w:val="a3"/>
    <w:pPr>
      <w:tabs>
        <w:tab w:val="clear" w:pos="1134"/>
        <w:tab w:val="clear" w:pos="1871"/>
        <w:tab w:val="clear" w:pos="2268"/>
      </w:tabs>
      <w:adjustRightInd/>
      <w:spacing w:before="240" w:after="180"/>
      <w:textAlignment w:val="auto"/>
    </w:pPr>
    <w:rPr>
      <w:rFonts w:ascii="Arial" w:hAnsi="Arial"/>
      <w:color w:val="0000FF"/>
      <w:sz w:val="36"/>
    </w:rPr>
  </w:style>
  <w:style w:type="paragraph" w:customStyle="1" w:styleId="ZchnZchn1">
    <w:name w:val="Zchn Zchn1"/>
    <w:semiHidden/>
    <w:qFormat/>
    <w:pPr>
      <w:keepNext/>
      <w:tabs>
        <w:tab w:val="left"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ZchnZchn2">
    <w:name w:val="Zchn Zchn2"/>
    <w:semiHidden/>
    <w:qFormat/>
    <w:pPr>
      <w:keepNext/>
      <w:tabs>
        <w:tab w:val="left"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StyleHeading6Left0cmHanging349cmAfter9pt">
    <w:name w:val="Style Heading 6 + Left:  0 cm Hanging:  3.49 cm After:  9 pt"/>
    <w:basedOn w:val="6"/>
    <w:qFormat/>
    <w:pPr>
      <w:adjustRightInd/>
      <w:spacing w:before="240" w:after="180"/>
      <w:ind w:left="1980" w:hanging="1980"/>
      <w:textAlignment w:val="auto"/>
    </w:pPr>
    <w:rPr>
      <w:rFonts w:ascii="Arial" w:hAnsi="Arial"/>
      <w:b w:val="0"/>
      <w:bCs/>
      <w:sz w:val="20"/>
    </w:rPr>
  </w:style>
  <w:style w:type="paragraph" w:customStyle="1" w:styleId="StyleHeading6After9pt">
    <w:name w:val="Style Heading 6 + After:  9 pt"/>
    <w:basedOn w:val="6"/>
    <w:qFormat/>
    <w:pPr>
      <w:adjustRightInd/>
      <w:spacing w:before="240" w:after="180"/>
      <w:ind w:left="0" w:firstLine="0"/>
      <w:textAlignment w:val="auto"/>
    </w:pPr>
    <w:rPr>
      <w:rFonts w:ascii="Arial" w:hAnsi="Arial"/>
      <w:b w:val="0"/>
      <w:bCs/>
      <w:sz w:val="20"/>
    </w:rPr>
  </w:style>
  <w:style w:type="paragraph" w:customStyle="1" w:styleId="18">
    <w:name w:val="吹き出し1"/>
    <w:basedOn w:val="a3"/>
    <w:semiHidden/>
    <w:pPr>
      <w:tabs>
        <w:tab w:val="clear" w:pos="1134"/>
        <w:tab w:val="clear" w:pos="1871"/>
        <w:tab w:val="clear" w:pos="2268"/>
      </w:tabs>
      <w:adjustRightInd/>
      <w:spacing w:before="0" w:after="180"/>
      <w:textAlignment w:val="auto"/>
    </w:pPr>
    <w:rPr>
      <w:rFonts w:ascii="Tahoma" w:hAnsi="Tahoma" w:cs="Tahoma"/>
      <w:sz w:val="16"/>
      <w:szCs w:val="16"/>
    </w:rPr>
  </w:style>
  <w:style w:type="paragraph" w:customStyle="1" w:styleId="JK-text-simpledoc">
    <w:name w:val="JK - text - simple doc"/>
    <w:basedOn w:val="a3"/>
    <w:qFormat/>
    <w:pPr>
      <w:numPr>
        <w:numId w:val="11"/>
      </w:numPr>
      <w:tabs>
        <w:tab w:val="clear" w:pos="1980"/>
        <w:tab w:val="clear" w:pos="2268"/>
        <w:tab w:val="left" w:pos="1097"/>
      </w:tabs>
      <w:adjustRightInd/>
      <w:spacing w:before="0" w:after="120" w:line="288" w:lineRule="auto"/>
      <w:ind w:left="1097" w:hanging="360"/>
      <w:textAlignment w:val="auto"/>
    </w:pPr>
    <w:rPr>
      <w:rFonts w:ascii="Arial" w:eastAsia="宋体" w:hAnsi="Arial" w:cs="Arial"/>
      <w:sz w:val="20"/>
    </w:rPr>
  </w:style>
  <w:style w:type="paragraph" w:customStyle="1" w:styleId="berarbeitung1">
    <w:name w:val="Überarbeitung1"/>
    <w:hidden/>
    <w:semiHidden/>
    <w:rPr>
      <w:rFonts w:ascii="Times New Roman" w:eastAsia="Batang" w:hAnsi="Times New Roman"/>
      <w:lang w:eastAsia="en-US"/>
    </w:rPr>
  </w:style>
  <w:style w:type="paragraph" w:customStyle="1" w:styleId="26">
    <w:name w:val="吹き出し2"/>
    <w:basedOn w:val="a3"/>
    <w:semiHidden/>
    <w:pPr>
      <w:tabs>
        <w:tab w:val="clear" w:pos="1134"/>
        <w:tab w:val="clear" w:pos="1871"/>
        <w:tab w:val="clear" w:pos="2268"/>
      </w:tabs>
      <w:adjustRightInd/>
      <w:spacing w:before="0" w:after="180"/>
      <w:textAlignment w:val="auto"/>
    </w:pPr>
    <w:rPr>
      <w:rFonts w:ascii="Tahoma" w:hAnsi="Tahoma" w:cs="Tahoma"/>
      <w:sz w:val="16"/>
      <w:szCs w:val="16"/>
    </w:rPr>
  </w:style>
  <w:style w:type="paragraph" w:customStyle="1" w:styleId="Verzeichnis91">
    <w:name w:val="Verzeichnis 91"/>
    <w:basedOn w:val="TOC8"/>
    <w:pPr>
      <w:keepNext/>
      <w:widowControl w:val="0"/>
      <w:tabs>
        <w:tab w:val="clear" w:pos="1134"/>
        <w:tab w:val="clear" w:pos="1871"/>
        <w:tab w:val="clear" w:pos="2268"/>
        <w:tab w:val="right" w:leader="dot" w:pos="9639"/>
      </w:tabs>
      <w:spacing w:before="180"/>
      <w:ind w:left="1418" w:right="425" w:hanging="1418"/>
    </w:pPr>
    <w:rPr>
      <w:b/>
      <w:sz w:val="22"/>
    </w:rPr>
  </w:style>
  <w:style w:type="paragraph" w:customStyle="1" w:styleId="HO">
    <w:name w:val="HO"/>
    <w:basedOn w:val="a3"/>
    <w:qFormat/>
    <w:pPr>
      <w:tabs>
        <w:tab w:val="clear" w:pos="1134"/>
        <w:tab w:val="clear" w:pos="1871"/>
        <w:tab w:val="clear" w:pos="2268"/>
      </w:tabs>
      <w:spacing w:before="0"/>
      <w:jc w:val="right"/>
    </w:pPr>
    <w:rPr>
      <w:b/>
      <w:sz w:val="20"/>
    </w:rPr>
  </w:style>
  <w:style w:type="paragraph" w:customStyle="1" w:styleId="WP">
    <w:name w:val="WP"/>
    <w:basedOn w:val="a3"/>
    <w:pPr>
      <w:tabs>
        <w:tab w:val="clear" w:pos="1134"/>
        <w:tab w:val="clear" w:pos="1871"/>
        <w:tab w:val="clear" w:pos="2268"/>
      </w:tabs>
      <w:spacing w:before="0"/>
      <w:jc w:val="both"/>
    </w:pPr>
    <w:rPr>
      <w:sz w:val="20"/>
    </w:rPr>
  </w:style>
  <w:style w:type="paragraph" w:customStyle="1" w:styleId="ZK">
    <w:name w:val="ZK"/>
    <w:qFormat/>
    <w:pPr>
      <w:spacing w:after="240" w:line="240" w:lineRule="atLeast"/>
      <w:ind w:left="1191" w:right="113" w:hanging="1191"/>
    </w:pPr>
    <w:rPr>
      <w:rFonts w:ascii="Times New Roman" w:hAnsi="Times New Roman"/>
      <w:lang w:eastAsia="en-US"/>
    </w:rPr>
  </w:style>
  <w:style w:type="paragraph" w:customStyle="1" w:styleId="ZC">
    <w:name w:val="ZC"/>
    <w:pPr>
      <w:spacing w:line="360" w:lineRule="atLeast"/>
      <w:jc w:val="center"/>
    </w:pPr>
    <w:rPr>
      <w:rFonts w:ascii="Times New Roman" w:hAnsi="Times New Roman"/>
      <w:lang w:eastAsia="en-US"/>
    </w:rPr>
  </w:style>
  <w:style w:type="paragraph" w:customStyle="1" w:styleId="FooterCentred">
    <w:name w:val="FooterCentred"/>
    <w:basedOn w:val="aff2"/>
    <w:qFormat/>
    <w:pPr>
      <w:widowControl w:val="0"/>
      <w:tabs>
        <w:tab w:val="clear" w:pos="5954"/>
        <w:tab w:val="clear" w:pos="9639"/>
        <w:tab w:val="center" w:pos="4678"/>
        <w:tab w:val="right" w:pos="9356"/>
      </w:tabs>
      <w:jc w:val="both"/>
    </w:pPr>
    <w:rPr>
      <w:caps w:val="0"/>
      <w:sz w:val="20"/>
    </w:rPr>
  </w:style>
  <w:style w:type="paragraph" w:customStyle="1" w:styleId="NumberedList">
    <w:name w:val="Numbered List"/>
    <w:basedOn w:val="Para1"/>
    <w:qFormat/>
    <w:pPr>
      <w:tabs>
        <w:tab w:val="left" w:pos="360"/>
      </w:tabs>
      <w:ind w:left="360" w:hanging="360"/>
    </w:pPr>
  </w:style>
  <w:style w:type="paragraph" w:customStyle="1" w:styleId="Para1">
    <w:name w:val="Para1"/>
    <w:basedOn w:val="a3"/>
    <w:pPr>
      <w:tabs>
        <w:tab w:val="clear" w:pos="1134"/>
        <w:tab w:val="clear" w:pos="1871"/>
        <w:tab w:val="clear" w:pos="2268"/>
      </w:tabs>
      <w:spacing w:after="120"/>
    </w:pPr>
    <w:rPr>
      <w:sz w:val="20"/>
    </w:rPr>
  </w:style>
  <w:style w:type="paragraph" w:customStyle="1" w:styleId="Teststep">
    <w:name w:val="Test step"/>
    <w:basedOn w:val="a3"/>
    <w:qFormat/>
    <w:pPr>
      <w:tabs>
        <w:tab w:val="clear" w:pos="1134"/>
        <w:tab w:val="clear" w:pos="1871"/>
        <w:tab w:val="clear" w:pos="2268"/>
        <w:tab w:val="left" w:pos="720"/>
      </w:tabs>
      <w:spacing w:before="0"/>
      <w:ind w:left="720" w:hanging="720"/>
    </w:pPr>
    <w:rPr>
      <w:sz w:val="20"/>
    </w:rPr>
  </w:style>
  <w:style w:type="paragraph" w:customStyle="1" w:styleId="table">
    <w:name w:val="table"/>
    <w:basedOn w:val="a3"/>
    <w:next w:val="a3"/>
    <w:pPr>
      <w:tabs>
        <w:tab w:val="clear" w:pos="1134"/>
        <w:tab w:val="clear" w:pos="1871"/>
        <w:tab w:val="clear" w:pos="2268"/>
      </w:tabs>
      <w:spacing w:before="0"/>
      <w:jc w:val="center"/>
    </w:pPr>
    <w:rPr>
      <w:sz w:val="20"/>
    </w:rPr>
  </w:style>
  <w:style w:type="paragraph" w:customStyle="1" w:styleId="t2">
    <w:name w:val="t2"/>
    <w:basedOn w:val="a3"/>
    <w:pPr>
      <w:tabs>
        <w:tab w:val="clear" w:pos="1134"/>
        <w:tab w:val="clear" w:pos="1871"/>
        <w:tab w:val="clear" w:pos="2268"/>
      </w:tabs>
      <w:spacing w:before="0"/>
    </w:pPr>
    <w:rPr>
      <w:sz w:val="20"/>
    </w:rPr>
  </w:style>
  <w:style w:type="paragraph" w:customStyle="1" w:styleId="Tdoctable">
    <w:name w:val="Tdoc_table"/>
    <w:pPr>
      <w:ind w:left="244" w:hanging="244"/>
    </w:pPr>
    <w:rPr>
      <w:rFonts w:ascii="Arial" w:eastAsia="宋体" w:hAnsi="Arial"/>
      <w:color w:val="000000"/>
      <w:lang w:eastAsia="en-US"/>
    </w:rPr>
  </w:style>
  <w:style w:type="paragraph" w:customStyle="1" w:styleId="Heading3Underrubrik2H3">
    <w:name w:val="Heading 3.Underrubrik2.H3"/>
    <w:basedOn w:val="Heading2Head2A2"/>
    <w:next w:val="a3"/>
    <w:qFormat/>
    <w:pPr>
      <w:tabs>
        <w:tab w:val="left" w:pos="1134"/>
        <w:tab w:val="left" w:pos="1871"/>
        <w:tab w:val="left" w:pos="2268"/>
      </w:tabs>
      <w:spacing w:before="120"/>
      <w:outlineLvl w:val="2"/>
    </w:pPr>
    <w:rPr>
      <w:sz w:val="28"/>
    </w:rPr>
  </w:style>
  <w:style w:type="paragraph" w:customStyle="1" w:styleId="Heading2Head2A2">
    <w:name w:val="Heading 2.Head2A.2"/>
    <w:basedOn w:val="10"/>
    <w:next w:val="a3"/>
    <w:qFormat/>
    <w:pPr>
      <w:tabs>
        <w:tab w:val="clear" w:pos="1134"/>
        <w:tab w:val="clear" w:pos="1871"/>
        <w:tab w:val="clear" w:pos="2268"/>
      </w:tabs>
      <w:spacing w:before="180" w:after="180"/>
      <w:outlineLvl w:val="1"/>
    </w:pPr>
    <w:rPr>
      <w:rFonts w:ascii="Arial" w:eastAsia="宋体" w:hAnsi="Arial"/>
      <w:b w:val="0"/>
      <w:sz w:val="32"/>
    </w:rPr>
  </w:style>
  <w:style w:type="paragraph" w:customStyle="1" w:styleId="TitleText">
    <w:name w:val="Title Text"/>
    <w:basedOn w:val="a3"/>
    <w:next w:val="a3"/>
    <w:qFormat/>
    <w:pPr>
      <w:tabs>
        <w:tab w:val="clear" w:pos="1134"/>
        <w:tab w:val="clear" w:pos="1871"/>
        <w:tab w:val="clear" w:pos="2268"/>
      </w:tabs>
      <w:spacing w:before="0" w:after="220"/>
    </w:pPr>
    <w:rPr>
      <w:b/>
      <w:sz w:val="20"/>
    </w:rPr>
  </w:style>
  <w:style w:type="paragraph" w:customStyle="1" w:styleId="berschrift2Head2A2">
    <w:name w:val="Überschrift 2.Head2A.2"/>
    <w:basedOn w:val="10"/>
    <w:next w:val="a3"/>
    <w:pPr>
      <w:tabs>
        <w:tab w:val="clear" w:pos="1134"/>
        <w:tab w:val="clear" w:pos="1871"/>
        <w:tab w:val="clear" w:pos="2268"/>
      </w:tabs>
      <w:adjustRightInd/>
      <w:spacing w:before="180" w:after="180"/>
      <w:textAlignment w:val="auto"/>
      <w:outlineLvl w:val="1"/>
    </w:pPr>
    <w:rPr>
      <w:rFonts w:ascii="Arial" w:hAnsi="Arial"/>
      <w:b w:val="0"/>
      <w:sz w:val="32"/>
    </w:rPr>
  </w:style>
  <w:style w:type="paragraph" w:customStyle="1" w:styleId="berschrift3h3H3Underrubrik2">
    <w:name w:val="Überschrift 3.h3.H3.Underrubrik2"/>
    <w:basedOn w:val="2"/>
    <w:next w:val="a3"/>
    <w:qFormat/>
    <w:pPr>
      <w:adjustRightInd/>
      <w:spacing w:before="120" w:after="180"/>
      <w:textAlignment w:val="auto"/>
      <w:outlineLvl w:val="2"/>
    </w:pPr>
    <w:rPr>
      <w:rFonts w:ascii="Arial" w:hAnsi="Arial"/>
      <w:b w:val="0"/>
      <w:sz w:val="28"/>
    </w:rPr>
  </w:style>
  <w:style w:type="paragraph" w:customStyle="1" w:styleId="111">
    <w:name w:val="修订111"/>
    <w:hidden/>
    <w:semiHidden/>
    <w:qFormat/>
    <w:rPr>
      <w:rFonts w:ascii="Times New Roman" w:eastAsia="Batang" w:hAnsi="Times New Roman"/>
      <w:lang w:eastAsia="en-US"/>
    </w:rPr>
  </w:style>
  <w:style w:type="paragraph" w:customStyle="1" w:styleId="PageXofY">
    <w:name w:val="Page X of Y"/>
    <w:rPr>
      <w:rFonts w:ascii="Times New Roman" w:hAnsi="Times New Roman"/>
      <w:sz w:val="24"/>
      <w:szCs w:val="24"/>
      <w:lang w:eastAsia="ko-KR"/>
    </w:rPr>
  </w:style>
  <w:style w:type="paragraph" w:customStyle="1" w:styleId="Lastprinted">
    <w:name w:val="Last printed"/>
    <w:qFormat/>
    <w:rPr>
      <w:rFonts w:ascii="Times New Roman" w:hAnsi="Times New Roman"/>
      <w:sz w:val="24"/>
      <w:szCs w:val="24"/>
      <w:lang w:eastAsia="ko-KR"/>
    </w:rPr>
  </w:style>
  <w:style w:type="paragraph" w:customStyle="1" w:styleId="Lastsavedby">
    <w:name w:val="Last saved by"/>
    <w:rPr>
      <w:rFonts w:ascii="Times New Roman" w:hAnsi="Times New Roman"/>
      <w:sz w:val="24"/>
      <w:szCs w:val="24"/>
      <w:lang w:eastAsia="ko-KR"/>
    </w:rPr>
  </w:style>
  <w:style w:type="paragraph" w:customStyle="1" w:styleId="Filename">
    <w:name w:val="Filename"/>
    <w:rPr>
      <w:rFonts w:ascii="Times New Roman" w:hAnsi="Times New Roman"/>
      <w:sz w:val="24"/>
      <w:szCs w:val="24"/>
      <w:lang w:eastAsia="ko-KR"/>
    </w:rPr>
  </w:style>
  <w:style w:type="paragraph" w:customStyle="1" w:styleId="Filenameandpath">
    <w:name w:val="Filename and path"/>
    <w:rPr>
      <w:rFonts w:ascii="Times New Roman" w:hAnsi="Times New Roman"/>
      <w:sz w:val="24"/>
      <w:szCs w:val="24"/>
      <w:lang w:eastAsia="ko-KR"/>
    </w:rPr>
  </w:style>
  <w:style w:type="paragraph" w:customStyle="1" w:styleId="TaOC">
    <w:name w:val="TaOC"/>
    <w:basedOn w:val="a3"/>
    <w:qFormat/>
    <w:pPr>
      <w:keepNext/>
      <w:keepLines/>
      <w:tabs>
        <w:tab w:val="clear" w:pos="1134"/>
        <w:tab w:val="clear" w:pos="1871"/>
        <w:tab w:val="clear" w:pos="2268"/>
      </w:tabs>
      <w:spacing w:before="0"/>
      <w:jc w:val="center"/>
    </w:pPr>
    <w:rPr>
      <w:rFonts w:ascii="Arial" w:hAnsi="Arial"/>
      <w:sz w:val="18"/>
      <w:lang w:eastAsia="ja-JP"/>
    </w:rPr>
  </w:style>
  <w:style w:type="paragraph" w:customStyle="1" w:styleId="NormalArial">
    <w:name w:val="Normal + Arial"/>
    <w:basedOn w:val="a3"/>
    <w:pPr>
      <w:keepNext/>
      <w:keepLines/>
      <w:tabs>
        <w:tab w:val="clear" w:pos="1134"/>
        <w:tab w:val="clear" w:pos="1871"/>
        <w:tab w:val="clear" w:pos="2268"/>
      </w:tabs>
      <w:spacing w:before="0"/>
      <w:ind w:right="134"/>
      <w:jc w:val="right"/>
    </w:pPr>
    <w:rPr>
      <w:rFonts w:ascii="Arial" w:hAnsi="Arial" w:cs="Arial"/>
      <w:sz w:val="18"/>
      <w:szCs w:val="18"/>
      <w:lang w:eastAsia="ko-KR"/>
    </w:rPr>
  </w:style>
  <w:style w:type="paragraph" w:customStyle="1" w:styleId="StyleTAC">
    <w:name w:val="Style TAC +"/>
    <w:basedOn w:val="a3"/>
    <w:link w:val="StyleTACChar"/>
    <w:qFormat/>
    <w:pPr>
      <w:keepNext/>
      <w:keepLines/>
      <w:tabs>
        <w:tab w:val="clear" w:pos="1134"/>
        <w:tab w:val="clear" w:pos="1871"/>
        <w:tab w:val="clear" w:pos="2268"/>
      </w:tabs>
      <w:adjustRightInd/>
      <w:spacing w:before="0"/>
      <w:jc w:val="center"/>
      <w:textAlignment w:val="auto"/>
    </w:pPr>
    <w:rPr>
      <w:rFonts w:ascii="Arial" w:eastAsia="Batang" w:hAnsi="Arial"/>
      <w:color w:val="000000"/>
      <w:kern w:val="2"/>
      <w:sz w:val="18"/>
      <w:lang w:eastAsia="ko-KR"/>
    </w:rPr>
  </w:style>
  <w:style w:type="paragraph" w:customStyle="1" w:styleId="References">
    <w:name w:val="References"/>
    <w:basedOn w:val="a3"/>
    <w:pPr>
      <w:tabs>
        <w:tab w:val="clear" w:pos="1134"/>
        <w:tab w:val="clear" w:pos="1871"/>
        <w:tab w:val="clear" w:pos="2268"/>
        <w:tab w:val="left" w:pos="360"/>
      </w:tabs>
      <w:adjustRightInd/>
      <w:spacing w:before="0"/>
      <w:ind w:left="360" w:hanging="360"/>
      <w:jc w:val="both"/>
      <w:textAlignment w:val="auto"/>
    </w:pPr>
    <w:rPr>
      <w:rFonts w:eastAsia="Batang"/>
      <w:sz w:val="16"/>
      <w:szCs w:val="16"/>
    </w:rPr>
  </w:style>
  <w:style w:type="paragraph" w:customStyle="1" w:styleId="references0">
    <w:name w:val="references"/>
    <w:qFormat/>
    <w:pPr>
      <w:tabs>
        <w:tab w:val="left" w:pos="360"/>
      </w:tabs>
      <w:spacing w:after="50" w:line="180" w:lineRule="exact"/>
      <w:ind w:left="360" w:hanging="360"/>
      <w:jc w:val="both"/>
    </w:pPr>
    <w:rPr>
      <w:rFonts w:ascii="Times New Roman" w:hAnsi="Times New Roman"/>
      <w:sz w:val="16"/>
      <w:szCs w:val="16"/>
      <w:lang w:eastAsia="en-US"/>
    </w:rPr>
  </w:style>
  <w:style w:type="paragraph" w:customStyle="1" w:styleId="Text">
    <w:name w:val="Text"/>
    <w:basedOn w:val="a3"/>
    <w:qFormat/>
    <w:pPr>
      <w:widowControl w:val="0"/>
      <w:tabs>
        <w:tab w:val="clear" w:pos="1134"/>
        <w:tab w:val="clear" w:pos="1871"/>
        <w:tab w:val="clear" w:pos="2268"/>
      </w:tabs>
      <w:adjustRightInd/>
      <w:spacing w:before="0" w:line="252" w:lineRule="auto"/>
      <w:ind w:firstLine="202"/>
      <w:jc w:val="both"/>
      <w:textAlignment w:val="auto"/>
    </w:pPr>
    <w:rPr>
      <w:rFonts w:eastAsia="Batang"/>
      <w:sz w:val="20"/>
    </w:rPr>
  </w:style>
  <w:style w:type="paragraph" w:customStyle="1" w:styleId="subsectionhead">
    <w:name w:val="subsection head"/>
    <w:basedOn w:val="a3"/>
    <w:next w:val="a3"/>
    <w:pPr>
      <w:keepNext/>
      <w:keepLines/>
      <w:widowControl w:val="0"/>
      <w:tabs>
        <w:tab w:val="clear" w:pos="1134"/>
        <w:tab w:val="clear" w:pos="1871"/>
        <w:tab w:val="clear" w:pos="2268"/>
      </w:tabs>
      <w:adjustRightInd/>
      <w:snapToGrid w:val="0"/>
      <w:spacing w:beforeLines="100" w:afterLines="100" w:line="245" w:lineRule="auto"/>
      <w:jc w:val="both"/>
      <w:textAlignment w:val="auto"/>
    </w:pPr>
    <w:rPr>
      <w:kern w:val="2"/>
      <w:sz w:val="20"/>
      <w:lang w:eastAsia="ja-JP"/>
    </w:rPr>
  </w:style>
  <w:style w:type="paragraph" w:customStyle="1" w:styleId="EUNormalCharChar">
    <w:name w:val="EUNormal Char Char"/>
    <w:basedOn w:val="a3"/>
    <w:link w:val="EUNormalCharCharChar"/>
    <w:uiPriority w:val="99"/>
    <w:qFormat/>
    <w:pPr>
      <w:tabs>
        <w:tab w:val="clear" w:pos="1134"/>
        <w:tab w:val="clear" w:pos="1871"/>
        <w:tab w:val="clear" w:pos="2268"/>
      </w:tabs>
      <w:adjustRightInd/>
      <w:spacing w:before="0" w:after="120"/>
      <w:jc w:val="both"/>
      <w:textAlignment w:val="auto"/>
    </w:pPr>
    <w:rPr>
      <w:rFonts w:eastAsia="宋体"/>
      <w:sz w:val="22"/>
    </w:rPr>
  </w:style>
  <w:style w:type="paragraph" w:customStyle="1" w:styleId="Paragraph">
    <w:name w:val="Paragraph"/>
    <w:basedOn w:val="a3"/>
    <w:link w:val="ParagraphChar"/>
    <w:uiPriority w:val="99"/>
    <w:pPr>
      <w:tabs>
        <w:tab w:val="clear" w:pos="1134"/>
        <w:tab w:val="clear" w:pos="1871"/>
        <w:tab w:val="clear" w:pos="2268"/>
      </w:tabs>
      <w:adjustRightInd/>
      <w:spacing w:before="0" w:after="120"/>
      <w:jc w:val="both"/>
      <w:textAlignment w:val="auto"/>
    </w:pPr>
    <w:rPr>
      <w:rFonts w:ascii="Arial" w:eastAsia="宋体" w:hAnsi="Arial"/>
      <w:sz w:val="22"/>
      <w:szCs w:val="24"/>
    </w:rPr>
  </w:style>
  <w:style w:type="paragraph" w:customStyle="1" w:styleId="Sectiontitle0">
    <w:name w:val="Section title"/>
    <w:basedOn w:val="a3"/>
    <w:next w:val="a3"/>
    <w:pPr>
      <w:keepNext/>
      <w:keepLines/>
      <w:tabs>
        <w:tab w:val="clear" w:pos="1134"/>
        <w:tab w:val="clear" w:pos="1871"/>
        <w:tab w:val="clear" w:pos="2268"/>
        <w:tab w:val="left" w:pos="1474"/>
      </w:tabs>
      <w:spacing w:before="240"/>
      <w:ind w:left="1474" w:hanging="1474"/>
    </w:pPr>
    <w:rPr>
      <w:rFonts w:eastAsia="Batang"/>
      <w:i/>
      <w:sz w:val="20"/>
    </w:rPr>
  </w:style>
  <w:style w:type="paragraph" w:customStyle="1" w:styleId="19">
    <w:name w:val="変更箇所1"/>
    <w:hidden/>
    <w:semiHidden/>
    <w:rPr>
      <w:rFonts w:ascii="Times New Roman" w:eastAsia="宋体" w:hAnsi="Times New Roman"/>
      <w:sz w:val="24"/>
      <w:lang w:eastAsia="en-US"/>
    </w:rPr>
  </w:style>
  <w:style w:type="paragraph" w:customStyle="1" w:styleId="27">
    <w:name w:val="変更箇所2"/>
    <w:hidden/>
    <w:semiHidden/>
    <w:qFormat/>
    <w:rPr>
      <w:rFonts w:ascii="Times New Roman" w:eastAsia="Batang" w:hAnsi="Times New Roman"/>
      <w:sz w:val="24"/>
      <w:lang w:eastAsia="en-US"/>
    </w:rPr>
  </w:style>
  <w:style w:type="paragraph" w:customStyle="1" w:styleId="1a">
    <w:name w:val="リスト段落1"/>
    <w:basedOn w:val="a3"/>
    <w:qFormat/>
    <w:pPr>
      <w:ind w:left="720"/>
      <w:contextualSpacing/>
    </w:pPr>
    <w:rPr>
      <w:rFonts w:eastAsia="宋体"/>
    </w:rPr>
  </w:style>
  <w:style w:type="paragraph" w:customStyle="1" w:styleId="37">
    <w:name w:val="変更箇所3"/>
    <w:hidden/>
    <w:semiHidden/>
    <w:qFormat/>
    <w:rPr>
      <w:rFonts w:ascii="Times New Roman" w:eastAsia="Batang" w:hAnsi="Times New Roman"/>
      <w:sz w:val="24"/>
      <w:lang w:eastAsia="en-US"/>
    </w:rPr>
  </w:style>
  <w:style w:type="paragraph" w:customStyle="1" w:styleId="28">
    <w:name w:val="リスト段落2"/>
    <w:basedOn w:val="a3"/>
    <w:pPr>
      <w:ind w:left="720"/>
      <w:contextualSpacing/>
    </w:pPr>
    <w:rPr>
      <w:rFonts w:eastAsia="宋体"/>
    </w:rPr>
  </w:style>
  <w:style w:type="paragraph" w:customStyle="1" w:styleId="Heading31">
    <w:name w:val="Heading 31"/>
    <w:next w:val="a3"/>
    <w:qFormat/>
    <w:pPr>
      <w:keepNext/>
      <w:keepLines/>
      <w:tabs>
        <w:tab w:val="left" w:pos="794"/>
        <w:tab w:val="left" w:pos="1191"/>
        <w:tab w:val="left" w:pos="1588"/>
        <w:tab w:val="left" w:pos="1985"/>
      </w:tabs>
      <w:spacing w:before="200"/>
      <w:ind w:left="794" w:hanging="794"/>
      <w:jc w:val="both"/>
      <w:outlineLvl w:val="2"/>
    </w:pPr>
    <w:rPr>
      <w:rFonts w:ascii="Times New Roman Bold" w:eastAsia="ヒラギノ角ゴ Pro W3" w:hAnsi="Times New Roman Bold"/>
      <w:color w:val="000000"/>
      <w:sz w:val="24"/>
      <w:lang w:eastAsia="en-US"/>
    </w:rPr>
  </w:style>
  <w:style w:type="paragraph" w:customStyle="1" w:styleId="Heading41">
    <w:name w:val="Heading 41"/>
    <w:next w:val="a3"/>
    <w:qFormat/>
    <w:pPr>
      <w:keepNext/>
      <w:keepLines/>
      <w:tabs>
        <w:tab w:val="left" w:pos="992"/>
        <w:tab w:val="left" w:pos="1191"/>
        <w:tab w:val="left" w:pos="1588"/>
        <w:tab w:val="left" w:pos="1985"/>
      </w:tabs>
      <w:spacing w:before="200"/>
      <w:ind w:left="992" w:hanging="992"/>
      <w:jc w:val="both"/>
      <w:outlineLvl w:val="3"/>
    </w:pPr>
    <w:rPr>
      <w:rFonts w:ascii="Times New Roman Bold" w:eastAsia="ヒラギノ角ゴ Pro W3" w:hAnsi="Times New Roman Bold"/>
      <w:color w:val="000000"/>
      <w:sz w:val="24"/>
      <w:lang w:eastAsia="en-US"/>
    </w:rPr>
  </w:style>
  <w:style w:type="paragraph" w:customStyle="1" w:styleId="Heading51">
    <w:name w:val="Heading 51"/>
    <w:next w:val="a3"/>
    <w:pPr>
      <w:keepNext/>
      <w:keepLines/>
      <w:tabs>
        <w:tab w:val="left" w:pos="992"/>
        <w:tab w:val="left" w:pos="1191"/>
        <w:tab w:val="left" w:pos="1588"/>
        <w:tab w:val="left" w:pos="1985"/>
      </w:tabs>
      <w:spacing w:before="200"/>
      <w:ind w:left="992" w:hanging="992"/>
      <w:jc w:val="both"/>
      <w:outlineLvl w:val="4"/>
    </w:pPr>
    <w:rPr>
      <w:rFonts w:ascii="Times New Roman Bold" w:eastAsia="ヒラギノ角ゴ Pro W3" w:hAnsi="Times New Roman Bold"/>
      <w:color w:val="000000"/>
      <w:sz w:val="24"/>
      <w:lang w:eastAsia="en-US"/>
    </w:rPr>
  </w:style>
  <w:style w:type="paragraph" w:customStyle="1" w:styleId="FreeForm">
    <w:name w:val="Free Form"/>
    <w:qFormat/>
    <w:rPr>
      <w:rFonts w:ascii="Helvetica" w:eastAsia="ヒラギノ角ゴ Pro W3" w:hAnsi="Helvetica"/>
      <w:color w:val="000000"/>
      <w:sz w:val="24"/>
      <w:lang w:eastAsia="en-US"/>
    </w:rPr>
  </w:style>
  <w:style w:type="paragraph" w:customStyle="1" w:styleId="Heading61">
    <w:name w:val="Heading 61"/>
    <w:next w:val="a3"/>
    <w:pPr>
      <w:keepNext/>
      <w:keepLines/>
      <w:tabs>
        <w:tab w:val="left" w:pos="1588"/>
        <w:tab w:val="left" w:pos="1985"/>
      </w:tabs>
      <w:spacing w:before="200"/>
      <w:ind w:left="1588" w:hanging="1588"/>
      <w:jc w:val="both"/>
      <w:outlineLvl w:val="5"/>
    </w:pPr>
    <w:rPr>
      <w:rFonts w:ascii="Times New Roman Bold" w:eastAsia="ヒラギノ角ゴ Pro W3" w:hAnsi="Times New Roman Bold"/>
      <w:color w:val="000000"/>
      <w:sz w:val="24"/>
      <w:lang w:eastAsia="en-US"/>
    </w:rPr>
  </w:style>
  <w:style w:type="paragraph" w:customStyle="1" w:styleId="Heading71">
    <w:name w:val="Heading 71"/>
    <w:next w:val="a3"/>
    <w:pPr>
      <w:keepNext/>
      <w:keepLines/>
      <w:tabs>
        <w:tab w:val="left" w:pos="1588"/>
        <w:tab w:val="left" w:pos="1985"/>
      </w:tabs>
      <w:spacing w:before="200"/>
      <w:ind w:left="1588" w:hanging="1588"/>
      <w:jc w:val="both"/>
      <w:outlineLvl w:val="6"/>
    </w:pPr>
    <w:rPr>
      <w:rFonts w:ascii="Times New Roman Bold" w:eastAsia="ヒラギノ角ゴ Pro W3" w:hAnsi="Times New Roman Bold"/>
      <w:color w:val="000000"/>
      <w:sz w:val="24"/>
      <w:lang w:eastAsia="en-US"/>
    </w:rPr>
  </w:style>
  <w:style w:type="paragraph" w:customStyle="1" w:styleId="ns">
    <w:name w:val="ns"/>
    <w:basedOn w:val="a3"/>
    <w:pPr>
      <w:tabs>
        <w:tab w:val="clear" w:pos="1134"/>
        <w:tab w:val="clear" w:pos="1871"/>
        <w:tab w:val="clear" w:pos="2268"/>
      </w:tabs>
      <w:adjustRightInd/>
      <w:spacing w:before="0" w:after="160" w:line="276" w:lineRule="auto"/>
      <w:textAlignment w:val="auto"/>
    </w:pPr>
    <w:rPr>
      <w:rFonts w:ascii="Calibri" w:eastAsia="Calibri" w:hAnsi="Calibri" w:cs="黑体"/>
      <w:sz w:val="22"/>
      <w:szCs w:val="22"/>
    </w:rPr>
  </w:style>
  <w:style w:type="paragraph" w:customStyle="1" w:styleId="rf">
    <w:name w:val="r&amp;f"/>
    <w:qFormat/>
    <w:pPr>
      <w:spacing w:after="240"/>
      <w:ind w:left="720" w:hanging="360"/>
    </w:pPr>
    <w:rPr>
      <w:rFonts w:ascii="Times New Roman" w:hAnsi="Times New Roman"/>
      <w:color w:val="993366"/>
      <w:sz w:val="24"/>
      <w:szCs w:val="24"/>
      <w:lang w:eastAsia="en-US"/>
    </w:rPr>
  </w:style>
  <w:style w:type="paragraph" w:customStyle="1" w:styleId="nl0">
    <w:name w:val="nl0"/>
    <w:pPr>
      <w:widowControl w:val="0"/>
      <w:tabs>
        <w:tab w:val="left" w:pos="1800"/>
      </w:tabs>
      <w:autoSpaceDE w:val="0"/>
      <w:autoSpaceDN w:val="0"/>
      <w:adjustRightInd w:val="0"/>
      <w:spacing w:after="160"/>
      <w:ind w:left="1800" w:hanging="200"/>
      <w:jc w:val="both"/>
    </w:pPr>
    <w:rPr>
      <w:rFonts w:ascii="Times New Roman" w:hAnsi="Times New Roman"/>
      <w:lang w:eastAsia="en-US"/>
    </w:rPr>
  </w:style>
  <w:style w:type="paragraph" w:customStyle="1" w:styleId="fh4">
    <w:name w:val="fh4"/>
    <w:qFormat/>
    <w:pPr>
      <w:widowControl w:val="0"/>
      <w:autoSpaceDE w:val="0"/>
      <w:autoSpaceDN w:val="0"/>
      <w:adjustRightInd w:val="0"/>
      <w:spacing w:line="40" w:lineRule="atLeast"/>
      <w:ind w:left="1440"/>
      <w:jc w:val="both"/>
    </w:pPr>
    <w:rPr>
      <w:rFonts w:ascii="Times New Roman" w:hAnsi="Times New Roman"/>
      <w:sz w:val="8"/>
      <w:szCs w:val="8"/>
      <w:lang w:eastAsia="en-US"/>
    </w:rPr>
  </w:style>
  <w:style w:type="paragraph" w:customStyle="1" w:styleId="nl0e">
    <w:name w:val="nl0e"/>
    <w:basedOn w:val="l0e"/>
    <w:qFormat/>
    <w:pPr>
      <w:tabs>
        <w:tab w:val="left" w:pos="1134"/>
        <w:tab w:val="left" w:pos="1871"/>
        <w:tab w:val="left" w:pos="2268"/>
      </w:tabs>
    </w:pPr>
  </w:style>
  <w:style w:type="paragraph" w:customStyle="1" w:styleId="l0e">
    <w:name w:val="l0e"/>
    <w:qFormat/>
    <w:pPr>
      <w:widowControl w:val="0"/>
      <w:tabs>
        <w:tab w:val="right" w:pos="1600"/>
      </w:tabs>
      <w:autoSpaceDE w:val="0"/>
      <w:autoSpaceDN w:val="0"/>
      <w:adjustRightInd w:val="0"/>
      <w:spacing w:after="160"/>
      <w:ind w:left="1800" w:hanging="1800"/>
      <w:jc w:val="both"/>
    </w:pPr>
    <w:rPr>
      <w:rFonts w:ascii="Times New Roman" w:hAnsi="Times New Roman"/>
      <w:lang w:eastAsia="en-US"/>
    </w:rPr>
  </w:style>
  <w:style w:type="paragraph" w:customStyle="1" w:styleId="footnote">
    <w:name w:val="footnote"/>
    <w:qFormat/>
    <w:pPr>
      <w:widowControl w:val="0"/>
      <w:autoSpaceDE w:val="0"/>
      <w:autoSpaceDN w:val="0"/>
      <w:adjustRightInd w:val="0"/>
      <w:jc w:val="both"/>
    </w:pPr>
    <w:rPr>
      <w:rFonts w:ascii="Times New Roman" w:hAnsi="Times New Roman"/>
      <w:sz w:val="16"/>
      <w:szCs w:val="16"/>
      <w:lang w:eastAsia="en-US"/>
    </w:rPr>
  </w:style>
  <w:style w:type="paragraph" w:customStyle="1" w:styleId="l3e">
    <w:name w:val="l3e"/>
    <w:basedOn w:val="a3"/>
    <w:pPr>
      <w:tabs>
        <w:tab w:val="clear" w:pos="1134"/>
        <w:tab w:val="clear" w:pos="1871"/>
        <w:tab w:val="clear" w:pos="2268"/>
        <w:tab w:val="right" w:pos="2635"/>
      </w:tabs>
      <w:adjustRightInd/>
      <w:spacing w:before="0" w:after="160" w:line="276" w:lineRule="auto"/>
      <w:ind w:left="2880" w:hanging="2880"/>
      <w:textAlignment w:val="auto"/>
    </w:pPr>
    <w:rPr>
      <w:rFonts w:ascii="Calibri" w:eastAsia="Calibri" w:hAnsi="Calibri" w:cs="黑体"/>
      <w:sz w:val="22"/>
      <w:szCs w:val="22"/>
    </w:rPr>
  </w:style>
  <w:style w:type="paragraph" w:customStyle="1" w:styleId="l2e">
    <w:name w:val="l2e"/>
    <w:basedOn w:val="a3"/>
    <w:qFormat/>
    <w:pPr>
      <w:tabs>
        <w:tab w:val="clear" w:pos="1134"/>
        <w:tab w:val="clear" w:pos="1871"/>
        <w:tab w:val="clear" w:pos="2268"/>
        <w:tab w:val="right" w:pos="2261"/>
      </w:tabs>
      <w:adjustRightInd/>
      <w:spacing w:before="0" w:after="200" w:line="276" w:lineRule="auto"/>
      <w:ind w:left="2520" w:hanging="2520"/>
      <w:textAlignment w:val="auto"/>
    </w:pPr>
    <w:rPr>
      <w:rFonts w:ascii="Times" w:eastAsia="Calibri" w:hAnsi="Times" w:cs="Times"/>
      <w:color w:val="000000"/>
      <w:sz w:val="22"/>
      <w:szCs w:val="22"/>
    </w:rPr>
  </w:style>
  <w:style w:type="paragraph" w:customStyle="1" w:styleId="numbersright">
    <w:name w:val="numbers right"/>
    <w:pPr>
      <w:widowControl w:val="0"/>
      <w:autoSpaceDE w:val="0"/>
      <w:autoSpaceDN w:val="0"/>
      <w:adjustRightInd w:val="0"/>
      <w:spacing w:line="220" w:lineRule="atLeast"/>
      <w:ind w:left="-1440" w:right="9547"/>
      <w:jc w:val="right"/>
    </w:pPr>
    <w:rPr>
      <w:rFonts w:ascii="Arial" w:hAnsi="Arial" w:cs="Arial"/>
      <w:sz w:val="12"/>
      <w:szCs w:val="12"/>
      <w:lang w:eastAsia="en-US"/>
    </w:rPr>
  </w:style>
  <w:style w:type="paragraph" w:customStyle="1" w:styleId="numbersleft">
    <w:name w:val="numbers left"/>
    <w:basedOn w:val="numbersright"/>
    <w:pPr>
      <w:spacing w:line="220" w:lineRule="exact"/>
      <w:ind w:left="9547" w:right="-1440"/>
      <w:jc w:val="left"/>
    </w:pPr>
  </w:style>
  <w:style w:type="paragraph" w:customStyle="1" w:styleId="parvaluecenter">
    <w:name w:val="par value center"/>
    <w:qFormat/>
    <w:pPr>
      <w:widowControl w:val="0"/>
      <w:autoSpaceDE w:val="0"/>
      <w:autoSpaceDN w:val="0"/>
      <w:adjustRightInd w:val="0"/>
      <w:spacing w:line="180" w:lineRule="atLeast"/>
      <w:jc w:val="center"/>
    </w:pPr>
    <w:rPr>
      <w:rFonts w:ascii="Times New Roman" w:hAnsi="Times New Roman"/>
      <w:sz w:val="18"/>
      <w:szCs w:val="18"/>
      <w:lang w:eastAsia="en-US"/>
    </w:rPr>
  </w:style>
  <w:style w:type="paragraph" w:customStyle="1" w:styleId="parvaluetitle">
    <w:name w:val="par value title"/>
    <w:qFormat/>
    <w:pPr>
      <w:widowControl w:val="0"/>
      <w:autoSpaceDE w:val="0"/>
      <w:autoSpaceDN w:val="0"/>
      <w:adjustRightInd w:val="0"/>
      <w:spacing w:line="200" w:lineRule="atLeast"/>
    </w:pPr>
    <w:rPr>
      <w:rFonts w:ascii="Times New Roman" w:hAnsi="Times New Roman"/>
      <w:i/>
      <w:iCs/>
      <w:lang w:eastAsia="en-US"/>
    </w:rPr>
  </w:style>
  <w:style w:type="paragraph" w:customStyle="1" w:styleId="nl1e">
    <w:name w:val="nl1e"/>
    <w:basedOn w:val="nl1"/>
    <w:pPr>
      <w:tabs>
        <w:tab w:val="right" w:pos="1915"/>
      </w:tabs>
      <w:ind w:left="2174" w:hanging="2174"/>
    </w:pPr>
  </w:style>
  <w:style w:type="paragraph" w:customStyle="1" w:styleId="nl1">
    <w:name w:val="nl1"/>
    <w:qFormat/>
    <w:pPr>
      <w:tabs>
        <w:tab w:val="left" w:pos="855"/>
        <w:tab w:val="left" w:pos="3240"/>
      </w:tabs>
      <w:spacing w:after="160"/>
      <w:ind w:left="855" w:hanging="855"/>
      <w:jc w:val="both"/>
    </w:pPr>
    <w:rPr>
      <w:rFonts w:ascii="Times New Roman" w:hAnsi="Times New Roman"/>
      <w:lang w:eastAsia="en-US"/>
    </w:rPr>
  </w:style>
  <w:style w:type="paragraph" w:customStyle="1" w:styleId="l0">
    <w:name w:val="l0"/>
    <w:pPr>
      <w:tabs>
        <w:tab w:val="left" w:pos="360"/>
        <w:tab w:val="left" w:pos="3240"/>
      </w:tabs>
      <w:spacing w:before="160" w:after="160"/>
      <w:ind w:left="360" w:hanging="360"/>
      <w:jc w:val="both"/>
    </w:pPr>
    <w:rPr>
      <w:rFonts w:ascii="Times New Roman" w:hAnsi="Times New Roman"/>
      <w:lang w:eastAsia="en-US"/>
    </w:rPr>
  </w:style>
  <w:style w:type="paragraph" w:customStyle="1" w:styleId="nl2e">
    <w:name w:val="nl2e"/>
    <w:basedOn w:val="nl2"/>
    <w:qFormat/>
    <w:pPr>
      <w:tabs>
        <w:tab w:val="left" w:pos="1134"/>
        <w:tab w:val="left" w:pos="1871"/>
        <w:tab w:val="left" w:pos="2268"/>
      </w:tabs>
    </w:pPr>
  </w:style>
  <w:style w:type="paragraph" w:customStyle="1" w:styleId="nl2">
    <w:name w:val="nl2"/>
    <w:basedOn w:val="nl1"/>
    <w:qFormat/>
    <w:pPr>
      <w:tabs>
        <w:tab w:val="clear" w:pos="855"/>
        <w:tab w:val="clear" w:pos="3240"/>
        <w:tab w:val="left" w:pos="2880"/>
      </w:tabs>
      <w:ind w:left="720" w:hanging="360"/>
    </w:pPr>
  </w:style>
  <w:style w:type="paragraph" w:customStyle="1" w:styleId="nl3">
    <w:name w:val="nl3"/>
    <w:basedOn w:val="nl1"/>
    <w:pPr>
      <w:tabs>
        <w:tab w:val="clear" w:pos="855"/>
        <w:tab w:val="clear" w:pos="3240"/>
        <w:tab w:val="left" w:pos="1080"/>
      </w:tabs>
      <w:ind w:left="360" w:hanging="360"/>
    </w:pPr>
  </w:style>
  <w:style w:type="paragraph" w:customStyle="1" w:styleId="l2l">
    <w:name w:val="l2l"/>
    <w:basedOn w:val="2"/>
    <w:qFormat/>
    <w:rPr>
      <w:rFonts w:eastAsia="宋体"/>
    </w:rPr>
  </w:style>
  <w:style w:type="paragraph" w:customStyle="1" w:styleId="VV">
    <w:name w:val="V&amp;V"/>
    <w:basedOn w:val="a3"/>
    <w:pPr>
      <w:keepNext/>
      <w:widowControl w:val="0"/>
      <w:tabs>
        <w:tab w:val="clear" w:pos="1134"/>
        <w:tab w:val="clear" w:pos="1871"/>
        <w:tab w:val="clear" w:pos="2268"/>
        <w:tab w:val="left" w:pos="2880"/>
        <w:tab w:val="left" w:pos="3240"/>
      </w:tabs>
      <w:spacing w:before="160" w:after="320" w:line="260" w:lineRule="atLeast"/>
      <w:ind w:left="2304" w:hanging="864"/>
      <w:textAlignment w:val="auto"/>
    </w:pPr>
    <w:rPr>
      <w:rFonts w:ascii="Times" w:eastAsia="Calibri" w:hAnsi="Times" w:cs="Times"/>
      <w:color w:val="0000FF"/>
      <w:sz w:val="22"/>
      <w:szCs w:val="22"/>
    </w:rPr>
  </w:style>
  <w:style w:type="paragraph" w:customStyle="1" w:styleId="nl3e">
    <w:name w:val="nl3e"/>
    <w:basedOn w:val="nl3"/>
  </w:style>
  <w:style w:type="paragraph" w:customStyle="1" w:styleId="thl">
    <w:name w:val="thl"/>
    <w:pPr>
      <w:keepNext/>
      <w:widowControl w:val="0"/>
      <w:autoSpaceDE w:val="0"/>
      <w:autoSpaceDN w:val="0"/>
      <w:adjustRightInd w:val="0"/>
      <w:spacing w:before="20" w:after="20"/>
    </w:pPr>
    <w:rPr>
      <w:rFonts w:ascii="Arial" w:hAnsi="Arial" w:cs="Arial"/>
      <w:b/>
      <w:bCs/>
      <w:color w:val="000000"/>
      <w:sz w:val="18"/>
      <w:szCs w:val="18"/>
      <w:lang w:eastAsia="en-US"/>
    </w:rPr>
  </w:style>
  <w:style w:type="paragraph" w:customStyle="1" w:styleId="th0">
    <w:name w:val="th"/>
    <w:basedOn w:val="thl"/>
    <w:qFormat/>
    <w:pPr>
      <w:jc w:val="center"/>
    </w:pPr>
  </w:style>
  <w:style w:type="paragraph" w:customStyle="1" w:styleId="tl">
    <w:name w:val="tl"/>
    <w:qFormat/>
    <w:pPr>
      <w:widowControl w:val="0"/>
      <w:autoSpaceDE w:val="0"/>
      <w:autoSpaceDN w:val="0"/>
      <w:adjustRightInd w:val="0"/>
    </w:pPr>
    <w:rPr>
      <w:rFonts w:ascii="Arial" w:hAnsi="Arial" w:cs="Arial"/>
      <w:sz w:val="18"/>
      <w:szCs w:val="18"/>
      <w:lang w:eastAsia="en-US"/>
    </w:rPr>
  </w:style>
  <w:style w:type="paragraph" w:customStyle="1" w:styleId="tc">
    <w:name w:val="tc"/>
    <w:qFormat/>
    <w:pPr>
      <w:widowControl w:val="0"/>
      <w:autoSpaceDE w:val="0"/>
      <w:autoSpaceDN w:val="0"/>
      <w:adjustRightInd w:val="0"/>
      <w:jc w:val="center"/>
    </w:pPr>
    <w:rPr>
      <w:rFonts w:ascii="Arial" w:hAnsi="Arial" w:cs="Arial"/>
      <w:color w:val="000000"/>
      <w:sz w:val="18"/>
      <w:szCs w:val="18"/>
      <w:lang w:eastAsia="en-US"/>
    </w:rPr>
  </w:style>
  <w:style w:type="paragraph" w:customStyle="1" w:styleId="tr">
    <w:name w:val="tr"/>
    <w:pPr>
      <w:keepNext/>
      <w:widowControl w:val="0"/>
      <w:autoSpaceDE w:val="0"/>
      <w:autoSpaceDN w:val="0"/>
      <w:adjustRightInd w:val="0"/>
      <w:spacing w:line="180" w:lineRule="atLeast"/>
      <w:jc w:val="right"/>
    </w:pPr>
    <w:rPr>
      <w:rFonts w:ascii="Arial" w:hAnsi="Arial" w:cs="Arial"/>
      <w:color w:val="000000"/>
      <w:sz w:val="18"/>
      <w:szCs w:val="18"/>
      <w:lang w:eastAsia="en-US"/>
    </w:rPr>
  </w:style>
  <w:style w:type="paragraph" w:customStyle="1" w:styleId="l0l">
    <w:name w:val="l0l"/>
    <w:basedOn w:val="l0"/>
    <w:next w:val="a3"/>
    <w:qFormat/>
    <w:pPr>
      <w:spacing w:after="320"/>
    </w:pPr>
  </w:style>
  <w:style w:type="paragraph" w:customStyle="1" w:styleId="tf0">
    <w:name w:val="tf"/>
    <w:qFormat/>
    <w:pPr>
      <w:widowControl w:val="0"/>
      <w:autoSpaceDE w:val="0"/>
      <w:autoSpaceDN w:val="0"/>
      <w:adjustRightInd w:val="0"/>
      <w:spacing w:before="120" w:after="120"/>
    </w:pPr>
    <w:rPr>
      <w:rFonts w:ascii="Helvetica" w:hAnsi="Helvetica" w:cs="Helvetica"/>
      <w:color w:val="000000"/>
      <w:sz w:val="6"/>
      <w:szCs w:val="6"/>
      <w:lang w:eastAsia="en-US"/>
    </w:rPr>
  </w:style>
  <w:style w:type="paragraph" w:customStyle="1" w:styleId="vth">
    <w:name w:val="vth"/>
    <w:pPr>
      <w:widowControl w:val="0"/>
      <w:autoSpaceDE w:val="0"/>
      <w:autoSpaceDN w:val="0"/>
      <w:adjustRightInd w:val="0"/>
      <w:spacing w:before="60" w:after="60"/>
      <w:ind w:left="60"/>
    </w:pPr>
    <w:rPr>
      <w:rFonts w:ascii="Times New Roman" w:hAnsi="Times New Roman"/>
      <w:i/>
      <w:iCs/>
      <w:color w:val="000000"/>
      <w:lang w:eastAsia="en-US"/>
    </w:rPr>
  </w:style>
  <w:style w:type="paragraph" w:customStyle="1" w:styleId="tn">
    <w:name w:val="tn"/>
    <w:qFormat/>
    <w:pPr>
      <w:tabs>
        <w:tab w:val="left" w:pos="2880"/>
      </w:tabs>
      <w:spacing w:before="60" w:after="60" w:line="240" w:lineRule="atLeast"/>
      <w:ind w:left="360" w:right="360" w:hanging="360"/>
    </w:pPr>
    <w:rPr>
      <w:rFonts w:ascii="Times" w:hAnsi="Times" w:cs="Times"/>
      <w:color w:val="000000"/>
      <w:lang w:eastAsia="en-US"/>
    </w:rPr>
  </w:style>
  <w:style w:type="paragraph" w:customStyle="1" w:styleId="parvalueleft">
    <w:name w:val="par value left"/>
    <w:basedOn w:val="parvaluecenter"/>
    <w:pPr>
      <w:jc w:val="left"/>
    </w:pPr>
  </w:style>
  <w:style w:type="paragraph" w:customStyle="1" w:styleId="ft0">
    <w:name w:val="ft"/>
    <w:next w:val="a3"/>
    <w:pPr>
      <w:tabs>
        <w:tab w:val="left" w:pos="4752"/>
      </w:tabs>
      <w:ind w:left="1080" w:hanging="1080"/>
      <w:jc w:val="center"/>
    </w:pPr>
    <w:rPr>
      <w:rFonts w:ascii="Arial" w:hAnsi="Arial" w:cs="Arial"/>
      <w:b/>
      <w:bCs/>
      <w:lang w:eastAsia="en-US"/>
    </w:rPr>
  </w:style>
  <w:style w:type="paragraph" w:customStyle="1" w:styleId="l3l">
    <w:name w:val="l3l"/>
    <w:basedOn w:val="30"/>
    <w:qFormat/>
    <w:rPr>
      <w:rFonts w:eastAsia="宋体"/>
    </w:rPr>
  </w:style>
  <w:style w:type="paragraph" w:customStyle="1" w:styleId="r">
    <w:name w:val="r"/>
    <w:basedOn w:val="a3"/>
    <w:qFormat/>
    <w:pPr>
      <w:widowControl w:val="0"/>
      <w:tabs>
        <w:tab w:val="clear" w:pos="1134"/>
        <w:tab w:val="clear" w:pos="1871"/>
        <w:tab w:val="clear" w:pos="2268"/>
        <w:tab w:val="left" w:pos="2880"/>
      </w:tabs>
      <w:spacing w:before="0" w:after="160" w:line="276" w:lineRule="auto"/>
      <w:ind w:left="2880" w:hanging="360"/>
      <w:textAlignment w:val="auto"/>
    </w:pPr>
    <w:rPr>
      <w:rFonts w:ascii="Calibri" w:eastAsia="Calibri" w:hAnsi="Calibri" w:cs="黑体"/>
      <w:sz w:val="22"/>
      <w:szCs w:val="22"/>
    </w:rPr>
  </w:style>
  <w:style w:type="paragraph" w:customStyle="1" w:styleId="l1e">
    <w:name w:val="l1e"/>
    <w:basedOn w:val="a3"/>
    <w:pPr>
      <w:tabs>
        <w:tab w:val="clear" w:pos="1134"/>
        <w:tab w:val="clear" w:pos="1871"/>
        <w:tab w:val="clear" w:pos="2268"/>
        <w:tab w:val="right" w:pos="1920"/>
      </w:tabs>
      <w:adjustRightInd/>
      <w:spacing w:before="0" w:after="200" w:line="276" w:lineRule="auto"/>
      <w:ind w:left="2160" w:hanging="2160"/>
      <w:textAlignment w:val="auto"/>
    </w:pPr>
    <w:rPr>
      <w:rFonts w:ascii="Calibri" w:eastAsia="Calibri" w:hAnsi="Calibri" w:cs="黑体"/>
      <w:sz w:val="22"/>
      <w:szCs w:val="22"/>
    </w:rPr>
  </w:style>
  <w:style w:type="paragraph" w:customStyle="1" w:styleId="sa">
    <w:name w:val="sa"/>
    <w:qFormat/>
    <w:pPr>
      <w:widowControl w:val="0"/>
      <w:autoSpaceDE w:val="0"/>
      <w:autoSpaceDN w:val="0"/>
      <w:adjustRightInd w:val="0"/>
      <w:spacing w:before="40" w:after="40"/>
      <w:ind w:left="3600" w:hanging="2160"/>
    </w:pPr>
    <w:rPr>
      <w:rFonts w:ascii="Arial" w:hAnsi="Arial" w:cs="Arial"/>
      <w:lang w:eastAsia="en-US"/>
    </w:rPr>
  </w:style>
  <w:style w:type="paragraph" w:customStyle="1" w:styleId="figurecell">
    <w:name w:val="figure cell"/>
    <w:next w:val="ft0"/>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ascii="Times New Roman" w:hAnsi="Times New Roman"/>
      <w:sz w:val="16"/>
      <w:szCs w:val="16"/>
      <w:lang w:eastAsia="en-US"/>
    </w:rPr>
  </w:style>
  <w:style w:type="paragraph" w:customStyle="1" w:styleId="Heading1nn">
    <w:name w:val="Heading 1 nn"/>
    <w:basedOn w:val="10"/>
    <w:next w:val="a3"/>
    <w:qFormat/>
    <w:pPr>
      <w:widowControl w:val="0"/>
      <w:pBdr>
        <w:bottom w:val="single" w:sz="4" w:space="1" w:color="000000"/>
      </w:pBdr>
      <w:tabs>
        <w:tab w:val="clear" w:pos="1134"/>
        <w:tab w:val="clear" w:pos="1871"/>
        <w:tab w:val="clear" w:pos="2268"/>
        <w:tab w:val="left" w:pos="1080"/>
      </w:tabs>
      <w:adjustRightInd/>
      <w:spacing w:before="120" w:after="160" w:line="276" w:lineRule="auto"/>
      <w:ind w:left="1080" w:hanging="1080"/>
      <w:textAlignment w:val="auto"/>
    </w:pPr>
    <w:rPr>
      <w:rFonts w:ascii="Helvetica" w:eastAsia="Batang" w:hAnsi="Helvetica" w:cs="Helvetica"/>
      <w:bCs/>
      <w:sz w:val="36"/>
      <w:szCs w:val="36"/>
      <w:lang w:eastAsia="ko-KR"/>
    </w:rPr>
  </w:style>
  <w:style w:type="paragraph" w:customStyle="1" w:styleId="Heading2nn">
    <w:name w:val="Heading 2 nn"/>
    <w:basedOn w:val="2"/>
    <w:next w:val="a3"/>
    <w:qFormat/>
    <w:pPr>
      <w:widowControl w:val="0"/>
      <w:pBdr>
        <w:bottom w:val="single" w:sz="4" w:space="1" w:color="000000"/>
      </w:pBdr>
      <w:tabs>
        <w:tab w:val="left" w:pos="1080"/>
      </w:tabs>
      <w:spacing w:before="120" w:after="320" w:line="276" w:lineRule="auto"/>
      <w:ind w:left="1080" w:hanging="1080"/>
      <w:textAlignment w:val="auto"/>
    </w:pPr>
    <w:rPr>
      <w:rFonts w:ascii="Helvetica" w:eastAsia="Batang" w:hAnsi="Helvetica"/>
      <w:bCs/>
      <w:sz w:val="28"/>
      <w:szCs w:val="28"/>
      <w:lang w:eastAsia="ko-KR"/>
    </w:rPr>
  </w:style>
  <w:style w:type="paragraph" w:customStyle="1" w:styleId="Heading3nn">
    <w:name w:val="Heading 3 nn"/>
    <w:basedOn w:val="30"/>
    <w:next w:val="a3"/>
    <w:pPr>
      <w:widowControl w:val="0"/>
      <w:pBdr>
        <w:bottom w:val="single" w:sz="4" w:space="1" w:color="000000"/>
      </w:pBdr>
      <w:tabs>
        <w:tab w:val="left" w:pos="1080"/>
      </w:tabs>
      <w:spacing w:before="120" w:after="320" w:line="276" w:lineRule="auto"/>
      <w:ind w:left="1080" w:hanging="1080"/>
      <w:textAlignment w:val="auto"/>
    </w:pPr>
    <w:rPr>
      <w:rFonts w:ascii="Helvetica" w:eastAsia="Batang" w:hAnsi="Helvetica" w:cs="Helvetica"/>
      <w:bCs/>
      <w:szCs w:val="24"/>
      <w:lang w:eastAsia="ko-KR"/>
    </w:rPr>
  </w:style>
  <w:style w:type="paragraph" w:customStyle="1" w:styleId="Heading4nb">
    <w:name w:val="Heading 4 nb"/>
    <w:basedOn w:val="40"/>
    <w:next w:val="a3"/>
    <w:qFormat/>
    <w:pPr>
      <w:widowControl w:val="0"/>
      <w:pBdr>
        <w:bottom w:val="single" w:sz="4" w:space="1" w:color="000000"/>
      </w:pBdr>
      <w:tabs>
        <w:tab w:val="left" w:pos="1258"/>
      </w:tabs>
      <w:spacing w:before="240" w:after="320" w:line="276" w:lineRule="auto"/>
      <w:ind w:left="1267" w:hanging="1195"/>
      <w:textAlignment w:val="auto"/>
    </w:pPr>
    <w:rPr>
      <w:rFonts w:ascii="Arial" w:eastAsia="Batang" w:hAnsi="Arial"/>
      <w:bCs/>
      <w:sz w:val="22"/>
      <w:szCs w:val="22"/>
      <w:lang w:eastAsia="ko-KR"/>
    </w:rPr>
  </w:style>
  <w:style w:type="paragraph" w:customStyle="1" w:styleId="Heading1nb">
    <w:name w:val="Heading 1 nb"/>
    <w:basedOn w:val="10"/>
    <w:next w:val="a3"/>
    <w:pPr>
      <w:widowControl w:val="0"/>
      <w:pBdr>
        <w:bottom w:val="single" w:sz="4" w:space="1" w:color="000000"/>
      </w:pBdr>
      <w:tabs>
        <w:tab w:val="clear" w:pos="1134"/>
        <w:tab w:val="clear" w:pos="1871"/>
        <w:tab w:val="clear" w:pos="2268"/>
        <w:tab w:val="left" w:pos="720"/>
      </w:tabs>
      <w:spacing w:before="320" w:after="160" w:line="276" w:lineRule="auto"/>
      <w:ind w:left="720" w:hanging="720"/>
      <w:textAlignment w:val="auto"/>
    </w:pPr>
    <w:rPr>
      <w:rFonts w:ascii="Helvetica" w:eastAsia="Batang" w:hAnsi="Helvetica" w:cs="Helvetica"/>
      <w:bCs/>
      <w:sz w:val="36"/>
      <w:szCs w:val="36"/>
      <w:lang w:eastAsia="ko-KR"/>
    </w:rPr>
  </w:style>
  <w:style w:type="paragraph" w:customStyle="1" w:styleId="Heading2nb">
    <w:name w:val="Heading 2 nb"/>
    <w:basedOn w:val="2"/>
    <w:next w:val="a3"/>
    <w:pPr>
      <w:widowControl w:val="0"/>
      <w:pBdr>
        <w:bottom w:val="single" w:sz="4" w:space="1" w:color="000000"/>
      </w:pBdr>
      <w:tabs>
        <w:tab w:val="left" w:pos="901"/>
      </w:tabs>
      <w:spacing w:before="400" w:after="160" w:line="276" w:lineRule="auto"/>
      <w:ind w:left="892" w:hanging="878"/>
      <w:textAlignment w:val="auto"/>
    </w:pPr>
    <w:rPr>
      <w:rFonts w:ascii="Arial" w:eastAsia="Batang" w:hAnsi="Arial" w:cs="Arial"/>
      <w:bCs/>
      <w:sz w:val="28"/>
      <w:szCs w:val="28"/>
      <w:lang w:eastAsia="ko-KR"/>
    </w:rPr>
  </w:style>
  <w:style w:type="paragraph" w:customStyle="1" w:styleId="Heading3nb">
    <w:name w:val="Heading 3 nb"/>
    <w:basedOn w:val="30"/>
    <w:next w:val="a3"/>
    <w:pPr>
      <w:widowControl w:val="0"/>
      <w:pBdr>
        <w:bottom w:val="single" w:sz="4" w:space="1" w:color="000000"/>
      </w:pBdr>
      <w:tabs>
        <w:tab w:val="left" w:pos="1081"/>
      </w:tabs>
      <w:spacing w:before="320" w:after="320" w:line="276" w:lineRule="auto"/>
      <w:ind w:left="1080" w:hanging="1037"/>
      <w:textAlignment w:val="auto"/>
    </w:pPr>
    <w:rPr>
      <w:rFonts w:ascii="Arial" w:eastAsia="Batang" w:hAnsi="Arial"/>
      <w:bCs/>
      <w:szCs w:val="24"/>
      <w:lang w:eastAsia="ko-KR"/>
    </w:rPr>
  </w:style>
  <w:style w:type="paragraph" w:customStyle="1" w:styleId="notes">
    <w:name w:val="notes"/>
    <w:qFormat/>
    <w:pPr>
      <w:keepNext/>
      <w:widowControl w:val="0"/>
      <w:autoSpaceDE w:val="0"/>
      <w:autoSpaceDN w:val="0"/>
      <w:adjustRightInd w:val="0"/>
      <w:spacing w:before="160" w:after="80"/>
      <w:ind w:left="1440" w:right="1440"/>
      <w:jc w:val="both"/>
    </w:pPr>
    <w:rPr>
      <w:rFonts w:ascii="Times New Roman" w:hAnsi="Times New Roman"/>
      <w:lang w:eastAsia="en-US"/>
    </w:rPr>
  </w:style>
  <w:style w:type="paragraph" w:customStyle="1" w:styleId="thr">
    <w:name w:val="thr"/>
    <w:basedOn w:val="thl"/>
    <w:pPr>
      <w:jc w:val="right"/>
    </w:pPr>
  </w:style>
  <w:style w:type="paragraph" w:customStyle="1" w:styleId="nl0l">
    <w:name w:val="nl0l"/>
    <w:basedOn w:val="nl0"/>
    <w:next w:val="a3"/>
    <w:qFormat/>
  </w:style>
  <w:style w:type="paragraph" w:customStyle="1" w:styleId="nl1l">
    <w:name w:val="nl1l"/>
    <w:basedOn w:val="nl1"/>
    <w:next w:val="a3"/>
    <w:pPr>
      <w:spacing w:after="320"/>
    </w:pPr>
  </w:style>
  <w:style w:type="paragraph" w:customStyle="1" w:styleId="nl2l">
    <w:name w:val="nl2l"/>
    <w:basedOn w:val="nl2"/>
    <w:qFormat/>
  </w:style>
  <w:style w:type="paragraph" w:customStyle="1" w:styleId="nl3l">
    <w:name w:val="nl3l"/>
    <w:basedOn w:val="nl3"/>
    <w:qFormat/>
  </w:style>
  <w:style w:type="paragraph" w:customStyle="1" w:styleId="l1l">
    <w:name w:val="l1l"/>
    <w:basedOn w:val="10"/>
    <w:rPr>
      <w:rFonts w:eastAsia="宋体"/>
    </w:rPr>
  </w:style>
  <w:style w:type="paragraph" w:customStyle="1" w:styleId="IBN">
    <w:name w:val="IBN"/>
    <w:basedOn w:val="a3"/>
    <w:qFormat/>
    <w:pPr>
      <w:widowControl w:val="0"/>
      <w:tabs>
        <w:tab w:val="clear" w:pos="1134"/>
        <w:tab w:val="clear" w:pos="1871"/>
        <w:tab w:val="clear" w:pos="2268"/>
        <w:tab w:val="left" w:pos="567"/>
        <w:tab w:val="left" w:pos="3240"/>
      </w:tabs>
      <w:spacing w:before="0" w:after="180" w:line="276" w:lineRule="auto"/>
      <w:ind w:left="568" w:hanging="284"/>
      <w:textAlignment w:val="auto"/>
    </w:pPr>
    <w:rPr>
      <w:rFonts w:ascii="Calibri" w:eastAsia="Calibri" w:hAnsi="Calibri" w:cs="黑体"/>
      <w:sz w:val="22"/>
      <w:szCs w:val="22"/>
    </w:rPr>
  </w:style>
  <w:style w:type="paragraph" w:customStyle="1" w:styleId="TableBody2">
    <w:name w:val="Table Body2"/>
    <w:basedOn w:val="a3"/>
    <w:pPr>
      <w:tabs>
        <w:tab w:val="clear" w:pos="1134"/>
        <w:tab w:val="clear" w:pos="1871"/>
        <w:tab w:val="clear" w:pos="2268"/>
      </w:tabs>
      <w:adjustRightInd/>
      <w:spacing w:before="0" w:line="276" w:lineRule="auto"/>
      <w:textAlignment w:val="auto"/>
    </w:pPr>
    <w:rPr>
      <w:rFonts w:ascii="Arial" w:eastAsia="Calibri" w:hAnsi="Arial" w:cs="Arial"/>
      <w:kern w:val="2"/>
      <w:sz w:val="22"/>
      <w:szCs w:val="22"/>
    </w:rPr>
  </w:style>
  <w:style w:type="paragraph" w:customStyle="1" w:styleId="FFTitle">
    <w:name w:val="FF Title"/>
    <w:basedOn w:val="a3"/>
    <w:pPr>
      <w:tabs>
        <w:tab w:val="clear" w:pos="1134"/>
        <w:tab w:val="clear" w:pos="1871"/>
        <w:tab w:val="clear" w:pos="2268"/>
      </w:tabs>
      <w:adjustRightInd/>
      <w:spacing w:before="240" w:after="120" w:line="276" w:lineRule="auto"/>
      <w:jc w:val="center"/>
      <w:textAlignment w:val="auto"/>
    </w:pPr>
    <w:rPr>
      <w:rFonts w:ascii="Helvetica" w:eastAsia="Calibri" w:hAnsi="Helvetica" w:cs="Helvetica"/>
      <w:b/>
      <w:bCs/>
      <w:i/>
      <w:iCs/>
      <w:sz w:val="16"/>
      <w:szCs w:val="16"/>
    </w:rPr>
  </w:style>
  <w:style w:type="paragraph" w:customStyle="1" w:styleId="Tableheader">
    <w:name w:val="Table header"/>
    <w:basedOn w:val="a3"/>
    <w:qFormat/>
    <w:locked/>
    <w:pPr>
      <w:keepNext/>
      <w:tabs>
        <w:tab w:val="clear" w:pos="1134"/>
        <w:tab w:val="clear" w:pos="1871"/>
        <w:tab w:val="clear" w:pos="2268"/>
      </w:tabs>
      <w:adjustRightInd/>
      <w:spacing w:after="120" w:line="276" w:lineRule="auto"/>
      <w:jc w:val="center"/>
      <w:textAlignment w:val="auto"/>
    </w:pPr>
    <w:rPr>
      <w:rFonts w:ascii="Arial" w:hAnsi="Arial" w:cs="黑体"/>
      <w:b/>
      <w:sz w:val="20"/>
      <w:szCs w:val="22"/>
    </w:rPr>
  </w:style>
  <w:style w:type="paragraph" w:customStyle="1" w:styleId="TableBody">
    <w:name w:val="Table Body"/>
    <w:basedOn w:val="a3"/>
    <w:qFormat/>
    <w:pPr>
      <w:tabs>
        <w:tab w:val="clear" w:pos="1134"/>
        <w:tab w:val="clear" w:pos="1871"/>
        <w:tab w:val="clear" w:pos="2268"/>
      </w:tabs>
      <w:adjustRightInd/>
      <w:spacing w:before="60" w:after="60" w:line="276" w:lineRule="auto"/>
      <w:textAlignment w:val="auto"/>
    </w:pPr>
    <w:rPr>
      <w:rFonts w:ascii="Times" w:hAnsi="Times" w:cs="黑体"/>
      <w:sz w:val="20"/>
      <w:szCs w:val="22"/>
    </w:rPr>
  </w:style>
  <w:style w:type="paragraph" w:customStyle="1" w:styleId="Picture">
    <w:name w:val="Picture"/>
    <w:basedOn w:val="a3"/>
    <w:pPr>
      <w:keepNext/>
      <w:tabs>
        <w:tab w:val="clear" w:pos="1134"/>
        <w:tab w:val="clear" w:pos="1871"/>
        <w:tab w:val="clear" w:pos="2268"/>
      </w:tabs>
      <w:adjustRightInd/>
      <w:spacing w:before="240" w:after="120" w:line="276" w:lineRule="auto"/>
      <w:jc w:val="center"/>
      <w:textAlignment w:val="auto"/>
    </w:pPr>
    <w:rPr>
      <w:rFonts w:ascii="Times" w:hAnsi="Times" w:cs="黑体"/>
      <w:sz w:val="20"/>
      <w:szCs w:val="22"/>
    </w:rPr>
  </w:style>
  <w:style w:type="paragraph" w:customStyle="1" w:styleId="HeadingNoNum">
    <w:name w:val="HeadingNoNum"/>
    <w:basedOn w:val="a3"/>
    <w:link w:val="HeadingNoNumChar"/>
    <w:qFormat/>
    <w:pPr>
      <w:keepNext/>
      <w:tabs>
        <w:tab w:val="clear" w:pos="1134"/>
        <w:tab w:val="clear" w:pos="1871"/>
        <w:tab w:val="clear" w:pos="2268"/>
      </w:tabs>
      <w:adjustRightInd/>
      <w:spacing w:before="240" w:after="120" w:line="276" w:lineRule="auto"/>
      <w:textAlignment w:val="auto"/>
    </w:pPr>
    <w:rPr>
      <w:rFonts w:ascii="Arial" w:hAnsi="Arial"/>
      <w:b/>
      <w:bCs/>
      <w:sz w:val="20"/>
      <w:szCs w:val="24"/>
    </w:rPr>
  </w:style>
  <w:style w:type="paragraph" w:customStyle="1" w:styleId="tah0">
    <w:name w:val="tah"/>
    <w:basedOn w:val="a3"/>
    <w:qFormat/>
    <w:pPr>
      <w:tabs>
        <w:tab w:val="clear" w:pos="1134"/>
        <w:tab w:val="clear" w:pos="1871"/>
        <w:tab w:val="clear" w:pos="2268"/>
      </w:tabs>
      <w:adjustRightInd/>
      <w:spacing w:before="0" w:after="120" w:line="276" w:lineRule="auto"/>
      <w:jc w:val="center"/>
      <w:textAlignment w:val="auto"/>
    </w:pPr>
    <w:rPr>
      <w:rFonts w:ascii="Arial" w:eastAsia="Calibri" w:hAnsi="Arial" w:cs="Arial"/>
      <w:b/>
      <w:bCs/>
      <w:sz w:val="18"/>
      <w:szCs w:val="18"/>
    </w:rPr>
  </w:style>
  <w:style w:type="paragraph" w:customStyle="1" w:styleId="1b">
    <w:name w:val="书目1"/>
    <w:basedOn w:val="a3"/>
    <w:next w:val="a3"/>
    <w:uiPriority w:val="37"/>
    <w:unhideWhenUsed/>
    <w:qFormat/>
    <w:pPr>
      <w:tabs>
        <w:tab w:val="clear" w:pos="1134"/>
        <w:tab w:val="clear" w:pos="1871"/>
        <w:tab w:val="clear" w:pos="2268"/>
      </w:tabs>
      <w:adjustRightInd/>
      <w:spacing w:before="0" w:after="120" w:line="276" w:lineRule="auto"/>
      <w:textAlignment w:val="auto"/>
    </w:pPr>
    <w:rPr>
      <w:rFonts w:ascii="Times" w:hAnsi="Times" w:cs="黑体"/>
      <w:sz w:val="20"/>
      <w:szCs w:val="22"/>
    </w:rPr>
  </w:style>
  <w:style w:type="paragraph" w:customStyle="1" w:styleId="1c">
    <w:name w:val="明显引用1"/>
    <w:basedOn w:val="a3"/>
    <w:next w:val="a3"/>
    <w:link w:val="affff2"/>
    <w:uiPriority w:val="30"/>
    <w:qFormat/>
    <w:pPr>
      <w:pBdr>
        <w:bottom w:val="single" w:sz="4" w:space="4" w:color="4F81BD"/>
      </w:pBdr>
      <w:tabs>
        <w:tab w:val="clear" w:pos="1134"/>
        <w:tab w:val="clear" w:pos="1871"/>
        <w:tab w:val="clear" w:pos="2268"/>
      </w:tabs>
      <w:adjustRightInd/>
      <w:spacing w:before="200" w:after="280" w:line="276" w:lineRule="auto"/>
      <w:ind w:left="936" w:right="936"/>
      <w:textAlignment w:val="auto"/>
    </w:pPr>
    <w:rPr>
      <w:rFonts w:ascii="Times" w:hAnsi="Times"/>
      <w:b/>
      <w:bCs/>
      <w:i/>
      <w:iCs/>
      <w:color w:val="4F81BD"/>
      <w:sz w:val="20"/>
      <w:szCs w:val="24"/>
    </w:rPr>
  </w:style>
  <w:style w:type="paragraph" w:customStyle="1" w:styleId="1d">
    <w:name w:val="无间隔1"/>
    <w:uiPriority w:val="1"/>
    <w:qFormat/>
    <w:rPr>
      <w:rFonts w:ascii="Times" w:hAnsi="Times"/>
      <w:szCs w:val="24"/>
      <w:lang w:eastAsia="en-US"/>
    </w:rPr>
  </w:style>
  <w:style w:type="paragraph" w:customStyle="1" w:styleId="1e">
    <w:name w:val="引用1"/>
    <w:basedOn w:val="a3"/>
    <w:next w:val="a3"/>
    <w:link w:val="affff3"/>
    <w:uiPriority w:val="29"/>
    <w:qFormat/>
    <w:pPr>
      <w:tabs>
        <w:tab w:val="clear" w:pos="1134"/>
        <w:tab w:val="clear" w:pos="1871"/>
        <w:tab w:val="clear" w:pos="2268"/>
      </w:tabs>
      <w:adjustRightInd/>
      <w:spacing w:before="0" w:after="120" w:line="276" w:lineRule="auto"/>
      <w:textAlignment w:val="auto"/>
    </w:pPr>
    <w:rPr>
      <w:rFonts w:ascii="Times" w:hAnsi="Times"/>
      <w:i/>
      <w:iCs/>
      <w:color w:val="000000"/>
      <w:sz w:val="20"/>
      <w:szCs w:val="24"/>
    </w:rPr>
  </w:style>
  <w:style w:type="paragraph" w:customStyle="1" w:styleId="IndexTerms">
    <w:name w:val="IndexTerms"/>
    <w:basedOn w:val="a3"/>
    <w:next w:val="a3"/>
    <w:pPr>
      <w:tabs>
        <w:tab w:val="clear" w:pos="1134"/>
        <w:tab w:val="clear" w:pos="1871"/>
        <w:tab w:val="clear" w:pos="2268"/>
      </w:tabs>
      <w:adjustRightInd/>
      <w:spacing w:before="0"/>
      <w:ind w:firstLine="202"/>
      <w:jc w:val="both"/>
      <w:textAlignment w:val="auto"/>
    </w:pPr>
    <w:rPr>
      <w:b/>
      <w:bCs/>
      <w:sz w:val="18"/>
      <w:szCs w:val="18"/>
    </w:rPr>
  </w:style>
  <w:style w:type="paragraph" w:customStyle="1" w:styleId="FigureCaption0">
    <w:name w:val="Figure Caption"/>
    <w:basedOn w:val="a3"/>
    <w:pPr>
      <w:tabs>
        <w:tab w:val="clear" w:pos="1134"/>
        <w:tab w:val="clear" w:pos="1871"/>
        <w:tab w:val="clear" w:pos="2268"/>
      </w:tabs>
      <w:adjustRightInd/>
      <w:spacing w:before="0"/>
      <w:jc w:val="both"/>
      <w:textAlignment w:val="auto"/>
    </w:pPr>
    <w:rPr>
      <w:sz w:val="16"/>
      <w:szCs w:val="16"/>
    </w:rPr>
  </w:style>
  <w:style w:type="paragraph" w:customStyle="1" w:styleId="ReferenceHead">
    <w:name w:val="Reference Head"/>
    <w:basedOn w:val="10"/>
    <w:pPr>
      <w:tabs>
        <w:tab w:val="clear" w:pos="1134"/>
        <w:tab w:val="clear" w:pos="1871"/>
        <w:tab w:val="clear" w:pos="2268"/>
      </w:tabs>
      <w:adjustRightInd/>
      <w:spacing w:before="240" w:after="80"/>
      <w:ind w:left="0" w:firstLine="0"/>
      <w:jc w:val="center"/>
      <w:textAlignment w:val="auto"/>
    </w:pPr>
    <w:rPr>
      <w:b w:val="0"/>
      <w:smallCaps/>
      <w:kern w:val="28"/>
      <w:sz w:val="20"/>
    </w:rPr>
  </w:style>
  <w:style w:type="paragraph" w:customStyle="1" w:styleId="figurecaption">
    <w:name w:val="figure caption"/>
    <w:qFormat/>
    <w:pPr>
      <w:numPr>
        <w:numId w:val="12"/>
      </w:numPr>
      <w:tabs>
        <w:tab w:val="left" w:pos="533"/>
      </w:tabs>
      <w:spacing w:before="80" w:after="200"/>
      <w:jc w:val="center"/>
    </w:pPr>
    <w:rPr>
      <w:rFonts w:ascii="Times New Roman" w:hAnsi="Times New Roman"/>
      <w:sz w:val="16"/>
      <w:szCs w:val="16"/>
      <w:lang w:eastAsia="en-US"/>
    </w:rPr>
  </w:style>
  <w:style w:type="paragraph" w:customStyle="1" w:styleId="tablecolhead">
    <w:name w:val="table col head"/>
    <w:basedOn w:val="a3"/>
    <w:uiPriority w:val="99"/>
    <w:pPr>
      <w:tabs>
        <w:tab w:val="clear" w:pos="1134"/>
        <w:tab w:val="clear" w:pos="1871"/>
        <w:tab w:val="clear" w:pos="2268"/>
      </w:tabs>
      <w:adjustRightInd/>
      <w:spacing w:before="0"/>
      <w:jc w:val="center"/>
      <w:textAlignment w:val="auto"/>
    </w:pPr>
    <w:rPr>
      <w:b/>
      <w:bCs/>
      <w:sz w:val="16"/>
      <w:szCs w:val="16"/>
    </w:rPr>
  </w:style>
  <w:style w:type="paragraph" w:customStyle="1" w:styleId="tablecopy">
    <w:name w:val="table copy"/>
    <w:uiPriority w:val="99"/>
    <w:qFormat/>
    <w:pPr>
      <w:jc w:val="both"/>
    </w:pPr>
    <w:rPr>
      <w:rFonts w:ascii="Times New Roman" w:hAnsi="Times New Roman"/>
      <w:sz w:val="16"/>
      <w:szCs w:val="16"/>
      <w:lang w:eastAsia="en-US"/>
    </w:rPr>
  </w:style>
  <w:style w:type="paragraph" w:customStyle="1" w:styleId="tablehead">
    <w:name w:val="table head"/>
    <w:qFormat/>
    <w:pPr>
      <w:numPr>
        <w:numId w:val="13"/>
      </w:numPr>
      <w:spacing w:before="240" w:after="120" w:line="216" w:lineRule="auto"/>
      <w:jc w:val="center"/>
    </w:pPr>
    <w:rPr>
      <w:rFonts w:ascii="Times New Roman" w:hAnsi="Times New Roman"/>
      <w:smallCaps/>
      <w:sz w:val="16"/>
      <w:szCs w:val="16"/>
      <w:lang w:eastAsia="en-US"/>
    </w:rPr>
  </w:style>
  <w:style w:type="paragraph" w:customStyle="1" w:styleId="ListLetterSub">
    <w:name w:val="List_LetterSub"/>
    <w:basedOn w:val="a3"/>
    <w:qFormat/>
    <w:pPr>
      <w:numPr>
        <w:numId w:val="14"/>
      </w:numPr>
      <w:tabs>
        <w:tab w:val="clear" w:pos="1134"/>
        <w:tab w:val="clear" w:pos="1871"/>
        <w:tab w:val="clear" w:pos="2268"/>
      </w:tabs>
      <w:adjustRightInd/>
      <w:jc w:val="both"/>
      <w:textAlignment w:val="auto"/>
    </w:pPr>
    <w:rPr>
      <w:kern w:val="16"/>
      <w:lang w:eastAsia="zh-CN"/>
    </w:rPr>
  </w:style>
  <w:style w:type="paragraph" w:customStyle="1" w:styleId="sponsors">
    <w:name w:val="sponsors"/>
    <w:qFormat/>
    <w:pPr>
      <w:pBdr>
        <w:top w:val="single" w:sz="4" w:space="2" w:color="auto"/>
      </w:pBdr>
      <w:ind w:firstLine="288"/>
    </w:pPr>
    <w:rPr>
      <w:rFonts w:ascii="Times New Roman" w:hAnsi="Times New Roman"/>
      <w:sz w:val="16"/>
      <w:szCs w:val="16"/>
      <w:lang w:eastAsia="en-US"/>
    </w:rPr>
  </w:style>
  <w:style w:type="paragraph" w:customStyle="1" w:styleId="Heading3Unnumbered">
    <w:name w:val="Heading 3 Unnumbered"/>
    <w:basedOn w:val="30"/>
    <w:next w:val="a3"/>
    <w:pPr>
      <w:tabs>
        <w:tab w:val="left" w:pos="720"/>
      </w:tabs>
      <w:adjustRightInd/>
      <w:spacing w:before="240" w:after="80"/>
      <w:ind w:left="720" w:hanging="720"/>
      <w:jc w:val="both"/>
      <w:textAlignment w:val="auto"/>
      <w:outlineLvl w:val="9"/>
    </w:pPr>
    <w:rPr>
      <w:rFonts w:eastAsia="Batang"/>
      <w:kern w:val="28"/>
      <w:sz w:val="22"/>
    </w:rPr>
  </w:style>
  <w:style w:type="paragraph" w:customStyle="1" w:styleId="FigureNotitle">
    <w:name w:val="Figure_No &amp; title"/>
    <w:basedOn w:val="a3"/>
    <w:next w:val="Normalaftertitle"/>
    <w:qFormat/>
    <w:pPr>
      <w:keepLines/>
      <w:tabs>
        <w:tab w:val="clear" w:pos="1134"/>
        <w:tab w:val="clear" w:pos="1871"/>
        <w:tab w:val="clear" w:pos="2268"/>
        <w:tab w:val="left" w:pos="794"/>
        <w:tab w:val="left" w:pos="1191"/>
        <w:tab w:val="left" w:pos="1588"/>
        <w:tab w:val="left" w:pos="1985"/>
      </w:tabs>
      <w:spacing w:before="240" w:after="120"/>
      <w:jc w:val="center"/>
    </w:pPr>
    <w:rPr>
      <w:b/>
    </w:rPr>
  </w:style>
  <w:style w:type="paragraph" w:customStyle="1" w:styleId="FooterQP">
    <w:name w:val="Footer_QP"/>
    <w:basedOn w:val="a3"/>
    <w:pPr>
      <w:tabs>
        <w:tab w:val="clear" w:pos="1134"/>
        <w:tab w:val="clear" w:pos="1871"/>
        <w:tab w:val="clear" w:pos="2268"/>
        <w:tab w:val="left" w:pos="907"/>
        <w:tab w:val="right" w:pos="8789"/>
        <w:tab w:val="right" w:pos="9639"/>
      </w:tabs>
      <w:spacing w:before="0"/>
    </w:pPr>
    <w:rPr>
      <w:b/>
      <w:sz w:val="22"/>
    </w:rPr>
  </w:style>
  <w:style w:type="paragraph" w:customStyle="1" w:styleId="Heading2Unnumbered">
    <w:name w:val="Heading 2 Unnumbered"/>
    <w:basedOn w:val="2"/>
    <w:next w:val="a3"/>
    <w:pPr>
      <w:tabs>
        <w:tab w:val="left" w:pos="718"/>
      </w:tabs>
      <w:adjustRightInd/>
      <w:spacing w:before="240" w:after="120"/>
      <w:ind w:left="794" w:hanging="794"/>
      <w:jc w:val="both"/>
      <w:textAlignment w:val="auto"/>
      <w:outlineLvl w:val="9"/>
    </w:pPr>
    <w:rPr>
      <w:rFonts w:eastAsia="宋体"/>
      <w:kern w:val="28"/>
    </w:rPr>
  </w:style>
  <w:style w:type="paragraph" w:customStyle="1" w:styleId="Tabelltext">
    <w:name w:val="Tabelltext"/>
    <w:basedOn w:val="a3"/>
    <w:pPr>
      <w:numPr>
        <w:numId w:val="15"/>
      </w:numPr>
      <w:tabs>
        <w:tab w:val="clear" w:pos="1134"/>
        <w:tab w:val="clear" w:pos="1871"/>
        <w:tab w:val="clear" w:pos="2268"/>
      </w:tabs>
      <w:adjustRightInd/>
      <w:spacing w:before="60" w:after="60"/>
      <w:textAlignment w:val="auto"/>
    </w:pPr>
    <w:rPr>
      <w:rFonts w:ascii="Verdana" w:eastAsia="宋体" w:hAnsi="Verdana"/>
      <w:sz w:val="20"/>
    </w:rPr>
  </w:style>
  <w:style w:type="paragraph" w:customStyle="1" w:styleId="affff4">
    <w:name w:val="바탕글"/>
    <w:qFormat/>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BatangChe" w:eastAsia="BatangChe" w:hAnsi="Times New Roman"/>
      <w:color w:val="000000"/>
      <w:lang w:eastAsia="ko-KR"/>
    </w:rPr>
  </w:style>
  <w:style w:type="paragraph" w:customStyle="1" w:styleId="SP7319594">
    <w:name w:val="SP.7.319594"/>
    <w:basedOn w:val="a3"/>
    <w:next w:val="a3"/>
    <w:pPr>
      <w:tabs>
        <w:tab w:val="clear" w:pos="1134"/>
        <w:tab w:val="clear" w:pos="1871"/>
        <w:tab w:val="clear" w:pos="2268"/>
      </w:tabs>
      <w:spacing w:before="240" w:after="240"/>
      <w:textAlignment w:val="auto"/>
    </w:pPr>
    <w:rPr>
      <w:rFonts w:ascii="DJPEKE+TimesNewRoman" w:hAnsi="DJPEKE+TimesNewRoman"/>
      <w:szCs w:val="24"/>
      <w:lang w:eastAsia="ja-JP"/>
    </w:rPr>
  </w:style>
  <w:style w:type="paragraph" w:customStyle="1" w:styleId="FigureRemark">
    <w:name w:val="Figure_Remark"/>
    <w:basedOn w:val="a3"/>
    <w:qFormat/>
    <w:pPr>
      <w:keepNext/>
      <w:tabs>
        <w:tab w:val="clear" w:pos="1134"/>
        <w:tab w:val="clear" w:pos="1871"/>
        <w:tab w:val="clear" w:pos="2268"/>
        <w:tab w:val="center" w:pos="284"/>
      </w:tabs>
      <w:spacing w:before="142" w:line="199" w:lineRule="exact"/>
      <w:ind w:left="-85" w:right="-85"/>
      <w:jc w:val="both"/>
    </w:pPr>
    <w:rPr>
      <w:rFonts w:eastAsia="宋体"/>
      <w:sz w:val="18"/>
    </w:rPr>
  </w:style>
  <w:style w:type="paragraph" w:customStyle="1" w:styleId="headfoot">
    <w:name w:val="head_foot"/>
    <w:basedOn w:val="a3"/>
    <w:next w:val="Normalaftertitle0"/>
    <w:qFormat/>
    <w:pPr>
      <w:tabs>
        <w:tab w:val="clear" w:pos="1134"/>
        <w:tab w:val="clear" w:pos="1871"/>
        <w:tab w:val="clear" w:pos="2268"/>
      </w:tabs>
      <w:spacing w:before="0"/>
      <w:jc w:val="both"/>
    </w:pPr>
    <w:rPr>
      <w:rFonts w:eastAsia="宋体"/>
      <w:color w:val="FF0000"/>
      <w:sz w:val="8"/>
    </w:rPr>
  </w:style>
  <w:style w:type="paragraph" w:customStyle="1" w:styleId="Section">
    <w:name w:val="Section #"/>
    <w:basedOn w:val="a3"/>
    <w:next w:val="Sectiontitle0"/>
    <w:qFormat/>
    <w:pPr>
      <w:keepNext/>
      <w:keepLines/>
      <w:pageBreakBefore/>
      <w:tabs>
        <w:tab w:val="clear" w:pos="1134"/>
        <w:tab w:val="clear" w:pos="1871"/>
        <w:tab w:val="clear" w:pos="2268"/>
        <w:tab w:val="left" w:pos="1474"/>
      </w:tabs>
      <w:spacing w:before="0"/>
      <w:ind w:left="1474" w:hanging="1474"/>
    </w:pPr>
    <w:rPr>
      <w:rFonts w:eastAsia="宋体"/>
      <w:sz w:val="20"/>
    </w:rPr>
  </w:style>
  <w:style w:type="paragraph" w:customStyle="1" w:styleId="Part0">
    <w:name w:val="Part_#"/>
    <w:basedOn w:val="a3"/>
    <w:next w:val="PartRef0"/>
    <w:qFormat/>
    <w:pPr>
      <w:tabs>
        <w:tab w:val="clear" w:pos="1134"/>
        <w:tab w:val="clear" w:pos="1871"/>
        <w:tab w:val="clear" w:pos="2268"/>
        <w:tab w:val="center" w:pos="4849"/>
        <w:tab w:val="right" w:pos="9696"/>
      </w:tabs>
      <w:spacing w:before="720" w:after="68"/>
      <w:jc w:val="center"/>
    </w:pPr>
    <w:rPr>
      <w:rFonts w:eastAsia="宋体"/>
      <w:sz w:val="20"/>
    </w:rPr>
  </w:style>
  <w:style w:type="paragraph" w:customStyle="1" w:styleId="Rep">
    <w:name w:val="Rep_#"/>
    <w:basedOn w:val="Rec"/>
    <w:next w:val="RepTitle0"/>
    <w:pPr>
      <w:tabs>
        <w:tab w:val="clear" w:pos="794"/>
        <w:tab w:val="clear" w:pos="1191"/>
        <w:tab w:val="clear" w:pos="1588"/>
        <w:tab w:val="clear" w:pos="1985"/>
        <w:tab w:val="center" w:pos="4849"/>
        <w:tab w:val="right" w:pos="9696"/>
      </w:tabs>
      <w:adjustRightInd w:val="0"/>
      <w:spacing w:before="720"/>
      <w:textAlignment w:val="baseline"/>
    </w:pPr>
    <w:rPr>
      <w:caps w:val="0"/>
      <w:sz w:val="20"/>
    </w:rPr>
  </w:style>
  <w:style w:type="paragraph" w:customStyle="1" w:styleId="Question">
    <w:name w:val="Question_#"/>
    <w:basedOn w:val="Rec"/>
    <w:next w:val="QuestionTitle0"/>
    <w:qFormat/>
    <w:pPr>
      <w:tabs>
        <w:tab w:val="clear" w:pos="794"/>
        <w:tab w:val="clear" w:pos="1191"/>
        <w:tab w:val="clear" w:pos="1588"/>
        <w:tab w:val="clear" w:pos="1985"/>
        <w:tab w:val="center" w:pos="4849"/>
        <w:tab w:val="right" w:pos="9696"/>
      </w:tabs>
      <w:adjustRightInd w:val="0"/>
      <w:spacing w:before="0"/>
      <w:textAlignment w:val="baseline"/>
    </w:pPr>
    <w:rPr>
      <w:caps w:val="0"/>
      <w:sz w:val="20"/>
    </w:rPr>
  </w:style>
  <w:style w:type="paragraph" w:customStyle="1" w:styleId="ResTitleRef">
    <w:name w:val="Res_Title/Ref"/>
    <w:basedOn w:val="RecTitleRef"/>
    <w:next w:val="ResTitleDate"/>
    <w:pPr>
      <w:textAlignment w:val="baseline"/>
    </w:pPr>
  </w:style>
  <w:style w:type="paragraph" w:customStyle="1" w:styleId="Style">
    <w:name w:val="Style"/>
    <w:basedOn w:val="a3"/>
    <w:qFormat/>
    <w:pPr>
      <w:tabs>
        <w:tab w:val="clear" w:pos="1134"/>
        <w:tab w:val="clear" w:pos="1871"/>
        <w:tab w:val="clear" w:pos="2268"/>
        <w:tab w:val="left" w:pos="794"/>
        <w:tab w:val="left" w:pos="1191"/>
        <w:tab w:val="left" w:pos="1588"/>
        <w:tab w:val="left" w:pos="1985"/>
        <w:tab w:val="center" w:pos="4196"/>
        <w:tab w:val="left" w:pos="9242"/>
        <w:tab w:val="center" w:pos="12587"/>
      </w:tabs>
      <w:spacing w:before="340" w:line="318" w:lineRule="atLeast"/>
      <w:ind w:right="618"/>
      <w:jc w:val="both"/>
    </w:pPr>
    <w:rPr>
      <w:rFonts w:eastAsia="宋体"/>
      <w:i/>
      <w:sz w:val="28"/>
    </w:rPr>
  </w:style>
  <w:style w:type="paragraph" w:customStyle="1" w:styleId="Sectionsous">
    <w:name w:val="Section_sous"/>
    <w:basedOn w:val="Section"/>
    <w:next w:val="Rec"/>
    <w:qFormat/>
    <w:pPr>
      <w:spacing w:before="240"/>
    </w:pPr>
  </w:style>
  <w:style w:type="paragraph" w:customStyle="1" w:styleId="Fig">
    <w:name w:val="Fig"/>
    <w:basedOn w:val="Figure"/>
    <w:next w:val="Fig0"/>
    <w:qFormat/>
    <w:pPr>
      <w:tabs>
        <w:tab w:val="clear" w:pos="1134"/>
        <w:tab w:val="clear" w:pos="1871"/>
        <w:tab w:val="clear" w:pos="2268"/>
        <w:tab w:val="left" w:pos="794"/>
        <w:tab w:val="left" w:pos="1191"/>
        <w:tab w:val="left" w:pos="1588"/>
        <w:tab w:val="left" w:pos="1985"/>
      </w:tabs>
      <w:spacing w:before="136"/>
    </w:pPr>
    <w:rPr>
      <w:rFonts w:eastAsia="宋体"/>
      <w:sz w:val="20"/>
    </w:rPr>
  </w:style>
  <w:style w:type="paragraph" w:customStyle="1" w:styleId="Fig0">
    <w:name w:val="Fig_#"/>
    <w:basedOn w:val="Fig"/>
    <w:next w:val="a3"/>
    <w:qFormat/>
    <w:pPr>
      <w:jc w:val="left"/>
    </w:pPr>
    <w:rPr>
      <w:color w:val="FFFFFF"/>
    </w:rPr>
  </w:style>
  <w:style w:type="paragraph" w:customStyle="1" w:styleId="Line1">
    <w:name w:val="Line_1"/>
    <w:basedOn w:val="a3"/>
    <w:next w:val="a3"/>
    <w:qFormat/>
    <w:pPr>
      <w:pBdr>
        <w:top w:val="dashed" w:sz="6" w:space="1" w:color="auto"/>
      </w:pBdr>
      <w:tabs>
        <w:tab w:val="clear" w:pos="1134"/>
        <w:tab w:val="clear" w:pos="1871"/>
        <w:tab w:val="clear" w:pos="2268"/>
      </w:tabs>
      <w:spacing w:before="240"/>
      <w:ind w:left="3997" w:right="3997"/>
      <w:jc w:val="center"/>
    </w:pPr>
    <w:rPr>
      <w:rFonts w:eastAsia="宋体"/>
      <w:sz w:val="20"/>
    </w:rPr>
  </w:style>
  <w:style w:type="paragraph" w:customStyle="1" w:styleId="PT1Head">
    <w:name w:val="PT1_Head"/>
    <w:basedOn w:val="40"/>
    <w:next w:val="a3"/>
    <w:qFormat/>
    <w:pPr>
      <w:adjustRightInd/>
      <w:spacing w:before="0"/>
      <w:ind w:left="0" w:firstLine="0"/>
      <w:textAlignment w:val="auto"/>
    </w:pPr>
    <w:rPr>
      <w:rFonts w:ascii="Arial" w:hAnsi="Arial"/>
      <w:bCs/>
      <w:szCs w:val="24"/>
    </w:rPr>
  </w:style>
  <w:style w:type="paragraph" w:customStyle="1" w:styleId="74mm">
    <w:name w:val="スタイル 左 :  7.4 mm"/>
    <w:basedOn w:val="a3"/>
    <w:qFormat/>
    <w:pPr>
      <w:tabs>
        <w:tab w:val="clear" w:pos="1134"/>
        <w:tab w:val="clear" w:pos="1871"/>
        <w:tab w:val="clear" w:pos="2268"/>
        <w:tab w:val="left" w:pos="794"/>
        <w:tab w:val="left" w:pos="1191"/>
        <w:tab w:val="left" w:pos="1588"/>
        <w:tab w:val="left" w:pos="1985"/>
      </w:tabs>
      <w:ind w:left="420"/>
      <w:jc w:val="both"/>
    </w:pPr>
  </w:style>
  <w:style w:type="paragraph" w:customStyle="1" w:styleId="38">
    <w:name w:val="スタイル3"/>
    <w:basedOn w:val="a3"/>
    <w:qFormat/>
    <w:pPr>
      <w:tabs>
        <w:tab w:val="clear" w:pos="1134"/>
        <w:tab w:val="clear" w:pos="1871"/>
        <w:tab w:val="clear" w:pos="2268"/>
        <w:tab w:val="left" w:pos="307"/>
        <w:tab w:val="left" w:pos="360"/>
        <w:tab w:val="left" w:pos="1418"/>
        <w:tab w:val="left" w:pos="1701"/>
        <w:tab w:val="left" w:pos="1985"/>
        <w:tab w:val="left" w:pos="2552"/>
        <w:tab w:val="left" w:pos="2835"/>
        <w:tab w:val="left" w:pos="3119"/>
        <w:tab w:val="left" w:pos="3402"/>
        <w:tab w:val="left" w:pos="3686"/>
        <w:tab w:val="left" w:pos="3969"/>
      </w:tabs>
      <w:snapToGrid w:val="0"/>
      <w:spacing w:beforeLines="20"/>
      <w:ind w:left="307" w:hanging="307"/>
    </w:pPr>
    <w:rPr>
      <w:sz w:val="22"/>
      <w:szCs w:val="22"/>
      <w:lang w:eastAsia="ja-JP"/>
    </w:rPr>
  </w:style>
  <w:style w:type="paragraph" w:customStyle="1" w:styleId="Listbullet">
    <w:name w:val="List_bullet"/>
    <w:basedOn w:val="a3"/>
    <w:qFormat/>
    <w:pPr>
      <w:numPr>
        <w:numId w:val="16"/>
      </w:numPr>
      <w:tabs>
        <w:tab w:val="clear" w:pos="1134"/>
        <w:tab w:val="clear" w:pos="1871"/>
        <w:tab w:val="clear" w:pos="2268"/>
      </w:tabs>
      <w:spacing w:before="0"/>
    </w:pPr>
    <w:rPr>
      <w:rFonts w:ascii="Arial" w:eastAsia="宋体" w:hAnsi="Arial"/>
      <w:sz w:val="22"/>
    </w:rPr>
  </w:style>
  <w:style w:type="paragraph" w:customStyle="1" w:styleId="ListBulletLast">
    <w:name w:val="List Bullet Last"/>
    <w:basedOn w:val="a"/>
    <w:next w:val="a3"/>
    <w:qFormat/>
    <w:pPr>
      <w:numPr>
        <w:numId w:val="0"/>
      </w:numPr>
      <w:tabs>
        <w:tab w:val="clear" w:pos="794"/>
        <w:tab w:val="clear" w:pos="1191"/>
        <w:tab w:val="clear" w:pos="1588"/>
        <w:tab w:val="clear" w:pos="1985"/>
      </w:tabs>
      <w:adjustRightInd/>
      <w:spacing w:before="0" w:after="240"/>
      <w:ind w:left="714" w:hanging="357"/>
      <w:textAlignment w:val="auto"/>
    </w:pPr>
    <w:rPr>
      <w:sz w:val="20"/>
    </w:rPr>
  </w:style>
  <w:style w:type="paragraph" w:customStyle="1" w:styleId="ListLast">
    <w:name w:val="List Last"/>
    <w:basedOn w:val="aa"/>
    <w:next w:val="a3"/>
    <w:qFormat/>
    <w:pPr>
      <w:tabs>
        <w:tab w:val="clear" w:pos="1701"/>
        <w:tab w:val="clear" w:pos="2127"/>
        <w:tab w:val="left" w:pos="720"/>
      </w:tabs>
      <w:spacing w:before="0" w:after="240"/>
      <w:ind w:left="714" w:hanging="357"/>
      <w:jc w:val="both"/>
    </w:pPr>
    <w:rPr>
      <w:sz w:val="20"/>
    </w:rPr>
  </w:style>
  <w:style w:type="paragraph" w:customStyle="1" w:styleId="ListNumberLast">
    <w:name w:val="List Number Last"/>
    <w:basedOn w:val="a9"/>
    <w:next w:val="a3"/>
    <w:qFormat/>
    <w:pPr>
      <w:spacing w:after="240"/>
      <w:ind w:left="714" w:hanging="357"/>
      <w:jc w:val="both"/>
    </w:pPr>
    <w:rPr>
      <w:rFonts w:eastAsia="Times New Roman"/>
    </w:rPr>
  </w:style>
  <w:style w:type="paragraph" w:customStyle="1" w:styleId="Heading1Unnumbered">
    <w:name w:val="Heading 1 Unnumbered"/>
    <w:basedOn w:val="10"/>
    <w:next w:val="a3"/>
    <w:qFormat/>
    <w:pPr>
      <w:tabs>
        <w:tab w:val="clear" w:pos="1134"/>
        <w:tab w:val="clear" w:pos="1871"/>
        <w:tab w:val="clear" w:pos="2268"/>
        <w:tab w:val="left" w:pos="432"/>
      </w:tabs>
      <w:adjustRightInd/>
      <w:spacing w:before="240" w:after="120"/>
      <w:ind w:left="0" w:firstLine="0"/>
      <w:jc w:val="both"/>
      <w:textAlignment w:val="auto"/>
      <w:outlineLvl w:val="9"/>
    </w:pPr>
    <w:rPr>
      <w:rFonts w:eastAsia="宋体"/>
      <w:kern w:val="28"/>
    </w:rPr>
  </w:style>
  <w:style w:type="paragraph" w:customStyle="1" w:styleId="Heading4Unnumbered">
    <w:name w:val="Heading 4 Unnumbered"/>
    <w:basedOn w:val="40"/>
    <w:next w:val="a3"/>
    <w:qFormat/>
    <w:pPr>
      <w:tabs>
        <w:tab w:val="left" w:pos="864"/>
      </w:tabs>
      <w:adjustRightInd/>
      <w:spacing w:after="80"/>
      <w:ind w:left="992" w:hanging="992"/>
      <w:jc w:val="both"/>
      <w:textAlignment w:val="auto"/>
      <w:outlineLvl w:val="9"/>
    </w:pPr>
    <w:rPr>
      <w:rFonts w:eastAsia="宋体"/>
      <w:kern w:val="28"/>
      <w:sz w:val="20"/>
    </w:rPr>
  </w:style>
  <w:style w:type="paragraph" w:customStyle="1" w:styleId="Heading5Unnumbered">
    <w:name w:val="Heading 5 Unnumbered"/>
    <w:basedOn w:val="5"/>
    <w:next w:val="a3"/>
    <w:qFormat/>
    <w:pPr>
      <w:adjustRightInd/>
      <w:spacing w:before="80" w:after="80"/>
      <w:ind w:left="992" w:hanging="992"/>
      <w:jc w:val="both"/>
      <w:textAlignment w:val="auto"/>
      <w:outlineLvl w:val="9"/>
    </w:pPr>
    <w:rPr>
      <w:rFonts w:eastAsia="宋体"/>
      <w:b w:val="0"/>
      <w:i/>
      <w:kern w:val="28"/>
      <w:sz w:val="20"/>
    </w:rPr>
  </w:style>
  <w:style w:type="paragraph" w:customStyle="1" w:styleId="Heading6Unnumbered">
    <w:name w:val="Heading 6 Unnumbered"/>
    <w:basedOn w:val="6"/>
    <w:next w:val="a3"/>
    <w:qFormat/>
    <w:pPr>
      <w:tabs>
        <w:tab w:val="left" w:pos="1152"/>
      </w:tabs>
      <w:adjustRightInd/>
      <w:spacing w:before="80" w:after="80"/>
      <w:ind w:left="1588" w:hanging="1588"/>
      <w:jc w:val="both"/>
      <w:textAlignment w:val="auto"/>
      <w:outlineLvl w:val="9"/>
    </w:pPr>
    <w:rPr>
      <w:rFonts w:eastAsia="宋体"/>
      <w:b w:val="0"/>
      <w:kern w:val="28"/>
      <w:sz w:val="20"/>
      <w:u w:val="single"/>
    </w:rPr>
  </w:style>
  <w:style w:type="paragraph" w:customStyle="1" w:styleId="ListContinueLast">
    <w:name w:val="List Continue Last"/>
    <w:basedOn w:val="afa"/>
    <w:qFormat/>
    <w:pPr>
      <w:spacing w:after="240" w:line="240" w:lineRule="auto"/>
      <w:ind w:left="714" w:hanging="357"/>
      <w:jc w:val="both"/>
    </w:pPr>
    <w:rPr>
      <w:rFonts w:ascii="Times New Roman" w:hAnsi="Times New Roman" w:cs="Times New Roman"/>
      <w:szCs w:val="20"/>
    </w:rPr>
  </w:style>
  <w:style w:type="paragraph" w:customStyle="1" w:styleId="Style3">
    <w:name w:val="Style3"/>
    <w:basedOn w:val="2"/>
    <w:qFormat/>
    <w:pPr>
      <w:adjustRightInd/>
      <w:spacing w:before="240" w:after="120"/>
      <w:ind w:left="794" w:hanging="794"/>
      <w:jc w:val="both"/>
      <w:textAlignment w:val="auto"/>
    </w:pPr>
    <w:rPr>
      <w:rFonts w:eastAsia="宋体"/>
      <w:kern w:val="28"/>
    </w:rPr>
  </w:style>
  <w:style w:type="paragraph" w:customStyle="1" w:styleId="FigureCaptionJHu">
    <w:name w:val="Figure Caption JHu"/>
    <w:basedOn w:val="a3"/>
    <w:next w:val="a3"/>
    <w:qFormat/>
    <w:pPr>
      <w:keepLines/>
      <w:tabs>
        <w:tab w:val="clear" w:pos="1134"/>
        <w:tab w:val="clear" w:pos="1871"/>
        <w:tab w:val="clear" w:pos="2268"/>
      </w:tabs>
      <w:adjustRightInd/>
      <w:spacing w:after="240"/>
      <w:jc w:val="center"/>
      <w:textAlignment w:val="auto"/>
    </w:pPr>
    <w:rPr>
      <w:rFonts w:ascii="Times New Roman Bold" w:eastAsia="宋体" w:hAnsi="Times New Roman Bold" w:cs="Times New Roman Bold"/>
      <w:b/>
      <w:sz w:val="20"/>
    </w:rPr>
  </w:style>
  <w:style w:type="paragraph" w:customStyle="1" w:styleId="Style4">
    <w:name w:val="Style4"/>
    <w:basedOn w:val="30"/>
    <w:qFormat/>
    <w:pPr>
      <w:numPr>
        <w:numId w:val="17"/>
      </w:numPr>
      <w:adjustRightInd/>
      <w:spacing w:before="240" w:after="80"/>
      <w:jc w:val="both"/>
      <w:textAlignment w:val="auto"/>
    </w:pPr>
    <w:rPr>
      <w:rFonts w:eastAsia="宋体"/>
    </w:rPr>
  </w:style>
  <w:style w:type="paragraph" w:customStyle="1" w:styleId="EUNormal">
    <w:name w:val="EUNormal"/>
    <w:basedOn w:val="a3"/>
    <w:qFormat/>
    <w:pPr>
      <w:tabs>
        <w:tab w:val="clear" w:pos="1134"/>
        <w:tab w:val="clear" w:pos="1871"/>
        <w:tab w:val="clear" w:pos="2268"/>
      </w:tabs>
      <w:adjustRightInd/>
      <w:spacing w:before="0" w:after="120"/>
      <w:jc w:val="both"/>
      <w:textAlignment w:val="auto"/>
    </w:pPr>
    <w:rPr>
      <w:rFonts w:ascii="Arial" w:eastAsia="宋体" w:hAnsi="Arial"/>
      <w:sz w:val="20"/>
    </w:rPr>
  </w:style>
  <w:style w:type="paragraph" w:customStyle="1" w:styleId="EUHeading3">
    <w:name w:val="EUHeading 3"/>
    <w:basedOn w:val="a3"/>
    <w:next w:val="EUNormal"/>
    <w:qFormat/>
    <w:pPr>
      <w:tabs>
        <w:tab w:val="clear" w:pos="1134"/>
        <w:tab w:val="clear" w:pos="1871"/>
        <w:tab w:val="clear" w:pos="2268"/>
        <w:tab w:val="left" w:pos="851"/>
      </w:tabs>
      <w:adjustRightInd/>
      <w:spacing w:after="120"/>
      <w:ind w:left="851" w:hanging="851"/>
      <w:textAlignment w:val="auto"/>
    </w:pPr>
    <w:rPr>
      <w:rFonts w:ascii="Arial" w:eastAsia="宋体" w:hAnsi="Arial"/>
      <w:b/>
    </w:rPr>
  </w:style>
  <w:style w:type="paragraph" w:customStyle="1" w:styleId="Refe">
    <w:name w:val="Refe"/>
    <w:basedOn w:val="a3"/>
    <w:qFormat/>
    <w:pPr>
      <w:numPr>
        <w:numId w:val="18"/>
      </w:numPr>
      <w:tabs>
        <w:tab w:val="clear" w:pos="1134"/>
        <w:tab w:val="clear" w:pos="1871"/>
        <w:tab w:val="clear" w:pos="2268"/>
      </w:tabs>
      <w:adjustRightInd/>
      <w:spacing w:before="0" w:after="220"/>
      <w:textAlignment w:val="auto"/>
    </w:pPr>
    <w:rPr>
      <w:rFonts w:ascii="Arial" w:eastAsia="宋体" w:hAnsi="Arial"/>
      <w:sz w:val="22"/>
    </w:rPr>
  </w:style>
  <w:style w:type="paragraph" w:customStyle="1" w:styleId="Table0">
    <w:name w:val="Table"/>
    <w:basedOn w:val="a3"/>
    <w:next w:val="a3"/>
    <w:link w:val="TableChar"/>
    <w:qFormat/>
    <w:pPr>
      <w:keepNext/>
      <w:tabs>
        <w:tab w:val="clear" w:pos="1134"/>
        <w:tab w:val="clear" w:pos="1871"/>
        <w:tab w:val="clear" w:pos="2268"/>
        <w:tab w:val="left" w:pos="360"/>
      </w:tabs>
      <w:adjustRightInd/>
      <w:spacing w:after="120"/>
      <w:ind w:left="357" w:right="357"/>
      <w:jc w:val="center"/>
      <w:textAlignment w:val="center"/>
    </w:pPr>
    <w:rPr>
      <w:rFonts w:eastAsia="宋体"/>
      <w:b/>
      <w:smallCaps/>
      <w:sz w:val="20"/>
    </w:rPr>
  </w:style>
  <w:style w:type="paragraph" w:customStyle="1" w:styleId="TextBasisformat">
    <w:name w:val="Text (Basisformat)"/>
    <w:basedOn w:val="a3"/>
    <w:qFormat/>
    <w:pPr>
      <w:keepLines/>
      <w:tabs>
        <w:tab w:val="clear" w:pos="1134"/>
        <w:tab w:val="clear" w:pos="1871"/>
        <w:tab w:val="clear" w:pos="2268"/>
        <w:tab w:val="left" w:pos="426"/>
        <w:tab w:val="left" w:pos="851"/>
        <w:tab w:val="left" w:pos="1276"/>
        <w:tab w:val="left" w:pos="7088"/>
        <w:tab w:val="right" w:pos="9072"/>
      </w:tabs>
      <w:adjustRightInd/>
      <w:spacing w:before="60" w:after="80"/>
      <w:jc w:val="both"/>
      <w:textAlignment w:val="center"/>
    </w:pPr>
    <w:rPr>
      <w:rFonts w:ascii="Arial" w:eastAsia="宋体" w:hAnsi="Arial"/>
    </w:rPr>
  </w:style>
  <w:style w:type="paragraph" w:customStyle="1" w:styleId="Generalsmallheading">
    <w:name w:val="General small heading"/>
    <w:basedOn w:val="a3"/>
    <w:next w:val="a3"/>
    <w:link w:val="GeneralsmallheadingChar"/>
    <w:qFormat/>
    <w:pPr>
      <w:keepNext/>
      <w:tabs>
        <w:tab w:val="clear" w:pos="1134"/>
        <w:tab w:val="clear" w:pos="1871"/>
        <w:tab w:val="clear" w:pos="2268"/>
      </w:tabs>
      <w:adjustRightInd/>
      <w:spacing w:after="80"/>
      <w:jc w:val="both"/>
      <w:textAlignment w:val="center"/>
    </w:pPr>
    <w:rPr>
      <w:rFonts w:ascii="Arial Unicode MS" w:eastAsia="宋体" w:hAnsi="Arial Unicode MS"/>
      <w:b/>
      <w:bCs/>
      <w:sz w:val="20"/>
      <w:szCs w:val="24"/>
    </w:rPr>
  </w:style>
  <w:style w:type="paragraph" w:customStyle="1" w:styleId="Normal0">
    <w:name w:val="Normal0"/>
    <w:qFormat/>
    <w:rPr>
      <w:rFonts w:ascii="Arial Unicode MS" w:eastAsia="宋体" w:hAnsi="Arial Unicode MS"/>
      <w:szCs w:val="24"/>
    </w:rPr>
  </w:style>
  <w:style w:type="paragraph" w:customStyle="1" w:styleId="NormalNull">
    <w:name w:val="Normal Null"/>
    <w:basedOn w:val="a3"/>
    <w:qFormat/>
    <w:pPr>
      <w:tabs>
        <w:tab w:val="clear" w:pos="1134"/>
        <w:tab w:val="clear" w:pos="1871"/>
        <w:tab w:val="clear" w:pos="2268"/>
      </w:tabs>
      <w:adjustRightInd/>
      <w:spacing w:before="0" w:after="80"/>
      <w:jc w:val="both"/>
      <w:textAlignment w:val="center"/>
    </w:pPr>
    <w:rPr>
      <w:rFonts w:ascii="Arial Unicode MS" w:eastAsia="宋体" w:hAnsi="Arial Unicode MS"/>
      <w:sz w:val="20"/>
    </w:rPr>
  </w:style>
  <w:style w:type="paragraph" w:customStyle="1" w:styleId="StyleArial8ptBlueCentered">
    <w:name w:val="Style Arial 8 pt Blue Centered"/>
    <w:basedOn w:val="a3"/>
    <w:qFormat/>
    <w:pPr>
      <w:tabs>
        <w:tab w:val="clear" w:pos="1134"/>
        <w:tab w:val="clear" w:pos="1871"/>
        <w:tab w:val="clear" w:pos="2268"/>
      </w:tabs>
      <w:adjustRightInd/>
      <w:spacing w:before="0" w:after="80"/>
      <w:jc w:val="center"/>
      <w:textAlignment w:val="center"/>
    </w:pPr>
    <w:rPr>
      <w:rFonts w:ascii="Arial" w:eastAsia="宋体" w:hAnsi="Arial"/>
      <w:color w:val="0000FF"/>
      <w:sz w:val="16"/>
    </w:rPr>
  </w:style>
  <w:style w:type="paragraph" w:customStyle="1" w:styleId="WINNERTableBlue">
    <w:name w:val="WINNER Table Blue"/>
    <w:basedOn w:val="a3"/>
    <w:qFormat/>
    <w:pPr>
      <w:tabs>
        <w:tab w:val="clear" w:pos="1134"/>
        <w:tab w:val="clear" w:pos="1871"/>
        <w:tab w:val="clear" w:pos="2268"/>
      </w:tabs>
      <w:adjustRightInd/>
      <w:spacing w:before="60" w:after="80"/>
      <w:jc w:val="center"/>
      <w:textAlignment w:val="center"/>
    </w:pPr>
    <w:rPr>
      <w:rFonts w:ascii="Arial" w:eastAsia="宋体" w:hAnsi="Arial"/>
      <w:color w:val="0000FF"/>
      <w:sz w:val="16"/>
    </w:rPr>
  </w:style>
  <w:style w:type="paragraph" w:customStyle="1" w:styleId="Heading1-noNumber">
    <w:name w:val="Heading 1 - no Number"/>
    <w:basedOn w:val="10"/>
    <w:qFormat/>
    <w:pPr>
      <w:pageBreakBefore/>
      <w:tabs>
        <w:tab w:val="clear" w:pos="1134"/>
        <w:tab w:val="clear" w:pos="1871"/>
        <w:tab w:val="clear" w:pos="2268"/>
        <w:tab w:val="left" w:pos="284"/>
      </w:tabs>
      <w:adjustRightInd/>
      <w:spacing w:before="240" w:after="60"/>
      <w:ind w:left="0" w:firstLine="0"/>
      <w:jc w:val="both"/>
      <w:textAlignment w:val="center"/>
    </w:pPr>
    <w:rPr>
      <w:rFonts w:ascii="Arial" w:eastAsia="宋体" w:hAnsi="Arial"/>
      <w:bCs/>
      <w:kern w:val="32"/>
      <w:sz w:val="32"/>
    </w:rPr>
  </w:style>
  <w:style w:type="paragraph" w:customStyle="1" w:styleId="IEEEBodyText">
    <w:name w:val="IEEE Body Text"/>
    <w:basedOn w:val="a3"/>
    <w:qFormat/>
    <w:pPr>
      <w:tabs>
        <w:tab w:val="clear" w:pos="1134"/>
        <w:tab w:val="clear" w:pos="1871"/>
        <w:tab w:val="clear" w:pos="2268"/>
        <w:tab w:val="left" w:pos="4536"/>
      </w:tabs>
      <w:adjustRightInd/>
      <w:spacing w:before="0" w:line="270" w:lineRule="exact"/>
      <w:ind w:firstLine="238"/>
      <w:jc w:val="both"/>
      <w:textAlignment w:val="center"/>
    </w:pPr>
    <w:rPr>
      <w:rFonts w:eastAsia="宋体"/>
    </w:rPr>
  </w:style>
  <w:style w:type="paragraph" w:customStyle="1" w:styleId="IEEEFigureCaption">
    <w:name w:val="IEEE Figure Caption"/>
    <w:basedOn w:val="a3"/>
    <w:next w:val="a3"/>
    <w:qFormat/>
    <w:pPr>
      <w:keepLines/>
      <w:tabs>
        <w:tab w:val="clear" w:pos="1134"/>
        <w:tab w:val="clear" w:pos="1871"/>
        <w:tab w:val="clear" w:pos="2268"/>
      </w:tabs>
      <w:adjustRightInd/>
      <w:spacing w:after="240"/>
      <w:jc w:val="center"/>
      <w:textAlignment w:val="center"/>
    </w:pPr>
    <w:rPr>
      <w:rFonts w:ascii="Arial" w:eastAsia="宋体" w:hAnsi="Arial" w:cs="Arial"/>
      <w:szCs w:val="16"/>
    </w:rPr>
  </w:style>
  <w:style w:type="paragraph" w:customStyle="1" w:styleId="IEEEEquation">
    <w:name w:val="IEEE Equation"/>
    <w:basedOn w:val="IEEEBodyText"/>
    <w:qFormat/>
    <w:pPr>
      <w:tabs>
        <w:tab w:val="clear" w:pos="4536"/>
        <w:tab w:val="right" w:pos="4961"/>
      </w:tabs>
      <w:spacing w:line="240" w:lineRule="auto"/>
    </w:pPr>
  </w:style>
  <w:style w:type="paragraph" w:customStyle="1" w:styleId="IEEEReference">
    <w:name w:val="IEEE Reference"/>
    <w:basedOn w:val="a3"/>
    <w:qFormat/>
    <w:pPr>
      <w:keepLines/>
      <w:tabs>
        <w:tab w:val="clear" w:pos="1134"/>
        <w:tab w:val="clear" w:pos="1871"/>
        <w:tab w:val="clear" w:pos="2268"/>
        <w:tab w:val="left" w:pos="720"/>
      </w:tabs>
      <w:adjustRightInd/>
      <w:spacing w:before="0"/>
      <w:ind w:left="357" w:hanging="357"/>
      <w:jc w:val="both"/>
      <w:textAlignment w:val="center"/>
    </w:pPr>
    <w:rPr>
      <w:rFonts w:eastAsia="宋体"/>
      <w:sz w:val="16"/>
      <w:szCs w:val="16"/>
    </w:rPr>
  </w:style>
  <w:style w:type="paragraph" w:customStyle="1" w:styleId="Normaln">
    <w:name w:val="Normal n"/>
    <w:basedOn w:val="a3"/>
    <w:qFormat/>
    <w:pPr>
      <w:tabs>
        <w:tab w:val="clear" w:pos="1134"/>
        <w:tab w:val="clear" w:pos="1871"/>
        <w:tab w:val="clear" w:pos="2268"/>
      </w:tabs>
      <w:adjustRightInd/>
      <w:spacing w:before="0" w:after="80"/>
      <w:jc w:val="both"/>
      <w:textAlignment w:val="center"/>
    </w:pPr>
    <w:rPr>
      <w:rFonts w:eastAsia="宋体"/>
      <w:sz w:val="20"/>
    </w:rPr>
  </w:style>
  <w:style w:type="paragraph" w:customStyle="1" w:styleId="PartIntro">
    <w:name w:val="Part Intro"/>
    <w:basedOn w:val="a3"/>
    <w:next w:val="a3"/>
    <w:qFormat/>
    <w:pPr>
      <w:tabs>
        <w:tab w:val="clear" w:pos="1134"/>
        <w:tab w:val="clear" w:pos="1871"/>
        <w:tab w:val="clear" w:pos="2268"/>
      </w:tabs>
      <w:adjustRightInd/>
      <w:spacing w:before="0" w:after="80" w:line="360" w:lineRule="auto"/>
      <w:jc w:val="right"/>
      <w:textAlignment w:val="center"/>
    </w:pPr>
    <w:rPr>
      <w:rFonts w:ascii="Arial" w:eastAsia="宋体" w:hAnsi="Arial"/>
    </w:rPr>
  </w:style>
  <w:style w:type="paragraph" w:customStyle="1" w:styleId="StyleJustified">
    <w:name w:val="Style Justified"/>
    <w:basedOn w:val="a3"/>
    <w:qFormat/>
    <w:pPr>
      <w:tabs>
        <w:tab w:val="clear" w:pos="1134"/>
        <w:tab w:val="clear" w:pos="1871"/>
        <w:tab w:val="clear" w:pos="2268"/>
      </w:tabs>
      <w:adjustRightInd/>
      <w:spacing w:before="60"/>
      <w:jc w:val="both"/>
      <w:textAlignment w:val="auto"/>
    </w:pPr>
    <w:rPr>
      <w:rFonts w:eastAsia="宋体"/>
      <w:sz w:val="20"/>
    </w:rPr>
  </w:style>
  <w:style w:type="paragraph" w:customStyle="1" w:styleId="WW-Caption">
    <w:name w:val="WW-Caption"/>
    <w:basedOn w:val="a3"/>
    <w:next w:val="a3"/>
    <w:qFormat/>
    <w:pPr>
      <w:keepNext/>
      <w:keepLines/>
      <w:tabs>
        <w:tab w:val="clear" w:pos="1134"/>
        <w:tab w:val="clear" w:pos="1871"/>
        <w:tab w:val="clear" w:pos="2268"/>
        <w:tab w:val="left" w:pos="794"/>
        <w:tab w:val="left" w:pos="1191"/>
        <w:tab w:val="left" w:pos="1588"/>
        <w:tab w:val="left" w:pos="1985"/>
      </w:tabs>
      <w:suppressAutoHyphens/>
      <w:adjustRightInd/>
      <w:spacing w:before="240" w:after="120"/>
      <w:jc w:val="center"/>
      <w:textAlignment w:val="auto"/>
    </w:pPr>
    <w:rPr>
      <w:rFonts w:eastAsia="宋体"/>
      <w:b/>
      <w:sz w:val="20"/>
      <w:lang w:eastAsia="ar-SA"/>
    </w:rPr>
  </w:style>
  <w:style w:type="paragraph" w:customStyle="1" w:styleId="pcode2">
    <w:name w:val="pcode2"/>
    <w:basedOn w:val="a3"/>
    <w:qFormat/>
    <w:pPr>
      <w:tabs>
        <w:tab w:val="clear" w:pos="1134"/>
        <w:tab w:val="clear" w:pos="1871"/>
        <w:tab w:val="clear" w:pos="2268"/>
        <w:tab w:val="left" w:pos="1260"/>
        <w:tab w:val="left" w:pos="1440"/>
        <w:tab w:val="left" w:pos="1700"/>
        <w:tab w:val="left" w:pos="1980"/>
      </w:tabs>
      <w:adjustRightInd/>
      <w:spacing w:after="120"/>
      <w:ind w:left="800"/>
      <w:jc w:val="both"/>
      <w:textAlignment w:val="auto"/>
    </w:pPr>
    <w:rPr>
      <w:rFonts w:ascii="Bookman" w:eastAsia="宋体" w:hAnsi="Bookman"/>
      <w:position w:val="-4"/>
      <w:sz w:val="20"/>
    </w:rPr>
  </w:style>
  <w:style w:type="paragraph" w:customStyle="1" w:styleId="numbered1">
    <w:name w:val="numbered1"/>
    <w:basedOn w:val="a3"/>
    <w:qFormat/>
    <w:pPr>
      <w:tabs>
        <w:tab w:val="clear" w:pos="1134"/>
        <w:tab w:val="clear" w:pos="1871"/>
        <w:tab w:val="clear" w:pos="2268"/>
        <w:tab w:val="left" w:pos="720"/>
        <w:tab w:val="left" w:pos="794"/>
        <w:tab w:val="left" w:pos="1191"/>
        <w:tab w:val="left" w:pos="1588"/>
        <w:tab w:val="left" w:pos="1985"/>
      </w:tabs>
      <w:spacing w:before="240"/>
      <w:ind w:left="720" w:hanging="720"/>
      <w:outlineLvl w:val="0"/>
    </w:pPr>
    <w:rPr>
      <w:rFonts w:eastAsia="宋体" w:cs="Angsana New"/>
    </w:rPr>
  </w:style>
  <w:style w:type="paragraph" w:customStyle="1" w:styleId="numbered2">
    <w:name w:val="numbered2"/>
    <w:basedOn w:val="a3"/>
    <w:qFormat/>
    <w:pPr>
      <w:tabs>
        <w:tab w:val="clear" w:pos="1134"/>
        <w:tab w:val="clear" w:pos="1871"/>
        <w:tab w:val="clear" w:pos="2268"/>
        <w:tab w:val="left" w:pos="794"/>
        <w:tab w:val="left" w:pos="1191"/>
        <w:tab w:val="left" w:pos="1440"/>
        <w:tab w:val="left" w:pos="1588"/>
        <w:tab w:val="left" w:pos="1985"/>
      </w:tabs>
      <w:spacing w:before="240"/>
      <w:ind w:left="1440" w:hanging="720"/>
    </w:pPr>
    <w:rPr>
      <w:rFonts w:eastAsia="宋体" w:cs="Angsana New"/>
    </w:rPr>
  </w:style>
  <w:style w:type="paragraph" w:customStyle="1" w:styleId="numbered3">
    <w:name w:val="numbered3"/>
    <w:basedOn w:val="a3"/>
    <w:qFormat/>
    <w:pPr>
      <w:tabs>
        <w:tab w:val="clear" w:pos="1134"/>
        <w:tab w:val="clear" w:pos="1871"/>
        <w:tab w:val="clear" w:pos="2268"/>
        <w:tab w:val="left" w:pos="794"/>
        <w:tab w:val="left" w:pos="1191"/>
        <w:tab w:val="left" w:pos="1588"/>
        <w:tab w:val="left" w:pos="1985"/>
        <w:tab w:val="left" w:pos="2160"/>
      </w:tabs>
      <w:spacing w:before="240"/>
      <w:ind w:left="2160" w:hanging="720"/>
    </w:pPr>
    <w:rPr>
      <w:rFonts w:eastAsia="宋体" w:cs="Angsana New"/>
    </w:rPr>
  </w:style>
  <w:style w:type="paragraph" w:customStyle="1" w:styleId="numbered4">
    <w:name w:val="numbered4"/>
    <w:basedOn w:val="a3"/>
    <w:qFormat/>
    <w:pPr>
      <w:tabs>
        <w:tab w:val="clear" w:pos="1134"/>
        <w:tab w:val="clear" w:pos="1871"/>
        <w:tab w:val="clear" w:pos="2268"/>
        <w:tab w:val="left" w:pos="794"/>
        <w:tab w:val="left" w:pos="1191"/>
        <w:tab w:val="left" w:pos="1588"/>
        <w:tab w:val="left" w:pos="1985"/>
        <w:tab w:val="left" w:pos="3240"/>
      </w:tabs>
      <w:spacing w:before="240"/>
      <w:ind w:left="3240" w:hanging="1080"/>
    </w:pPr>
    <w:rPr>
      <w:rFonts w:eastAsia="宋体" w:cs="Angsana New"/>
    </w:rPr>
  </w:style>
  <w:style w:type="paragraph" w:customStyle="1" w:styleId="numbered5">
    <w:name w:val="numbered5"/>
    <w:basedOn w:val="a3"/>
    <w:qFormat/>
    <w:pPr>
      <w:tabs>
        <w:tab w:val="clear" w:pos="1134"/>
        <w:tab w:val="clear" w:pos="1871"/>
        <w:tab w:val="clear" w:pos="2268"/>
        <w:tab w:val="left" w:pos="794"/>
        <w:tab w:val="left" w:pos="1191"/>
        <w:tab w:val="left" w:pos="1588"/>
        <w:tab w:val="left" w:pos="1985"/>
        <w:tab w:val="left" w:pos="4680"/>
      </w:tabs>
      <w:spacing w:before="240"/>
      <w:ind w:left="4680" w:hanging="1440"/>
    </w:pPr>
    <w:rPr>
      <w:rFonts w:eastAsia="宋体" w:cs="Angsana New"/>
    </w:rPr>
  </w:style>
  <w:style w:type="paragraph" w:customStyle="1" w:styleId="parties">
    <w:name w:val="parties"/>
    <w:basedOn w:val="a3"/>
    <w:qFormat/>
    <w:pPr>
      <w:tabs>
        <w:tab w:val="clear" w:pos="1134"/>
        <w:tab w:val="clear" w:pos="1871"/>
        <w:tab w:val="clear" w:pos="2268"/>
        <w:tab w:val="left" w:pos="720"/>
        <w:tab w:val="left" w:pos="794"/>
        <w:tab w:val="left" w:pos="1191"/>
        <w:tab w:val="left" w:pos="1588"/>
        <w:tab w:val="left" w:pos="1985"/>
      </w:tabs>
      <w:spacing w:before="240"/>
      <w:ind w:left="720" w:hanging="720"/>
    </w:pPr>
    <w:rPr>
      <w:rFonts w:eastAsia="宋体" w:cs="Angsana New"/>
    </w:rPr>
  </w:style>
  <w:style w:type="paragraph" w:customStyle="1" w:styleId="recitals">
    <w:name w:val="recitals"/>
    <w:basedOn w:val="a3"/>
    <w:qFormat/>
    <w:pPr>
      <w:tabs>
        <w:tab w:val="clear" w:pos="1134"/>
        <w:tab w:val="clear" w:pos="1871"/>
        <w:tab w:val="clear" w:pos="2268"/>
        <w:tab w:val="left" w:pos="720"/>
        <w:tab w:val="left" w:pos="794"/>
        <w:tab w:val="left" w:pos="1191"/>
        <w:tab w:val="left" w:pos="1588"/>
        <w:tab w:val="left" w:pos="1985"/>
      </w:tabs>
      <w:spacing w:before="240"/>
      <w:ind w:left="720" w:hanging="720"/>
    </w:pPr>
    <w:rPr>
      <w:rFonts w:eastAsia="宋体" w:cs="Angsana New"/>
      <w:kern w:val="20"/>
    </w:rPr>
  </w:style>
  <w:style w:type="paragraph" w:customStyle="1" w:styleId="roman1">
    <w:name w:val="roman1"/>
    <w:basedOn w:val="a3"/>
    <w:qFormat/>
    <w:pPr>
      <w:tabs>
        <w:tab w:val="clear" w:pos="1134"/>
        <w:tab w:val="clear" w:pos="1871"/>
        <w:tab w:val="clear" w:pos="2268"/>
        <w:tab w:val="left" w:pos="720"/>
        <w:tab w:val="left" w:pos="794"/>
        <w:tab w:val="left" w:pos="1191"/>
        <w:tab w:val="left" w:pos="1588"/>
        <w:tab w:val="left" w:pos="1985"/>
      </w:tabs>
      <w:spacing w:before="240"/>
      <w:ind w:left="720" w:hanging="720"/>
    </w:pPr>
    <w:rPr>
      <w:rFonts w:cs="Angsana New"/>
      <w:kern w:val="20"/>
    </w:rPr>
  </w:style>
  <w:style w:type="paragraph" w:customStyle="1" w:styleId="roman2">
    <w:name w:val="roman2"/>
    <w:basedOn w:val="a3"/>
    <w:qFormat/>
    <w:pPr>
      <w:tabs>
        <w:tab w:val="clear" w:pos="1134"/>
        <w:tab w:val="clear" w:pos="1871"/>
        <w:tab w:val="clear" w:pos="2268"/>
        <w:tab w:val="left" w:pos="794"/>
        <w:tab w:val="left" w:pos="1191"/>
        <w:tab w:val="left" w:pos="1440"/>
        <w:tab w:val="left" w:pos="1588"/>
        <w:tab w:val="left" w:pos="1985"/>
      </w:tabs>
      <w:spacing w:before="240"/>
      <w:ind w:left="1440" w:hanging="720"/>
    </w:pPr>
    <w:rPr>
      <w:rFonts w:cs="Angsana New"/>
      <w:kern w:val="20"/>
    </w:rPr>
  </w:style>
  <w:style w:type="paragraph" w:customStyle="1" w:styleId="roman3">
    <w:name w:val="roman3"/>
    <w:basedOn w:val="a3"/>
    <w:qFormat/>
    <w:pPr>
      <w:tabs>
        <w:tab w:val="clear" w:pos="1134"/>
        <w:tab w:val="clear" w:pos="1871"/>
        <w:tab w:val="clear" w:pos="2268"/>
        <w:tab w:val="left" w:pos="794"/>
        <w:tab w:val="left" w:pos="1191"/>
        <w:tab w:val="left" w:pos="1588"/>
        <w:tab w:val="left" w:pos="1985"/>
        <w:tab w:val="left" w:pos="2160"/>
      </w:tabs>
      <w:spacing w:before="240"/>
      <w:ind w:left="2160" w:hanging="720"/>
    </w:pPr>
    <w:rPr>
      <w:rFonts w:cs="Angsana New"/>
      <w:kern w:val="20"/>
    </w:rPr>
  </w:style>
  <w:style w:type="paragraph" w:customStyle="1" w:styleId="roman4">
    <w:name w:val="roman4"/>
    <w:basedOn w:val="a3"/>
    <w:qFormat/>
    <w:pPr>
      <w:tabs>
        <w:tab w:val="clear" w:pos="1134"/>
        <w:tab w:val="clear" w:pos="1871"/>
        <w:tab w:val="clear" w:pos="2268"/>
        <w:tab w:val="left" w:pos="794"/>
        <w:tab w:val="left" w:pos="1191"/>
        <w:tab w:val="left" w:pos="1588"/>
        <w:tab w:val="left" w:pos="1985"/>
        <w:tab w:val="left" w:pos="2880"/>
      </w:tabs>
      <w:spacing w:before="240"/>
      <w:ind w:left="2880" w:hanging="720"/>
    </w:pPr>
    <w:rPr>
      <w:rFonts w:cs="Angsana New"/>
      <w:kern w:val="20"/>
    </w:rPr>
  </w:style>
  <w:style w:type="paragraph" w:customStyle="1" w:styleId="roman5">
    <w:name w:val="roman5"/>
    <w:basedOn w:val="a3"/>
    <w:qFormat/>
    <w:pPr>
      <w:tabs>
        <w:tab w:val="clear" w:pos="1134"/>
        <w:tab w:val="clear" w:pos="1871"/>
        <w:tab w:val="clear" w:pos="2268"/>
        <w:tab w:val="left" w:pos="794"/>
        <w:tab w:val="left" w:pos="1191"/>
        <w:tab w:val="left" w:pos="1588"/>
        <w:tab w:val="left" w:pos="1985"/>
        <w:tab w:val="left" w:pos="3960"/>
      </w:tabs>
      <w:spacing w:before="240"/>
      <w:ind w:left="3960" w:hanging="720"/>
    </w:pPr>
    <w:rPr>
      <w:rFonts w:eastAsia="宋体" w:cs="Angsana New"/>
      <w:kern w:val="20"/>
    </w:rPr>
  </w:style>
  <w:style w:type="paragraph" w:customStyle="1" w:styleId="schedule2">
    <w:name w:val="schedule2"/>
    <w:basedOn w:val="a3"/>
    <w:qFormat/>
    <w:pPr>
      <w:tabs>
        <w:tab w:val="clear" w:pos="1134"/>
        <w:tab w:val="clear" w:pos="1871"/>
        <w:tab w:val="clear" w:pos="2268"/>
        <w:tab w:val="left" w:pos="794"/>
        <w:tab w:val="left" w:pos="1191"/>
        <w:tab w:val="left" w:pos="1440"/>
        <w:tab w:val="left" w:pos="1588"/>
        <w:tab w:val="left" w:pos="1985"/>
      </w:tabs>
      <w:spacing w:before="240"/>
      <w:ind w:left="1440" w:hanging="720"/>
    </w:pPr>
    <w:rPr>
      <w:rFonts w:eastAsia="宋体" w:cs="Angsana New"/>
    </w:rPr>
  </w:style>
  <w:style w:type="paragraph" w:customStyle="1" w:styleId="schedule4">
    <w:name w:val="schedule4"/>
    <w:basedOn w:val="a3"/>
    <w:qFormat/>
    <w:pPr>
      <w:tabs>
        <w:tab w:val="clear" w:pos="1134"/>
        <w:tab w:val="clear" w:pos="1871"/>
        <w:tab w:val="clear" w:pos="2268"/>
        <w:tab w:val="left" w:pos="794"/>
        <w:tab w:val="left" w:pos="1191"/>
        <w:tab w:val="left" w:pos="1588"/>
        <w:tab w:val="left" w:pos="1985"/>
        <w:tab w:val="left" w:pos="3238"/>
      </w:tabs>
      <w:spacing w:before="240"/>
      <w:ind w:left="3238" w:hanging="1078"/>
    </w:pPr>
    <w:rPr>
      <w:rFonts w:eastAsia="宋体" w:cs="Angsana New"/>
    </w:rPr>
  </w:style>
  <w:style w:type="paragraph" w:customStyle="1" w:styleId="ZchnZchnChar">
    <w:name w:val="Zchn Zchn Char"/>
    <w:basedOn w:val="a3"/>
    <w:qFormat/>
    <w:pPr>
      <w:tabs>
        <w:tab w:val="clear" w:pos="1134"/>
        <w:tab w:val="clear" w:pos="1871"/>
        <w:tab w:val="clear" w:pos="2268"/>
        <w:tab w:val="left" w:pos="540"/>
        <w:tab w:val="left" w:pos="1260"/>
        <w:tab w:val="left" w:pos="1800"/>
      </w:tabs>
      <w:adjustRightInd/>
      <w:spacing w:before="240" w:after="160" w:line="240" w:lineRule="exact"/>
      <w:textAlignment w:val="auto"/>
    </w:pPr>
    <w:rPr>
      <w:rFonts w:ascii="Verdana" w:eastAsia="宋体" w:hAnsi="Verdana"/>
    </w:rPr>
  </w:style>
  <w:style w:type="paragraph" w:customStyle="1" w:styleId="1f">
    <w:name w:val="コメント内容1"/>
    <w:basedOn w:val="af4"/>
    <w:next w:val="af4"/>
    <w:semiHidden/>
    <w:qFormat/>
    <w:rPr>
      <w:b/>
      <w:bCs/>
    </w:rPr>
  </w:style>
  <w:style w:type="paragraph" w:customStyle="1" w:styleId="NoteannexappBR">
    <w:name w:val="Note_annex_app_BR"/>
    <w:basedOn w:val="Note"/>
    <w:qFormat/>
    <w:pPr>
      <w:tabs>
        <w:tab w:val="clear" w:pos="284"/>
        <w:tab w:val="left" w:pos="794"/>
        <w:tab w:val="left" w:pos="1191"/>
        <w:tab w:val="left" w:pos="1588"/>
        <w:tab w:val="left" w:pos="1985"/>
      </w:tabs>
    </w:pPr>
    <w:rPr>
      <w:rFonts w:eastAsia="Batang"/>
      <w:sz w:val="22"/>
    </w:rPr>
  </w:style>
  <w:style w:type="paragraph" w:customStyle="1" w:styleId="1f0">
    <w:name w:val="スタイル1"/>
    <w:basedOn w:val="a3"/>
    <w:qFormat/>
    <w:pPr>
      <w:tabs>
        <w:tab w:val="clear" w:pos="1134"/>
        <w:tab w:val="clear" w:pos="1871"/>
        <w:tab w:val="clear" w:pos="2268"/>
        <w:tab w:val="left" w:pos="307"/>
        <w:tab w:val="left" w:pos="360"/>
        <w:tab w:val="left" w:pos="851"/>
        <w:tab w:val="left" w:pos="1418"/>
        <w:tab w:val="left" w:pos="1701"/>
        <w:tab w:val="left" w:pos="1985"/>
        <w:tab w:val="left" w:pos="2552"/>
        <w:tab w:val="left" w:pos="2835"/>
        <w:tab w:val="left" w:pos="3119"/>
        <w:tab w:val="left" w:pos="3402"/>
        <w:tab w:val="left" w:pos="3686"/>
        <w:tab w:val="left" w:pos="3969"/>
      </w:tabs>
      <w:snapToGrid w:val="0"/>
      <w:spacing w:beforeLines="20"/>
      <w:ind w:left="360" w:hanging="360"/>
    </w:pPr>
    <w:rPr>
      <w:sz w:val="22"/>
      <w:szCs w:val="22"/>
      <w:lang w:eastAsia="ja-JP"/>
    </w:rPr>
  </w:style>
  <w:style w:type="paragraph" w:customStyle="1" w:styleId="29">
    <w:name w:val="スタイル2"/>
    <w:basedOn w:val="a3"/>
    <w:qFormat/>
    <w:pPr>
      <w:tabs>
        <w:tab w:val="clear" w:pos="1134"/>
        <w:tab w:val="clear" w:pos="1871"/>
        <w:tab w:val="clear" w:pos="2268"/>
        <w:tab w:val="left" w:pos="360"/>
        <w:tab w:val="left" w:pos="432"/>
        <w:tab w:val="left" w:pos="794"/>
        <w:tab w:val="left" w:pos="1080"/>
        <w:tab w:val="left" w:pos="1701"/>
        <w:tab w:val="left" w:pos="1985"/>
        <w:tab w:val="left" w:pos="2552"/>
        <w:tab w:val="left" w:pos="2835"/>
        <w:tab w:val="left" w:pos="3119"/>
        <w:tab w:val="left" w:pos="3402"/>
        <w:tab w:val="left" w:pos="3686"/>
        <w:tab w:val="left" w:pos="3969"/>
      </w:tabs>
      <w:snapToGrid w:val="0"/>
      <w:spacing w:beforeLines="20"/>
      <w:ind w:left="1080" w:hanging="360"/>
    </w:pPr>
    <w:rPr>
      <w:sz w:val="22"/>
      <w:szCs w:val="22"/>
      <w:lang w:eastAsia="ja-JP"/>
    </w:rPr>
  </w:style>
  <w:style w:type="paragraph" w:customStyle="1" w:styleId="MEP">
    <w:name w:val="MEP"/>
    <w:basedOn w:val="a3"/>
    <w:qFormat/>
    <w:pPr>
      <w:spacing w:before="240"/>
      <w:jc w:val="both"/>
    </w:pPr>
    <w:rPr>
      <w:rFonts w:eastAsia="宋体"/>
    </w:rPr>
  </w:style>
  <w:style w:type="paragraph" w:customStyle="1" w:styleId="PT1Headrechts">
    <w:name w:val="PT1_Head_rechts"/>
    <w:basedOn w:val="PT1Head"/>
    <w:next w:val="PT1Head"/>
    <w:qFormat/>
    <w:pPr>
      <w:jc w:val="right"/>
    </w:pPr>
    <w:rPr>
      <w:rFonts w:eastAsia="Times New Roman"/>
      <w:bCs w:val="0"/>
      <w:szCs w:val="20"/>
    </w:rPr>
  </w:style>
  <w:style w:type="paragraph" w:customStyle="1" w:styleId="schedule1">
    <w:name w:val="schedule1"/>
    <w:basedOn w:val="a3"/>
    <w:qFormat/>
    <w:pPr>
      <w:numPr>
        <w:numId w:val="19"/>
      </w:numPr>
      <w:tabs>
        <w:tab w:val="clear" w:pos="1134"/>
        <w:tab w:val="clear" w:pos="1871"/>
        <w:tab w:val="clear" w:pos="2268"/>
        <w:tab w:val="left" w:pos="794"/>
        <w:tab w:val="left" w:pos="1191"/>
        <w:tab w:val="left" w:pos="1588"/>
        <w:tab w:val="left" w:pos="1985"/>
      </w:tabs>
      <w:spacing w:before="240"/>
    </w:pPr>
    <w:rPr>
      <w:rFonts w:eastAsia="宋体" w:cs="Angsana New"/>
    </w:rPr>
  </w:style>
  <w:style w:type="paragraph" w:customStyle="1" w:styleId="schedule3">
    <w:name w:val="schedule3"/>
    <w:basedOn w:val="a3"/>
    <w:qFormat/>
    <w:pPr>
      <w:tabs>
        <w:tab w:val="clear" w:pos="1134"/>
        <w:tab w:val="clear" w:pos="1871"/>
        <w:tab w:val="clear" w:pos="2268"/>
        <w:tab w:val="left" w:pos="794"/>
        <w:tab w:val="left" w:pos="1191"/>
        <w:tab w:val="left" w:pos="1588"/>
        <w:tab w:val="left" w:pos="1985"/>
        <w:tab w:val="left" w:pos="2160"/>
      </w:tabs>
      <w:spacing w:before="240"/>
      <w:ind w:left="2160" w:hanging="720"/>
    </w:pPr>
    <w:rPr>
      <w:rFonts w:eastAsia="宋体" w:cs="Angsana New"/>
    </w:rPr>
  </w:style>
  <w:style w:type="paragraph" w:customStyle="1" w:styleId="schedule5">
    <w:name w:val="schedule5"/>
    <w:basedOn w:val="a3"/>
    <w:qFormat/>
    <w:pPr>
      <w:tabs>
        <w:tab w:val="clear" w:pos="1134"/>
        <w:tab w:val="clear" w:pos="1871"/>
        <w:tab w:val="clear" w:pos="2268"/>
        <w:tab w:val="left" w:pos="794"/>
        <w:tab w:val="left" w:pos="1191"/>
        <w:tab w:val="left" w:pos="1588"/>
        <w:tab w:val="left" w:pos="1985"/>
        <w:tab w:val="left" w:pos="4678"/>
      </w:tabs>
      <w:spacing w:before="240"/>
      <w:ind w:left="4678" w:hanging="1440"/>
    </w:pPr>
    <w:rPr>
      <w:rFonts w:eastAsia="宋体" w:cs="Angsana New"/>
    </w:rPr>
  </w:style>
  <w:style w:type="paragraph" w:customStyle="1" w:styleId="ObjectID">
    <w:name w:val="ObjectID"/>
    <w:basedOn w:val="a3"/>
    <w:next w:val="a3"/>
    <w:qFormat/>
    <w:pPr>
      <w:keepLines/>
      <w:numPr>
        <w:numId w:val="20"/>
      </w:numPr>
      <w:tabs>
        <w:tab w:val="clear" w:pos="1134"/>
        <w:tab w:val="clear" w:pos="1871"/>
        <w:tab w:val="clear" w:pos="2268"/>
      </w:tabs>
      <w:spacing w:before="0" w:after="480" w:line="360" w:lineRule="auto"/>
      <w:ind w:left="2592" w:right="720" w:hanging="1152"/>
      <w:jc w:val="both"/>
    </w:pPr>
    <w:rPr>
      <w:rFonts w:eastAsia="宋体"/>
      <w:b/>
      <w:bCs/>
      <w:sz w:val="22"/>
      <w:szCs w:val="22"/>
    </w:rPr>
  </w:style>
  <w:style w:type="paragraph" w:customStyle="1" w:styleId="GroupName">
    <w:name w:val="GroupName"/>
    <w:basedOn w:val="a3"/>
    <w:qFormat/>
    <w:pPr>
      <w:tabs>
        <w:tab w:val="clear" w:pos="1134"/>
        <w:tab w:val="clear" w:pos="1871"/>
        <w:tab w:val="clear" w:pos="2268"/>
        <w:tab w:val="left" w:pos="794"/>
        <w:tab w:val="left" w:pos="1191"/>
        <w:tab w:val="left" w:pos="1588"/>
        <w:tab w:val="left" w:pos="1985"/>
      </w:tabs>
    </w:pPr>
    <w:rPr>
      <w:rFonts w:eastAsia="宋体"/>
      <w:sz w:val="30"/>
    </w:rPr>
  </w:style>
  <w:style w:type="paragraph" w:customStyle="1" w:styleId="RecipientAddress">
    <w:name w:val="RecipientAddress"/>
    <w:basedOn w:val="a3"/>
    <w:qFormat/>
    <w:pPr>
      <w:tabs>
        <w:tab w:val="clear" w:pos="1134"/>
        <w:tab w:val="clear" w:pos="1871"/>
        <w:tab w:val="clear" w:pos="2268"/>
        <w:tab w:val="left" w:pos="794"/>
        <w:tab w:val="left" w:pos="1191"/>
        <w:tab w:val="left" w:pos="1588"/>
        <w:tab w:val="left" w:pos="1985"/>
      </w:tabs>
    </w:pPr>
    <w:rPr>
      <w:rFonts w:eastAsia="宋体"/>
    </w:rPr>
  </w:style>
  <w:style w:type="paragraph" w:customStyle="1" w:styleId="RegisteredOffice">
    <w:name w:val="RegisteredOffice"/>
    <w:basedOn w:val="a3"/>
    <w:qFormat/>
    <w:pPr>
      <w:tabs>
        <w:tab w:val="clear" w:pos="1134"/>
        <w:tab w:val="clear" w:pos="1871"/>
        <w:tab w:val="clear" w:pos="2268"/>
        <w:tab w:val="left" w:pos="794"/>
        <w:tab w:val="left" w:pos="1191"/>
        <w:tab w:val="left" w:pos="1588"/>
        <w:tab w:val="left" w:pos="1985"/>
      </w:tabs>
    </w:pPr>
    <w:rPr>
      <w:rFonts w:eastAsia="宋体"/>
      <w:sz w:val="14"/>
    </w:rPr>
  </w:style>
  <w:style w:type="paragraph" w:customStyle="1" w:styleId="schedulehead">
    <w:name w:val="schedule head"/>
    <w:basedOn w:val="a3"/>
    <w:qFormat/>
    <w:pPr>
      <w:keepNext/>
      <w:tabs>
        <w:tab w:val="clear" w:pos="1134"/>
        <w:tab w:val="clear" w:pos="1871"/>
        <w:tab w:val="clear" w:pos="2268"/>
        <w:tab w:val="left" w:pos="794"/>
        <w:tab w:val="left" w:pos="1191"/>
        <w:tab w:val="left" w:pos="1588"/>
        <w:tab w:val="left" w:pos="1985"/>
      </w:tabs>
      <w:spacing w:before="240"/>
      <w:jc w:val="center"/>
    </w:pPr>
    <w:rPr>
      <w:rFonts w:eastAsia="宋体"/>
      <w:b/>
      <w:u w:val="single"/>
    </w:rPr>
  </w:style>
  <w:style w:type="paragraph" w:customStyle="1" w:styleId="1f1">
    <w:name w:val="図表番号1"/>
    <w:basedOn w:val="a3"/>
    <w:qFormat/>
    <w:pPr>
      <w:tabs>
        <w:tab w:val="clear" w:pos="1134"/>
        <w:tab w:val="clear" w:pos="1871"/>
        <w:tab w:val="clear" w:pos="2268"/>
      </w:tabs>
      <w:adjustRightInd/>
      <w:spacing w:before="0" w:after="120"/>
      <w:ind w:left="720"/>
      <w:jc w:val="both"/>
      <w:textAlignment w:val="auto"/>
    </w:pPr>
    <w:rPr>
      <w:rFonts w:ascii="Arial" w:hAnsi="Arial"/>
      <w:snapToGrid w:val="0"/>
      <w:sz w:val="16"/>
      <w:szCs w:val="16"/>
    </w:rPr>
  </w:style>
  <w:style w:type="paragraph" w:customStyle="1" w:styleId="xl26">
    <w:name w:val="xl26"/>
    <w:basedOn w:val="a3"/>
    <w:qFormat/>
    <w:pPr>
      <w:pBdr>
        <w:bottom w:val="single" w:sz="4" w:space="0" w:color="auto"/>
      </w:pBdr>
      <w:tabs>
        <w:tab w:val="clear" w:pos="1134"/>
        <w:tab w:val="clear" w:pos="1871"/>
        <w:tab w:val="clear" w:pos="2268"/>
      </w:tabs>
      <w:adjustRightInd/>
      <w:spacing w:before="100" w:beforeAutospacing="1" w:after="100" w:afterAutospacing="1"/>
      <w:jc w:val="center"/>
      <w:textAlignment w:val="auto"/>
    </w:pPr>
    <w:rPr>
      <w:rFonts w:ascii="Arial Unicode MS" w:eastAsia="Arial Unicode MS" w:hAnsi="Arial Unicode MS" w:cs="Arial Unicode MS"/>
      <w:sz w:val="16"/>
      <w:szCs w:val="16"/>
    </w:rPr>
  </w:style>
  <w:style w:type="paragraph" w:customStyle="1" w:styleId="symbol">
    <w:name w:val="symbol"/>
    <w:basedOn w:val="a3"/>
    <w:qFormat/>
    <w:pPr>
      <w:tabs>
        <w:tab w:val="clear" w:pos="1134"/>
        <w:tab w:val="clear" w:pos="1871"/>
        <w:tab w:val="clear" w:pos="2268"/>
        <w:tab w:val="left" w:pos="794"/>
        <w:tab w:val="left" w:pos="1191"/>
        <w:tab w:val="left" w:pos="1588"/>
        <w:tab w:val="left" w:pos="1985"/>
      </w:tabs>
    </w:pPr>
    <w:rPr>
      <w:szCs w:val="24"/>
      <w:lang w:eastAsia="ja-JP"/>
    </w:rPr>
  </w:style>
  <w:style w:type="paragraph" w:customStyle="1" w:styleId="STEFANFigure">
    <w:name w:val="STEFAN Figure"/>
    <w:basedOn w:val="a3"/>
    <w:next w:val="a3"/>
    <w:qFormat/>
    <w:pPr>
      <w:keepNext/>
      <w:tabs>
        <w:tab w:val="clear" w:pos="1134"/>
        <w:tab w:val="clear" w:pos="1871"/>
        <w:tab w:val="clear" w:pos="2268"/>
      </w:tabs>
      <w:adjustRightInd/>
      <w:spacing w:before="60" w:after="60"/>
      <w:jc w:val="center"/>
      <w:textAlignment w:val="auto"/>
    </w:pPr>
    <w:rPr>
      <w:rFonts w:ascii="Garamond" w:eastAsia="Batang" w:hAnsi="Garamond"/>
      <w:spacing w:val="-2"/>
      <w:kern w:val="20"/>
      <w:sz w:val="20"/>
    </w:rPr>
  </w:style>
  <w:style w:type="paragraph" w:customStyle="1" w:styleId="puce2">
    <w:name w:val="puce2"/>
    <w:basedOn w:val="a3"/>
    <w:qFormat/>
    <w:pPr>
      <w:tabs>
        <w:tab w:val="clear" w:pos="1134"/>
        <w:tab w:val="clear" w:pos="1871"/>
        <w:tab w:val="clear" w:pos="2268"/>
        <w:tab w:val="left" w:pos="360"/>
      </w:tabs>
      <w:adjustRightInd/>
      <w:spacing w:before="0"/>
      <w:jc w:val="both"/>
      <w:textAlignment w:val="auto"/>
    </w:pPr>
    <w:rPr>
      <w:rFonts w:ascii="Book Antiqua" w:eastAsia="Times" w:hAnsi="Book Antiqua" w:cs="Angsana New"/>
      <w:lang w:eastAsia="zh-CN"/>
    </w:rPr>
  </w:style>
  <w:style w:type="paragraph" w:customStyle="1" w:styleId="Texte">
    <w:name w:val="Texte"/>
    <w:basedOn w:val="a3"/>
    <w:qFormat/>
    <w:pPr>
      <w:widowControl w:val="0"/>
      <w:tabs>
        <w:tab w:val="clear" w:pos="1134"/>
        <w:tab w:val="clear" w:pos="1871"/>
        <w:tab w:val="clear" w:pos="2268"/>
      </w:tabs>
      <w:adjustRightInd/>
      <w:jc w:val="both"/>
      <w:textAlignment w:val="auto"/>
    </w:pPr>
    <w:rPr>
      <w:rFonts w:cs="Angsana New"/>
    </w:rPr>
  </w:style>
  <w:style w:type="paragraph" w:customStyle="1" w:styleId="Normalerostyle">
    <w:name w:val="Normal.erostyle"/>
    <w:qFormat/>
    <w:pPr>
      <w:suppressAutoHyphens/>
    </w:pPr>
    <w:rPr>
      <w:rFonts w:ascii="Times New Roman" w:hAnsi="Times New Roman" w:cs="Angsana New"/>
      <w:lang w:val="da-DK"/>
    </w:rPr>
  </w:style>
  <w:style w:type="paragraph" w:customStyle="1" w:styleId="Times">
    <w:name w:val="Times"/>
    <w:basedOn w:val="a3"/>
    <w:qFormat/>
    <w:pPr>
      <w:tabs>
        <w:tab w:val="clear" w:pos="1134"/>
        <w:tab w:val="clear" w:pos="1871"/>
        <w:tab w:val="clear" w:pos="2268"/>
      </w:tabs>
      <w:adjustRightInd/>
      <w:spacing w:before="0"/>
      <w:textAlignment w:val="auto"/>
    </w:pPr>
    <w:rPr>
      <w:rFonts w:cs="Angsana New"/>
      <w:sz w:val="20"/>
    </w:rPr>
  </w:style>
  <w:style w:type="paragraph" w:customStyle="1" w:styleId="xl39">
    <w:name w:val="xl39"/>
    <w:basedOn w:val="a3"/>
    <w:qFormat/>
    <w:pPr>
      <w:pBdr>
        <w:top w:val="single" w:sz="4" w:space="0" w:color="auto"/>
        <w:left w:val="single" w:sz="4" w:space="0" w:color="auto"/>
      </w:pBdr>
      <w:tabs>
        <w:tab w:val="clear" w:pos="1134"/>
        <w:tab w:val="clear" w:pos="1871"/>
        <w:tab w:val="clear" w:pos="2268"/>
      </w:tabs>
      <w:adjustRightInd/>
      <w:spacing w:before="100" w:beforeAutospacing="1" w:after="100" w:afterAutospacing="1"/>
      <w:jc w:val="center"/>
      <w:textAlignment w:val="auto"/>
    </w:pPr>
    <w:rPr>
      <w:rFonts w:ascii="Arial Unicode MS" w:eastAsia="Arial Unicode MS" w:hAnsi="Arial Unicode MS" w:cs="Arial Unicode MS"/>
      <w:sz w:val="16"/>
      <w:szCs w:val="16"/>
    </w:rPr>
  </w:style>
  <w:style w:type="paragraph" w:customStyle="1" w:styleId="font5">
    <w:name w:val="font5"/>
    <w:basedOn w:val="a3"/>
    <w:qFormat/>
    <w:pPr>
      <w:tabs>
        <w:tab w:val="clear" w:pos="1134"/>
        <w:tab w:val="clear" w:pos="1871"/>
        <w:tab w:val="clear" w:pos="2268"/>
      </w:tabs>
      <w:adjustRightInd/>
      <w:spacing w:before="100" w:beforeAutospacing="1" w:after="100" w:afterAutospacing="1"/>
      <w:textAlignment w:val="auto"/>
    </w:pPr>
    <w:rPr>
      <w:rFonts w:eastAsia="MS PGothic" w:cs="Angsana New"/>
      <w:sz w:val="16"/>
      <w:szCs w:val="16"/>
      <w:lang w:eastAsia="ja-JP"/>
    </w:rPr>
  </w:style>
  <w:style w:type="paragraph" w:customStyle="1" w:styleId="font6">
    <w:name w:val="font6"/>
    <w:basedOn w:val="a3"/>
    <w:qFormat/>
    <w:pPr>
      <w:tabs>
        <w:tab w:val="clear" w:pos="1134"/>
        <w:tab w:val="clear" w:pos="1871"/>
        <w:tab w:val="clear" w:pos="2268"/>
      </w:tabs>
      <w:adjustRightInd/>
      <w:spacing w:before="100" w:beforeAutospacing="1" w:after="100" w:afterAutospacing="1"/>
      <w:textAlignment w:val="auto"/>
    </w:pPr>
    <w:rPr>
      <w:rFonts w:eastAsia="MS PGothic" w:cs="Angsana New"/>
      <w:i/>
      <w:iCs/>
      <w:sz w:val="16"/>
      <w:szCs w:val="16"/>
      <w:lang w:eastAsia="ja-JP"/>
    </w:rPr>
  </w:style>
  <w:style w:type="paragraph" w:customStyle="1" w:styleId="font7">
    <w:name w:val="font7"/>
    <w:basedOn w:val="a3"/>
    <w:qFormat/>
    <w:pPr>
      <w:tabs>
        <w:tab w:val="clear" w:pos="1134"/>
        <w:tab w:val="clear" w:pos="1871"/>
        <w:tab w:val="clear" w:pos="2268"/>
      </w:tabs>
      <w:adjustRightInd/>
      <w:spacing w:before="100" w:beforeAutospacing="1" w:after="100" w:afterAutospacing="1"/>
      <w:textAlignment w:val="auto"/>
    </w:pPr>
    <w:rPr>
      <w:rFonts w:eastAsia="MS PGothic" w:cs="Angsana New"/>
      <w:sz w:val="16"/>
      <w:szCs w:val="16"/>
      <w:lang w:eastAsia="ja-JP"/>
    </w:rPr>
  </w:style>
  <w:style w:type="paragraph" w:customStyle="1" w:styleId="font8">
    <w:name w:val="font8"/>
    <w:basedOn w:val="a3"/>
    <w:qFormat/>
    <w:pPr>
      <w:tabs>
        <w:tab w:val="clear" w:pos="1134"/>
        <w:tab w:val="clear" w:pos="1871"/>
        <w:tab w:val="clear" w:pos="2268"/>
      </w:tabs>
      <w:adjustRightInd/>
      <w:spacing w:before="100" w:beforeAutospacing="1" w:after="100" w:afterAutospacing="1"/>
      <w:textAlignment w:val="auto"/>
    </w:pPr>
    <w:rPr>
      <w:rFonts w:eastAsia="MS PGothic" w:cs="Angsana New"/>
      <w:b/>
      <w:bCs/>
      <w:i/>
      <w:iCs/>
      <w:sz w:val="16"/>
      <w:szCs w:val="16"/>
      <w:lang w:eastAsia="ja-JP"/>
    </w:rPr>
  </w:style>
  <w:style w:type="paragraph" w:customStyle="1" w:styleId="font9">
    <w:name w:val="font9"/>
    <w:basedOn w:val="a3"/>
    <w:qFormat/>
    <w:pPr>
      <w:tabs>
        <w:tab w:val="clear" w:pos="1134"/>
        <w:tab w:val="clear" w:pos="1871"/>
        <w:tab w:val="clear" w:pos="2268"/>
      </w:tabs>
      <w:adjustRightInd/>
      <w:spacing w:before="100" w:beforeAutospacing="1" w:after="100" w:afterAutospacing="1"/>
      <w:textAlignment w:val="auto"/>
    </w:pPr>
    <w:rPr>
      <w:rFonts w:eastAsia="MS PGothic" w:cs="Angsana New"/>
      <w:b/>
      <w:bCs/>
      <w:i/>
      <w:iCs/>
      <w:sz w:val="16"/>
      <w:szCs w:val="16"/>
      <w:lang w:eastAsia="ja-JP"/>
    </w:rPr>
  </w:style>
  <w:style w:type="paragraph" w:customStyle="1" w:styleId="xl24">
    <w:name w:val="xl24"/>
    <w:basedOn w:val="a3"/>
    <w:qFormat/>
    <w:pPr>
      <w:pBdr>
        <w:top w:val="single" w:sz="4" w:space="0" w:color="000000"/>
        <w:left w:val="single" w:sz="8" w:space="0" w:color="000000"/>
      </w:pBdr>
      <w:tabs>
        <w:tab w:val="clear" w:pos="1134"/>
        <w:tab w:val="clear" w:pos="1871"/>
        <w:tab w:val="clear" w:pos="2268"/>
      </w:tabs>
      <w:adjustRightInd/>
      <w:spacing w:before="100" w:beforeAutospacing="1" w:after="100" w:afterAutospacing="1"/>
      <w:textAlignment w:val="auto"/>
    </w:pPr>
    <w:rPr>
      <w:rFonts w:ascii="Arial" w:eastAsia="MS PGothic" w:hAnsi="Arial" w:cs="Arial"/>
      <w:sz w:val="20"/>
      <w:lang w:eastAsia="ja-JP"/>
    </w:rPr>
  </w:style>
  <w:style w:type="paragraph" w:customStyle="1" w:styleId="xl25">
    <w:name w:val="xl25"/>
    <w:basedOn w:val="a3"/>
    <w:qFormat/>
    <w:pPr>
      <w:pBdr>
        <w:top w:val="single" w:sz="4" w:space="0" w:color="000000"/>
        <w:left w:val="single" w:sz="4" w:space="0" w:color="000000"/>
      </w:pBdr>
      <w:tabs>
        <w:tab w:val="clear" w:pos="1134"/>
        <w:tab w:val="clear" w:pos="1871"/>
        <w:tab w:val="clear" w:pos="2268"/>
      </w:tabs>
      <w:adjustRightInd/>
      <w:spacing w:before="100" w:beforeAutospacing="1" w:after="100" w:afterAutospacing="1"/>
      <w:textAlignment w:val="auto"/>
    </w:pPr>
    <w:rPr>
      <w:rFonts w:ascii="Arial" w:eastAsia="MS PGothic" w:hAnsi="Arial" w:cs="Arial"/>
      <w:sz w:val="20"/>
      <w:lang w:eastAsia="ja-JP"/>
    </w:rPr>
  </w:style>
  <w:style w:type="paragraph" w:customStyle="1" w:styleId="xl27">
    <w:name w:val="xl27"/>
    <w:basedOn w:val="a3"/>
    <w:qFormat/>
    <w:pPr>
      <w:pBdr>
        <w:left w:val="single" w:sz="4" w:space="0" w:color="000000"/>
      </w:pBdr>
      <w:tabs>
        <w:tab w:val="clear" w:pos="1134"/>
        <w:tab w:val="clear" w:pos="1871"/>
        <w:tab w:val="clear" w:pos="2268"/>
      </w:tabs>
      <w:adjustRightInd/>
      <w:spacing w:before="100" w:beforeAutospacing="1" w:after="100" w:afterAutospacing="1"/>
      <w:textAlignment w:val="auto"/>
    </w:pPr>
    <w:rPr>
      <w:rFonts w:ascii="Arial" w:eastAsia="MS PGothic" w:hAnsi="Arial" w:cs="Arial"/>
      <w:sz w:val="20"/>
      <w:lang w:eastAsia="ja-JP"/>
    </w:rPr>
  </w:style>
  <w:style w:type="paragraph" w:customStyle="1" w:styleId="xl28">
    <w:name w:val="xl28"/>
    <w:basedOn w:val="a3"/>
    <w:qFormat/>
    <w:pPr>
      <w:pBdr>
        <w:left w:val="single" w:sz="8" w:space="0" w:color="000000"/>
        <w:bottom w:val="single" w:sz="8" w:space="0" w:color="000000"/>
      </w:pBdr>
      <w:tabs>
        <w:tab w:val="clear" w:pos="1134"/>
        <w:tab w:val="clear" w:pos="1871"/>
        <w:tab w:val="clear" w:pos="2268"/>
      </w:tabs>
      <w:adjustRightInd/>
      <w:spacing w:before="100" w:beforeAutospacing="1" w:after="100" w:afterAutospacing="1"/>
      <w:textAlignment w:val="auto"/>
    </w:pPr>
    <w:rPr>
      <w:rFonts w:ascii="Arial" w:eastAsia="MS PGothic" w:hAnsi="Arial" w:cs="Arial"/>
      <w:sz w:val="20"/>
      <w:lang w:eastAsia="ja-JP"/>
    </w:rPr>
  </w:style>
  <w:style w:type="paragraph" w:customStyle="1" w:styleId="xl29">
    <w:name w:val="xl29"/>
    <w:basedOn w:val="a3"/>
    <w:qFormat/>
    <w:pPr>
      <w:pBdr>
        <w:left w:val="single" w:sz="4" w:space="0" w:color="000000"/>
        <w:bottom w:val="single" w:sz="8" w:space="0" w:color="000000"/>
      </w:pBdr>
      <w:tabs>
        <w:tab w:val="clear" w:pos="1134"/>
        <w:tab w:val="clear" w:pos="1871"/>
        <w:tab w:val="clear" w:pos="2268"/>
      </w:tabs>
      <w:adjustRightInd/>
      <w:spacing w:before="100" w:beforeAutospacing="1" w:after="100" w:afterAutospacing="1"/>
      <w:textAlignment w:val="auto"/>
    </w:pPr>
    <w:rPr>
      <w:rFonts w:ascii="Arial" w:eastAsia="MS PGothic" w:hAnsi="Arial" w:cs="Arial"/>
      <w:sz w:val="20"/>
      <w:lang w:eastAsia="ja-JP"/>
    </w:rPr>
  </w:style>
  <w:style w:type="paragraph" w:customStyle="1" w:styleId="xl30">
    <w:name w:val="xl30"/>
    <w:basedOn w:val="a3"/>
    <w:qFormat/>
    <w:pPr>
      <w:pBdr>
        <w:top w:val="single" w:sz="4" w:space="0" w:color="000000"/>
        <w:left w:val="single" w:sz="4" w:space="0" w:color="000000"/>
        <w:bottom w:val="single" w:sz="8" w:space="0" w:color="000000"/>
      </w:pBdr>
      <w:tabs>
        <w:tab w:val="clear" w:pos="1134"/>
        <w:tab w:val="clear" w:pos="1871"/>
        <w:tab w:val="clear" w:pos="2268"/>
      </w:tabs>
      <w:adjustRightInd/>
      <w:spacing w:before="100" w:beforeAutospacing="1" w:after="100" w:afterAutospacing="1"/>
      <w:textAlignment w:val="auto"/>
    </w:pPr>
    <w:rPr>
      <w:rFonts w:ascii="Arial" w:eastAsia="MS PGothic" w:hAnsi="Arial" w:cs="Arial"/>
      <w:sz w:val="20"/>
      <w:lang w:eastAsia="ja-JP"/>
    </w:rPr>
  </w:style>
  <w:style w:type="paragraph" w:customStyle="1" w:styleId="xl31">
    <w:name w:val="xl31"/>
    <w:basedOn w:val="a3"/>
    <w:qFormat/>
    <w:pPr>
      <w:pBdr>
        <w:top w:val="single" w:sz="8" w:space="0" w:color="auto"/>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32">
    <w:name w:val="xl32"/>
    <w:basedOn w:val="a3"/>
    <w:qFormat/>
    <w:pPr>
      <w:pBdr>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sz w:val="16"/>
      <w:szCs w:val="16"/>
      <w:lang w:eastAsia="ja-JP"/>
    </w:rPr>
  </w:style>
  <w:style w:type="paragraph" w:customStyle="1" w:styleId="xl33">
    <w:name w:val="xl33"/>
    <w:basedOn w:val="a3"/>
    <w:qFormat/>
    <w:pPr>
      <w:pBdr>
        <w:right w:val="single" w:sz="8" w:space="0" w:color="auto"/>
      </w:pBdr>
      <w:tabs>
        <w:tab w:val="clear" w:pos="1134"/>
        <w:tab w:val="clear" w:pos="1871"/>
        <w:tab w:val="clear" w:pos="2268"/>
      </w:tabs>
      <w:adjustRightInd/>
      <w:spacing w:before="100" w:beforeAutospacing="1" w:after="100" w:afterAutospacing="1"/>
      <w:textAlignment w:val="top"/>
    </w:pPr>
    <w:rPr>
      <w:rFonts w:ascii="MS PGothic" w:eastAsia="MS PGothic" w:hAnsi="MS PGothic" w:cs="MS PGothic"/>
      <w:szCs w:val="24"/>
      <w:lang w:eastAsia="ja-JP"/>
    </w:rPr>
  </w:style>
  <w:style w:type="paragraph" w:customStyle="1" w:styleId="xl34">
    <w:name w:val="xl34"/>
    <w:basedOn w:val="a3"/>
    <w:qFormat/>
    <w:pPr>
      <w:pBdr>
        <w:bottom w:val="single" w:sz="8" w:space="0" w:color="auto"/>
        <w:right w:val="single" w:sz="8" w:space="0" w:color="auto"/>
      </w:pBdr>
      <w:tabs>
        <w:tab w:val="clear" w:pos="1134"/>
        <w:tab w:val="clear" w:pos="1871"/>
        <w:tab w:val="clear" w:pos="2268"/>
      </w:tabs>
      <w:adjustRightInd/>
      <w:spacing w:before="100" w:beforeAutospacing="1" w:after="100" w:afterAutospacing="1"/>
      <w:textAlignment w:val="top"/>
    </w:pPr>
    <w:rPr>
      <w:rFonts w:ascii="MS PGothic" w:eastAsia="MS PGothic" w:hAnsi="MS PGothic" w:cs="MS PGothic"/>
      <w:szCs w:val="24"/>
      <w:lang w:eastAsia="ja-JP"/>
    </w:rPr>
  </w:style>
  <w:style w:type="paragraph" w:customStyle="1" w:styleId="xl35">
    <w:name w:val="xl35"/>
    <w:basedOn w:val="a3"/>
    <w:qFormat/>
    <w:pPr>
      <w:pBdr>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i/>
      <w:iCs/>
      <w:sz w:val="16"/>
      <w:szCs w:val="16"/>
      <w:lang w:eastAsia="ja-JP"/>
    </w:rPr>
  </w:style>
  <w:style w:type="paragraph" w:customStyle="1" w:styleId="xl36">
    <w:name w:val="xl36"/>
    <w:basedOn w:val="a3"/>
    <w:qFormat/>
    <w:pPr>
      <w:pBdr>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37">
    <w:name w:val="xl37"/>
    <w:basedOn w:val="a3"/>
    <w:qFormat/>
    <w:pPr>
      <w:pBdr>
        <w:bottom w:val="single" w:sz="8" w:space="0" w:color="auto"/>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sz w:val="16"/>
      <w:szCs w:val="16"/>
      <w:lang w:eastAsia="ja-JP"/>
    </w:rPr>
  </w:style>
  <w:style w:type="paragraph" w:customStyle="1" w:styleId="xl38">
    <w:name w:val="xl38"/>
    <w:basedOn w:val="a3"/>
    <w:qFormat/>
    <w:pPr>
      <w:pBdr>
        <w:bottom w:val="single" w:sz="8" w:space="0" w:color="auto"/>
        <w:right w:val="single" w:sz="8" w:space="0" w:color="auto"/>
      </w:pBdr>
      <w:tabs>
        <w:tab w:val="clear" w:pos="1134"/>
        <w:tab w:val="clear" w:pos="1871"/>
        <w:tab w:val="clear" w:pos="2268"/>
      </w:tabs>
      <w:adjustRightInd/>
      <w:spacing w:before="100" w:beforeAutospacing="1" w:after="100" w:afterAutospacing="1"/>
      <w:textAlignment w:val="top"/>
    </w:pPr>
    <w:rPr>
      <w:rFonts w:eastAsia="MS PGothic" w:cs="Angsana New"/>
      <w:sz w:val="16"/>
      <w:szCs w:val="16"/>
      <w:lang w:eastAsia="ja-JP"/>
    </w:rPr>
  </w:style>
  <w:style w:type="paragraph" w:customStyle="1" w:styleId="xl41">
    <w:name w:val="xl41"/>
    <w:basedOn w:val="a3"/>
    <w:qFormat/>
    <w:pPr>
      <w:pBdr>
        <w:left w:val="single" w:sz="8" w:space="0" w:color="auto"/>
        <w:bottom w:val="single" w:sz="8" w:space="0" w:color="auto"/>
        <w:right w:val="single" w:sz="8" w:space="0" w:color="auto"/>
      </w:pBdr>
      <w:tabs>
        <w:tab w:val="clear" w:pos="1134"/>
        <w:tab w:val="clear" w:pos="1871"/>
        <w:tab w:val="clear" w:pos="2268"/>
      </w:tabs>
      <w:adjustRightInd/>
      <w:spacing w:before="100" w:beforeAutospacing="1" w:after="100" w:afterAutospacing="1"/>
      <w:textAlignment w:val="top"/>
    </w:pPr>
    <w:rPr>
      <w:rFonts w:eastAsia="MS PGothic" w:cs="Angsana New"/>
      <w:b/>
      <w:bCs/>
      <w:sz w:val="16"/>
      <w:szCs w:val="16"/>
      <w:lang w:eastAsia="ja-JP"/>
    </w:rPr>
  </w:style>
  <w:style w:type="paragraph" w:customStyle="1" w:styleId="xl42">
    <w:name w:val="xl42"/>
    <w:basedOn w:val="a3"/>
    <w:qFormat/>
    <w:pPr>
      <w:pBdr>
        <w:top w:val="single" w:sz="8" w:space="0" w:color="auto"/>
        <w:left w:val="single" w:sz="8" w:space="0" w:color="auto"/>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43">
    <w:name w:val="xl43"/>
    <w:basedOn w:val="a3"/>
    <w:qFormat/>
    <w:pPr>
      <w:pBdr>
        <w:left w:val="single" w:sz="8" w:space="0" w:color="auto"/>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44">
    <w:name w:val="xl44"/>
    <w:basedOn w:val="a3"/>
    <w:qFormat/>
    <w:pPr>
      <w:pBdr>
        <w:left w:val="single" w:sz="8" w:space="0" w:color="auto"/>
        <w:bottom w:val="single" w:sz="8" w:space="0" w:color="auto"/>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45">
    <w:name w:val="xl45"/>
    <w:basedOn w:val="a3"/>
    <w:qFormat/>
    <w:pPr>
      <w:pBdr>
        <w:top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46">
    <w:name w:val="xl46"/>
    <w:basedOn w:val="a3"/>
    <w:qFormat/>
    <w:pPr>
      <w:pBdr>
        <w:top w:val="single" w:sz="8" w:space="0" w:color="auto"/>
        <w:lef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47">
    <w:name w:val="xl47"/>
    <w:basedOn w:val="a3"/>
    <w:qFormat/>
    <w:pPr>
      <w:pBdr>
        <w:lef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48">
    <w:name w:val="xl48"/>
    <w:basedOn w:val="a3"/>
    <w:qFormat/>
    <w:pP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49">
    <w:name w:val="xl49"/>
    <w:basedOn w:val="a3"/>
    <w:qFormat/>
    <w:pPr>
      <w:pBdr>
        <w:left w:val="single" w:sz="8" w:space="0" w:color="auto"/>
        <w:bottom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50">
    <w:name w:val="xl50"/>
    <w:basedOn w:val="a3"/>
    <w:qFormat/>
    <w:pPr>
      <w:pBdr>
        <w:bottom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xl51">
    <w:name w:val="xl51"/>
    <w:basedOn w:val="a3"/>
    <w:qFormat/>
    <w:pPr>
      <w:pBdr>
        <w:bottom w:val="single" w:sz="8" w:space="0" w:color="auto"/>
        <w:right w:val="single" w:sz="8" w:space="0" w:color="auto"/>
      </w:pBdr>
      <w:tabs>
        <w:tab w:val="clear" w:pos="1134"/>
        <w:tab w:val="clear" w:pos="1871"/>
        <w:tab w:val="clear" w:pos="2268"/>
      </w:tabs>
      <w:adjustRightInd/>
      <w:spacing w:before="100" w:beforeAutospacing="1" w:after="100" w:afterAutospacing="1"/>
      <w:jc w:val="center"/>
      <w:textAlignment w:val="top"/>
    </w:pPr>
    <w:rPr>
      <w:rFonts w:eastAsia="MS PGothic" w:cs="Angsana New"/>
      <w:b/>
      <w:bCs/>
      <w:sz w:val="16"/>
      <w:szCs w:val="16"/>
      <w:lang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a3"/>
    <w:next w:val="a3"/>
    <w:qFormat/>
    <w:pPr>
      <w:keepNext/>
      <w:keepLines/>
      <w:tabs>
        <w:tab w:val="clear" w:pos="1134"/>
        <w:tab w:val="clear" w:pos="1871"/>
        <w:tab w:val="clear" w:pos="2268"/>
        <w:tab w:val="left" w:pos="794"/>
        <w:tab w:val="left" w:pos="2127"/>
        <w:tab w:val="left" w:pos="2410"/>
        <w:tab w:val="left" w:pos="2880"/>
        <w:tab w:val="left" w:pos="2921"/>
        <w:tab w:val="left" w:pos="3261"/>
      </w:tabs>
      <w:adjustRightInd/>
      <w:spacing w:before="480" w:after="120"/>
      <w:ind w:left="2880" w:hanging="720"/>
      <w:jc w:val="both"/>
      <w:textAlignment w:val="auto"/>
      <w:outlineLvl w:val="0"/>
    </w:pPr>
    <w:rPr>
      <w:b/>
      <w:sz w:val="22"/>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a3"/>
    <w:qFormat/>
    <w:pPr>
      <w:tabs>
        <w:tab w:val="clear" w:pos="794"/>
        <w:tab w:val="clear" w:pos="2127"/>
        <w:tab w:val="clear" w:pos="2410"/>
        <w:tab w:val="clear" w:pos="2880"/>
        <w:tab w:val="clear" w:pos="2921"/>
        <w:tab w:val="clear" w:pos="3261"/>
        <w:tab w:val="left" w:pos="720"/>
      </w:tabs>
      <w:spacing w:before="320"/>
      <w:ind w:left="720"/>
      <w:outlineLvl w:val="2"/>
    </w:pPr>
  </w:style>
  <w:style w:type="paragraph" w:customStyle="1" w:styleId="Lgendecap">
    <w:name w:val="Légende.cap"/>
    <w:basedOn w:val="a3"/>
    <w:next w:val="a3"/>
    <w:qFormat/>
    <w:pPr>
      <w:tabs>
        <w:tab w:val="clear" w:pos="1134"/>
        <w:tab w:val="clear" w:pos="1871"/>
        <w:tab w:val="clear" w:pos="2268"/>
      </w:tabs>
      <w:adjustRightInd/>
      <w:spacing w:after="120"/>
      <w:jc w:val="center"/>
      <w:textAlignment w:val="auto"/>
    </w:pPr>
    <w:rPr>
      <w:b/>
      <w:sz w:val="22"/>
    </w:rPr>
  </w:style>
  <w:style w:type="paragraph" w:customStyle="1" w:styleId="Pieddepagefooterodd">
    <w:name w:val="Pied de page.footer odd"/>
    <w:basedOn w:val="a3"/>
    <w:qFormat/>
    <w:pPr>
      <w:tabs>
        <w:tab w:val="clear" w:pos="1134"/>
        <w:tab w:val="clear" w:pos="1871"/>
        <w:tab w:val="clear" w:pos="2268"/>
        <w:tab w:val="center" w:pos="4819"/>
        <w:tab w:val="right" w:pos="9071"/>
      </w:tabs>
      <w:adjustRightInd/>
      <w:spacing w:after="120"/>
      <w:jc w:val="both"/>
      <w:textAlignment w:val="auto"/>
    </w:pPr>
    <w:rPr>
      <w:sz w:val="22"/>
    </w:rPr>
  </w:style>
  <w:style w:type="paragraph" w:customStyle="1" w:styleId="RetraitNormal2">
    <w:name w:val="RetraitNormal2"/>
    <w:basedOn w:val="af"/>
    <w:qFormat/>
    <w:pPr>
      <w:tabs>
        <w:tab w:val="clear" w:pos="1134"/>
        <w:tab w:val="clear" w:pos="1871"/>
        <w:tab w:val="clear" w:pos="2268"/>
      </w:tabs>
      <w:adjustRightInd/>
      <w:spacing w:after="120"/>
      <w:jc w:val="both"/>
      <w:textAlignment w:val="auto"/>
    </w:pPr>
    <w:rPr>
      <w:rFonts w:eastAsia="宋体"/>
      <w:sz w:val="22"/>
    </w:rPr>
  </w:style>
  <w:style w:type="paragraph" w:customStyle="1" w:styleId="RetraitNormal3">
    <w:name w:val="RetraitNormal3"/>
    <w:basedOn w:val="RetraitNormal2"/>
    <w:qFormat/>
    <w:pPr>
      <w:ind w:left="1560"/>
    </w:pPr>
  </w:style>
  <w:style w:type="paragraph" w:customStyle="1" w:styleId="Normal-12p-just">
    <w:name w:val="Normal-12p-just"/>
    <w:basedOn w:val="a3"/>
    <w:qFormat/>
    <w:pPr>
      <w:widowControl w:val="0"/>
      <w:tabs>
        <w:tab w:val="clear" w:pos="1134"/>
        <w:tab w:val="clear" w:pos="1871"/>
        <w:tab w:val="clear" w:pos="2268"/>
        <w:tab w:val="left" w:pos="0"/>
        <w:tab w:val="left" w:pos="567"/>
        <w:tab w:val="left" w:pos="1701"/>
        <w:tab w:val="left" w:pos="2835"/>
        <w:tab w:val="center" w:pos="4536"/>
        <w:tab w:val="right" w:pos="9072"/>
      </w:tabs>
      <w:adjustRightInd/>
      <w:spacing w:after="120"/>
      <w:jc w:val="both"/>
      <w:textAlignment w:val="auto"/>
    </w:pPr>
    <w:rPr>
      <w:sz w:val="22"/>
    </w:rPr>
  </w:style>
  <w:style w:type="paragraph" w:customStyle="1" w:styleId="Textedebulles1">
    <w:name w:val="Texte de bulles1"/>
    <w:basedOn w:val="a3"/>
    <w:qFormat/>
    <w:pPr>
      <w:tabs>
        <w:tab w:val="clear" w:pos="1134"/>
        <w:tab w:val="clear" w:pos="1871"/>
        <w:tab w:val="clear" w:pos="2268"/>
      </w:tabs>
      <w:adjustRightInd/>
      <w:spacing w:after="120"/>
      <w:jc w:val="both"/>
      <w:textAlignment w:val="auto"/>
    </w:pPr>
    <w:rPr>
      <w:rFonts w:ascii="Tahoma" w:hAnsi="Tahoma" w:cs="Times New Roman Bold"/>
      <w:sz w:val="16"/>
      <w:szCs w:val="16"/>
    </w:rPr>
  </w:style>
  <w:style w:type="paragraph" w:customStyle="1" w:styleId="tableentry">
    <w:name w:val="table entry"/>
    <w:basedOn w:val="a3"/>
    <w:link w:val="tableentryChar"/>
    <w:qFormat/>
    <w:pPr>
      <w:keepNext/>
      <w:tabs>
        <w:tab w:val="clear" w:pos="1134"/>
        <w:tab w:val="clear" w:pos="1871"/>
        <w:tab w:val="clear" w:pos="2268"/>
      </w:tabs>
      <w:adjustRightInd/>
      <w:spacing w:before="40" w:after="40" w:line="280" w:lineRule="atLeast"/>
      <w:jc w:val="both"/>
      <w:textAlignment w:val="auto"/>
    </w:pPr>
    <w:rPr>
      <w:rFonts w:ascii="Bookman" w:hAnsi="Bookman"/>
      <w:sz w:val="20"/>
    </w:rPr>
  </w:style>
  <w:style w:type="paragraph" w:customStyle="1" w:styleId="InsideAddress">
    <w:name w:val="Inside Address"/>
    <w:basedOn w:val="a3"/>
    <w:qFormat/>
    <w:pPr>
      <w:tabs>
        <w:tab w:val="clear" w:pos="1134"/>
        <w:tab w:val="clear" w:pos="1871"/>
        <w:tab w:val="clear" w:pos="2268"/>
      </w:tabs>
      <w:adjustRightInd/>
      <w:spacing w:after="120"/>
      <w:jc w:val="both"/>
      <w:textAlignment w:val="auto"/>
    </w:pPr>
    <w:rPr>
      <w:rFonts w:ascii="Helvetica" w:hAnsi="Helvetica"/>
      <w:sz w:val="22"/>
    </w:rPr>
  </w:style>
  <w:style w:type="paragraph" w:customStyle="1" w:styleId="Style11ptComplexeGrasAvant3ptAprs5pt">
    <w:name w:val="Style 11 pt (Complexe) Gras Avant : 3 pt Après : 5 pt"/>
    <w:basedOn w:val="a3"/>
    <w:qFormat/>
    <w:pPr>
      <w:tabs>
        <w:tab w:val="clear" w:pos="1134"/>
        <w:tab w:val="clear" w:pos="1871"/>
        <w:tab w:val="clear" w:pos="2268"/>
      </w:tabs>
      <w:adjustRightInd/>
      <w:spacing w:before="180" w:after="220"/>
      <w:jc w:val="both"/>
      <w:textAlignment w:val="auto"/>
    </w:pPr>
    <w:rPr>
      <w:bCs/>
      <w:sz w:val="22"/>
      <w:szCs w:val="22"/>
    </w:rPr>
  </w:style>
  <w:style w:type="paragraph" w:customStyle="1" w:styleId="Objetducommentaire1">
    <w:name w:val="Objet du commentaire1"/>
    <w:basedOn w:val="af4"/>
    <w:next w:val="af4"/>
    <w:qFormat/>
    <w:pPr>
      <w:tabs>
        <w:tab w:val="clear" w:pos="794"/>
        <w:tab w:val="clear" w:pos="1191"/>
        <w:tab w:val="clear" w:pos="1588"/>
        <w:tab w:val="clear" w:pos="1985"/>
      </w:tabs>
      <w:adjustRightInd/>
      <w:spacing w:after="120"/>
      <w:textAlignment w:val="auto"/>
    </w:pPr>
    <w:rPr>
      <w:b/>
      <w:bCs/>
    </w:rPr>
  </w:style>
  <w:style w:type="paragraph" w:customStyle="1" w:styleId="Textedebulles2">
    <w:name w:val="Texte de bulles2"/>
    <w:basedOn w:val="a3"/>
    <w:qFormat/>
    <w:pPr>
      <w:tabs>
        <w:tab w:val="clear" w:pos="1134"/>
        <w:tab w:val="clear" w:pos="1871"/>
        <w:tab w:val="clear" w:pos="2268"/>
      </w:tabs>
      <w:adjustRightInd/>
      <w:spacing w:after="120"/>
      <w:jc w:val="both"/>
      <w:textAlignment w:val="auto"/>
    </w:pPr>
    <w:rPr>
      <w:rFonts w:ascii="Tahoma" w:hAnsi="Tahoma" w:cs="Tahoma"/>
      <w:sz w:val="16"/>
      <w:szCs w:val="16"/>
    </w:rPr>
  </w:style>
  <w:style w:type="paragraph" w:customStyle="1" w:styleId="StyleTitre3h3l33Guide3Head3Listlevel3list3l3toc3C">
    <w:name w:val="Style Titre 3.h3.l3.3.Guide 3.Head 3.List level 3.list 3.l3+toc 3.C..."/>
    <w:basedOn w:val="Titre3h3l33Guide3Head3Listlevel3list3l3toc3CT"/>
    <w:qFormat/>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qFormat/>
    <w:rPr>
      <w:szCs w:val="24"/>
    </w:rPr>
  </w:style>
  <w:style w:type="paragraph" w:customStyle="1" w:styleId="Style0">
    <w:name w:val="Style0"/>
    <w:qFormat/>
    <w:pPr>
      <w:autoSpaceDE w:val="0"/>
      <w:autoSpaceDN w:val="0"/>
      <w:adjustRightInd w:val="0"/>
    </w:pPr>
    <w:rPr>
      <w:rFonts w:ascii="Arial" w:hAnsi="Arial"/>
      <w:sz w:val="24"/>
      <w:szCs w:val="24"/>
      <w:lang w:eastAsia="en-US"/>
    </w:rPr>
  </w:style>
  <w:style w:type="paragraph" w:customStyle="1" w:styleId="NumlistReport">
    <w:name w:val="Numlist Report"/>
    <w:basedOn w:val="a3"/>
    <w:qFormat/>
    <w:pPr>
      <w:tabs>
        <w:tab w:val="clear" w:pos="1134"/>
        <w:tab w:val="clear" w:pos="1871"/>
        <w:tab w:val="clear" w:pos="2268"/>
        <w:tab w:val="left" w:pos="794"/>
        <w:tab w:val="left" w:pos="1080"/>
        <w:tab w:val="left" w:pos="1191"/>
        <w:tab w:val="left" w:pos="1588"/>
        <w:tab w:val="left" w:pos="1985"/>
      </w:tabs>
      <w:ind w:left="720"/>
    </w:pPr>
  </w:style>
  <w:style w:type="paragraph" w:customStyle="1" w:styleId="StyleGrasAvant18pt">
    <w:name w:val="Style Gras Avant : 18 pt"/>
    <w:basedOn w:val="10"/>
    <w:qFormat/>
    <w:pPr>
      <w:tabs>
        <w:tab w:val="clear" w:pos="1134"/>
        <w:tab w:val="clear" w:pos="1871"/>
        <w:tab w:val="clear" w:pos="2268"/>
        <w:tab w:val="left" w:pos="792"/>
        <w:tab w:val="left" w:pos="1191"/>
        <w:tab w:val="left" w:pos="1588"/>
        <w:tab w:val="left" w:pos="1985"/>
      </w:tabs>
      <w:spacing w:before="360"/>
      <w:ind w:left="792" w:hanging="792"/>
    </w:pPr>
    <w:rPr>
      <w:rFonts w:eastAsia="宋体"/>
      <w:b w:val="0"/>
      <w:bCs/>
      <w:sz w:val="24"/>
    </w:rPr>
  </w:style>
  <w:style w:type="paragraph" w:customStyle="1" w:styleId="Kommentarthema1">
    <w:name w:val="Kommentarthema1"/>
    <w:basedOn w:val="af4"/>
    <w:next w:val="af4"/>
    <w:semiHidden/>
    <w:qFormat/>
    <w:pPr>
      <w:tabs>
        <w:tab w:val="clear" w:pos="794"/>
        <w:tab w:val="clear" w:pos="1191"/>
        <w:tab w:val="clear" w:pos="1588"/>
        <w:tab w:val="clear" w:pos="1985"/>
      </w:tabs>
      <w:adjustRightInd/>
      <w:spacing w:after="120"/>
      <w:textAlignment w:val="auto"/>
    </w:pPr>
    <w:rPr>
      <w:b/>
      <w:bCs/>
    </w:rPr>
  </w:style>
  <w:style w:type="paragraph" w:customStyle="1" w:styleId="affff5">
    <w:name w:val="图表标题"/>
    <w:basedOn w:val="a3"/>
    <w:link w:val="Char"/>
    <w:qFormat/>
    <w:pPr>
      <w:widowControl w:val="0"/>
      <w:tabs>
        <w:tab w:val="clear" w:pos="1134"/>
        <w:tab w:val="clear" w:pos="1871"/>
        <w:tab w:val="clear" w:pos="2268"/>
        <w:tab w:val="left" w:pos="480"/>
        <w:tab w:val="left" w:pos="7200"/>
      </w:tabs>
      <w:adjustRightInd/>
      <w:spacing w:before="152" w:after="160" w:line="360" w:lineRule="auto"/>
      <w:jc w:val="center"/>
      <w:textAlignment w:val="auto"/>
    </w:pPr>
    <w:rPr>
      <w:rFonts w:eastAsia="宋体" w:cs="Arial"/>
      <w:kern w:val="2"/>
      <w:szCs w:val="24"/>
      <w:lang w:eastAsia="zh-CN"/>
    </w:rPr>
  </w:style>
  <w:style w:type="paragraph" w:customStyle="1" w:styleId="2a">
    <w:name w:val="首行缩进2字符"/>
    <w:basedOn w:val="a3"/>
    <w:link w:val="2Char"/>
    <w:qFormat/>
    <w:pPr>
      <w:widowControl w:val="0"/>
      <w:tabs>
        <w:tab w:val="clear" w:pos="1134"/>
        <w:tab w:val="clear" w:pos="1871"/>
        <w:tab w:val="clear" w:pos="2268"/>
        <w:tab w:val="left" w:pos="8160"/>
      </w:tabs>
      <w:adjustRightInd/>
      <w:spacing w:before="0" w:line="360" w:lineRule="auto"/>
      <w:jc w:val="center"/>
      <w:textAlignment w:val="auto"/>
    </w:pPr>
    <w:rPr>
      <w:rFonts w:eastAsia="宋体"/>
      <w:kern w:val="2"/>
      <w:szCs w:val="24"/>
      <w:lang w:eastAsia="zh-CN"/>
    </w:rPr>
  </w:style>
  <w:style w:type="paragraph" w:customStyle="1" w:styleId="affff6">
    <w:name w:val="图表文本"/>
    <w:basedOn w:val="a3"/>
    <w:qFormat/>
    <w:pPr>
      <w:widowControl w:val="0"/>
      <w:tabs>
        <w:tab w:val="clear" w:pos="1134"/>
        <w:tab w:val="clear" w:pos="1871"/>
        <w:tab w:val="clear" w:pos="2268"/>
      </w:tabs>
      <w:adjustRightInd/>
      <w:spacing w:before="0" w:afterLines="50" w:line="360" w:lineRule="auto"/>
      <w:ind w:hanging="21"/>
      <w:jc w:val="center"/>
      <w:textAlignment w:val="auto"/>
    </w:pPr>
    <w:rPr>
      <w:rFonts w:eastAsia="宋体"/>
      <w:kern w:val="2"/>
      <w:szCs w:val="24"/>
      <w:lang w:eastAsia="zh-CN"/>
    </w:rPr>
  </w:style>
  <w:style w:type="paragraph" w:customStyle="1" w:styleId="StyleListNumber2BeforeAutoAfterAuto1">
    <w:name w:val="Style List Number 2 + Before:  Auto After:  Auto1"/>
    <w:basedOn w:val="21"/>
    <w:qFormat/>
    <w:pPr>
      <w:widowControl w:val="0"/>
      <w:numPr>
        <w:numId w:val="21"/>
      </w:numPr>
      <w:tabs>
        <w:tab w:val="clear" w:pos="1134"/>
        <w:tab w:val="clear" w:pos="1871"/>
        <w:tab w:val="clear" w:pos="2268"/>
        <w:tab w:val="left" w:pos="800"/>
        <w:tab w:val="left" w:pos="1200"/>
      </w:tabs>
      <w:spacing w:beforeAutospacing="1" w:after="0" w:afterAutospacing="1" w:line="320" w:lineRule="exact"/>
      <w:ind w:left="1200" w:hanging="780"/>
      <w:jc w:val="both"/>
    </w:pPr>
    <w:rPr>
      <w:rFonts w:eastAsia="Times" w:cs="宋体"/>
      <w:kern w:val="2"/>
      <w:lang w:eastAsia="zh-CN"/>
    </w:rPr>
  </w:style>
  <w:style w:type="paragraph" w:customStyle="1" w:styleId="ListofMilestones">
    <w:name w:val="List of Milestones"/>
    <w:basedOn w:val="a3"/>
    <w:next w:val="a3"/>
    <w:qFormat/>
    <w:pPr>
      <w:tabs>
        <w:tab w:val="clear" w:pos="1134"/>
        <w:tab w:val="clear" w:pos="1871"/>
        <w:tab w:val="clear" w:pos="2268"/>
      </w:tabs>
      <w:spacing w:before="0"/>
      <w:ind w:left="283" w:hanging="283"/>
    </w:pPr>
    <w:rPr>
      <w:rFonts w:ascii="Arial" w:hAnsi="Arial"/>
      <w:sz w:val="16"/>
    </w:rPr>
  </w:style>
  <w:style w:type="paragraph" w:customStyle="1" w:styleId="SvcTabCol1">
    <w:name w:val="Svc Tab Col 1"/>
    <w:basedOn w:val="a3"/>
    <w:qFormat/>
    <w:pPr>
      <w:widowControl w:val="0"/>
      <w:tabs>
        <w:tab w:val="clear" w:pos="1134"/>
        <w:tab w:val="clear" w:pos="1871"/>
        <w:tab w:val="clear" w:pos="2268"/>
      </w:tabs>
      <w:spacing w:before="60" w:after="60"/>
    </w:pPr>
    <w:rPr>
      <w:rFonts w:eastAsia="宋体"/>
      <w:sz w:val="20"/>
    </w:rPr>
  </w:style>
  <w:style w:type="paragraph" w:customStyle="1" w:styleId="berschrift1H1">
    <w:name w:val="Überschrift 1.H1"/>
    <w:basedOn w:val="a3"/>
    <w:next w:val="a3"/>
    <w:qFormat/>
    <w:pPr>
      <w:keepNext/>
      <w:keepLines/>
      <w:numPr>
        <w:numId w:val="22"/>
      </w:numPr>
      <w:pBdr>
        <w:top w:val="single" w:sz="12" w:space="3" w:color="auto"/>
      </w:pBdr>
      <w:tabs>
        <w:tab w:val="clear" w:pos="1134"/>
        <w:tab w:val="clear" w:pos="1871"/>
        <w:tab w:val="clear" w:pos="2268"/>
      </w:tabs>
      <w:spacing w:before="240" w:after="180"/>
      <w:outlineLvl w:val="0"/>
    </w:pPr>
    <w:rPr>
      <w:rFonts w:ascii="Arial" w:eastAsia="宋体" w:hAnsi="Arial"/>
      <w:sz w:val="36"/>
    </w:rPr>
  </w:style>
  <w:style w:type="paragraph" w:customStyle="1" w:styleId="textintend1">
    <w:name w:val="text intend 1"/>
    <w:basedOn w:val="text0"/>
    <w:qFormat/>
    <w:pPr>
      <w:widowControl/>
      <w:numPr>
        <w:numId w:val="23"/>
      </w:numPr>
      <w:spacing w:after="120"/>
    </w:pPr>
    <w:rPr>
      <w:rFonts w:eastAsia="MS Mincho"/>
    </w:rPr>
  </w:style>
  <w:style w:type="paragraph" w:customStyle="1" w:styleId="text0">
    <w:name w:val="text"/>
    <w:basedOn w:val="a3"/>
    <w:qFormat/>
    <w:pPr>
      <w:widowControl w:val="0"/>
      <w:tabs>
        <w:tab w:val="clear" w:pos="1134"/>
        <w:tab w:val="clear" w:pos="1871"/>
        <w:tab w:val="clear" w:pos="2268"/>
      </w:tabs>
      <w:spacing w:before="0" w:after="240"/>
      <w:jc w:val="both"/>
    </w:pPr>
    <w:rPr>
      <w:rFonts w:eastAsia="宋体"/>
    </w:rPr>
  </w:style>
  <w:style w:type="paragraph" w:customStyle="1" w:styleId="textintend2">
    <w:name w:val="text intend 2"/>
    <w:basedOn w:val="text0"/>
    <w:qFormat/>
    <w:pPr>
      <w:widowControl/>
      <w:numPr>
        <w:numId w:val="24"/>
      </w:numPr>
      <w:spacing w:after="120"/>
    </w:pPr>
    <w:rPr>
      <w:rFonts w:eastAsia="MS Mincho"/>
    </w:rPr>
  </w:style>
  <w:style w:type="paragraph" w:customStyle="1" w:styleId="textintend3">
    <w:name w:val="text intend 3"/>
    <w:basedOn w:val="text0"/>
    <w:qFormat/>
    <w:pPr>
      <w:widowControl/>
      <w:numPr>
        <w:numId w:val="25"/>
      </w:numPr>
      <w:spacing w:after="120"/>
    </w:pPr>
    <w:rPr>
      <w:rFonts w:eastAsia="MS Mincho"/>
    </w:rPr>
  </w:style>
  <w:style w:type="paragraph" w:customStyle="1" w:styleId="normalpuce">
    <w:name w:val="normal puce"/>
    <w:basedOn w:val="a3"/>
    <w:qFormat/>
    <w:pPr>
      <w:widowControl w:val="0"/>
      <w:numPr>
        <w:numId w:val="26"/>
      </w:numPr>
      <w:tabs>
        <w:tab w:val="clear" w:pos="1134"/>
        <w:tab w:val="clear" w:pos="1871"/>
        <w:tab w:val="clear" w:pos="2268"/>
      </w:tabs>
      <w:spacing w:before="60" w:after="60"/>
      <w:jc w:val="both"/>
    </w:pPr>
    <w:rPr>
      <w:sz w:val="20"/>
    </w:rPr>
  </w:style>
  <w:style w:type="paragraph" w:customStyle="1" w:styleId="TextkrpervorPunkt">
    <w:name w:val="Textkörper vor Punkt"/>
    <w:basedOn w:val="a3"/>
    <w:next w:val="a"/>
    <w:qFormat/>
    <w:pPr>
      <w:keepNext/>
      <w:tabs>
        <w:tab w:val="clear" w:pos="1134"/>
        <w:tab w:val="clear" w:pos="1871"/>
        <w:tab w:val="clear" w:pos="2268"/>
      </w:tabs>
      <w:spacing w:before="0"/>
      <w:jc w:val="both"/>
    </w:pPr>
    <w:rPr>
      <w:sz w:val="20"/>
    </w:rPr>
  </w:style>
  <w:style w:type="paragraph" w:customStyle="1" w:styleId="skinny">
    <w:name w:val="skinny"/>
    <w:basedOn w:val="a3"/>
    <w:qFormat/>
    <w:pPr>
      <w:pBdr>
        <w:top w:val="single" w:sz="6" w:space="4" w:color="auto"/>
      </w:pBdr>
      <w:tabs>
        <w:tab w:val="clear" w:pos="1134"/>
        <w:tab w:val="clear" w:pos="1871"/>
        <w:tab w:val="clear" w:pos="2268"/>
      </w:tabs>
      <w:spacing w:before="0" w:line="80" w:lineRule="exact"/>
    </w:pPr>
    <w:rPr>
      <w:rFonts w:ascii="Bookman Old Style" w:eastAsia="宋体" w:hAnsi="Bookman Old Style"/>
    </w:rPr>
  </w:style>
  <w:style w:type="paragraph" w:customStyle="1" w:styleId="figureart">
    <w:name w:val="figure art"/>
    <w:basedOn w:val="a3"/>
    <w:next w:val="a3"/>
    <w:qFormat/>
    <w:pPr>
      <w:keepNext/>
      <w:tabs>
        <w:tab w:val="clear" w:pos="1134"/>
        <w:tab w:val="clear" w:pos="1871"/>
        <w:tab w:val="clear" w:pos="2268"/>
      </w:tabs>
      <w:spacing w:line="280" w:lineRule="atLeast"/>
      <w:jc w:val="center"/>
    </w:pPr>
    <w:rPr>
      <w:rFonts w:ascii="Bookman Old Style" w:eastAsia="宋体" w:hAnsi="Bookman Old Style"/>
      <w:sz w:val="20"/>
    </w:rPr>
  </w:style>
  <w:style w:type="paragraph" w:customStyle="1" w:styleId="numbrdlist">
    <w:name w:val="numbrd list"/>
    <w:basedOn w:val="a3"/>
    <w:qFormat/>
    <w:pPr>
      <w:tabs>
        <w:tab w:val="clear" w:pos="1134"/>
        <w:tab w:val="clear" w:pos="1871"/>
        <w:tab w:val="clear" w:pos="2268"/>
        <w:tab w:val="decimal" w:pos="547"/>
      </w:tabs>
      <w:spacing w:line="280" w:lineRule="atLeast"/>
      <w:ind w:left="720" w:hanging="720"/>
    </w:pPr>
    <w:rPr>
      <w:rFonts w:ascii="Bookman Old Style" w:eastAsia="宋体" w:hAnsi="Bookman Old Style"/>
      <w:sz w:val="20"/>
    </w:rPr>
  </w:style>
  <w:style w:type="paragraph" w:customStyle="1" w:styleId="Notice">
    <w:name w:val="Notice"/>
    <w:basedOn w:val="a3"/>
    <w:qFormat/>
    <w:pPr>
      <w:framePr w:w="9000" w:hSpace="180" w:vSpace="180" w:wrap="around" w:hAnchor="margin" w:xAlign="center" w:yAlign="bottom"/>
      <w:pBdr>
        <w:top w:val="single" w:sz="6" w:space="4" w:color="auto"/>
        <w:left w:val="single" w:sz="6" w:space="4" w:color="auto"/>
        <w:bottom w:val="single" w:sz="6" w:space="4" w:color="auto"/>
        <w:right w:val="single" w:sz="6" w:space="4" w:color="auto"/>
      </w:pBdr>
      <w:tabs>
        <w:tab w:val="clear" w:pos="1134"/>
        <w:tab w:val="clear" w:pos="1871"/>
        <w:tab w:val="clear" w:pos="2268"/>
      </w:tabs>
      <w:spacing w:before="80"/>
      <w:jc w:val="both"/>
    </w:pPr>
    <w:rPr>
      <w:rFonts w:ascii="Bookman Old Style" w:eastAsia="宋体" w:hAnsi="Bookman Old Style"/>
      <w:sz w:val="18"/>
    </w:rPr>
  </w:style>
  <w:style w:type="paragraph" w:customStyle="1" w:styleId="HTMLBody">
    <w:name w:val="HTML Body"/>
    <w:qFormat/>
    <w:rPr>
      <w:rFonts w:ascii="Courier" w:hAnsi="Courier"/>
      <w:snapToGrid w:val="0"/>
      <w:lang w:eastAsia="en-US"/>
    </w:rPr>
  </w:style>
  <w:style w:type="paragraph" w:customStyle="1" w:styleId="tablecaption">
    <w:name w:val="table caption"/>
    <w:basedOn w:val="a3"/>
    <w:qFormat/>
    <w:pPr>
      <w:keepNext/>
      <w:tabs>
        <w:tab w:val="clear" w:pos="1134"/>
        <w:tab w:val="clear" w:pos="1871"/>
        <w:tab w:val="clear" w:pos="2268"/>
      </w:tabs>
      <w:spacing w:after="120" w:line="280" w:lineRule="atLeast"/>
      <w:jc w:val="center"/>
    </w:pPr>
    <w:rPr>
      <w:rFonts w:ascii="Bookman Old Style" w:eastAsia="宋体" w:hAnsi="Bookman Old Style"/>
      <w:b/>
      <w:sz w:val="20"/>
    </w:rPr>
  </w:style>
  <w:style w:type="paragraph" w:customStyle="1" w:styleId="Normal1">
    <w:name w:val="Normal.1"/>
    <w:basedOn w:val="a3"/>
    <w:qFormat/>
    <w:pPr>
      <w:tabs>
        <w:tab w:val="clear" w:pos="1134"/>
        <w:tab w:val="clear" w:pos="1871"/>
        <w:tab w:val="clear" w:pos="2268"/>
        <w:tab w:val="decimal" w:pos="1160"/>
        <w:tab w:val="left" w:pos="1440"/>
        <w:tab w:val="left" w:pos="4320"/>
        <w:tab w:val="decimal" w:pos="4760"/>
        <w:tab w:val="left" w:pos="5040"/>
        <w:tab w:val="decimal" w:pos="7200"/>
        <w:tab w:val="left" w:pos="7460"/>
      </w:tabs>
    </w:pPr>
    <w:rPr>
      <w:rFonts w:ascii="Geneva" w:eastAsia="宋体" w:hAnsi="Geneva"/>
      <w:sz w:val="20"/>
    </w:rPr>
  </w:style>
  <w:style w:type="paragraph" w:customStyle="1" w:styleId="lptext">
    <w:name w:val="löptext"/>
    <w:basedOn w:val="a3"/>
    <w:qFormat/>
    <w:pPr>
      <w:tabs>
        <w:tab w:val="clear" w:pos="1134"/>
        <w:tab w:val="clear" w:pos="1871"/>
        <w:tab w:val="clear" w:pos="2268"/>
      </w:tabs>
      <w:spacing w:before="100" w:after="100"/>
      <w:ind w:left="860"/>
    </w:pPr>
    <w:rPr>
      <w:rFonts w:ascii="Times" w:eastAsia="宋体" w:hAnsi="Times"/>
    </w:rPr>
  </w:style>
  <w:style w:type="paragraph" w:customStyle="1" w:styleId="Headerheaderodd1">
    <w:name w:val="Header.header odd1"/>
    <w:basedOn w:val="a3"/>
    <w:qFormat/>
    <w:pPr>
      <w:tabs>
        <w:tab w:val="clear" w:pos="1134"/>
        <w:tab w:val="clear" w:pos="1871"/>
        <w:tab w:val="clear" w:pos="2268"/>
        <w:tab w:val="center" w:pos="4536"/>
        <w:tab w:val="right" w:pos="9072"/>
      </w:tabs>
      <w:spacing w:before="0"/>
    </w:pPr>
    <w:rPr>
      <w:rFonts w:eastAsia="宋体"/>
      <w:b/>
    </w:rPr>
  </w:style>
  <w:style w:type="paragraph" w:customStyle="1" w:styleId="Level1headingwo">
    <w:name w:val="Level 1 heading w/o #"/>
    <w:basedOn w:val="10"/>
    <w:next w:val="text0"/>
    <w:qFormat/>
    <w:pPr>
      <w:tabs>
        <w:tab w:val="clear" w:pos="1134"/>
        <w:tab w:val="clear" w:pos="1871"/>
        <w:tab w:val="clear" w:pos="2268"/>
      </w:tabs>
      <w:spacing w:before="240" w:after="240"/>
      <w:ind w:left="0" w:firstLine="0"/>
      <w:jc w:val="both"/>
      <w:outlineLvl w:val="9"/>
    </w:pPr>
    <w:rPr>
      <w:rFonts w:eastAsia="宋体"/>
      <w:b w:val="0"/>
      <w:caps/>
      <w:sz w:val="24"/>
    </w:rPr>
  </w:style>
  <w:style w:type="paragraph" w:customStyle="1" w:styleId="Heading1H1">
    <w:name w:val="Heading 1.H1"/>
    <w:basedOn w:val="a3"/>
    <w:next w:val="a3"/>
    <w:qFormat/>
    <w:pPr>
      <w:keepNext/>
      <w:numPr>
        <w:numId w:val="27"/>
      </w:numPr>
      <w:tabs>
        <w:tab w:val="clear" w:pos="1134"/>
        <w:tab w:val="clear" w:pos="1871"/>
        <w:tab w:val="clear" w:pos="2268"/>
      </w:tabs>
      <w:spacing w:before="240" w:after="60"/>
    </w:pPr>
    <w:rPr>
      <w:rFonts w:ascii="Arial" w:eastAsia="宋体" w:hAnsi="Arial"/>
      <w:b/>
      <w:kern w:val="28"/>
      <w:sz w:val="28"/>
    </w:rPr>
  </w:style>
  <w:style w:type="paragraph" w:customStyle="1" w:styleId="Standard1">
    <w:name w:val="Standard1"/>
    <w:qFormat/>
    <w:pPr>
      <w:widowControl w:val="0"/>
    </w:pPr>
    <w:rPr>
      <w:rFonts w:ascii="Times New Roman" w:hAnsi="Times New Roman"/>
      <w:snapToGrid w:val="0"/>
      <w:lang w:eastAsia="en-US"/>
    </w:rPr>
  </w:style>
  <w:style w:type="paragraph" w:customStyle="1" w:styleId="NumberedList0">
    <w:name w:val="Numbered List 0"/>
    <w:basedOn w:val="a3"/>
    <w:qFormat/>
    <w:pPr>
      <w:tabs>
        <w:tab w:val="clear" w:pos="1134"/>
        <w:tab w:val="clear" w:pos="1871"/>
        <w:tab w:val="clear" w:pos="2268"/>
      </w:tabs>
      <w:spacing w:before="0" w:after="220"/>
      <w:ind w:left="1298" w:hanging="1298"/>
    </w:pPr>
    <w:rPr>
      <w:rFonts w:ascii="Arial" w:eastAsia="宋体" w:hAnsi="Arial"/>
      <w:sz w:val="22"/>
    </w:rPr>
  </w:style>
  <w:style w:type="paragraph" w:customStyle="1" w:styleId="NumberedList1">
    <w:name w:val="Numbered List 1"/>
    <w:basedOn w:val="a3"/>
    <w:qFormat/>
    <w:pPr>
      <w:tabs>
        <w:tab w:val="clear" w:pos="1134"/>
        <w:tab w:val="clear" w:pos="1871"/>
        <w:tab w:val="clear" w:pos="2268"/>
      </w:tabs>
      <w:spacing w:before="0" w:after="220"/>
      <w:ind w:left="1655" w:hanging="357"/>
    </w:pPr>
    <w:rPr>
      <w:rFonts w:ascii="Arial" w:eastAsia="宋体" w:hAnsi="Arial"/>
      <w:sz w:val="22"/>
    </w:rPr>
  </w:style>
  <w:style w:type="paragraph" w:customStyle="1" w:styleId="NumberedList2">
    <w:name w:val="Numbered List 2"/>
    <w:basedOn w:val="NumberedList1"/>
    <w:qFormat/>
    <w:pPr>
      <w:ind w:left="2954"/>
    </w:pPr>
  </w:style>
  <w:style w:type="paragraph" w:customStyle="1" w:styleId="numbrdlist0">
    <w:name w:val="numbrdlist"/>
    <w:basedOn w:val="a3"/>
    <w:qFormat/>
    <w:pPr>
      <w:tabs>
        <w:tab w:val="clear" w:pos="1134"/>
        <w:tab w:val="clear" w:pos="1871"/>
        <w:tab w:val="clear" w:pos="2268"/>
      </w:tabs>
      <w:adjustRightInd/>
      <w:spacing w:before="100" w:beforeAutospacing="1" w:after="100" w:afterAutospacing="1"/>
      <w:textAlignment w:val="auto"/>
    </w:pPr>
    <w:rPr>
      <w:rFonts w:ascii="Arial Unicode MS" w:eastAsia="Arial Unicode MS" w:hAnsi="Arial Unicode MS" w:cs="Arial Unicode MS"/>
      <w:szCs w:val="24"/>
    </w:rPr>
  </w:style>
  <w:style w:type="paragraph" w:customStyle="1" w:styleId="StyleListNumber2BeforeAuto">
    <w:name w:val="Style List Number 2 + Before:  Auto"/>
    <w:basedOn w:val="21"/>
    <w:qFormat/>
    <w:pPr>
      <w:widowControl w:val="0"/>
      <w:tabs>
        <w:tab w:val="clear" w:pos="1134"/>
        <w:tab w:val="clear" w:pos="1871"/>
        <w:tab w:val="clear" w:pos="2268"/>
        <w:tab w:val="left" w:pos="800"/>
        <w:tab w:val="left" w:pos="1440"/>
      </w:tabs>
      <w:spacing w:after="0" w:line="320" w:lineRule="exact"/>
      <w:ind w:left="1440" w:hanging="720"/>
      <w:jc w:val="both"/>
    </w:pPr>
    <w:rPr>
      <w:rFonts w:eastAsia="Times" w:cs="宋体"/>
      <w:kern w:val="2"/>
      <w:lang w:eastAsia="zh-CN"/>
    </w:rPr>
  </w:style>
  <w:style w:type="paragraph" w:customStyle="1" w:styleId="ZchnZchn1CharCharZchnZchn">
    <w:name w:val="Zchn Zchn1 Char Char Zchn Zchn"/>
    <w:semiHidden/>
    <w:qFormat/>
    <w:pPr>
      <w:keepNext/>
      <w:tabs>
        <w:tab w:val="left"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MS">
    <w:name w:val="MS바탕글"/>
    <w:uiPriority w:val="99"/>
    <w:qFormat/>
    <w:pPr>
      <w:autoSpaceDE w:val="0"/>
      <w:autoSpaceDN w:val="0"/>
      <w:adjustRightInd w:val="0"/>
      <w:spacing w:after="180"/>
      <w:textAlignment w:val="baseline"/>
    </w:pPr>
    <w:rPr>
      <w:rFonts w:ascii="Times New Roman" w:eastAsia="Batang" w:hAnsi="Times New Roman"/>
      <w:color w:val="000000"/>
      <w:lang w:eastAsia="ko-KR"/>
    </w:rPr>
  </w:style>
  <w:style w:type="paragraph" w:customStyle="1" w:styleId="3f3f3f3f3f3f3f3f3f3fLTGliederung1">
    <w:name w:val="タ3fイ3fト3fル3fと3fコ3fン3fテ3fン3fツ3f~LT~Gliederung 1"/>
    <w:uiPriority w:val="99"/>
    <w:qFormat/>
    <w:pPr>
      <w:autoSpaceDE w:val="0"/>
      <w:autoSpaceDN w:val="0"/>
      <w:adjustRightInd w:val="0"/>
      <w:spacing w:before="283" w:line="200" w:lineRule="atLeast"/>
    </w:pPr>
    <w:rPr>
      <w:rFonts w:ascii="Meiryo" w:eastAsia="Meiryo" w:hAnsi="Calibri" w:cs="Meiryo"/>
      <w:color w:val="000000"/>
      <w:kern w:val="1"/>
      <w:sz w:val="36"/>
      <w:szCs w:val="36"/>
    </w:rPr>
  </w:style>
  <w:style w:type="paragraph" w:customStyle="1" w:styleId="1f2">
    <w:name w:val="纯文本1"/>
    <w:basedOn w:val="a3"/>
    <w:next w:val="afb"/>
    <w:link w:val="affff7"/>
    <w:uiPriority w:val="99"/>
    <w:unhideWhenUsed/>
    <w:qFormat/>
    <w:pPr>
      <w:tabs>
        <w:tab w:val="clear" w:pos="1134"/>
        <w:tab w:val="clear" w:pos="1871"/>
        <w:tab w:val="clear" w:pos="2268"/>
      </w:tabs>
      <w:adjustRightInd/>
      <w:spacing w:before="0"/>
      <w:textAlignment w:val="auto"/>
    </w:pPr>
    <w:rPr>
      <w:rFonts w:ascii="Calibri" w:eastAsia="Calibri" w:hAnsi="Calibri" w:cs="Calibri"/>
      <w:kern w:val="2"/>
      <w:sz w:val="22"/>
      <w:szCs w:val="22"/>
    </w:rPr>
  </w:style>
  <w:style w:type="paragraph" w:customStyle="1" w:styleId="TOC11">
    <w:name w:val="TOC 标题11"/>
    <w:basedOn w:val="10"/>
    <w:next w:val="a3"/>
    <w:uiPriority w:val="39"/>
    <w:unhideWhenUsed/>
    <w:qFormat/>
    <w:pPr>
      <w:spacing w:before="480"/>
      <w:ind w:left="0" w:firstLine="0"/>
      <w:outlineLvl w:val="9"/>
    </w:pPr>
    <w:rPr>
      <w:rFonts w:ascii="Cambria" w:eastAsia="宋体" w:hAnsi="Cambria"/>
      <w:bCs/>
      <w:color w:val="365F91"/>
      <w:szCs w:val="28"/>
    </w:rPr>
  </w:style>
  <w:style w:type="paragraph" w:customStyle="1" w:styleId="1f3">
    <w:name w:val="图表目录1"/>
    <w:basedOn w:val="a3"/>
    <w:next w:val="a3"/>
    <w:hidden/>
    <w:qFormat/>
    <w:pPr>
      <w:tabs>
        <w:tab w:val="clear" w:pos="1134"/>
        <w:tab w:val="clear" w:pos="1871"/>
        <w:tab w:val="clear" w:pos="2268"/>
      </w:tabs>
      <w:adjustRightInd/>
      <w:spacing w:before="0" w:after="200" w:line="276" w:lineRule="auto"/>
      <w:ind w:left="400" w:hanging="400"/>
      <w:textAlignment w:val="auto"/>
    </w:pPr>
    <w:rPr>
      <w:rFonts w:ascii="Calibri" w:eastAsia="Calibri" w:hAnsi="Calibri" w:cs="Arial"/>
      <w:sz w:val="20"/>
      <w:szCs w:val="22"/>
    </w:rPr>
  </w:style>
  <w:style w:type="paragraph" w:customStyle="1" w:styleId="110">
    <w:name w:val="书目11"/>
    <w:basedOn w:val="a3"/>
    <w:next w:val="a3"/>
    <w:uiPriority w:val="37"/>
    <w:unhideWhenUsed/>
    <w:qFormat/>
    <w:pPr>
      <w:tabs>
        <w:tab w:val="clear" w:pos="1134"/>
        <w:tab w:val="clear" w:pos="1871"/>
        <w:tab w:val="clear" w:pos="2268"/>
      </w:tabs>
      <w:adjustRightInd/>
      <w:spacing w:before="0" w:after="120" w:line="276" w:lineRule="auto"/>
      <w:textAlignment w:val="auto"/>
    </w:pPr>
    <w:rPr>
      <w:rFonts w:ascii="Times" w:eastAsia="宋体" w:hAnsi="Times" w:cs="Arial"/>
      <w:sz w:val="20"/>
      <w:szCs w:val="22"/>
    </w:rPr>
  </w:style>
  <w:style w:type="paragraph" w:customStyle="1" w:styleId="lc1">
    <w:name w:val="lc1"/>
    <w:basedOn w:val="a3"/>
    <w:next w:val="afa"/>
    <w:unhideWhenUsed/>
    <w:qFormat/>
    <w:pPr>
      <w:tabs>
        <w:tab w:val="clear" w:pos="1134"/>
        <w:tab w:val="clear" w:pos="1871"/>
        <w:tab w:val="clear" w:pos="2268"/>
      </w:tabs>
      <w:adjustRightInd/>
      <w:spacing w:before="0" w:after="120" w:line="276" w:lineRule="auto"/>
      <w:ind w:left="360"/>
      <w:contextualSpacing/>
      <w:textAlignment w:val="auto"/>
    </w:pPr>
    <w:rPr>
      <w:rFonts w:ascii="Times" w:eastAsia="宋体" w:hAnsi="Times" w:cs="Arial"/>
      <w:sz w:val="20"/>
      <w:szCs w:val="22"/>
    </w:rPr>
  </w:style>
  <w:style w:type="paragraph" w:customStyle="1" w:styleId="lc21">
    <w:name w:val="lc21"/>
    <w:basedOn w:val="a3"/>
    <w:next w:val="24"/>
    <w:unhideWhenUsed/>
    <w:qFormat/>
    <w:pPr>
      <w:tabs>
        <w:tab w:val="clear" w:pos="1134"/>
        <w:tab w:val="clear" w:pos="1871"/>
        <w:tab w:val="clear" w:pos="2268"/>
      </w:tabs>
      <w:adjustRightInd/>
      <w:spacing w:before="0" w:after="120" w:line="276" w:lineRule="auto"/>
      <w:ind w:left="720"/>
      <w:contextualSpacing/>
      <w:textAlignment w:val="auto"/>
    </w:pPr>
    <w:rPr>
      <w:rFonts w:ascii="Times" w:eastAsia="宋体" w:hAnsi="Times" w:cs="Arial"/>
      <w:sz w:val="20"/>
      <w:szCs w:val="22"/>
    </w:rPr>
  </w:style>
  <w:style w:type="paragraph" w:customStyle="1" w:styleId="lc31">
    <w:name w:val="lc31"/>
    <w:basedOn w:val="a3"/>
    <w:next w:val="35"/>
    <w:unhideWhenUsed/>
    <w:qFormat/>
    <w:pPr>
      <w:tabs>
        <w:tab w:val="clear" w:pos="1134"/>
        <w:tab w:val="clear" w:pos="1871"/>
        <w:tab w:val="clear" w:pos="2268"/>
      </w:tabs>
      <w:adjustRightInd/>
      <w:spacing w:before="0" w:after="120" w:line="276" w:lineRule="auto"/>
      <w:ind w:left="1080"/>
      <w:contextualSpacing/>
      <w:textAlignment w:val="auto"/>
    </w:pPr>
    <w:rPr>
      <w:rFonts w:ascii="Times" w:eastAsia="宋体" w:hAnsi="Times" w:cs="Arial"/>
      <w:sz w:val="20"/>
      <w:szCs w:val="22"/>
    </w:rPr>
  </w:style>
  <w:style w:type="paragraph" w:customStyle="1" w:styleId="410">
    <w:name w:val="列表接续 41"/>
    <w:basedOn w:val="a3"/>
    <w:next w:val="44"/>
    <w:unhideWhenUsed/>
    <w:qFormat/>
    <w:pPr>
      <w:tabs>
        <w:tab w:val="clear" w:pos="1134"/>
        <w:tab w:val="clear" w:pos="1871"/>
        <w:tab w:val="clear" w:pos="2268"/>
      </w:tabs>
      <w:adjustRightInd/>
      <w:spacing w:before="0" w:after="120" w:line="276" w:lineRule="auto"/>
      <w:ind w:left="1440"/>
      <w:contextualSpacing/>
      <w:textAlignment w:val="auto"/>
    </w:pPr>
    <w:rPr>
      <w:rFonts w:ascii="Times" w:eastAsia="宋体" w:hAnsi="Times" w:cs="Arial"/>
      <w:sz w:val="20"/>
      <w:szCs w:val="22"/>
    </w:rPr>
  </w:style>
  <w:style w:type="paragraph" w:customStyle="1" w:styleId="510">
    <w:name w:val="列表接续 51"/>
    <w:basedOn w:val="a3"/>
    <w:next w:val="53"/>
    <w:unhideWhenUsed/>
    <w:qFormat/>
    <w:pPr>
      <w:tabs>
        <w:tab w:val="clear" w:pos="1134"/>
        <w:tab w:val="clear" w:pos="1871"/>
        <w:tab w:val="clear" w:pos="2268"/>
      </w:tabs>
      <w:adjustRightInd/>
      <w:spacing w:before="0" w:after="120" w:line="276" w:lineRule="auto"/>
      <w:ind w:left="1800"/>
      <w:contextualSpacing/>
      <w:textAlignment w:val="auto"/>
    </w:pPr>
    <w:rPr>
      <w:rFonts w:ascii="Times" w:eastAsia="宋体" w:hAnsi="Times" w:cs="Arial"/>
      <w:sz w:val="20"/>
      <w:szCs w:val="22"/>
    </w:rPr>
  </w:style>
  <w:style w:type="paragraph" w:customStyle="1" w:styleId="1f4">
    <w:name w:val="引文目录1"/>
    <w:basedOn w:val="a3"/>
    <w:next w:val="a3"/>
    <w:unhideWhenUsed/>
    <w:qFormat/>
    <w:pPr>
      <w:tabs>
        <w:tab w:val="clear" w:pos="1134"/>
        <w:tab w:val="clear" w:pos="1871"/>
        <w:tab w:val="clear" w:pos="2268"/>
      </w:tabs>
      <w:adjustRightInd/>
      <w:spacing w:before="0" w:after="200" w:line="276" w:lineRule="auto"/>
      <w:ind w:left="200" w:hanging="200"/>
      <w:textAlignment w:val="auto"/>
    </w:pPr>
    <w:rPr>
      <w:rFonts w:ascii="Times" w:eastAsia="宋体" w:hAnsi="Times" w:cs="Arial"/>
      <w:sz w:val="20"/>
      <w:szCs w:val="22"/>
    </w:rPr>
  </w:style>
  <w:style w:type="paragraph" w:customStyle="1" w:styleId="112">
    <w:name w:val="修订11"/>
    <w:hidden/>
    <w:semiHidden/>
    <w:qFormat/>
    <w:rPr>
      <w:rFonts w:ascii="Times New Roman" w:eastAsia="Batang" w:hAnsi="Times New Roman"/>
      <w:lang w:eastAsia="en-US"/>
    </w:rPr>
  </w:style>
  <w:style w:type="paragraph" w:customStyle="1" w:styleId="TOC20">
    <w:name w:val="TOC 标题2"/>
    <w:basedOn w:val="10"/>
    <w:next w:val="a3"/>
    <w:uiPriority w:val="39"/>
    <w:unhideWhenUsed/>
    <w:qFormat/>
    <w:pPr>
      <w:spacing w:before="480"/>
      <w:ind w:left="0" w:firstLine="0"/>
      <w:outlineLvl w:val="9"/>
    </w:pPr>
    <w:rPr>
      <w:rFonts w:ascii="Cambria" w:eastAsia="宋体" w:hAnsi="Cambria"/>
      <w:bCs/>
      <w:color w:val="365F91"/>
      <w:szCs w:val="28"/>
    </w:rPr>
  </w:style>
  <w:style w:type="paragraph" w:customStyle="1" w:styleId="2b">
    <w:name w:val="图表目录2"/>
    <w:basedOn w:val="a3"/>
    <w:next w:val="a3"/>
    <w:hidden/>
    <w:qFormat/>
    <w:pPr>
      <w:tabs>
        <w:tab w:val="clear" w:pos="1134"/>
        <w:tab w:val="clear" w:pos="1871"/>
        <w:tab w:val="clear" w:pos="2268"/>
      </w:tabs>
      <w:adjustRightInd/>
      <w:spacing w:before="0" w:after="200" w:line="276" w:lineRule="auto"/>
      <w:ind w:left="400" w:hanging="400"/>
      <w:textAlignment w:val="auto"/>
    </w:pPr>
    <w:rPr>
      <w:rFonts w:ascii="Calibri" w:eastAsia="Calibri" w:hAnsi="Calibri" w:cs="Arial"/>
      <w:sz w:val="20"/>
      <w:szCs w:val="22"/>
    </w:rPr>
  </w:style>
  <w:style w:type="paragraph" w:customStyle="1" w:styleId="2c">
    <w:name w:val="书目2"/>
    <w:basedOn w:val="a3"/>
    <w:next w:val="a3"/>
    <w:uiPriority w:val="37"/>
    <w:unhideWhenUsed/>
    <w:qFormat/>
    <w:pPr>
      <w:tabs>
        <w:tab w:val="clear" w:pos="1134"/>
        <w:tab w:val="clear" w:pos="1871"/>
        <w:tab w:val="clear" w:pos="2268"/>
      </w:tabs>
      <w:adjustRightInd/>
      <w:spacing w:before="0" w:after="120" w:line="276" w:lineRule="auto"/>
      <w:textAlignment w:val="auto"/>
    </w:pPr>
    <w:rPr>
      <w:rFonts w:ascii="Times" w:eastAsia="宋体" w:hAnsi="Times" w:cs="Arial"/>
      <w:sz w:val="20"/>
      <w:szCs w:val="22"/>
    </w:rPr>
  </w:style>
  <w:style w:type="paragraph" w:customStyle="1" w:styleId="2d">
    <w:name w:val="引文目录2"/>
    <w:basedOn w:val="a3"/>
    <w:next w:val="a3"/>
    <w:unhideWhenUsed/>
    <w:qFormat/>
    <w:pPr>
      <w:tabs>
        <w:tab w:val="clear" w:pos="1134"/>
        <w:tab w:val="clear" w:pos="1871"/>
        <w:tab w:val="clear" w:pos="2268"/>
      </w:tabs>
      <w:adjustRightInd/>
      <w:spacing w:before="0" w:after="200" w:line="276" w:lineRule="auto"/>
      <w:ind w:left="200" w:hanging="200"/>
      <w:textAlignment w:val="auto"/>
    </w:pPr>
    <w:rPr>
      <w:rFonts w:ascii="Times" w:eastAsia="宋体" w:hAnsi="Times" w:cs="Arial"/>
      <w:sz w:val="20"/>
      <w:szCs w:val="22"/>
    </w:rPr>
  </w:style>
  <w:style w:type="paragraph" w:customStyle="1" w:styleId="TOC30">
    <w:name w:val="TOC 标题3"/>
    <w:basedOn w:val="10"/>
    <w:next w:val="a3"/>
    <w:uiPriority w:val="39"/>
    <w:unhideWhenUsed/>
    <w:qFormat/>
    <w:pPr>
      <w:spacing w:before="480"/>
      <w:ind w:left="0" w:firstLine="0"/>
      <w:outlineLvl w:val="9"/>
    </w:pPr>
    <w:rPr>
      <w:rFonts w:ascii="Cambria" w:eastAsia="宋体" w:hAnsi="Cambria"/>
      <w:bCs/>
      <w:color w:val="365F91"/>
      <w:szCs w:val="28"/>
    </w:rPr>
  </w:style>
  <w:style w:type="paragraph" w:customStyle="1" w:styleId="39">
    <w:name w:val="图表目录3"/>
    <w:basedOn w:val="a3"/>
    <w:next w:val="a3"/>
    <w:hidden/>
    <w:qFormat/>
    <w:pPr>
      <w:tabs>
        <w:tab w:val="clear" w:pos="1134"/>
        <w:tab w:val="clear" w:pos="1871"/>
        <w:tab w:val="clear" w:pos="2268"/>
      </w:tabs>
      <w:adjustRightInd/>
      <w:spacing w:before="0" w:after="200" w:line="276" w:lineRule="auto"/>
      <w:ind w:left="400" w:hanging="400"/>
      <w:textAlignment w:val="auto"/>
    </w:pPr>
    <w:rPr>
      <w:rFonts w:ascii="Calibri" w:eastAsia="Calibri" w:hAnsi="Calibri" w:cs="Arial"/>
      <w:sz w:val="20"/>
      <w:szCs w:val="22"/>
    </w:rPr>
  </w:style>
  <w:style w:type="paragraph" w:customStyle="1" w:styleId="3a">
    <w:name w:val="书目3"/>
    <w:basedOn w:val="a3"/>
    <w:next w:val="a3"/>
    <w:uiPriority w:val="37"/>
    <w:unhideWhenUsed/>
    <w:qFormat/>
    <w:pPr>
      <w:tabs>
        <w:tab w:val="clear" w:pos="1134"/>
        <w:tab w:val="clear" w:pos="1871"/>
        <w:tab w:val="clear" w:pos="2268"/>
      </w:tabs>
      <w:adjustRightInd/>
      <w:spacing w:before="0" w:after="120" w:line="276" w:lineRule="auto"/>
      <w:textAlignment w:val="auto"/>
    </w:pPr>
    <w:rPr>
      <w:rFonts w:ascii="Times" w:eastAsia="宋体" w:hAnsi="Times" w:cs="Arial"/>
      <w:sz w:val="20"/>
      <w:szCs w:val="22"/>
    </w:rPr>
  </w:style>
  <w:style w:type="paragraph" w:customStyle="1" w:styleId="3b">
    <w:name w:val="引文目录3"/>
    <w:basedOn w:val="a3"/>
    <w:next w:val="a3"/>
    <w:unhideWhenUsed/>
    <w:qFormat/>
    <w:pPr>
      <w:tabs>
        <w:tab w:val="clear" w:pos="1134"/>
        <w:tab w:val="clear" w:pos="1871"/>
        <w:tab w:val="clear" w:pos="2268"/>
      </w:tabs>
      <w:adjustRightInd/>
      <w:spacing w:before="0" w:after="200" w:line="276" w:lineRule="auto"/>
      <w:ind w:left="200" w:hanging="200"/>
      <w:textAlignment w:val="auto"/>
    </w:pPr>
    <w:rPr>
      <w:rFonts w:ascii="Times" w:eastAsia="宋体" w:hAnsi="Times" w:cs="Arial"/>
      <w:sz w:val="20"/>
      <w:szCs w:val="22"/>
    </w:rPr>
  </w:style>
  <w:style w:type="paragraph" w:customStyle="1" w:styleId="ParagraphDefault">
    <w:name w:val="Paragraph_Default"/>
    <w:basedOn w:val="a3"/>
    <w:link w:val="ParagraphDefaultZchn"/>
    <w:qFormat/>
    <w:pPr>
      <w:tabs>
        <w:tab w:val="clear" w:pos="1134"/>
        <w:tab w:val="clear" w:pos="1871"/>
        <w:tab w:val="clear" w:pos="2268"/>
      </w:tabs>
      <w:adjustRightInd/>
      <w:spacing w:before="0" w:after="120"/>
      <w:jc w:val="both"/>
      <w:textAlignment w:val="auto"/>
    </w:pPr>
    <w:rPr>
      <w:rFonts w:ascii="Arial" w:hAnsi="Arial"/>
      <w:color w:val="000000"/>
      <w:sz w:val="22"/>
      <w:szCs w:val="24"/>
    </w:rPr>
  </w:style>
  <w:style w:type="paragraph" w:customStyle="1" w:styleId="hh">
    <w:name w:val="hh"/>
    <w:basedOn w:val="10"/>
    <w:qFormat/>
    <w:rPr>
      <w:rFonts w:eastAsia="宋体"/>
      <w:b w:val="0"/>
    </w:rPr>
  </w:style>
  <w:style w:type="paragraph" w:customStyle="1" w:styleId="N">
    <w:name w:val="N"/>
    <w:basedOn w:val="a3"/>
    <w:qFormat/>
    <w:rPr>
      <w:rFonts w:eastAsia="宋体"/>
      <w:i/>
    </w:rPr>
  </w:style>
  <w:style w:type="paragraph" w:customStyle="1" w:styleId="B1">
    <w:name w:val="B1"/>
    <w:basedOn w:val="aa"/>
    <w:link w:val="B1Zchn"/>
    <w:uiPriority w:val="99"/>
    <w:qFormat/>
    <w:pPr>
      <w:tabs>
        <w:tab w:val="clear" w:pos="1701"/>
        <w:tab w:val="clear" w:pos="2127"/>
      </w:tabs>
      <w:adjustRightInd w:val="0"/>
      <w:spacing w:before="0" w:after="180"/>
      <w:ind w:left="568" w:hanging="284"/>
      <w:textAlignment w:val="baseline"/>
    </w:pPr>
    <w:rPr>
      <w:rFonts w:eastAsia="Times New Roman"/>
      <w:sz w:val="20"/>
      <w:lang w:eastAsia="ja-JP"/>
    </w:rPr>
  </w:style>
  <w:style w:type="paragraph" w:customStyle="1" w:styleId="B2">
    <w:name w:val="B2"/>
    <w:basedOn w:val="23"/>
    <w:link w:val="B2Char"/>
    <w:qFormat/>
    <w:pPr>
      <w:tabs>
        <w:tab w:val="clear" w:pos="794"/>
        <w:tab w:val="clear" w:pos="1191"/>
        <w:tab w:val="clear" w:pos="1588"/>
        <w:tab w:val="clear" w:pos="1985"/>
      </w:tabs>
      <w:adjustRightInd w:val="0"/>
      <w:spacing w:before="0" w:after="180"/>
      <w:ind w:left="851" w:hanging="284"/>
      <w:textAlignment w:val="baseline"/>
    </w:pPr>
    <w:rPr>
      <w:rFonts w:eastAsia="Times New Roman"/>
      <w:sz w:val="20"/>
      <w:lang w:eastAsia="ja-JP"/>
    </w:rPr>
  </w:style>
  <w:style w:type="paragraph" w:customStyle="1" w:styleId="TAC">
    <w:name w:val="TAC"/>
    <w:basedOn w:val="TAL"/>
    <w:link w:val="TACChar"/>
    <w:qFormat/>
    <w:pPr>
      <w:jc w:val="center"/>
    </w:pPr>
    <w:rPr>
      <w:rFonts w:eastAsia="Times New Roman"/>
    </w:rPr>
  </w:style>
  <w:style w:type="paragraph" w:customStyle="1" w:styleId="Default">
    <w:name w:val="Default"/>
    <w:qFormat/>
    <w:pPr>
      <w:widowControl w:val="0"/>
      <w:autoSpaceDE w:val="0"/>
      <w:autoSpaceDN w:val="0"/>
      <w:adjustRightInd w:val="0"/>
    </w:pPr>
    <w:rPr>
      <w:rFonts w:ascii="Times New Roman" w:hAnsi="Times New Roman"/>
      <w:color w:val="000000"/>
      <w:sz w:val="24"/>
      <w:szCs w:val="24"/>
    </w:rPr>
  </w:style>
  <w:style w:type="paragraph" w:customStyle="1" w:styleId="a2">
    <w:name w:val="正文图标题"/>
    <w:next w:val="a3"/>
    <w:link w:val="Char0"/>
    <w:qFormat/>
    <w:pPr>
      <w:numPr>
        <w:numId w:val="28"/>
      </w:numPr>
      <w:tabs>
        <w:tab w:val="left" w:pos="360"/>
      </w:tabs>
      <w:spacing w:beforeLines="50" w:afterLines="50"/>
      <w:jc w:val="center"/>
    </w:pPr>
    <w:rPr>
      <w:rFonts w:ascii="黑体" w:eastAsia="黑体"/>
      <w:sz w:val="21"/>
    </w:rPr>
  </w:style>
  <w:style w:type="paragraph" w:customStyle="1" w:styleId="list">
    <w:name w:val="list加粗"/>
    <w:basedOn w:val="affff8"/>
    <w:link w:val="listChar"/>
    <w:uiPriority w:val="99"/>
    <w:qFormat/>
    <w:pPr>
      <w:tabs>
        <w:tab w:val="left" w:pos="1134"/>
        <w:tab w:val="left" w:pos="1871"/>
        <w:tab w:val="left" w:pos="2268"/>
      </w:tabs>
    </w:pPr>
    <w:rPr>
      <w:b/>
      <w:bCs/>
    </w:rPr>
  </w:style>
  <w:style w:type="paragraph" w:customStyle="1" w:styleId="affff8">
    <w:name w:val="我的正文"/>
    <w:uiPriority w:val="99"/>
    <w:qFormat/>
    <w:pPr>
      <w:topLinePunct/>
      <w:ind w:firstLineChars="200" w:firstLine="420"/>
    </w:pPr>
    <w:rPr>
      <w:rFonts w:ascii="Times New Roman" w:eastAsia="宋体" w:hAnsi="Times New Roman"/>
      <w:kern w:val="2"/>
      <w:sz w:val="21"/>
      <w:szCs w:val="24"/>
    </w:rPr>
  </w:style>
  <w:style w:type="paragraph" w:customStyle="1" w:styleId="Style618">
    <w:name w:val="_Style 618"/>
    <w:basedOn w:val="a3"/>
    <w:uiPriority w:val="99"/>
    <w:qFormat/>
    <w:pPr>
      <w:ind w:firstLineChars="200" w:firstLine="420"/>
    </w:pPr>
  </w:style>
  <w:style w:type="paragraph" w:customStyle="1" w:styleId="affff9">
    <w:name w:val="列项——（一级）"/>
    <w:qFormat/>
    <w:pPr>
      <w:widowControl w:val="0"/>
      <w:jc w:val="both"/>
    </w:pPr>
    <w:rPr>
      <w:rFonts w:ascii="宋体" w:eastAsia="宋体" w:hAnsi="Times New Roman"/>
      <w:sz w:val="21"/>
    </w:rPr>
  </w:style>
  <w:style w:type="paragraph" w:customStyle="1" w:styleId="affffa">
    <w:name w:val="段"/>
    <w:uiPriority w:val="99"/>
    <w:qFormat/>
    <w:pPr>
      <w:tabs>
        <w:tab w:val="center" w:pos="4201"/>
        <w:tab w:val="right" w:leader="dot" w:pos="9298"/>
      </w:tabs>
      <w:autoSpaceDE w:val="0"/>
      <w:autoSpaceDN w:val="0"/>
      <w:ind w:firstLineChars="200" w:firstLine="420"/>
      <w:jc w:val="both"/>
    </w:pPr>
    <w:rPr>
      <w:rFonts w:ascii="宋体" w:eastAsia="宋体" w:hAnsi="Times New Roman"/>
      <w:sz w:val="21"/>
    </w:rPr>
  </w:style>
  <w:style w:type="paragraph" w:customStyle="1" w:styleId="a1">
    <w:name w:val="数字编号列项（二级）"/>
    <w:qFormat/>
    <w:pPr>
      <w:numPr>
        <w:ilvl w:val="1"/>
        <w:numId w:val="29"/>
      </w:numPr>
      <w:tabs>
        <w:tab w:val="left" w:pos="840"/>
      </w:tabs>
      <w:jc w:val="both"/>
    </w:pPr>
    <w:rPr>
      <w:rFonts w:ascii="宋体" w:eastAsia="宋体" w:hAnsi="Times New Roman"/>
      <w:sz w:val="21"/>
    </w:rPr>
  </w:style>
  <w:style w:type="paragraph" w:customStyle="1" w:styleId="a0">
    <w:name w:val="字母编号列项（一级）"/>
    <w:qFormat/>
    <w:pPr>
      <w:numPr>
        <w:numId w:val="29"/>
      </w:numPr>
      <w:jc w:val="both"/>
    </w:pPr>
    <w:rPr>
      <w:rFonts w:ascii="宋体" w:eastAsia="宋体" w:hAnsi="Times New Roman"/>
      <w:sz w:val="21"/>
    </w:rPr>
  </w:style>
  <w:style w:type="character" w:customStyle="1" w:styleId="Appdef">
    <w:name w:val="App_def"/>
    <w:basedOn w:val="a4"/>
    <w:qFormat/>
    <w:rPr>
      <w:rFonts w:ascii="Times New Roman" w:hAnsi="Times New Roman"/>
      <w:b/>
    </w:rPr>
  </w:style>
  <w:style w:type="character" w:customStyle="1" w:styleId="Appref">
    <w:name w:val="App_ref"/>
    <w:basedOn w:val="a4"/>
    <w:qFormat/>
  </w:style>
  <w:style w:type="character" w:customStyle="1" w:styleId="Artdef">
    <w:name w:val="Art_def"/>
    <w:basedOn w:val="a4"/>
    <w:qFormat/>
    <w:rPr>
      <w:rFonts w:ascii="Times New Roman" w:hAnsi="Times New Roman"/>
      <w:b/>
    </w:rPr>
  </w:style>
  <w:style w:type="character" w:customStyle="1" w:styleId="Artref">
    <w:name w:val="Art_ref"/>
    <w:basedOn w:val="a4"/>
    <w:qFormat/>
  </w:style>
  <w:style w:type="character" w:customStyle="1" w:styleId="Recdef">
    <w:name w:val="Rec_def"/>
    <w:basedOn w:val="a4"/>
    <w:qFormat/>
    <w:rPr>
      <w:b/>
    </w:rPr>
  </w:style>
  <w:style w:type="character" w:customStyle="1" w:styleId="Resdef">
    <w:name w:val="Res_def"/>
    <w:basedOn w:val="a4"/>
    <w:qFormat/>
    <w:rPr>
      <w:rFonts w:ascii="Times New Roman" w:hAnsi="Times New Roman"/>
      <w:b/>
    </w:rPr>
  </w:style>
  <w:style w:type="character" w:customStyle="1" w:styleId="Tablefreq">
    <w:name w:val="Table_freq"/>
    <w:basedOn w:val="a4"/>
    <w:qFormat/>
    <w:rPr>
      <w:b/>
      <w:color w:val="auto"/>
      <w:sz w:val="20"/>
    </w:rPr>
  </w:style>
  <w:style w:type="character" w:customStyle="1" w:styleId="aff3">
    <w:name w:val="页脚 字符"/>
    <w:basedOn w:val="a4"/>
    <w:link w:val="aff2"/>
    <w:qFormat/>
    <w:rPr>
      <w:rFonts w:ascii="Times New Roman" w:hAnsi="Times New Roman"/>
      <w:caps/>
      <w:sz w:val="16"/>
      <w:lang w:eastAsia="en-US"/>
    </w:rPr>
  </w:style>
  <w:style w:type="character" w:customStyle="1" w:styleId="affd">
    <w:name w:val="脚注文本 字符"/>
    <w:basedOn w:val="a4"/>
    <w:link w:val="affc"/>
    <w:qFormat/>
    <w:rPr>
      <w:rFonts w:ascii="Times New Roman" w:hAnsi="Times New Roman"/>
      <w:sz w:val="24"/>
      <w:lang w:eastAsia="en-US"/>
    </w:rPr>
  </w:style>
  <w:style w:type="character" w:customStyle="1" w:styleId="aff6">
    <w:name w:val="页眉 字符"/>
    <w:basedOn w:val="a4"/>
    <w:link w:val="aff5"/>
    <w:qFormat/>
    <w:rPr>
      <w:rFonts w:ascii="Times New Roman" w:hAnsi="Times New Roman"/>
      <w:sz w:val="18"/>
      <w:lang w:eastAsia="en-US"/>
    </w:rPr>
  </w:style>
  <w:style w:type="character" w:customStyle="1" w:styleId="Provsplit">
    <w:name w:val="Prov_split"/>
    <w:basedOn w:val="a4"/>
    <w:qFormat/>
    <w:rPr>
      <w:rFonts w:ascii="Times New Roman" w:hAnsi="Times New Roman"/>
    </w:rPr>
  </w:style>
  <w:style w:type="character" w:customStyle="1" w:styleId="SourceChar">
    <w:name w:val="Source Char"/>
    <w:basedOn w:val="a4"/>
    <w:link w:val="Source"/>
    <w:qFormat/>
    <w:locked/>
    <w:rPr>
      <w:rFonts w:ascii="Times New Roman" w:hAnsi="Times New Roman"/>
      <w:b/>
      <w:sz w:val="28"/>
      <w:lang w:eastAsia="en-US"/>
    </w:rPr>
  </w:style>
  <w:style w:type="character" w:customStyle="1" w:styleId="Title1Char">
    <w:name w:val="Title 1 Char"/>
    <w:link w:val="Title1"/>
    <w:qFormat/>
    <w:locked/>
    <w:rPr>
      <w:rFonts w:ascii="Times New Roman" w:hAnsi="Times New Roman"/>
      <w:caps/>
      <w:sz w:val="28"/>
      <w:lang w:eastAsia="en-US"/>
    </w:rPr>
  </w:style>
  <w:style w:type="character" w:customStyle="1" w:styleId="HeadingbChar">
    <w:name w:val="Heading_b Char"/>
    <w:basedOn w:val="a4"/>
    <w:link w:val="Headingb"/>
    <w:qFormat/>
    <w:locked/>
    <w:rPr>
      <w:rFonts w:ascii="Times New Roman Bold" w:hAnsi="Times New Roman Bold" w:cs="Times New Roman Bold"/>
      <w:b/>
      <w:sz w:val="24"/>
      <w:lang w:eastAsia="en-US"/>
    </w:rPr>
  </w:style>
  <w:style w:type="character" w:customStyle="1" w:styleId="NormalaftertitleChar">
    <w:name w:val="Normal_after_title Char"/>
    <w:basedOn w:val="a4"/>
    <w:link w:val="Normalaftertitle"/>
    <w:qFormat/>
    <w:locked/>
    <w:rPr>
      <w:rFonts w:ascii="Times New Roman" w:hAnsi="Times New Roman"/>
      <w:sz w:val="24"/>
      <w:lang w:eastAsia="en-US"/>
    </w:rPr>
  </w:style>
  <w:style w:type="character" w:customStyle="1" w:styleId="aff1">
    <w:name w:val="批注框文本 字符"/>
    <w:basedOn w:val="a4"/>
    <w:link w:val="aff0"/>
    <w:qFormat/>
    <w:rPr>
      <w:rFonts w:ascii="Heiti SC Light" w:eastAsia="Heiti SC Light" w:hAnsi="Times New Roman"/>
      <w:sz w:val="18"/>
      <w:szCs w:val="18"/>
      <w:lang w:eastAsia="en-US"/>
    </w:rPr>
  </w:style>
  <w:style w:type="character" w:customStyle="1" w:styleId="NoteChar">
    <w:name w:val="Note Char"/>
    <w:basedOn w:val="a4"/>
    <w:link w:val="Note"/>
    <w:qFormat/>
    <w:locked/>
    <w:rPr>
      <w:rFonts w:ascii="Times New Roman" w:hAnsi="Times New Roman"/>
      <w:sz w:val="24"/>
      <w:lang w:eastAsia="en-US"/>
    </w:rPr>
  </w:style>
  <w:style w:type="character" w:customStyle="1" w:styleId="TableNoChar">
    <w:name w:val="Table_No Char"/>
    <w:basedOn w:val="a4"/>
    <w:link w:val="TableNo"/>
    <w:qFormat/>
    <w:locked/>
    <w:rPr>
      <w:rFonts w:ascii="Times New Roman" w:hAnsi="Times New Roman"/>
      <w:caps/>
      <w:lang w:eastAsia="en-US"/>
    </w:rPr>
  </w:style>
  <w:style w:type="character" w:customStyle="1" w:styleId="TabletitleChar">
    <w:name w:val="Table_title Char"/>
    <w:basedOn w:val="a4"/>
    <w:link w:val="Tabletitle"/>
    <w:qFormat/>
    <w:locked/>
    <w:rPr>
      <w:rFonts w:ascii="Times New Roman Bold" w:hAnsi="Times New Roman Bold"/>
      <w:b/>
      <w:lang w:eastAsia="en-US"/>
    </w:rPr>
  </w:style>
  <w:style w:type="character" w:customStyle="1" w:styleId="TableheadChar">
    <w:name w:val="Table_head Char"/>
    <w:basedOn w:val="a4"/>
    <w:link w:val="Tablehead0"/>
    <w:qFormat/>
    <w:locked/>
    <w:rPr>
      <w:rFonts w:ascii="Times New Roman Bold" w:hAnsi="Times New Roman Bold" w:cs="Times New Roman Bold"/>
      <w:b/>
      <w:lang w:eastAsia="en-US"/>
    </w:rPr>
  </w:style>
  <w:style w:type="character" w:customStyle="1" w:styleId="TabletextChar">
    <w:name w:val="Table_text Char"/>
    <w:basedOn w:val="a4"/>
    <w:link w:val="Tabletext"/>
    <w:qFormat/>
    <w:locked/>
    <w:rPr>
      <w:rFonts w:ascii="Times New Roman" w:hAnsi="Times New Roman"/>
      <w:lang w:eastAsia="en-US"/>
    </w:rPr>
  </w:style>
  <w:style w:type="character" w:customStyle="1" w:styleId="enumlev1Char">
    <w:name w:val="enumlev1 Char"/>
    <w:link w:val="enumlev1"/>
    <w:qFormat/>
    <w:locked/>
    <w:rPr>
      <w:rFonts w:ascii="Times New Roman" w:hAnsi="Times New Roman"/>
      <w:sz w:val="24"/>
      <w:lang w:eastAsia="en-US"/>
    </w:rPr>
  </w:style>
  <w:style w:type="character" w:customStyle="1" w:styleId="ArttitleChar">
    <w:name w:val="Art_title Char"/>
    <w:basedOn w:val="a4"/>
    <w:link w:val="Arttitle"/>
    <w:qFormat/>
    <w:locked/>
    <w:rPr>
      <w:rFonts w:ascii="Times New Roman" w:hAnsi="Times New Roman"/>
      <w:b/>
      <w:sz w:val="28"/>
      <w:lang w:eastAsia="en-US"/>
    </w:rPr>
  </w:style>
  <w:style w:type="character" w:customStyle="1" w:styleId="Heading1Char1">
    <w:name w:val="Heading 1 Char1"/>
    <w:qFormat/>
    <w:rPr>
      <w:b/>
      <w:sz w:val="24"/>
      <w:lang w:eastAsia="en-US"/>
    </w:rPr>
  </w:style>
  <w:style w:type="character" w:customStyle="1" w:styleId="FigureNoChar">
    <w:name w:val="Figure_No Char"/>
    <w:link w:val="FigureNo"/>
    <w:qFormat/>
    <w:rPr>
      <w:rFonts w:ascii="Times New Roman" w:hAnsi="Times New Roman"/>
      <w:caps/>
      <w:lang w:eastAsia="en-US"/>
    </w:rPr>
  </w:style>
  <w:style w:type="character" w:customStyle="1" w:styleId="FiguretitleChar">
    <w:name w:val="Figure_title Char"/>
    <w:link w:val="Figuretitle"/>
    <w:qFormat/>
    <w:rPr>
      <w:rFonts w:ascii="Times New Roman Bold" w:hAnsi="Times New Roman Bold"/>
      <w:b/>
      <w:lang w:eastAsia="en-US"/>
    </w:rPr>
  </w:style>
  <w:style w:type="character" w:customStyle="1" w:styleId="AnnexNoChar">
    <w:name w:val="Annex_No Char"/>
    <w:basedOn w:val="a4"/>
    <w:link w:val="AnnexNo"/>
    <w:qFormat/>
    <w:rPr>
      <w:rFonts w:ascii="Times New Roman" w:hAnsi="Times New Roman"/>
      <w:caps/>
      <w:sz w:val="28"/>
      <w:lang w:eastAsia="en-US"/>
    </w:rPr>
  </w:style>
  <w:style w:type="character" w:customStyle="1" w:styleId="href">
    <w:name w:val="href"/>
    <w:basedOn w:val="a4"/>
    <w:qFormat/>
    <w:rPr>
      <w:rFonts w:cs="Times New Roman"/>
    </w:rPr>
  </w:style>
  <w:style w:type="character" w:customStyle="1" w:styleId="CallChar">
    <w:name w:val="Call Char"/>
    <w:basedOn w:val="a4"/>
    <w:link w:val="Call"/>
    <w:qFormat/>
    <w:locked/>
    <w:rPr>
      <w:rFonts w:ascii="Times New Roman" w:hAnsi="Times New Roman"/>
      <w:i/>
      <w:sz w:val="24"/>
      <w:lang w:eastAsia="en-US"/>
    </w:rPr>
  </w:style>
  <w:style w:type="character" w:customStyle="1" w:styleId="TableTextChar0">
    <w:name w:val="Table_Text Char"/>
    <w:basedOn w:val="a4"/>
    <w:link w:val="TableText0"/>
    <w:uiPriority w:val="99"/>
    <w:qFormat/>
    <w:locked/>
    <w:rPr>
      <w:rFonts w:ascii="Times New Roman" w:eastAsia="MS Mincho" w:hAnsi="Times New Roman"/>
      <w:sz w:val="18"/>
      <w:lang w:eastAsia="en-US"/>
    </w:rPr>
  </w:style>
  <w:style w:type="character" w:customStyle="1" w:styleId="st1">
    <w:name w:val="st1"/>
    <w:basedOn w:val="a4"/>
    <w:qFormat/>
  </w:style>
  <w:style w:type="character" w:customStyle="1" w:styleId="80">
    <w:name w:val="标题 8 字符"/>
    <w:basedOn w:val="a4"/>
    <w:link w:val="8"/>
    <w:qFormat/>
    <w:locked/>
    <w:rPr>
      <w:rFonts w:ascii="Times New Roman" w:hAnsi="Times New Roman"/>
      <w:b/>
      <w:sz w:val="24"/>
      <w:lang w:eastAsia="en-US"/>
    </w:rPr>
  </w:style>
  <w:style w:type="character" w:customStyle="1" w:styleId="11">
    <w:name w:val="标题 1 字符"/>
    <w:basedOn w:val="a4"/>
    <w:link w:val="10"/>
    <w:qFormat/>
    <w:rPr>
      <w:rFonts w:ascii="Times New Roman" w:hAnsi="Times New Roman"/>
      <w:b/>
      <w:sz w:val="28"/>
      <w:lang w:eastAsia="en-US"/>
    </w:rPr>
  </w:style>
  <w:style w:type="character" w:customStyle="1" w:styleId="20">
    <w:name w:val="标题 2 字符"/>
    <w:basedOn w:val="a4"/>
    <w:link w:val="2"/>
    <w:qFormat/>
    <w:rPr>
      <w:rFonts w:ascii="Times New Roman" w:hAnsi="Times New Roman"/>
      <w:b/>
      <w:sz w:val="24"/>
      <w:lang w:eastAsia="en-US"/>
    </w:rPr>
  </w:style>
  <w:style w:type="character" w:customStyle="1" w:styleId="31">
    <w:name w:val="标题 3 字符"/>
    <w:basedOn w:val="a4"/>
    <w:link w:val="30"/>
    <w:qFormat/>
    <w:rPr>
      <w:rFonts w:ascii="Times New Roman" w:hAnsi="Times New Roman"/>
      <w:b/>
      <w:sz w:val="24"/>
      <w:lang w:eastAsia="en-US"/>
    </w:rPr>
  </w:style>
  <w:style w:type="character" w:customStyle="1" w:styleId="41">
    <w:name w:val="标题 4 字符"/>
    <w:basedOn w:val="a4"/>
    <w:link w:val="40"/>
    <w:qFormat/>
    <w:rPr>
      <w:rFonts w:ascii="Times New Roman" w:hAnsi="Times New Roman"/>
      <w:b/>
      <w:sz w:val="24"/>
      <w:lang w:eastAsia="en-US"/>
    </w:rPr>
  </w:style>
  <w:style w:type="character" w:customStyle="1" w:styleId="50">
    <w:name w:val="标题 5 字符"/>
    <w:basedOn w:val="a4"/>
    <w:link w:val="5"/>
    <w:qFormat/>
    <w:rPr>
      <w:rFonts w:ascii="Times New Roman" w:hAnsi="Times New Roman"/>
      <w:b/>
      <w:sz w:val="24"/>
      <w:lang w:eastAsia="en-US"/>
    </w:rPr>
  </w:style>
  <w:style w:type="character" w:customStyle="1" w:styleId="60">
    <w:name w:val="标题 6 字符"/>
    <w:basedOn w:val="a4"/>
    <w:link w:val="6"/>
    <w:qFormat/>
    <w:rPr>
      <w:rFonts w:ascii="Times New Roman" w:hAnsi="Times New Roman"/>
      <w:b/>
      <w:sz w:val="24"/>
      <w:lang w:eastAsia="en-US"/>
    </w:rPr>
  </w:style>
  <w:style w:type="character" w:customStyle="1" w:styleId="70">
    <w:name w:val="标题 7 字符"/>
    <w:basedOn w:val="a4"/>
    <w:link w:val="7"/>
    <w:qFormat/>
    <w:rPr>
      <w:rFonts w:ascii="Times New Roman" w:hAnsi="Times New Roman"/>
      <w:b/>
      <w:sz w:val="24"/>
      <w:lang w:eastAsia="en-US"/>
    </w:rPr>
  </w:style>
  <w:style w:type="character" w:customStyle="1" w:styleId="90">
    <w:name w:val="标题 9 字符"/>
    <w:basedOn w:val="a4"/>
    <w:link w:val="9"/>
    <w:qFormat/>
    <w:rPr>
      <w:rFonts w:ascii="Times New Roman" w:hAnsi="Times New Roman"/>
      <w:b/>
      <w:sz w:val="24"/>
      <w:lang w:eastAsia="en-US"/>
    </w:rPr>
  </w:style>
  <w:style w:type="character" w:customStyle="1" w:styleId="affff1">
    <w:name w:val="列表段落 字符"/>
    <w:link w:val="16"/>
    <w:uiPriority w:val="34"/>
    <w:qFormat/>
    <w:locked/>
    <w:rPr>
      <w:rFonts w:ascii="Calibri" w:eastAsia="宋体" w:hAnsi="Calibri"/>
      <w:sz w:val="22"/>
      <w:szCs w:val="22"/>
      <w:lang w:eastAsia="en-US"/>
    </w:rPr>
  </w:style>
  <w:style w:type="character" w:customStyle="1" w:styleId="af2">
    <w:name w:val="文档结构图 字符"/>
    <w:basedOn w:val="a4"/>
    <w:link w:val="af1"/>
    <w:qFormat/>
    <w:rPr>
      <w:rFonts w:ascii="宋体" w:eastAsia="宋体" w:hAnsi="Times New Roman"/>
      <w:sz w:val="18"/>
      <w:szCs w:val="18"/>
      <w:lang w:eastAsia="en-US"/>
    </w:rPr>
  </w:style>
  <w:style w:type="character" w:customStyle="1" w:styleId="THChar">
    <w:name w:val="TH Char"/>
    <w:link w:val="TH"/>
    <w:qFormat/>
    <w:rPr>
      <w:rFonts w:ascii="Arial" w:eastAsia="MS Mincho" w:hAnsi="Arial"/>
      <w:b/>
    </w:rPr>
  </w:style>
  <w:style w:type="character" w:customStyle="1" w:styleId="TAHCar">
    <w:name w:val="TAH Car"/>
    <w:link w:val="TAH"/>
    <w:qFormat/>
    <w:rPr>
      <w:rFonts w:ascii="Arial" w:eastAsia="MS Mincho" w:hAnsi="Arial"/>
      <w:b/>
      <w:sz w:val="18"/>
      <w:lang w:eastAsia="en-US"/>
    </w:rPr>
  </w:style>
  <w:style w:type="character" w:customStyle="1" w:styleId="NOChar">
    <w:name w:val="NO Char"/>
    <w:link w:val="NO"/>
    <w:qFormat/>
    <w:rPr>
      <w:rFonts w:ascii="Times New Roman" w:eastAsia="MS Mincho" w:hAnsi="Times New Roman"/>
      <w:lang w:eastAsia="en-US"/>
    </w:rPr>
  </w:style>
  <w:style w:type="character" w:customStyle="1" w:styleId="af5">
    <w:name w:val="批注文字 字符"/>
    <w:basedOn w:val="a4"/>
    <w:link w:val="af4"/>
    <w:uiPriority w:val="99"/>
    <w:qFormat/>
    <w:rPr>
      <w:rFonts w:ascii="Times New Roman" w:eastAsia="MS Mincho" w:hAnsi="Times New Roman"/>
      <w:lang w:eastAsia="en-US"/>
    </w:rPr>
  </w:style>
  <w:style w:type="character" w:customStyle="1" w:styleId="afff5">
    <w:name w:val="批注主题 字符"/>
    <w:basedOn w:val="af5"/>
    <w:link w:val="afff4"/>
    <w:qFormat/>
    <w:rPr>
      <w:rFonts w:ascii="Times New Roman" w:eastAsia="MS Mincho" w:hAnsi="Times New Roman"/>
      <w:b/>
      <w:bCs/>
      <w:lang w:eastAsia="en-US"/>
    </w:rPr>
  </w:style>
  <w:style w:type="character" w:customStyle="1" w:styleId="RectitleChar">
    <w:name w:val="Rec_title Char"/>
    <w:basedOn w:val="a4"/>
    <w:link w:val="Rectitle"/>
    <w:qFormat/>
    <w:locked/>
    <w:rPr>
      <w:rFonts w:ascii="Times New Roman Bold" w:hAnsi="Times New Roman Bold"/>
      <w:b/>
      <w:sz w:val="28"/>
      <w:lang w:eastAsia="en-US"/>
    </w:rPr>
  </w:style>
  <w:style w:type="character" w:customStyle="1" w:styleId="HeadingiChar">
    <w:name w:val="Heading_i Char"/>
    <w:basedOn w:val="a4"/>
    <w:link w:val="Headingi"/>
    <w:qFormat/>
    <w:locked/>
    <w:rPr>
      <w:rFonts w:ascii="Times New Roman" w:hAnsi="Times New Roman"/>
      <w:i/>
      <w:sz w:val="24"/>
      <w:lang w:eastAsia="en-US"/>
    </w:rPr>
  </w:style>
  <w:style w:type="character" w:customStyle="1" w:styleId="FigureChar">
    <w:name w:val="Figure Char"/>
    <w:basedOn w:val="a4"/>
    <w:link w:val="Figure"/>
    <w:qFormat/>
    <w:locked/>
    <w:rPr>
      <w:rFonts w:ascii="Times New Roman" w:hAnsi="Times New Roman"/>
      <w:sz w:val="24"/>
      <w:lang w:eastAsia="en-US"/>
    </w:rPr>
  </w:style>
  <w:style w:type="character" w:customStyle="1" w:styleId="RestitleChar">
    <w:name w:val="Res_title Char"/>
    <w:basedOn w:val="a4"/>
    <w:link w:val="Restitle"/>
    <w:qFormat/>
    <w:locked/>
    <w:rPr>
      <w:rFonts w:ascii="Times New Roman Bold" w:hAnsi="Times New Roman Bold"/>
      <w:b/>
      <w:sz w:val="28"/>
      <w:lang w:eastAsia="en-US"/>
    </w:rPr>
  </w:style>
  <w:style w:type="character" w:customStyle="1" w:styleId="aff">
    <w:name w:val="尾注文本 字符"/>
    <w:basedOn w:val="a4"/>
    <w:link w:val="afe"/>
    <w:qFormat/>
    <w:rPr>
      <w:rFonts w:ascii="Times New Roman" w:eastAsia="Batang" w:hAnsi="Times New Roman"/>
    </w:rPr>
  </w:style>
  <w:style w:type="character" w:customStyle="1" w:styleId="hoCarattere">
    <w:name w:val="ho Carattere"/>
    <w:basedOn w:val="a4"/>
    <w:qFormat/>
    <w:rPr>
      <w:rFonts w:ascii="Times New Roman" w:hAnsi="Times New Roman" w:cs="Times New Roman" w:hint="default"/>
      <w:sz w:val="18"/>
      <w:lang w:eastAsia="en-US" w:bidi="ar-SA"/>
    </w:rPr>
  </w:style>
  <w:style w:type="character" w:customStyle="1" w:styleId="hoChar4">
    <w:name w:val="ho Char4"/>
    <w:basedOn w:val="a4"/>
    <w:qFormat/>
    <w:rPr>
      <w:rFonts w:ascii="Times New Roman" w:hAnsi="Times New Roman" w:cs="Times New Roman" w:hint="default"/>
      <w:sz w:val="18"/>
      <w:lang w:eastAsia="en-US" w:bidi="ar-SA"/>
    </w:rPr>
  </w:style>
  <w:style w:type="character" w:customStyle="1" w:styleId="hps">
    <w:name w:val="hps"/>
    <w:basedOn w:val="a4"/>
    <w:qFormat/>
    <w:rPr>
      <w:rFonts w:ascii="Times New Roman" w:hAnsi="Times New Roman" w:cs="Times New Roman" w:hint="default"/>
    </w:rPr>
  </w:style>
  <w:style w:type="character" w:customStyle="1" w:styleId="afd">
    <w:name w:val="日期 字符"/>
    <w:basedOn w:val="a4"/>
    <w:link w:val="afc"/>
    <w:qFormat/>
    <w:rPr>
      <w:rFonts w:ascii="Times New Roman" w:eastAsia="MS Mincho" w:hAnsi="Times New Roman"/>
      <w:sz w:val="24"/>
      <w:lang w:eastAsia="en-US"/>
    </w:rPr>
  </w:style>
  <w:style w:type="character" w:customStyle="1" w:styleId="TANChar">
    <w:name w:val="TAN Char"/>
    <w:link w:val="TAN"/>
    <w:qFormat/>
    <w:rPr>
      <w:rFonts w:ascii="Arial" w:eastAsia="MS Mincho" w:hAnsi="Arial"/>
      <w:sz w:val="18"/>
      <w:lang w:eastAsia="en-US"/>
    </w:rPr>
  </w:style>
  <w:style w:type="character" w:customStyle="1" w:styleId="TALCar">
    <w:name w:val="TAL Car"/>
    <w:link w:val="TAL"/>
    <w:qFormat/>
    <w:rPr>
      <w:rFonts w:ascii="Arial" w:eastAsia="MS Mincho" w:hAnsi="Arial"/>
      <w:sz w:val="18"/>
      <w:lang w:eastAsia="en-US"/>
    </w:rPr>
  </w:style>
  <w:style w:type="character" w:customStyle="1" w:styleId="12">
    <w:name w:val="纯文本 字符1"/>
    <w:basedOn w:val="a4"/>
    <w:link w:val="afb"/>
    <w:qFormat/>
    <w:rPr>
      <w:rFonts w:ascii="Calibri" w:eastAsia="Calibri" w:hAnsi="Calibri" w:cs="Calibri"/>
      <w:sz w:val="22"/>
      <w:szCs w:val="22"/>
      <w:lang w:eastAsia="en-US"/>
    </w:rPr>
  </w:style>
  <w:style w:type="character" w:customStyle="1" w:styleId="PlainTextChar1">
    <w:name w:val="Plain Text Char1"/>
    <w:basedOn w:val="a4"/>
    <w:qFormat/>
    <w:rPr>
      <w:rFonts w:ascii="Consolas" w:hAnsi="Consolas" w:cs="Consolas"/>
      <w:sz w:val="21"/>
      <w:szCs w:val="21"/>
      <w:lang w:eastAsia="en-US"/>
    </w:rPr>
  </w:style>
  <w:style w:type="character" w:customStyle="1" w:styleId="shorttext">
    <w:name w:val="short_text"/>
    <w:basedOn w:val="a4"/>
    <w:qFormat/>
  </w:style>
  <w:style w:type="character" w:customStyle="1" w:styleId="GuidanceChar">
    <w:name w:val="Guidance Char"/>
    <w:link w:val="Guidance"/>
    <w:qFormat/>
    <w:rPr>
      <w:rFonts w:ascii="Times New Roman" w:eastAsia="MS Mincho" w:hAnsi="Times New Roman"/>
      <w:i/>
      <w:color w:val="0000FF"/>
      <w:lang w:eastAsia="en-US"/>
    </w:rPr>
  </w:style>
  <w:style w:type="character" w:customStyle="1" w:styleId="TALChar">
    <w:name w:val="TAL Char"/>
    <w:qFormat/>
    <w:rPr>
      <w:rFonts w:ascii="Arial" w:eastAsia="MS Mincho" w:hAnsi="Arial"/>
      <w:sz w:val="18"/>
      <w:lang w:eastAsia="en-US" w:bidi="ar-SA"/>
    </w:rPr>
  </w:style>
  <w:style w:type="character" w:customStyle="1" w:styleId="ZGSM">
    <w:name w:val="ZGSM"/>
    <w:qFormat/>
  </w:style>
  <w:style w:type="character" w:customStyle="1" w:styleId="TFChar">
    <w:name w:val="TF Char"/>
    <w:link w:val="TF"/>
    <w:qFormat/>
    <w:rPr>
      <w:rFonts w:ascii="Arial" w:eastAsia="MS Mincho" w:hAnsi="Arial"/>
      <w:b/>
    </w:rPr>
  </w:style>
  <w:style w:type="character" w:customStyle="1" w:styleId="msoins0">
    <w:name w:val="msoins"/>
    <w:qFormat/>
  </w:style>
  <w:style w:type="character" w:customStyle="1" w:styleId="1Char">
    <w:name w:val="样式1 Char"/>
    <w:link w:val="1"/>
    <w:qFormat/>
    <w:rPr>
      <w:rFonts w:ascii="Arial" w:hAnsi="Arial"/>
      <w:sz w:val="18"/>
      <w:lang w:eastAsia="ja-JP"/>
    </w:rPr>
  </w:style>
  <w:style w:type="character" w:customStyle="1" w:styleId="Head2AChar4">
    <w:name w:val="Head2A Char4"/>
    <w:qFormat/>
    <w:rPr>
      <w:rFonts w:ascii="Arial" w:hAnsi="Arial"/>
      <w:sz w:val="32"/>
      <w:lang w:eastAsia="ja-JP" w:bidi="ar-SA"/>
    </w:rPr>
  </w:style>
  <w:style w:type="character" w:customStyle="1" w:styleId="NOCharChar">
    <w:name w:val="NO Char Char"/>
    <w:qFormat/>
    <w:rPr>
      <w:lang w:eastAsia="en-US" w:bidi="ar-SA"/>
    </w:rPr>
  </w:style>
  <w:style w:type="character" w:customStyle="1" w:styleId="NOZchn">
    <w:name w:val="NO Zchn"/>
    <w:qFormat/>
    <w:rPr>
      <w:lang w:eastAsia="en-US" w:bidi="ar-SA"/>
    </w:rPr>
  </w:style>
  <w:style w:type="character" w:customStyle="1" w:styleId="TAL0">
    <w:name w:val="TAL (文字)"/>
    <w:qFormat/>
    <w:rPr>
      <w:rFonts w:ascii="Arial" w:hAnsi="Arial"/>
      <w:sz w:val="18"/>
      <w:lang w:eastAsia="ja-JP" w:bidi="ar-SA"/>
    </w:rPr>
  </w:style>
  <w:style w:type="character" w:customStyle="1" w:styleId="T1Char">
    <w:name w:val="T1 Char"/>
    <w:basedOn w:val="60"/>
    <w:qFormat/>
    <w:rPr>
      <w:rFonts w:ascii="Arial" w:hAnsi="Arial"/>
      <w:b w:val="0"/>
      <w:sz w:val="24"/>
      <w:lang w:eastAsia="ja-JP"/>
    </w:rPr>
  </w:style>
  <w:style w:type="character" w:customStyle="1" w:styleId="T1Char1">
    <w:name w:val="T1 Char1"/>
    <w:basedOn w:val="60"/>
    <w:qFormat/>
    <w:rPr>
      <w:rFonts w:ascii="Arial" w:hAnsi="Arial"/>
      <w:b w:val="0"/>
      <w:sz w:val="24"/>
      <w:lang w:eastAsia="ja-JP"/>
    </w:rPr>
  </w:style>
  <w:style w:type="character" w:customStyle="1" w:styleId="Head2AChar1">
    <w:name w:val="Head2A Char1"/>
    <w:qFormat/>
    <w:rPr>
      <w:rFonts w:ascii="Arial" w:hAnsi="Arial"/>
      <w:sz w:val="32"/>
      <w:lang w:eastAsia="en-US" w:bidi="ar-SA"/>
    </w:rPr>
  </w:style>
  <w:style w:type="character" w:customStyle="1" w:styleId="Head2AChar2">
    <w:name w:val="Head2A Char2"/>
    <w:qFormat/>
    <w:rPr>
      <w:rFonts w:ascii="Arial" w:hAnsi="Arial"/>
      <w:sz w:val="32"/>
      <w:lang w:eastAsia="en-US" w:bidi="ar-SA"/>
    </w:rPr>
  </w:style>
  <w:style w:type="character" w:customStyle="1" w:styleId="Head2AChar3">
    <w:name w:val="Head2A Char3"/>
    <w:qFormat/>
    <w:rPr>
      <w:rFonts w:ascii="Arial" w:hAnsi="Arial"/>
      <w:sz w:val="32"/>
      <w:lang w:eastAsia="en-US" w:bidi="ar-SA"/>
    </w:rPr>
  </w:style>
  <w:style w:type="character" w:customStyle="1" w:styleId="h4Char1">
    <w:name w:val="h4 Char1"/>
    <w:qFormat/>
    <w:rPr>
      <w:rFonts w:ascii="Arial" w:eastAsia="MS Mincho" w:hAnsi="Arial"/>
      <w:sz w:val="24"/>
      <w:lang w:eastAsia="en-US" w:bidi="ar-SA"/>
    </w:rPr>
  </w:style>
  <w:style w:type="character" w:customStyle="1" w:styleId="h5Char1">
    <w:name w:val="h5 Char1"/>
    <w:qFormat/>
    <w:rPr>
      <w:rFonts w:ascii="Arial" w:eastAsia="MS Mincho" w:hAnsi="Arial"/>
      <w:sz w:val="22"/>
      <w:lang w:eastAsia="en-US" w:bidi="ar-SA"/>
    </w:rPr>
  </w:style>
  <w:style w:type="character" w:customStyle="1" w:styleId="Underrubrik2Char1">
    <w:name w:val="Underrubrik2 Char1"/>
    <w:qFormat/>
    <w:locked/>
    <w:rPr>
      <w:rFonts w:ascii="Arial" w:eastAsia="Batang" w:hAnsi="Arial" w:cs="Times New Roman"/>
      <w:b/>
      <w:bCs/>
      <w:i/>
      <w:iCs/>
      <w:sz w:val="28"/>
      <w:szCs w:val="28"/>
      <w:lang w:eastAsia="en-US" w:bidi="ar-SA"/>
    </w:rPr>
  </w:style>
  <w:style w:type="character" w:customStyle="1" w:styleId="T1Char2">
    <w:name w:val="T1 Char2"/>
    <w:basedOn w:val="60"/>
    <w:qFormat/>
    <w:rPr>
      <w:rFonts w:ascii="Arial" w:hAnsi="Arial"/>
      <w:b w:val="0"/>
      <w:sz w:val="24"/>
      <w:lang w:eastAsia="ja-JP"/>
    </w:rPr>
  </w:style>
  <w:style w:type="character" w:customStyle="1" w:styleId="EXChar">
    <w:name w:val="EX Char"/>
    <w:link w:val="EX"/>
    <w:qFormat/>
    <w:rPr>
      <w:rFonts w:ascii="Times New Roman" w:eastAsia="MS Mincho" w:hAnsi="Times New Roman"/>
      <w:lang w:eastAsia="en-US"/>
    </w:rPr>
  </w:style>
  <w:style w:type="character" w:customStyle="1" w:styleId="ZchnZchn5">
    <w:name w:val="Zchn Zchn5"/>
    <w:qFormat/>
    <w:rPr>
      <w:rFonts w:ascii="Courier New" w:eastAsia="Batang" w:hAnsi="Courier New"/>
      <w:lang w:eastAsia="en-US" w:bidi="ar-SA"/>
    </w:rPr>
  </w:style>
  <w:style w:type="character" w:customStyle="1" w:styleId="afff3">
    <w:name w:val="标题 字符"/>
    <w:basedOn w:val="a4"/>
    <w:link w:val="afff2"/>
    <w:qFormat/>
    <w:rPr>
      <w:rFonts w:ascii="Courier New" w:eastAsia="MS Mincho" w:hAnsi="Courier New"/>
      <w:lang w:eastAsia="ja-JP"/>
    </w:rPr>
  </w:style>
  <w:style w:type="character" w:customStyle="1" w:styleId="StyleTACChar">
    <w:name w:val="Style TAC + Char"/>
    <w:link w:val="StyleTAC"/>
    <w:qFormat/>
    <w:rPr>
      <w:rFonts w:ascii="Arial" w:eastAsia="Batang" w:hAnsi="Arial"/>
      <w:color w:val="000000"/>
      <w:kern w:val="2"/>
      <w:sz w:val="18"/>
      <w:lang w:eastAsia="ko-KR"/>
    </w:rPr>
  </w:style>
  <w:style w:type="character" w:customStyle="1" w:styleId="st">
    <w:name w:val="st"/>
    <w:basedOn w:val="a4"/>
    <w:qFormat/>
  </w:style>
  <w:style w:type="character" w:customStyle="1" w:styleId="EUNormalCharCharChar">
    <w:name w:val="EUNormal Char Char Char"/>
    <w:link w:val="EUNormalCharChar"/>
    <w:uiPriority w:val="99"/>
    <w:qFormat/>
    <w:locked/>
    <w:rPr>
      <w:rFonts w:ascii="Times New Roman" w:eastAsia="宋体" w:hAnsi="Times New Roman"/>
      <w:sz w:val="22"/>
      <w:lang w:eastAsia="en-US"/>
    </w:rPr>
  </w:style>
  <w:style w:type="character" w:customStyle="1" w:styleId="ParagraphChar">
    <w:name w:val="Paragraph Char"/>
    <w:link w:val="Paragraph"/>
    <w:uiPriority w:val="99"/>
    <w:qFormat/>
    <w:locked/>
    <w:rPr>
      <w:rFonts w:ascii="Arial" w:eastAsia="宋体" w:hAnsi="Arial"/>
      <w:sz w:val="22"/>
      <w:szCs w:val="24"/>
      <w:lang w:eastAsia="en-US"/>
    </w:rPr>
  </w:style>
  <w:style w:type="character" w:customStyle="1" w:styleId="NormalaftertitleChar0">
    <w:name w:val="Normal after title Char"/>
    <w:link w:val="Normalaftertitle0"/>
    <w:qFormat/>
    <w:rPr>
      <w:rFonts w:ascii="Times New Roman" w:hAnsi="Times New Roman"/>
      <w:sz w:val="24"/>
      <w:lang w:eastAsia="en-US"/>
    </w:rPr>
  </w:style>
  <w:style w:type="character" w:customStyle="1" w:styleId="field-content">
    <w:name w:val="field-content"/>
    <w:basedOn w:val="a4"/>
    <w:qFormat/>
  </w:style>
  <w:style w:type="character" w:customStyle="1" w:styleId="i">
    <w:name w:val="i"/>
    <w:qFormat/>
    <w:rPr>
      <w:rFonts w:ascii="Times New Roman" w:hAnsi="Times New Roman" w:cs="Times New Roman"/>
      <w:i/>
      <w:iCs/>
      <w:sz w:val="20"/>
      <w:szCs w:val="20"/>
      <w:lang w:val="en-US"/>
    </w:rPr>
  </w:style>
  <w:style w:type="character" w:customStyle="1" w:styleId="red">
    <w:name w:val="red"/>
    <w:qFormat/>
    <w:rPr>
      <w:rFonts w:ascii="Times New Roman" w:hAnsi="Times New Roman" w:cs="Times New Roman"/>
      <w:color w:val="FF0000"/>
      <w:sz w:val="20"/>
      <w:szCs w:val="20"/>
      <w:lang w:val="en-US"/>
    </w:rPr>
  </w:style>
  <w:style w:type="character" w:customStyle="1" w:styleId="hhyperlinkon">
    <w:name w:val="h+ hyperlink on"/>
    <w:qFormat/>
    <w:rPr>
      <w:rFonts w:ascii="Times New Roman" w:hAnsi="Times New Roman" w:cs="Times New Roman"/>
      <w:color w:val="0000FF"/>
      <w:sz w:val="20"/>
      <w:szCs w:val="20"/>
      <w:lang w:val="en-US"/>
    </w:rPr>
  </w:style>
  <w:style w:type="character" w:customStyle="1" w:styleId="h-hyperlinkoff">
    <w:name w:val="h- hyperlink off"/>
    <w:qFormat/>
    <w:rPr>
      <w:rFonts w:ascii="Times New Roman" w:hAnsi="Times New Roman" w:cs="Times New Roman"/>
      <w:color w:val="000000"/>
      <w:sz w:val="20"/>
      <w:szCs w:val="20"/>
      <w:lang w:val="en-US"/>
    </w:rPr>
  </w:style>
  <w:style w:type="character" w:customStyle="1" w:styleId="ReferenceHeaderCharChar">
    <w:name w:val="Reference Header Char Char"/>
    <w:qFormat/>
    <w:rPr>
      <w:rFonts w:ascii="Arial" w:hAnsi="Arial" w:cs="Arial"/>
      <w:b/>
      <w:bCs/>
      <w:sz w:val="20"/>
      <w:szCs w:val="20"/>
      <w:lang w:val="en-US"/>
    </w:rPr>
  </w:style>
  <w:style w:type="character" w:customStyle="1" w:styleId="TableBodyText">
    <w:name w:val="Table Body Text"/>
    <w:qFormat/>
    <w:rPr>
      <w:rFonts w:ascii="Arial" w:hAnsi="Arial" w:cs="Arial"/>
      <w:sz w:val="20"/>
      <w:szCs w:val="20"/>
      <w:lang w:val="en-US"/>
    </w:rPr>
  </w:style>
  <w:style w:type="character" w:customStyle="1" w:styleId="affb">
    <w:name w:val="副标题 字符"/>
    <w:basedOn w:val="a4"/>
    <w:link w:val="affa"/>
    <w:qFormat/>
    <w:rPr>
      <w:rFonts w:ascii="Helvetica" w:eastAsia="MS Mincho" w:hAnsi="Helvetica"/>
      <w:i/>
      <w:lang w:eastAsia="en-US"/>
    </w:rPr>
  </w:style>
  <w:style w:type="character" w:customStyle="1" w:styleId="HeadingNoNumChar">
    <w:name w:val="HeadingNoNum Char"/>
    <w:link w:val="HeadingNoNum"/>
    <w:qFormat/>
    <w:rPr>
      <w:rFonts w:ascii="Arial" w:eastAsia="MS Mincho" w:hAnsi="Arial"/>
      <w:b/>
      <w:bCs/>
      <w:szCs w:val="24"/>
      <w:lang w:eastAsia="en-US"/>
    </w:rPr>
  </w:style>
  <w:style w:type="character" w:customStyle="1" w:styleId="ae">
    <w:name w:val="电子邮件签名 字符"/>
    <w:basedOn w:val="a4"/>
    <w:link w:val="ad"/>
    <w:qFormat/>
    <w:rPr>
      <w:rFonts w:ascii="Times" w:eastAsia="MS Mincho" w:hAnsi="Times"/>
      <w:szCs w:val="24"/>
      <w:lang w:eastAsia="en-US"/>
    </w:rPr>
  </w:style>
  <w:style w:type="character" w:customStyle="1" w:styleId="HTML0">
    <w:name w:val="HTML 地址 字符"/>
    <w:basedOn w:val="a4"/>
    <w:link w:val="HTML"/>
    <w:qFormat/>
    <w:rPr>
      <w:rFonts w:ascii="Times" w:eastAsia="MS Mincho" w:hAnsi="Times"/>
      <w:i/>
      <w:iCs/>
      <w:szCs w:val="24"/>
      <w:lang w:eastAsia="en-US"/>
    </w:rPr>
  </w:style>
  <w:style w:type="character" w:customStyle="1" w:styleId="HTML2">
    <w:name w:val="HTML 预设格式 字符"/>
    <w:basedOn w:val="a4"/>
    <w:link w:val="HTML1"/>
    <w:qFormat/>
    <w:rPr>
      <w:rFonts w:ascii="Consolas" w:eastAsia="MS Mincho" w:hAnsi="Consolas"/>
      <w:lang w:eastAsia="en-US"/>
    </w:rPr>
  </w:style>
  <w:style w:type="character" w:customStyle="1" w:styleId="affff2">
    <w:name w:val="明显引用 字符"/>
    <w:basedOn w:val="a4"/>
    <w:link w:val="1c"/>
    <w:uiPriority w:val="30"/>
    <w:qFormat/>
    <w:rPr>
      <w:rFonts w:ascii="Times" w:eastAsia="MS Mincho" w:hAnsi="Times"/>
      <w:b/>
      <w:bCs/>
      <w:i/>
      <w:iCs/>
      <w:color w:val="4F81BD"/>
      <w:szCs w:val="24"/>
      <w:lang w:eastAsia="en-US"/>
    </w:rPr>
  </w:style>
  <w:style w:type="character" w:customStyle="1" w:styleId="a8">
    <w:name w:val="宏文本 字符"/>
    <w:basedOn w:val="a4"/>
    <w:link w:val="a7"/>
    <w:qFormat/>
    <w:rPr>
      <w:rFonts w:ascii="Consolas" w:eastAsia="MS Mincho" w:hAnsi="Consolas"/>
      <w:lang w:eastAsia="en-US"/>
    </w:rPr>
  </w:style>
  <w:style w:type="character" w:customStyle="1" w:styleId="afff0">
    <w:name w:val="信息标题 字符"/>
    <w:basedOn w:val="a4"/>
    <w:link w:val="afff"/>
    <w:qFormat/>
    <w:rPr>
      <w:rFonts w:ascii="Cambria" w:eastAsia="MS Mincho" w:hAnsi="Cambria"/>
      <w:sz w:val="24"/>
      <w:szCs w:val="24"/>
      <w:shd w:val="pct20" w:color="auto" w:fill="auto"/>
      <w:lang w:eastAsia="en-US"/>
    </w:rPr>
  </w:style>
  <w:style w:type="character" w:customStyle="1" w:styleId="ac">
    <w:name w:val="注释标题 字符"/>
    <w:basedOn w:val="a4"/>
    <w:link w:val="ab"/>
    <w:qFormat/>
    <w:rPr>
      <w:rFonts w:ascii="Times" w:eastAsia="MS Mincho" w:hAnsi="Times"/>
      <w:szCs w:val="24"/>
      <w:lang w:eastAsia="en-US"/>
    </w:rPr>
  </w:style>
  <w:style w:type="character" w:customStyle="1" w:styleId="affff3">
    <w:name w:val="引用 字符"/>
    <w:basedOn w:val="a4"/>
    <w:link w:val="1e"/>
    <w:uiPriority w:val="29"/>
    <w:qFormat/>
    <w:rPr>
      <w:rFonts w:ascii="Times" w:eastAsia="MS Mincho" w:hAnsi="Times"/>
      <w:i/>
      <w:iCs/>
      <w:color w:val="000000"/>
      <w:szCs w:val="24"/>
      <w:lang w:eastAsia="en-US"/>
    </w:rPr>
  </w:style>
  <w:style w:type="character" w:customStyle="1" w:styleId="af7">
    <w:name w:val="称呼 字符"/>
    <w:basedOn w:val="a4"/>
    <w:link w:val="af6"/>
    <w:qFormat/>
    <w:rPr>
      <w:rFonts w:ascii="Times" w:eastAsia="MS Mincho" w:hAnsi="Times"/>
      <w:szCs w:val="24"/>
      <w:lang w:eastAsia="en-US"/>
    </w:rPr>
  </w:style>
  <w:style w:type="character" w:customStyle="1" w:styleId="aff8">
    <w:name w:val="签名 字符"/>
    <w:basedOn w:val="a4"/>
    <w:link w:val="aff7"/>
    <w:qFormat/>
    <w:rPr>
      <w:rFonts w:ascii="Times" w:eastAsia="MS Mincho" w:hAnsi="Times"/>
      <w:szCs w:val="24"/>
      <w:lang w:eastAsia="en-US"/>
    </w:rPr>
  </w:style>
  <w:style w:type="character" w:customStyle="1" w:styleId="1f5">
    <w:name w:val="占位符文本1"/>
    <w:basedOn w:val="a4"/>
    <w:uiPriority w:val="99"/>
    <w:semiHidden/>
    <w:qFormat/>
    <w:rPr>
      <w:color w:val="808080"/>
    </w:rPr>
  </w:style>
  <w:style w:type="character" w:customStyle="1" w:styleId="MemberType">
    <w:name w:val="MemberType"/>
    <w:qFormat/>
    <w:rPr>
      <w:rFonts w:ascii="Times New Roman" w:hAnsi="Times New Roman" w:cs="Times New Roman"/>
      <w:i/>
      <w:iCs/>
      <w:sz w:val="22"/>
      <w:szCs w:val="22"/>
    </w:rPr>
  </w:style>
  <w:style w:type="character" w:customStyle="1" w:styleId="Heading1CharChar">
    <w:name w:val="Heading 1 Char Char"/>
    <w:basedOn w:val="a4"/>
    <w:qFormat/>
    <w:rPr>
      <w:b/>
      <w:sz w:val="24"/>
      <w:lang w:eastAsia="en-US" w:bidi="ar-SA"/>
    </w:rPr>
  </w:style>
  <w:style w:type="character" w:customStyle="1" w:styleId="196">
    <w:name w:val="電子メールのスタイル196"/>
    <w:basedOn w:val="a4"/>
    <w:qFormat/>
    <w:rPr>
      <w:rFonts w:ascii="Arial" w:hAnsi="Arial" w:cs="Arial"/>
      <w:color w:val="000000"/>
      <w:sz w:val="20"/>
      <w:szCs w:val="20"/>
    </w:rPr>
  </w:style>
  <w:style w:type="character" w:customStyle="1" w:styleId="202">
    <w:name w:val="電子メールのスタイル202"/>
    <w:basedOn w:val="a4"/>
    <w:qFormat/>
    <w:rPr>
      <w:rFonts w:ascii="Arial" w:hAnsi="Arial" w:cs="Arial"/>
      <w:color w:val="000000"/>
      <w:sz w:val="20"/>
      <w:szCs w:val="20"/>
    </w:rPr>
  </w:style>
  <w:style w:type="character" w:customStyle="1" w:styleId="Superscript">
    <w:name w:val="Superscript"/>
    <w:qFormat/>
    <w:rPr>
      <w:vertAlign w:val="superscript"/>
    </w:rPr>
  </w:style>
  <w:style w:type="character" w:customStyle="1" w:styleId="ReferenceChar">
    <w:name w:val="Reference Char"/>
    <w:basedOn w:val="a4"/>
    <w:link w:val="Reference"/>
    <w:qFormat/>
    <w:rPr>
      <w:rFonts w:ascii="Times New Roman" w:eastAsia="MS Mincho" w:hAnsi="Times New Roman"/>
      <w:lang w:eastAsia="ja-JP"/>
    </w:rPr>
  </w:style>
  <w:style w:type="character" w:customStyle="1" w:styleId="TableChar">
    <w:name w:val="Table Char"/>
    <w:basedOn w:val="a4"/>
    <w:link w:val="Table0"/>
    <w:qFormat/>
    <w:rPr>
      <w:rFonts w:ascii="Times New Roman" w:eastAsia="宋体" w:hAnsi="Times New Roman"/>
      <w:b/>
      <w:smallCaps/>
    </w:rPr>
  </w:style>
  <w:style w:type="character" w:customStyle="1" w:styleId="GeneralsmallheadingChar">
    <w:name w:val="General small heading Char"/>
    <w:basedOn w:val="a4"/>
    <w:link w:val="Generalsmallheading"/>
    <w:qFormat/>
    <w:rPr>
      <w:rFonts w:ascii="Arial Unicode MS" w:eastAsia="宋体" w:hAnsi="Arial Unicode MS"/>
      <w:b/>
      <w:bCs/>
      <w:szCs w:val="24"/>
      <w:lang w:eastAsia="en-US"/>
    </w:rPr>
  </w:style>
  <w:style w:type="character" w:customStyle="1" w:styleId="moz-txt-citetags">
    <w:name w:val="moz-txt-citetags"/>
    <w:basedOn w:val="a4"/>
    <w:qFormat/>
  </w:style>
  <w:style w:type="character" w:customStyle="1" w:styleId="eudoraheader">
    <w:name w:val="eudoraheader"/>
    <w:basedOn w:val="a4"/>
    <w:qFormat/>
  </w:style>
  <w:style w:type="character" w:customStyle="1" w:styleId="h3Char2">
    <w:name w:val="h3 Char2"/>
    <w:basedOn w:val="a4"/>
    <w:qFormat/>
    <w:rPr>
      <w:b/>
      <w:kern w:val="28"/>
      <w:sz w:val="22"/>
      <w:lang w:val="en-US" w:bidi="ar-SA"/>
    </w:rPr>
  </w:style>
  <w:style w:type="character" w:customStyle="1" w:styleId="Heading3h3CharChar">
    <w:name w:val="Heading 3.h3 Char Char"/>
    <w:basedOn w:val="a4"/>
    <w:qFormat/>
    <w:rPr>
      <w:b/>
      <w:kern w:val="28"/>
      <w:sz w:val="22"/>
      <w:lang w:val="en-US" w:bidi="ar-SA"/>
    </w:rPr>
  </w:style>
  <w:style w:type="character" w:customStyle="1" w:styleId="ReferenceZchn">
    <w:name w:val="Reference Zchn"/>
    <w:basedOn w:val="a4"/>
    <w:qFormat/>
    <w:rPr>
      <w:rFonts w:eastAsia="宋体"/>
      <w:sz w:val="24"/>
      <w:szCs w:val="24"/>
      <w:lang w:eastAsia="en-US" w:bidi="ar-SA"/>
    </w:rPr>
  </w:style>
  <w:style w:type="character" w:customStyle="1" w:styleId="H4">
    <w:name w:val="H4 (文字)"/>
    <w:basedOn w:val="a4"/>
    <w:qFormat/>
    <w:rPr>
      <w:b/>
      <w:sz w:val="24"/>
      <w:lang w:eastAsia="en-US" w:bidi="ar-SA"/>
    </w:rPr>
  </w:style>
  <w:style w:type="character" w:customStyle="1" w:styleId="433">
    <w:name w:val="電子メールのスタイル433"/>
    <w:basedOn w:val="a4"/>
    <w:qFormat/>
    <w:rPr>
      <w:rFonts w:ascii="Arial" w:hAnsi="Arial" w:cs="Arial"/>
      <w:color w:val="000000"/>
      <w:sz w:val="20"/>
      <w:szCs w:val="20"/>
    </w:rPr>
  </w:style>
  <w:style w:type="character" w:customStyle="1" w:styleId="MemoHeading3">
    <w:name w:val="Memo Heading 3 (文字)"/>
    <w:basedOn w:val="a4"/>
    <w:qFormat/>
    <w:rPr>
      <w:b/>
      <w:sz w:val="24"/>
      <w:lang w:eastAsia="en-US" w:bidi="ar-SA"/>
    </w:rPr>
  </w:style>
  <w:style w:type="character" w:customStyle="1" w:styleId="h5">
    <w:name w:val="h5 (文字)"/>
    <w:basedOn w:val="a4"/>
    <w:qFormat/>
    <w:rPr>
      <w:b/>
      <w:sz w:val="24"/>
      <w:lang w:eastAsia="en-US" w:bidi="ar-SA"/>
    </w:rPr>
  </w:style>
  <w:style w:type="character" w:customStyle="1" w:styleId="438">
    <w:name w:val="電子メールのスタイル438"/>
    <w:basedOn w:val="a4"/>
    <w:qFormat/>
    <w:rPr>
      <w:rFonts w:ascii="Arial" w:hAnsi="Arial" w:cs="Arial"/>
      <w:color w:val="000000"/>
      <w:sz w:val="20"/>
      <w:szCs w:val="20"/>
    </w:rPr>
  </w:style>
  <w:style w:type="character" w:customStyle="1" w:styleId="Heading4CharChar">
    <w:name w:val="Heading 4 Char Char"/>
    <w:basedOn w:val="a4"/>
    <w:qFormat/>
    <w:rPr>
      <w:b/>
      <w:sz w:val="24"/>
      <w:lang w:eastAsia="en-US" w:bidi="ar-SA"/>
    </w:rPr>
  </w:style>
  <w:style w:type="character" w:customStyle="1" w:styleId="Heading3CharChar1">
    <w:name w:val="Heading 3 Char Char1"/>
    <w:basedOn w:val="a4"/>
    <w:qFormat/>
    <w:rPr>
      <w:b/>
      <w:sz w:val="24"/>
      <w:lang w:eastAsia="en-US" w:bidi="ar-SA"/>
    </w:rPr>
  </w:style>
  <w:style w:type="character" w:customStyle="1" w:styleId="Heading5CharChar">
    <w:name w:val="Heading 5 Char Char"/>
    <w:basedOn w:val="a4"/>
    <w:qFormat/>
    <w:rPr>
      <w:b/>
      <w:sz w:val="24"/>
      <w:lang w:eastAsia="en-US" w:bidi="ar-SA"/>
    </w:rPr>
  </w:style>
  <w:style w:type="character" w:customStyle="1" w:styleId="442">
    <w:name w:val="電子メールのスタイル442"/>
    <w:basedOn w:val="a4"/>
    <w:qFormat/>
    <w:rPr>
      <w:rFonts w:ascii="Arial" w:hAnsi="Arial" w:cs="Arial"/>
      <w:color w:val="000000"/>
      <w:sz w:val="20"/>
      <w:szCs w:val="20"/>
    </w:rPr>
  </w:style>
  <w:style w:type="character" w:customStyle="1" w:styleId="451">
    <w:name w:val="電子メールのスタイル451"/>
    <w:basedOn w:val="a4"/>
    <w:qFormat/>
    <w:rPr>
      <w:rFonts w:ascii="Arial" w:hAnsi="Arial" w:cs="Arial"/>
      <w:color w:val="000000"/>
      <w:sz w:val="20"/>
      <w:szCs w:val="20"/>
    </w:rPr>
  </w:style>
  <w:style w:type="character" w:customStyle="1" w:styleId="452">
    <w:name w:val="電子メールのスタイル452"/>
    <w:basedOn w:val="a4"/>
    <w:qFormat/>
    <w:rPr>
      <w:rFonts w:ascii="Arial" w:hAnsi="Arial" w:cs="Arial"/>
      <w:color w:val="000000"/>
      <w:sz w:val="20"/>
      <w:szCs w:val="20"/>
    </w:rPr>
  </w:style>
  <w:style w:type="character" w:customStyle="1" w:styleId="453">
    <w:name w:val="電子メールのスタイル453"/>
    <w:basedOn w:val="a4"/>
    <w:qFormat/>
    <w:rPr>
      <w:rFonts w:ascii="Arial" w:hAnsi="Arial" w:cs="Arial"/>
      <w:color w:val="000000"/>
      <w:sz w:val="20"/>
      <w:szCs w:val="20"/>
    </w:rPr>
  </w:style>
  <w:style w:type="character" w:customStyle="1" w:styleId="454">
    <w:name w:val="電子メールのスタイル454"/>
    <w:basedOn w:val="a4"/>
    <w:qFormat/>
    <w:rPr>
      <w:rFonts w:ascii="Arial" w:hAnsi="Arial" w:cs="Arial"/>
      <w:color w:val="000000"/>
      <w:sz w:val="20"/>
      <w:szCs w:val="20"/>
    </w:rPr>
  </w:style>
  <w:style w:type="character" w:customStyle="1" w:styleId="455">
    <w:name w:val="電子メールのスタイル455"/>
    <w:basedOn w:val="a4"/>
    <w:qFormat/>
    <w:rPr>
      <w:rFonts w:ascii="Arial" w:hAnsi="Arial" w:cs="Arial"/>
      <w:color w:val="000000"/>
      <w:sz w:val="20"/>
      <w:szCs w:val="20"/>
    </w:rPr>
  </w:style>
  <w:style w:type="character" w:customStyle="1" w:styleId="456">
    <w:name w:val="電子メールのスタイル456"/>
    <w:basedOn w:val="a4"/>
    <w:qFormat/>
    <w:rPr>
      <w:rFonts w:ascii="Arial" w:hAnsi="Arial" w:cs="Arial"/>
      <w:color w:val="000000"/>
      <w:sz w:val="20"/>
      <w:szCs w:val="20"/>
    </w:rPr>
  </w:style>
  <w:style w:type="character" w:customStyle="1" w:styleId="457">
    <w:name w:val="電子メールのスタイル457"/>
    <w:basedOn w:val="a4"/>
    <w:qFormat/>
    <w:rPr>
      <w:rFonts w:ascii="Arial" w:hAnsi="Arial" w:cs="Arial"/>
      <w:color w:val="000000"/>
      <w:sz w:val="20"/>
      <w:szCs w:val="20"/>
    </w:rPr>
  </w:style>
  <w:style w:type="character" w:customStyle="1" w:styleId="458">
    <w:name w:val="電子メールのスタイル458"/>
    <w:basedOn w:val="a4"/>
    <w:qFormat/>
    <w:rPr>
      <w:rFonts w:ascii="Arial" w:hAnsi="Arial" w:cs="Arial"/>
      <w:color w:val="000000"/>
      <w:sz w:val="20"/>
      <w:szCs w:val="20"/>
    </w:rPr>
  </w:style>
  <w:style w:type="character" w:customStyle="1" w:styleId="459">
    <w:name w:val="電子メールのスタイル459"/>
    <w:basedOn w:val="a4"/>
    <w:qFormat/>
    <w:rPr>
      <w:rFonts w:ascii="Arial" w:hAnsi="Arial" w:cs="Arial"/>
      <w:color w:val="000000"/>
      <w:sz w:val="20"/>
      <w:szCs w:val="20"/>
    </w:rPr>
  </w:style>
  <w:style w:type="character" w:customStyle="1" w:styleId="460">
    <w:name w:val="電子メールのスタイル460"/>
    <w:basedOn w:val="a4"/>
    <w:qFormat/>
    <w:rPr>
      <w:rFonts w:ascii="Arial" w:hAnsi="Arial" w:cs="Arial"/>
      <w:color w:val="000000"/>
      <w:sz w:val="20"/>
      <w:szCs w:val="20"/>
    </w:rPr>
  </w:style>
  <w:style w:type="character" w:customStyle="1" w:styleId="461">
    <w:name w:val="電子メールのスタイル461"/>
    <w:basedOn w:val="a4"/>
    <w:qFormat/>
    <w:rPr>
      <w:rFonts w:ascii="Arial" w:hAnsi="Arial" w:cs="Arial"/>
      <w:color w:val="000000"/>
      <w:sz w:val="20"/>
      <w:szCs w:val="20"/>
    </w:rPr>
  </w:style>
  <w:style w:type="character" w:customStyle="1" w:styleId="MTEquationSection">
    <w:name w:val="MTEquationSection"/>
    <w:basedOn w:val="a4"/>
    <w:qFormat/>
    <w:rPr>
      <w:vanish/>
      <w:color w:val="FF0000"/>
      <w:position w:val="6"/>
      <w:sz w:val="20"/>
    </w:rPr>
  </w:style>
  <w:style w:type="character" w:customStyle="1" w:styleId="style1591">
    <w:name w:val="style1591"/>
    <w:basedOn w:val="a4"/>
    <w:qFormat/>
    <w:rPr>
      <w:rFonts w:ascii="Verdana" w:hAnsi="Verdana" w:hint="default"/>
      <w:sz w:val="18"/>
      <w:szCs w:val="18"/>
    </w:rPr>
  </w:style>
  <w:style w:type="character" w:customStyle="1" w:styleId="Heading1CharChar1">
    <w:name w:val="Heading 1 Char Char1"/>
    <w:basedOn w:val="a4"/>
    <w:qFormat/>
    <w:rPr>
      <w:b/>
      <w:sz w:val="24"/>
      <w:lang w:eastAsia="en-US" w:bidi="ar-SA"/>
    </w:rPr>
  </w:style>
  <w:style w:type="character" w:customStyle="1" w:styleId="ReferenceCharChar">
    <w:name w:val="Reference Char Char"/>
    <w:basedOn w:val="a4"/>
    <w:qFormat/>
    <w:rPr>
      <w:rFonts w:eastAsia="宋体"/>
      <w:lang w:val="en-US" w:bidi="ar-SA"/>
    </w:rPr>
  </w:style>
  <w:style w:type="character" w:customStyle="1" w:styleId="T5Char2">
    <w:name w:val="T5 Char2"/>
    <w:basedOn w:val="a4"/>
    <w:qFormat/>
    <w:rPr>
      <w:b/>
      <w:sz w:val="24"/>
      <w:lang w:eastAsia="en-US" w:bidi="ar-SA"/>
    </w:rPr>
  </w:style>
  <w:style w:type="character" w:customStyle="1" w:styleId="498">
    <w:name w:val="電子メールのスタイル498"/>
    <w:basedOn w:val="a4"/>
    <w:qFormat/>
    <w:rPr>
      <w:rFonts w:ascii="Arial" w:hAnsi="Arial" w:cs="Arial"/>
      <w:color w:val="000000"/>
      <w:sz w:val="20"/>
      <w:szCs w:val="20"/>
    </w:rPr>
  </w:style>
  <w:style w:type="character" w:customStyle="1" w:styleId="fltext1">
    <w:name w:val="fltext1"/>
    <w:basedOn w:val="a4"/>
    <w:qFormat/>
    <w:rPr>
      <w:rFonts w:ascii="Arial" w:hAnsi="Arial" w:cs="Arial"/>
      <w:color w:val="000000"/>
      <w:spacing w:val="0"/>
      <w:sz w:val="17"/>
      <w:szCs w:val="17"/>
      <w:u w:val="none"/>
    </w:rPr>
  </w:style>
  <w:style w:type="character" w:customStyle="1" w:styleId="berschrift2Zchn">
    <w:name w:val="Überschrift 2 Zchn"/>
    <w:basedOn w:val="berschrift1Zchn"/>
    <w:qFormat/>
    <w:rPr>
      <w:b/>
      <w:bCs/>
      <w:sz w:val="24"/>
      <w:szCs w:val="24"/>
      <w:lang w:eastAsia="en-US"/>
    </w:rPr>
  </w:style>
  <w:style w:type="character" w:customStyle="1" w:styleId="berschrift1Zchn">
    <w:name w:val="Überschrift 1 Zchn"/>
    <w:basedOn w:val="a4"/>
    <w:qFormat/>
    <w:rPr>
      <w:b/>
      <w:bCs/>
      <w:sz w:val="24"/>
      <w:szCs w:val="24"/>
      <w:lang w:eastAsia="en-US"/>
    </w:rPr>
  </w:style>
  <w:style w:type="character" w:customStyle="1" w:styleId="NumberedLeft063cmHanging0Char">
    <w:name w:val="Numbered.Left:  0.63 cm.Hanging:  0 Char"/>
    <w:basedOn w:val="a4"/>
    <w:qFormat/>
    <w:rPr>
      <w:sz w:val="24"/>
      <w:szCs w:val="24"/>
      <w:lang w:eastAsia="ja-JP"/>
    </w:rPr>
  </w:style>
  <w:style w:type="character" w:customStyle="1" w:styleId="sbtxt3">
    <w:name w:val="sbtxt3"/>
    <w:basedOn w:val="a4"/>
    <w:qFormat/>
  </w:style>
  <w:style w:type="character" w:customStyle="1" w:styleId="2Char">
    <w:name w:val="首行缩进2字符 Char"/>
    <w:basedOn w:val="a4"/>
    <w:link w:val="2a"/>
    <w:qFormat/>
    <w:rPr>
      <w:rFonts w:ascii="Times New Roman" w:eastAsia="宋体" w:hAnsi="Times New Roman"/>
      <w:kern w:val="2"/>
      <w:sz w:val="24"/>
      <w:szCs w:val="24"/>
    </w:rPr>
  </w:style>
  <w:style w:type="character" w:customStyle="1" w:styleId="Char">
    <w:name w:val="图表标题 Char"/>
    <w:basedOn w:val="a4"/>
    <w:link w:val="affff5"/>
    <w:qFormat/>
    <w:rPr>
      <w:rFonts w:ascii="Times New Roman" w:eastAsia="宋体" w:hAnsi="Times New Roman" w:cs="Arial"/>
      <w:kern w:val="2"/>
      <w:sz w:val="24"/>
      <w:szCs w:val="24"/>
    </w:rPr>
  </w:style>
  <w:style w:type="character" w:customStyle="1" w:styleId="strikethrough">
    <w:name w:val="strike through"/>
    <w:basedOn w:val="a4"/>
    <w:qFormat/>
    <w:rPr>
      <w:strike/>
    </w:rPr>
  </w:style>
  <w:style w:type="character" w:customStyle="1" w:styleId="subscriptfootnote">
    <w:name w:val="subscript_footnote"/>
    <w:basedOn w:val="a4"/>
    <w:qFormat/>
    <w:rPr>
      <w:position w:val="-6"/>
      <w:sz w:val="14"/>
    </w:rPr>
  </w:style>
  <w:style w:type="character" w:customStyle="1" w:styleId="superscriptfootnote">
    <w:name w:val="superscript_footnote"/>
    <w:basedOn w:val="a4"/>
    <w:qFormat/>
    <w:rPr>
      <w:position w:val="6"/>
      <w:sz w:val="14"/>
    </w:rPr>
  </w:style>
  <w:style w:type="character" w:customStyle="1" w:styleId="figurecaptionChar">
    <w:name w:val="figure caption Char"/>
    <w:basedOn w:val="a4"/>
    <w:qFormat/>
    <w:rPr>
      <w:rFonts w:ascii="Bookman Old Style" w:hAnsi="Bookman Old Style"/>
      <w:b/>
      <w:bCs/>
      <w:lang w:val="en-US" w:eastAsia="en-US" w:bidi="ar-SA"/>
    </w:rPr>
  </w:style>
  <w:style w:type="character" w:customStyle="1" w:styleId="tableentryChar">
    <w:name w:val="table entry Char"/>
    <w:basedOn w:val="a4"/>
    <w:link w:val="tableentry"/>
    <w:qFormat/>
    <w:rPr>
      <w:rFonts w:ascii="Bookman" w:eastAsia="MS Mincho" w:hAnsi="Bookman"/>
      <w:lang w:eastAsia="en-US"/>
    </w:rPr>
  </w:style>
  <w:style w:type="character" w:customStyle="1" w:styleId="StyleNormal">
    <w:name w:val="Style Normal +"/>
    <w:basedOn w:val="a4"/>
    <w:rPr>
      <w:rFonts w:ascii="Times New Roman" w:hAnsi="Times New Roman"/>
      <w:kern w:val="0"/>
      <w:sz w:val="24"/>
    </w:rPr>
  </w:style>
  <w:style w:type="character" w:customStyle="1" w:styleId="Char1">
    <w:name w:val="메모 텍스트 Char1"/>
    <w:basedOn w:val="a4"/>
    <w:uiPriority w:val="99"/>
    <w:semiHidden/>
    <w:qFormat/>
    <w:rPr>
      <w:rFonts w:ascii="Times New Roman" w:hAnsi="Times New Roman"/>
      <w:sz w:val="24"/>
      <w:lang w:eastAsia="en-US"/>
    </w:rPr>
  </w:style>
  <w:style w:type="character" w:customStyle="1" w:styleId="MacroTextChar1">
    <w:name w:val="Macro Text Char1"/>
    <w:basedOn w:val="a4"/>
    <w:semiHidden/>
    <w:qFormat/>
    <w:rPr>
      <w:rFonts w:ascii="Consolas" w:hAnsi="Consolas" w:cs="Consolas"/>
      <w:lang w:eastAsia="en-US"/>
    </w:rPr>
  </w:style>
  <w:style w:type="character" w:customStyle="1" w:styleId="Char10">
    <w:name w:val="매크로 텍스트 Char1"/>
    <w:basedOn w:val="a4"/>
    <w:semiHidden/>
    <w:qFormat/>
    <w:rPr>
      <w:rFonts w:ascii="Courier New" w:hAnsi="Courier New" w:cs="Courier New"/>
      <w:sz w:val="24"/>
      <w:szCs w:val="24"/>
      <w:lang w:eastAsia="en-US"/>
    </w:rPr>
  </w:style>
  <w:style w:type="character" w:customStyle="1" w:styleId="1f6">
    <w:name w:val="宏文本 字符1"/>
    <w:basedOn w:val="a4"/>
    <w:semiHidden/>
    <w:qFormat/>
    <w:rPr>
      <w:rFonts w:ascii="Courier New" w:eastAsia="宋体" w:hAnsi="Courier New" w:cs="Courier New"/>
      <w:sz w:val="24"/>
      <w:szCs w:val="24"/>
      <w:lang w:eastAsia="en-US"/>
    </w:rPr>
  </w:style>
  <w:style w:type="character" w:customStyle="1" w:styleId="1f7">
    <w:name w:val="文档结构图 字符1"/>
    <w:basedOn w:val="a4"/>
    <w:semiHidden/>
    <w:rPr>
      <w:rFonts w:ascii="Microsoft YaHei UI" w:eastAsia="Microsoft YaHei UI"/>
      <w:sz w:val="18"/>
      <w:szCs w:val="18"/>
      <w:lang w:eastAsia="en-US"/>
    </w:rPr>
  </w:style>
  <w:style w:type="character" w:customStyle="1" w:styleId="Char11">
    <w:name w:val="미주 텍스트 Char1"/>
    <w:basedOn w:val="a4"/>
    <w:semiHidden/>
    <w:rPr>
      <w:rFonts w:ascii="Times New Roman" w:hAnsi="Times New Roman"/>
      <w:sz w:val="24"/>
      <w:lang w:eastAsia="en-US"/>
    </w:rPr>
  </w:style>
  <w:style w:type="character" w:customStyle="1" w:styleId="1f8">
    <w:name w:val="尾注文本 字符1"/>
    <w:basedOn w:val="a4"/>
    <w:semiHidden/>
    <w:rPr>
      <w:sz w:val="24"/>
      <w:lang w:eastAsia="en-US"/>
    </w:rPr>
  </w:style>
  <w:style w:type="character" w:customStyle="1" w:styleId="MTDisplayEquationChar">
    <w:name w:val="MTDisplayEquation Char"/>
    <w:link w:val="MTDisplayEquation"/>
    <w:qFormat/>
    <w:rPr>
      <w:rFonts w:ascii="Times New Roman" w:eastAsia="MS Mincho" w:hAnsi="Times New Roman"/>
    </w:rPr>
  </w:style>
  <w:style w:type="character" w:customStyle="1" w:styleId="EquationeqChar">
    <w:name w:val="Equation.eq Char"/>
    <w:basedOn w:val="a4"/>
    <w:rPr>
      <w:lang w:bidi="ar-SA"/>
    </w:rPr>
  </w:style>
  <w:style w:type="character" w:customStyle="1" w:styleId="MTDisplayEquation0">
    <w:name w:val="MTDisplayEquation 字符"/>
    <w:basedOn w:val="affff1"/>
    <w:rPr>
      <w:rFonts w:ascii="Times New Roman" w:eastAsia="宋体" w:hAnsi="Times New Roman" w:cs="黑体"/>
      <w:kern w:val="2"/>
      <w:sz w:val="24"/>
      <w:szCs w:val="22"/>
      <w:lang w:eastAsia="en-US"/>
    </w:rPr>
  </w:style>
  <w:style w:type="character" w:customStyle="1" w:styleId="1f9">
    <w:name w:val="批注文字 字符1"/>
    <w:basedOn w:val="a4"/>
    <w:semiHidden/>
    <w:qFormat/>
    <w:rPr>
      <w:rFonts w:ascii="Times New Roman" w:hAnsi="Times New Roman"/>
      <w:sz w:val="24"/>
      <w:lang w:eastAsia="en-US"/>
    </w:rPr>
  </w:style>
  <w:style w:type="character" w:customStyle="1" w:styleId="1fa">
    <w:name w:val="コメント文字列 (文字)1"/>
    <w:basedOn w:val="a4"/>
    <w:semiHidden/>
    <w:rPr>
      <w:rFonts w:ascii="Times New Roman" w:hAnsi="Times New Roman"/>
      <w:sz w:val="24"/>
      <w:lang w:eastAsia="en-US"/>
    </w:rPr>
  </w:style>
  <w:style w:type="character" w:customStyle="1" w:styleId="1fb">
    <w:name w:val="マクロ文字列 (文字)1"/>
    <w:basedOn w:val="a4"/>
    <w:semiHidden/>
    <w:qFormat/>
    <w:rPr>
      <w:rFonts w:ascii="Courier New" w:hAnsi="Courier New" w:cs="Courier New"/>
      <w:sz w:val="18"/>
      <w:szCs w:val="18"/>
      <w:lang w:eastAsia="en-US"/>
    </w:rPr>
  </w:style>
  <w:style w:type="character" w:customStyle="1" w:styleId="1fc">
    <w:name w:val="文末脚注文字列 (文字)1"/>
    <w:basedOn w:val="a4"/>
    <w:semiHidden/>
    <w:rPr>
      <w:rFonts w:ascii="Times New Roman" w:hAnsi="Times New Roman"/>
      <w:sz w:val="24"/>
      <w:lang w:eastAsia="en-US"/>
    </w:rPr>
  </w:style>
  <w:style w:type="character" w:customStyle="1" w:styleId="FigureNo0">
    <w:name w:val="Figure_No (文字)"/>
    <w:rPr>
      <w:caps/>
      <w:sz w:val="18"/>
      <w:lang w:eastAsia="en-US"/>
    </w:rPr>
  </w:style>
  <w:style w:type="character" w:customStyle="1" w:styleId="1fd">
    <w:name w:val="访问过的超链接1"/>
    <w:basedOn w:val="a4"/>
    <w:qFormat/>
    <w:rPr>
      <w:color w:val="800080"/>
      <w:u w:val="single"/>
    </w:rPr>
  </w:style>
  <w:style w:type="character" w:customStyle="1" w:styleId="affff7">
    <w:name w:val="纯文本 字符"/>
    <w:basedOn w:val="a4"/>
    <w:link w:val="1f2"/>
    <w:uiPriority w:val="99"/>
    <w:qFormat/>
    <w:rPr>
      <w:rFonts w:ascii="Calibri" w:eastAsia="Calibri" w:hAnsi="Calibri" w:cs="Calibri"/>
      <w:kern w:val="2"/>
      <w:sz w:val="22"/>
      <w:szCs w:val="22"/>
      <w:lang w:eastAsia="en-US"/>
    </w:rPr>
  </w:style>
  <w:style w:type="character" w:customStyle="1" w:styleId="ParagraphDefaultZchn">
    <w:name w:val="Paragraph_Default Zchn"/>
    <w:basedOn w:val="a4"/>
    <w:link w:val="ParagraphDefault"/>
    <w:qFormat/>
    <w:rPr>
      <w:rFonts w:ascii="Arial" w:eastAsia="MS Mincho" w:hAnsi="Arial"/>
      <w:color w:val="000000"/>
      <w:sz w:val="22"/>
      <w:szCs w:val="24"/>
      <w:lang w:eastAsia="en-US"/>
    </w:rPr>
  </w:style>
  <w:style w:type="character" w:customStyle="1" w:styleId="B1Zchn">
    <w:name w:val="B1 Zchn"/>
    <w:link w:val="B1"/>
    <w:uiPriority w:val="99"/>
    <w:qFormat/>
    <w:rPr>
      <w:rFonts w:ascii="Times New Roman" w:eastAsia="Times New Roman" w:hAnsi="Times New Roman"/>
      <w:lang w:eastAsia="ja-JP"/>
    </w:rPr>
  </w:style>
  <w:style w:type="character" w:customStyle="1" w:styleId="B2Char">
    <w:name w:val="B2 Char"/>
    <w:link w:val="B2"/>
    <w:qFormat/>
    <w:rPr>
      <w:rFonts w:ascii="Times New Roman" w:eastAsia="Times New Roman" w:hAnsi="Times New Roman"/>
      <w:lang w:eastAsia="ja-JP"/>
    </w:rPr>
  </w:style>
  <w:style w:type="character" w:customStyle="1" w:styleId="TACChar">
    <w:name w:val="TAC Char"/>
    <w:link w:val="TAC"/>
    <w:qFormat/>
    <w:rPr>
      <w:rFonts w:ascii="Arial" w:eastAsia="Times New Roman" w:hAnsi="Arial"/>
      <w:sz w:val="18"/>
      <w:lang w:eastAsia="en-US"/>
    </w:rPr>
  </w:style>
  <w:style w:type="character" w:customStyle="1" w:styleId="af9">
    <w:name w:val="正文文本 字符"/>
    <w:basedOn w:val="a4"/>
    <w:link w:val="af8"/>
    <w:rPr>
      <w:rFonts w:ascii="Times New Roman" w:eastAsia="Batang" w:hAnsi="Times New Roman"/>
      <w:sz w:val="24"/>
      <w:lang w:eastAsia="en-US"/>
    </w:rPr>
  </w:style>
  <w:style w:type="character" w:customStyle="1" w:styleId="B1Char">
    <w:name w:val="B1 Char"/>
    <w:rPr>
      <w:rFonts w:ascii="Times New Roman" w:eastAsia="Times New Roman" w:hAnsi="Times New Roman"/>
      <w:lang w:eastAsia="en-US"/>
    </w:rPr>
  </w:style>
  <w:style w:type="character" w:customStyle="1" w:styleId="c-showurl">
    <w:name w:val="c-showurl"/>
    <w:basedOn w:val="a4"/>
    <w:qFormat/>
  </w:style>
  <w:style w:type="character" w:customStyle="1" w:styleId="Char0">
    <w:name w:val="正文图标题 Char"/>
    <w:link w:val="a2"/>
    <w:qFormat/>
    <w:rPr>
      <w:rFonts w:ascii="黑体" w:eastAsia="黑体"/>
      <w:sz w:val="21"/>
    </w:rPr>
  </w:style>
  <w:style w:type="character" w:customStyle="1" w:styleId="listChar">
    <w:name w:val="list加粗 Char"/>
    <w:link w:val="list"/>
    <w:uiPriority w:val="99"/>
    <w:qFormat/>
    <w:rPr>
      <w:b/>
      <w:bCs/>
    </w:rPr>
  </w:style>
  <w:style w:type="table" w:customStyle="1" w:styleId="TableGrid1">
    <w:name w:val="Table Grid1"/>
    <w:basedOn w:val="a5"/>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网格型3"/>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
    <w:name w:val="Table Style1 Custom"/>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
    <w:name w:val="Style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
    <w:name w:val="Style2"/>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fe">
    <w:name w:val="网格型1"/>
    <w:basedOn w:val="a5"/>
    <w:uiPriority w:val="59"/>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Pr>
      <w:rFonts w:ascii="Calibri" w:hAnsi="Calibri"/>
      <w:sz w:val="22"/>
      <w:szCs w:val="22"/>
      <w:lang w:eastAsia="en-US"/>
    </w:rPr>
    <w:tblPr>
      <w:tblCellMar>
        <w:top w:w="0" w:type="dxa"/>
        <w:left w:w="0" w:type="dxa"/>
        <w:bottom w:w="0" w:type="dxa"/>
        <w:right w:w="0" w:type="dxa"/>
      </w:tblCellMar>
    </w:tblPr>
  </w:style>
  <w:style w:type="table" w:customStyle="1" w:styleId="TableGrid4">
    <w:name w:val="Table Grid4"/>
    <w:basedOn w:val="a5"/>
    <w:uiPriority w:val="59"/>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표준 표3"/>
    <w:semiHidden/>
    <w:qFormat/>
    <w:rPr>
      <w:rFonts w:eastAsia="Batang"/>
    </w:rPr>
    <w:tblPr>
      <w:tblCellMar>
        <w:top w:w="0" w:type="dxa"/>
        <w:left w:w="108" w:type="dxa"/>
        <w:bottom w:w="0" w:type="dxa"/>
        <w:right w:w="108" w:type="dxa"/>
      </w:tblCellMar>
    </w:tblPr>
  </w:style>
  <w:style w:type="table" w:customStyle="1" w:styleId="TableNormal2">
    <w:name w:val="Table Normal2"/>
    <w:semiHidden/>
    <w:tblPr>
      <w:tblCellMar>
        <w:top w:w="0" w:type="dxa"/>
        <w:left w:w="108" w:type="dxa"/>
        <w:bottom w:w="0" w:type="dxa"/>
        <w:right w:w="108" w:type="dxa"/>
      </w:tblCellMar>
    </w:tblPr>
  </w:style>
  <w:style w:type="table" w:customStyle="1" w:styleId="TableNormal3">
    <w:name w:val="Table Normal3"/>
    <w:semiHidden/>
    <w:tblPr>
      <w:tblCellMar>
        <w:top w:w="0" w:type="dxa"/>
        <w:left w:w="108" w:type="dxa"/>
        <w:bottom w:w="0" w:type="dxa"/>
        <w:right w:w="108" w:type="dxa"/>
      </w:tblCellMar>
    </w:tblPr>
  </w:style>
  <w:style w:type="table" w:customStyle="1" w:styleId="TableNormal4">
    <w:name w:val="Table Normal4"/>
    <w:semiHidden/>
    <w:tblPr>
      <w:tblCellMar>
        <w:top w:w="0" w:type="dxa"/>
        <w:left w:w="108" w:type="dxa"/>
        <w:bottom w:w="0" w:type="dxa"/>
        <w:right w:w="108" w:type="dxa"/>
      </w:tblCellMar>
    </w:tblPr>
  </w:style>
  <w:style w:type="table" w:customStyle="1" w:styleId="TableNormal5">
    <w:name w:val="Table Normal5"/>
    <w:semiHidden/>
    <w:qFormat/>
    <w:tblPr>
      <w:tblCellMar>
        <w:top w:w="0" w:type="dxa"/>
        <w:left w:w="108" w:type="dxa"/>
        <w:bottom w:w="0" w:type="dxa"/>
        <w:right w:w="108" w:type="dxa"/>
      </w:tblCellMar>
    </w:tblPr>
  </w:style>
  <w:style w:type="table" w:customStyle="1" w:styleId="TableGrid5">
    <w:name w:val="Table Grid5"/>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일반 표 41"/>
    <w:basedOn w:val="a5"/>
    <w:uiPriority w:val="44"/>
    <w:pPr>
      <w:tabs>
        <w:tab w:val="left" w:pos="1134"/>
        <w:tab w:val="left" w:pos="1871"/>
        <w:tab w:val="left" w:pos="2268"/>
      </w:tabs>
    </w:pPr>
    <w:rPr>
      <w:rFonts w:eastAsia="Batang"/>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ff">
    <w:name w:val="표 구분선1"/>
    <w:basedOn w:val="a5"/>
    <w:uiPriority w:val="59"/>
    <w:qFormat/>
    <w:pPr>
      <w:tabs>
        <w:tab w:val="left" w:pos="1134"/>
        <w:tab w:val="left" w:pos="1871"/>
        <w:tab w:val="left" w:pos="2268"/>
      </w:tabs>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a5"/>
    <w:unhideWhenUsed/>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5"/>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 81"/>
    <w:basedOn w:val="a5"/>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1">
    <w:name w:val="Table Style1 Custom1"/>
    <w:basedOn w:val="82"/>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1">
    <w:name w:val="Style1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1">
    <w:name w:val="Style2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13">
    <w:name w:val="网格型11"/>
    <w:basedOn w:val="a5"/>
    <w:uiPriority w:val="59"/>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Pr>
      <w:rFonts w:ascii="Calibri" w:hAnsi="Calibri"/>
      <w:sz w:val="22"/>
      <w:szCs w:val="22"/>
      <w:lang w:eastAsia="en-US"/>
    </w:rPr>
    <w:tblPr>
      <w:tblCellMar>
        <w:top w:w="0" w:type="dxa"/>
        <w:left w:w="0" w:type="dxa"/>
        <w:bottom w:w="0" w:type="dxa"/>
        <w:right w:w="0" w:type="dxa"/>
      </w:tblCellMar>
    </w:tblPr>
  </w:style>
  <w:style w:type="table" w:customStyle="1" w:styleId="TableGrid41">
    <w:name w:val="Table Grid41"/>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a5"/>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TableClassic31">
    <w:name w:val="Table Classic 31"/>
    <w:basedOn w:val="a5"/>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11">
    <w:name w:val="표준 표31"/>
    <w:semiHidden/>
    <w:qFormat/>
    <w:rPr>
      <w:rFonts w:eastAsia="Batang"/>
    </w:rPr>
    <w:tblPr>
      <w:tblCellMar>
        <w:top w:w="0" w:type="dxa"/>
        <w:left w:w="108" w:type="dxa"/>
        <w:bottom w:w="0" w:type="dxa"/>
        <w:right w:w="108" w:type="dxa"/>
      </w:tblCellMar>
    </w:tblPr>
  </w:style>
  <w:style w:type="table" w:customStyle="1" w:styleId="TableNormal21">
    <w:name w:val="Table Normal21"/>
    <w:semiHidden/>
    <w:tblPr>
      <w:tblCellMar>
        <w:top w:w="0" w:type="dxa"/>
        <w:left w:w="108" w:type="dxa"/>
        <w:bottom w:w="0" w:type="dxa"/>
        <w:right w:w="108" w:type="dxa"/>
      </w:tblCellMar>
    </w:tblPr>
  </w:style>
  <w:style w:type="table" w:customStyle="1" w:styleId="TableNormal31">
    <w:name w:val="Table Normal31"/>
    <w:semiHidden/>
    <w:tblPr>
      <w:tblCellMar>
        <w:top w:w="0" w:type="dxa"/>
        <w:left w:w="108" w:type="dxa"/>
        <w:bottom w:w="0" w:type="dxa"/>
        <w:right w:w="108" w:type="dxa"/>
      </w:tblCellMar>
    </w:tblPr>
  </w:style>
  <w:style w:type="table" w:customStyle="1" w:styleId="TableNormal41">
    <w:name w:val="Table Normal41"/>
    <w:semiHidden/>
    <w:tblPr>
      <w:tblCellMar>
        <w:top w:w="0" w:type="dxa"/>
        <w:left w:w="108" w:type="dxa"/>
        <w:bottom w:w="0" w:type="dxa"/>
        <w:right w:w="108" w:type="dxa"/>
      </w:tblCellMar>
    </w:tblPr>
  </w:style>
  <w:style w:type="table" w:customStyle="1" w:styleId="TableNormal51">
    <w:name w:val="Table Normal51"/>
    <w:semiHidden/>
    <w:tblPr>
      <w:tblCellMar>
        <w:top w:w="0" w:type="dxa"/>
        <w:left w:w="108" w:type="dxa"/>
        <w:bottom w:w="0" w:type="dxa"/>
        <w:right w:w="108" w:type="dxa"/>
      </w:tblCellMar>
    </w:tblPr>
  </w:style>
  <w:style w:type="table" w:customStyle="1" w:styleId="TableClassic11">
    <w:name w:val="Table Classic 11"/>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LightGrid-Accent31">
    <w:name w:val="Light Grid - Accent 31"/>
    <w:basedOn w:val="a5"/>
    <w:uiPriority w:val="62"/>
    <w:qFormat/>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黑体"/>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黑体"/>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黑体"/>
        <w:b/>
        <w:bCs/>
      </w:rPr>
    </w:tblStylePr>
    <w:tblStylePr w:type="lastCol">
      <w:rPr>
        <w:rFonts w:ascii="&amp;quot" w:eastAsia="宋体" w:hAnsi="&amp;quot" w:cs="黑体"/>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1">
    <w:name w:val="Table Grid51"/>
    <w:basedOn w:val="a5"/>
    <w:uiPriority w:val="59"/>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a5"/>
    <w:uiPriority w:val="59"/>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5"/>
    <w:pPr>
      <w:widowControl w:val="0"/>
      <w:tabs>
        <w:tab w:val="left" w:pos="1134"/>
        <w:tab w:val="left" w:pos="1871"/>
        <w:tab w:val="left" w:pos="2268"/>
      </w:tabs>
      <w:jc w:val="both"/>
    </w:pPr>
    <w:rPr>
      <w:rFonts w:ascii="Century"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5"/>
    <w:uiPriority w:val="59"/>
    <w:qFormat/>
    <w:pPr>
      <w:tabs>
        <w:tab w:val="left" w:pos="794"/>
        <w:tab w:val="left" w:pos="1134"/>
        <w:tab w:val="left" w:pos="1191"/>
        <w:tab w:val="left" w:pos="1588"/>
        <w:tab w:val="left" w:pos="1871"/>
        <w:tab w:val="left" w:pos="1985"/>
        <w:tab w:val="left" w:pos="2268"/>
      </w:tabs>
      <w:overflowPunct w:val="0"/>
      <w:autoSpaceDE w:val="0"/>
      <w:autoSpaceDN w:val="0"/>
      <w:adjustRightInd w:val="0"/>
      <w:spacing w:before="12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a5"/>
    <w:uiPriority w:val="59"/>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표 구분선11"/>
    <w:basedOn w:val="a5"/>
    <w:uiPriority w:val="59"/>
    <w:pPr>
      <w:tabs>
        <w:tab w:val="left" w:pos="1134"/>
        <w:tab w:val="left" w:pos="1871"/>
        <w:tab w:val="left" w:pos="2268"/>
      </w:tabs>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a5"/>
    <w:uiPriority w:val="62"/>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黑体"/>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黑体"/>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黑体"/>
        <w:b/>
        <w:bCs/>
      </w:rPr>
    </w:tblStylePr>
    <w:tblStylePr w:type="lastCol">
      <w:rPr>
        <w:rFonts w:ascii="&amp;quot" w:eastAsia="宋体" w:hAnsi="&amp;quot" w:cs="黑体"/>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12">
    <w:name w:val="Table Grid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a5"/>
    <w:uiPriority w:val="68"/>
    <w:qFormat/>
    <w:pPr>
      <w:tabs>
        <w:tab w:val="left" w:pos="1134"/>
        <w:tab w:val="left" w:pos="1871"/>
        <w:tab w:val="left" w:pos="2268"/>
      </w:tabs>
    </w:pPr>
    <w:rPr>
      <w:rFonts w:ascii="Cambria" w:hAnsi="Cambria" w:cs="黑体"/>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TableGrid120">
    <w:name w:val="Table Grid 12"/>
    <w:basedOn w:val="a5"/>
    <w:qFormat/>
    <w:pPr>
      <w:tabs>
        <w:tab w:val="left" w:pos="1134"/>
        <w:tab w:val="left" w:pos="1871"/>
        <w:tab w:val="left" w:pos="2268"/>
      </w:tabs>
      <w:autoSpaceDE w:val="0"/>
      <w:autoSpaceDN w:val="0"/>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120">
    <w:name w:val="网格型1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a5"/>
    <w:unhideWhenUsed/>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a5"/>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2">
    <w:name w:val="Table Style1 Custom2"/>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2">
    <w:name w:val="Style12"/>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2">
    <w:name w:val="Style22"/>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110">
    <w:name w:val="网格型111"/>
    <w:basedOn w:val="a5"/>
    <w:uiPriority w:val="59"/>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Pr>
      <w:rFonts w:ascii="Calibri" w:hAnsi="Calibri"/>
      <w:sz w:val="22"/>
      <w:szCs w:val="22"/>
      <w:lang w:eastAsia="en-US"/>
    </w:rPr>
    <w:tblPr>
      <w:tblCellMar>
        <w:top w:w="0" w:type="dxa"/>
        <w:left w:w="0" w:type="dxa"/>
        <w:bottom w:w="0" w:type="dxa"/>
        <w:right w:w="0" w:type="dxa"/>
      </w:tblCellMar>
    </w:tblPr>
  </w:style>
  <w:style w:type="table" w:customStyle="1" w:styleId="TableGrid42">
    <w:name w:val="Table Grid4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2">
    <w:name w:val="Table Classic 32"/>
    <w:basedOn w:val="a5"/>
    <w:qFormat/>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21">
    <w:name w:val="표준 표32"/>
    <w:semiHidden/>
    <w:qFormat/>
    <w:rPr>
      <w:rFonts w:eastAsia="Batang"/>
    </w:rPr>
    <w:tblPr>
      <w:tblCellMar>
        <w:top w:w="0" w:type="dxa"/>
        <w:left w:w="108" w:type="dxa"/>
        <w:bottom w:w="0" w:type="dxa"/>
        <w:right w:w="108" w:type="dxa"/>
      </w:tblCellMar>
    </w:tblPr>
  </w:style>
  <w:style w:type="table" w:customStyle="1" w:styleId="TableNormal22">
    <w:name w:val="Table Normal22"/>
    <w:semiHidden/>
    <w:tblPr>
      <w:tblCellMar>
        <w:top w:w="0" w:type="dxa"/>
        <w:left w:w="108" w:type="dxa"/>
        <w:bottom w:w="0" w:type="dxa"/>
        <w:right w:w="108" w:type="dxa"/>
      </w:tblCellMar>
    </w:tblPr>
  </w:style>
  <w:style w:type="table" w:customStyle="1" w:styleId="TableNormal32">
    <w:name w:val="Table Normal32"/>
    <w:semiHidden/>
    <w:qFormat/>
    <w:tblPr>
      <w:tblCellMar>
        <w:top w:w="0" w:type="dxa"/>
        <w:left w:w="108" w:type="dxa"/>
        <w:bottom w:w="0" w:type="dxa"/>
        <w:right w:w="108" w:type="dxa"/>
      </w:tblCellMar>
    </w:tblPr>
  </w:style>
  <w:style w:type="table" w:customStyle="1" w:styleId="TableNormal42">
    <w:name w:val="Table Normal42"/>
    <w:semiHidden/>
    <w:qFormat/>
    <w:tblPr>
      <w:tblCellMar>
        <w:top w:w="0" w:type="dxa"/>
        <w:left w:w="108" w:type="dxa"/>
        <w:bottom w:w="0" w:type="dxa"/>
        <w:right w:w="108" w:type="dxa"/>
      </w:tblCellMar>
    </w:tblPr>
  </w:style>
  <w:style w:type="table" w:customStyle="1" w:styleId="TableNormal52">
    <w:name w:val="Table Normal52"/>
    <w:semiHidden/>
    <w:qFormat/>
    <w:tblPr>
      <w:tblCellMar>
        <w:top w:w="0" w:type="dxa"/>
        <w:left w:w="108" w:type="dxa"/>
        <w:bottom w:w="0" w:type="dxa"/>
        <w:right w:w="108" w:type="dxa"/>
      </w:tblCellMar>
    </w:tblPr>
  </w:style>
  <w:style w:type="table" w:customStyle="1" w:styleId="TableClassic12">
    <w:name w:val="Table Classic 12"/>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Geneva" w:eastAsia="宋体" w:hAnsi="Genev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Geneva" w:eastAsia="宋体" w:hAnsi="Genev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31">
    <w:name w:val="浅色网格 - 着色 31"/>
    <w:basedOn w:val="a5"/>
    <w:uiPriority w:val="62"/>
    <w:qFormat/>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4110">
    <w:name w:val="일반 표 411"/>
    <w:basedOn w:val="a5"/>
    <w:uiPriority w:val="44"/>
    <w:qFormat/>
    <w:pPr>
      <w:tabs>
        <w:tab w:val="left" w:pos="1134"/>
        <w:tab w:val="left" w:pos="1871"/>
        <w:tab w:val="left" w:pos="2268"/>
      </w:tabs>
    </w:pPr>
    <w:rPr>
      <w:rFonts w:eastAsia="Batang"/>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中等深浅网格 2 - 着色 11"/>
    <w:basedOn w:val="a5"/>
    <w:uiPriority w:val="68"/>
    <w:qFormat/>
    <w:pPr>
      <w:tabs>
        <w:tab w:val="left" w:pos="1134"/>
        <w:tab w:val="left" w:pos="1871"/>
        <w:tab w:val="left" w:pos="2268"/>
      </w:tabs>
    </w:pPr>
    <w:rPr>
      <w:rFonts w:ascii="Cambria" w:hAnsi="Cambria"/>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TableGrid71">
    <w:name w:val="Table Grid71"/>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a5"/>
    <w:qFormat/>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 811"/>
    <w:basedOn w:val="a5"/>
    <w:qFormat/>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11">
    <w:name w:val="Table Style1 Custom1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11">
    <w:name w:val="Style11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11">
    <w:name w:val="Style21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TableGrid112">
    <w:name w:val="TableGrid11"/>
    <w:qFormat/>
    <w:rPr>
      <w:rFonts w:ascii="Calibri" w:hAnsi="Calibri"/>
      <w:sz w:val="22"/>
      <w:szCs w:val="22"/>
      <w:lang w:eastAsia="en-US"/>
    </w:rPr>
    <w:tblPr>
      <w:tblCellMar>
        <w:top w:w="0" w:type="dxa"/>
        <w:left w:w="0" w:type="dxa"/>
        <w:bottom w:w="0" w:type="dxa"/>
        <w:right w:w="0" w:type="dxa"/>
      </w:tblCellMar>
    </w:tblPr>
  </w:style>
  <w:style w:type="table" w:customStyle="1" w:styleId="TableGrid411">
    <w:name w:val="Table Grid411"/>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TableClassic311">
    <w:name w:val="Table Classic 311"/>
    <w:basedOn w:val="a5"/>
    <w:qFormat/>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111">
    <w:name w:val="표준 표311"/>
    <w:semiHidden/>
    <w:qFormat/>
    <w:rPr>
      <w:rFonts w:eastAsia="Batang"/>
    </w:rPr>
    <w:tblPr>
      <w:tblCellMar>
        <w:top w:w="0" w:type="dxa"/>
        <w:left w:w="108" w:type="dxa"/>
        <w:bottom w:w="0" w:type="dxa"/>
        <w:right w:w="108" w:type="dxa"/>
      </w:tblCellMar>
    </w:tblPr>
  </w:style>
  <w:style w:type="table" w:customStyle="1" w:styleId="TableNormal211">
    <w:name w:val="Table Normal211"/>
    <w:semiHidden/>
    <w:qFormat/>
    <w:tblPr>
      <w:tblCellMar>
        <w:top w:w="0" w:type="dxa"/>
        <w:left w:w="108" w:type="dxa"/>
        <w:bottom w:w="0" w:type="dxa"/>
        <w:right w:w="108" w:type="dxa"/>
      </w:tblCellMar>
    </w:tblPr>
  </w:style>
  <w:style w:type="table" w:customStyle="1" w:styleId="TableNormal311">
    <w:name w:val="Table Normal311"/>
    <w:semiHidden/>
    <w:qFormat/>
    <w:tblPr>
      <w:tblCellMar>
        <w:top w:w="0" w:type="dxa"/>
        <w:left w:w="108" w:type="dxa"/>
        <w:bottom w:w="0" w:type="dxa"/>
        <w:right w:w="108" w:type="dxa"/>
      </w:tblCellMar>
    </w:tblPr>
  </w:style>
  <w:style w:type="table" w:customStyle="1" w:styleId="TableNormal411">
    <w:name w:val="Table Normal411"/>
    <w:semiHidden/>
    <w:qFormat/>
    <w:tblPr>
      <w:tblCellMar>
        <w:top w:w="0" w:type="dxa"/>
        <w:left w:w="108" w:type="dxa"/>
        <w:bottom w:w="0" w:type="dxa"/>
        <w:right w:w="108" w:type="dxa"/>
      </w:tblCellMar>
    </w:tblPr>
  </w:style>
  <w:style w:type="table" w:customStyle="1" w:styleId="TableNormal511">
    <w:name w:val="Table Normal511"/>
    <w:semiHidden/>
    <w:qFormat/>
    <w:tblPr>
      <w:tblCellMar>
        <w:top w:w="0" w:type="dxa"/>
        <w:left w:w="108" w:type="dxa"/>
        <w:bottom w:w="0" w:type="dxa"/>
        <w:right w:w="108" w:type="dxa"/>
      </w:tblCellMar>
    </w:tblPr>
  </w:style>
  <w:style w:type="table" w:customStyle="1" w:styleId="TableClassic111">
    <w:name w:val="Table Classic 111"/>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Geneva" w:eastAsia="宋体" w:hAnsi="Genev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Geneva" w:eastAsia="宋体" w:hAnsi="Genev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LightGrid-Accent311">
    <w:name w:val="Light Grid - Accent 311"/>
    <w:basedOn w:val="a5"/>
    <w:uiPriority w:val="62"/>
    <w:qFormat/>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11">
    <w:name w:val="Table Grid511"/>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网格型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a5"/>
    <w:qFormat/>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网格型 81"/>
    <w:basedOn w:val="a5"/>
    <w:qFormat/>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121">
    <w:name w:val="网格型121"/>
    <w:basedOn w:val="a5"/>
    <w:uiPriority w:val="59"/>
    <w:qFormat/>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网格型 11"/>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312">
    <w:name w:val="古典型 31"/>
    <w:basedOn w:val="a5"/>
    <w:qFormat/>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116">
    <w:name w:val="古典型 11"/>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32">
    <w:name w:val="浅色网格 - 着色 32"/>
    <w:basedOn w:val="a5"/>
    <w:uiPriority w:val="62"/>
    <w:qFormat/>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21">
    <w:name w:val="Table Grid521"/>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中等深浅网格 2 - 着色 12"/>
    <w:basedOn w:val="a5"/>
    <w:uiPriority w:val="68"/>
    <w:qFormat/>
    <w:pPr>
      <w:tabs>
        <w:tab w:val="left" w:pos="1134"/>
        <w:tab w:val="left" w:pos="1871"/>
        <w:tab w:val="left" w:pos="2268"/>
      </w:tabs>
    </w:pPr>
    <w:rPr>
      <w:rFonts w:ascii="Cambria" w:hAnsi="Cambria"/>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TableClassic1111">
    <w:name w:val="Table Classic 1111"/>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56">
    <w:name w:val="网格型5"/>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表格主题2"/>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5"/>
    <w:qFormat/>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 82"/>
    <w:basedOn w:val="a5"/>
    <w:qFormat/>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3">
    <w:name w:val="Table Style1 Custom3"/>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3">
    <w:name w:val="Style13"/>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3">
    <w:name w:val="Style23"/>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30">
    <w:name w:val="网格型13"/>
    <w:basedOn w:val="a5"/>
    <w:uiPriority w:val="59"/>
    <w:qFormat/>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Pr>
      <w:rFonts w:ascii="Calibri" w:hAnsi="Calibri"/>
      <w:sz w:val="22"/>
      <w:szCs w:val="22"/>
      <w:lang w:eastAsia="en-US"/>
    </w:rPr>
    <w:tblPr>
      <w:tblCellMar>
        <w:top w:w="0" w:type="dxa"/>
        <w:left w:w="0" w:type="dxa"/>
        <w:bottom w:w="0" w:type="dxa"/>
        <w:right w:w="0" w:type="dxa"/>
      </w:tblCellMar>
    </w:tblPr>
  </w:style>
  <w:style w:type="table" w:customStyle="1" w:styleId="TableGrid43">
    <w:name w:val="Table Grid43"/>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 12"/>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322">
    <w:name w:val="古典型 32"/>
    <w:basedOn w:val="a5"/>
    <w:qFormat/>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31">
    <w:name w:val="표준 표33"/>
    <w:semiHidden/>
    <w:qFormat/>
    <w:rPr>
      <w:rFonts w:eastAsia="Batang"/>
    </w:rPr>
    <w:tblPr>
      <w:tblCellMar>
        <w:top w:w="0" w:type="dxa"/>
        <w:left w:w="108" w:type="dxa"/>
        <w:bottom w:w="0" w:type="dxa"/>
        <w:right w:w="108" w:type="dxa"/>
      </w:tblCellMar>
    </w:tblPr>
  </w:style>
  <w:style w:type="table" w:customStyle="1" w:styleId="TableNormal23">
    <w:name w:val="Table Normal23"/>
    <w:semiHidden/>
    <w:qFormat/>
    <w:tblPr>
      <w:tblCellMar>
        <w:top w:w="0" w:type="dxa"/>
        <w:left w:w="108" w:type="dxa"/>
        <w:bottom w:w="0" w:type="dxa"/>
        <w:right w:w="108" w:type="dxa"/>
      </w:tblCellMar>
    </w:tblPr>
  </w:style>
  <w:style w:type="table" w:customStyle="1" w:styleId="TableNormal33">
    <w:name w:val="Table Normal33"/>
    <w:semiHidden/>
    <w:qFormat/>
    <w:tblPr>
      <w:tblCellMar>
        <w:top w:w="0" w:type="dxa"/>
        <w:left w:w="108" w:type="dxa"/>
        <w:bottom w:w="0" w:type="dxa"/>
        <w:right w:w="108" w:type="dxa"/>
      </w:tblCellMar>
    </w:tblPr>
  </w:style>
  <w:style w:type="table" w:customStyle="1" w:styleId="TableNormal43">
    <w:name w:val="Table Normal43"/>
    <w:semiHidden/>
    <w:qFormat/>
    <w:tblPr>
      <w:tblCellMar>
        <w:top w:w="0" w:type="dxa"/>
        <w:left w:w="108" w:type="dxa"/>
        <w:bottom w:w="0" w:type="dxa"/>
        <w:right w:w="108" w:type="dxa"/>
      </w:tblCellMar>
    </w:tblPr>
  </w:style>
  <w:style w:type="table" w:customStyle="1" w:styleId="TableNormal53">
    <w:name w:val="Table Normal53"/>
    <w:semiHidden/>
    <w:qFormat/>
    <w:tblPr>
      <w:tblCellMar>
        <w:top w:w="0" w:type="dxa"/>
        <w:left w:w="108" w:type="dxa"/>
        <w:bottom w:w="0" w:type="dxa"/>
        <w:right w:w="108" w:type="dxa"/>
      </w:tblCellMar>
    </w:tblPr>
  </w:style>
  <w:style w:type="table" w:customStyle="1" w:styleId="123">
    <w:name w:val="古典型 12"/>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33">
    <w:name w:val="浅色网格 - 着色 33"/>
    <w:basedOn w:val="a5"/>
    <w:uiPriority w:val="62"/>
    <w:qFormat/>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3">
    <w:name w:val="Table Grid53"/>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일반 표 412"/>
    <w:basedOn w:val="a5"/>
    <w:uiPriority w:val="44"/>
    <w:qFormat/>
    <w:pPr>
      <w:tabs>
        <w:tab w:val="left" w:pos="1134"/>
        <w:tab w:val="left" w:pos="1871"/>
        <w:tab w:val="left" w:pos="2268"/>
      </w:tabs>
    </w:pPr>
    <w:rPr>
      <w:rFonts w:eastAsia="Batang"/>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4">
    <w:name w:val="표 구분선12"/>
    <w:basedOn w:val="a5"/>
    <w:uiPriority w:val="59"/>
    <w:qFormat/>
    <w:pPr>
      <w:tabs>
        <w:tab w:val="left" w:pos="1134"/>
        <w:tab w:val="left" w:pos="1871"/>
        <w:tab w:val="left" w:pos="2268"/>
      </w:tabs>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a5"/>
    <w:uiPriority w:val="68"/>
    <w:qFormat/>
    <w:pPr>
      <w:tabs>
        <w:tab w:val="left" w:pos="1134"/>
        <w:tab w:val="left" w:pos="1871"/>
        <w:tab w:val="left" w:pos="2268"/>
      </w:tabs>
    </w:pPr>
    <w:rPr>
      <w:rFonts w:ascii="Cambria" w:hAnsi="Cambria"/>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TableGrid72">
    <w:name w:val="Table Grid7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a5"/>
    <w:qFormat/>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 812"/>
    <w:basedOn w:val="a5"/>
    <w:qFormat/>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12">
    <w:name w:val="Table Style1 Custom12"/>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12">
    <w:name w:val="Style112"/>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12">
    <w:name w:val="Style212"/>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120">
    <w:name w:val="网格型112"/>
    <w:basedOn w:val="a5"/>
    <w:uiPriority w:val="59"/>
    <w:qFormat/>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qFormat/>
    <w:rPr>
      <w:rFonts w:ascii="Calibri" w:hAnsi="Calibri"/>
      <w:sz w:val="22"/>
      <w:szCs w:val="22"/>
      <w:lang w:eastAsia="en-US"/>
    </w:rPr>
    <w:tblPr>
      <w:tblCellMar>
        <w:top w:w="0" w:type="dxa"/>
        <w:left w:w="0" w:type="dxa"/>
        <w:bottom w:w="0" w:type="dxa"/>
        <w:right w:w="0" w:type="dxa"/>
      </w:tblCellMar>
    </w:tblPr>
  </w:style>
  <w:style w:type="table" w:customStyle="1" w:styleId="TableGrid412">
    <w:name w:val="Table Grid41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TableClassic312">
    <w:name w:val="Table Classic 312"/>
    <w:basedOn w:val="a5"/>
    <w:qFormat/>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121">
    <w:name w:val="표준 표312"/>
    <w:semiHidden/>
    <w:qFormat/>
    <w:rPr>
      <w:rFonts w:eastAsia="Batang"/>
    </w:rPr>
    <w:tblPr>
      <w:tblCellMar>
        <w:top w:w="0" w:type="dxa"/>
        <w:left w:w="108" w:type="dxa"/>
        <w:bottom w:w="0" w:type="dxa"/>
        <w:right w:w="108" w:type="dxa"/>
      </w:tblCellMar>
    </w:tblPr>
  </w:style>
  <w:style w:type="table" w:customStyle="1" w:styleId="TableNormal212">
    <w:name w:val="Table Normal212"/>
    <w:semiHidden/>
    <w:qFormat/>
    <w:tblPr>
      <w:tblCellMar>
        <w:top w:w="0" w:type="dxa"/>
        <w:left w:w="108" w:type="dxa"/>
        <w:bottom w:w="0" w:type="dxa"/>
        <w:right w:w="108" w:type="dxa"/>
      </w:tblCellMar>
    </w:tblPr>
  </w:style>
  <w:style w:type="table" w:customStyle="1" w:styleId="TableNormal312">
    <w:name w:val="Table Normal312"/>
    <w:semiHidden/>
    <w:qFormat/>
    <w:tblPr>
      <w:tblCellMar>
        <w:top w:w="0" w:type="dxa"/>
        <w:left w:w="108" w:type="dxa"/>
        <w:bottom w:w="0" w:type="dxa"/>
        <w:right w:w="108" w:type="dxa"/>
      </w:tblCellMar>
    </w:tblPr>
  </w:style>
  <w:style w:type="table" w:customStyle="1" w:styleId="TableNormal412">
    <w:name w:val="Table Normal412"/>
    <w:semiHidden/>
    <w:qFormat/>
    <w:tblPr>
      <w:tblCellMar>
        <w:top w:w="0" w:type="dxa"/>
        <w:left w:w="108" w:type="dxa"/>
        <w:bottom w:w="0" w:type="dxa"/>
        <w:right w:w="108" w:type="dxa"/>
      </w:tblCellMar>
    </w:tblPr>
  </w:style>
  <w:style w:type="table" w:customStyle="1" w:styleId="TableNormal512">
    <w:name w:val="Table Normal512"/>
    <w:semiHidden/>
    <w:qFormat/>
    <w:tblPr>
      <w:tblCellMar>
        <w:top w:w="0" w:type="dxa"/>
        <w:left w:w="108" w:type="dxa"/>
        <w:bottom w:w="0" w:type="dxa"/>
        <w:right w:w="108" w:type="dxa"/>
      </w:tblCellMar>
    </w:tblPr>
  </w:style>
  <w:style w:type="table" w:customStyle="1" w:styleId="TableClassic112">
    <w:name w:val="Table Classic 112"/>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LightGrid-Accent312">
    <w:name w:val="Light Grid - Accent 312"/>
    <w:basedOn w:val="a5"/>
    <w:uiPriority w:val="62"/>
    <w:qFormat/>
    <w:pPr>
      <w:tabs>
        <w:tab w:val="left" w:pos="1134"/>
        <w:tab w:val="left" w:pos="1871"/>
        <w:tab w:val="left" w:pos="2268"/>
      </w:tabs>
    </w:pPr>
    <w:rPr>
      <w:rFonts w:ascii="Calibri" w:hAnsi="Calibri" w:cs="黑体"/>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12">
    <w:name w:val="Table Grid51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a5"/>
    <w:uiPriority w:val="59"/>
    <w:qFormat/>
    <w:pPr>
      <w:tabs>
        <w:tab w:val="left" w:pos="1134"/>
        <w:tab w:val="left" w:pos="1871"/>
        <w:tab w:val="left" w:pos="2268"/>
      </w:tabs>
    </w:pPr>
    <w:rPr>
      <w:rFonts w:ascii="Calibri" w:eastAsia="Calibri" w:hAnsi="Calibri" w:cs="黑体"/>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표 테마1"/>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5"/>
    <w:qFormat/>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표 눈금형 81"/>
    <w:basedOn w:val="a5"/>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4">
    <w:name w:val="Table Style1 Custom4"/>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4">
    <w:name w:val="Style14"/>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4">
    <w:name w:val="Style24"/>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130">
    <w:name w:val="网格型113"/>
    <w:basedOn w:val="a5"/>
    <w:uiPriority w:val="59"/>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Pr>
      <w:rFonts w:ascii="Calibri" w:hAnsi="Calibri"/>
      <w:sz w:val="22"/>
      <w:szCs w:val="22"/>
      <w:lang w:eastAsia="en-US"/>
    </w:rPr>
    <w:tblPr>
      <w:tblCellMar>
        <w:top w:w="0" w:type="dxa"/>
        <w:left w:w="0" w:type="dxa"/>
        <w:bottom w:w="0" w:type="dxa"/>
        <w:right w:w="0" w:type="dxa"/>
      </w:tblCellMar>
    </w:tblPr>
  </w:style>
  <w:style w:type="table" w:customStyle="1" w:styleId="TableGrid44">
    <w:name w:val="Table Grid44"/>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표 눈금형 11"/>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313">
    <w:name w:val="표 기본형 31"/>
    <w:basedOn w:val="a5"/>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41">
    <w:name w:val="표준 표34"/>
    <w:semiHidden/>
    <w:rPr>
      <w:rFonts w:eastAsia="Batang"/>
    </w:rPr>
    <w:tblPr>
      <w:tblCellMar>
        <w:top w:w="0" w:type="dxa"/>
        <w:left w:w="108" w:type="dxa"/>
        <w:bottom w:w="0" w:type="dxa"/>
        <w:right w:w="108" w:type="dxa"/>
      </w:tblCellMar>
    </w:tblPr>
  </w:style>
  <w:style w:type="table" w:customStyle="1" w:styleId="TableNormal24">
    <w:name w:val="Table Normal24"/>
    <w:semiHidden/>
    <w:tblPr>
      <w:tblCellMar>
        <w:top w:w="0" w:type="dxa"/>
        <w:left w:w="108" w:type="dxa"/>
        <w:bottom w:w="0" w:type="dxa"/>
        <w:right w:w="108" w:type="dxa"/>
      </w:tblCellMar>
    </w:tblPr>
  </w:style>
  <w:style w:type="table" w:customStyle="1" w:styleId="TableNormal34">
    <w:name w:val="Table Normal34"/>
    <w:semiHidden/>
    <w:tblPr>
      <w:tblCellMar>
        <w:top w:w="0" w:type="dxa"/>
        <w:left w:w="108" w:type="dxa"/>
        <w:bottom w:w="0" w:type="dxa"/>
        <w:right w:w="108" w:type="dxa"/>
      </w:tblCellMar>
    </w:tblPr>
  </w:style>
  <w:style w:type="table" w:customStyle="1" w:styleId="TableNormal44">
    <w:name w:val="Table Normal44"/>
    <w:semiHidden/>
    <w:tblPr>
      <w:tblCellMar>
        <w:top w:w="0" w:type="dxa"/>
        <w:left w:w="108" w:type="dxa"/>
        <w:bottom w:w="0" w:type="dxa"/>
        <w:right w:w="108" w:type="dxa"/>
      </w:tblCellMar>
    </w:tblPr>
  </w:style>
  <w:style w:type="table" w:customStyle="1" w:styleId="TableNormal54">
    <w:name w:val="Table Normal54"/>
    <w:semiHidden/>
    <w:tblPr>
      <w:tblCellMar>
        <w:top w:w="0" w:type="dxa"/>
        <w:left w:w="108" w:type="dxa"/>
        <w:bottom w:w="0" w:type="dxa"/>
        <w:right w:w="108" w:type="dxa"/>
      </w:tblCellMar>
    </w:tblPr>
  </w:style>
  <w:style w:type="table" w:customStyle="1" w:styleId="118">
    <w:name w:val="표 기본형 11"/>
    <w:basedOn w:val="a5"/>
    <w:qFormat/>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Geneva" w:eastAsia="宋体" w:hAnsi="Genev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Geneva" w:eastAsia="宋体" w:hAnsi="Genev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311">
    <w:name w:val="浅色网格 - 着色 311"/>
    <w:basedOn w:val="a5"/>
    <w:uiPriority w:val="62"/>
    <w:qFormat/>
    <w:pPr>
      <w:tabs>
        <w:tab w:val="left" w:pos="1134"/>
        <w:tab w:val="left" w:pos="1871"/>
        <w:tab w:val="left" w:pos="2268"/>
      </w:tabs>
    </w:pPr>
    <w:rPr>
      <w:rFonts w:ascii="等线" w:hAnsi="等线"/>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4">
    <w:name w:val="Table Grid54"/>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a5"/>
    <w:uiPriority w:val="44"/>
    <w:qFormat/>
    <w:pPr>
      <w:tabs>
        <w:tab w:val="left" w:pos="1134"/>
        <w:tab w:val="left" w:pos="1871"/>
        <w:tab w:val="left" w:pos="2268"/>
      </w:tabs>
    </w:pPr>
    <w:rPr>
      <w:rFonts w:eastAsia="Batang"/>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1">
    <w:name w:val="표 구분선13"/>
    <w:basedOn w:val="a5"/>
    <w:uiPriority w:val="59"/>
    <w:pPr>
      <w:tabs>
        <w:tab w:val="left" w:pos="1134"/>
        <w:tab w:val="left" w:pos="1871"/>
        <w:tab w:val="left" w:pos="2268"/>
      </w:tabs>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a5"/>
    <w:uiPriority w:val="68"/>
    <w:pPr>
      <w:tabs>
        <w:tab w:val="left" w:pos="1134"/>
        <w:tab w:val="left" w:pos="1871"/>
        <w:tab w:val="left" w:pos="2268"/>
      </w:tabs>
    </w:pPr>
    <w:rPr>
      <w:rFonts w:ascii="Cambria" w:hAnsi="Cambria"/>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TableGrid73">
    <w:name w:val="Table Grid73"/>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a5"/>
    <w:unhideWhenUsed/>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a5"/>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 813"/>
    <w:basedOn w:val="a5"/>
    <w:qFormat/>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13">
    <w:name w:val="Table Style1 Custom13"/>
    <w:basedOn w:val="82"/>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13">
    <w:name w:val="Style113"/>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13">
    <w:name w:val="Style213"/>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TableGrid130">
    <w:name w:val="TableGrid13"/>
    <w:rPr>
      <w:rFonts w:ascii="Calibri" w:hAnsi="Calibri"/>
      <w:sz w:val="22"/>
      <w:szCs w:val="22"/>
      <w:lang w:eastAsia="en-US"/>
    </w:rPr>
    <w:tblPr>
      <w:tblCellMar>
        <w:top w:w="0" w:type="dxa"/>
        <w:left w:w="0" w:type="dxa"/>
        <w:bottom w:w="0" w:type="dxa"/>
        <w:right w:w="0" w:type="dxa"/>
      </w:tblCellMar>
    </w:tblPr>
  </w:style>
  <w:style w:type="table" w:customStyle="1" w:styleId="TableGrid413">
    <w:name w:val="Table Grid413"/>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TableClassic313">
    <w:name w:val="Table Classic 313"/>
    <w:basedOn w:val="a5"/>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131">
    <w:name w:val="표준 표313"/>
    <w:semiHidden/>
    <w:qFormat/>
    <w:rPr>
      <w:rFonts w:eastAsia="Batang"/>
    </w:rPr>
    <w:tblPr>
      <w:tblCellMar>
        <w:top w:w="0" w:type="dxa"/>
        <w:left w:w="108" w:type="dxa"/>
        <w:bottom w:w="0" w:type="dxa"/>
        <w:right w:w="108" w:type="dxa"/>
      </w:tblCellMar>
    </w:tblPr>
  </w:style>
  <w:style w:type="table" w:customStyle="1" w:styleId="TableNormal213">
    <w:name w:val="Table Normal213"/>
    <w:semiHidden/>
    <w:tblPr>
      <w:tblCellMar>
        <w:top w:w="0" w:type="dxa"/>
        <w:left w:w="108" w:type="dxa"/>
        <w:bottom w:w="0" w:type="dxa"/>
        <w:right w:w="108" w:type="dxa"/>
      </w:tblCellMar>
    </w:tblPr>
  </w:style>
  <w:style w:type="table" w:customStyle="1" w:styleId="TableNormal313">
    <w:name w:val="Table Normal313"/>
    <w:semiHidden/>
    <w:tblPr>
      <w:tblCellMar>
        <w:top w:w="0" w:type="dxa"/>
        <w:left w:w="108" w:type="dxa"/>
        <w:bottom w:w="0" w:type="dxa"/>
        <w:right w:w="108" w:type="dxa"/>
      </w:tblCellMar>
    </w:tblPr>
  </w:style>
  <w:style w:type="table" w:customStyle="1" w:styleId="TableNormal413">
    <w:name w:val="Table Normal413"/>
    <w:semiHidden/>
    <w:tblPr>
      <w:tblCellMar>
        <w:top w:w="0" w:type="dxa"/>
        <w:left w:w="108" w:type="dxa"/>
        <w:bottom w:w="0" w:type="dxa"/>
        <w:right w:w="108" w:type="dxa"/>
      </w:tblCellMar>
    </w:tblPr>
  </w:style>
  <w:style w:type="table" w:customStyle="1" w:styleId="TableNormal513">
    <w:name w:val="Table Normal513"/>
    <w:semiHidden/>
    <w:tblPr>
      <w:tblCellMar>
        <w:top w:w="0" w:type="dxa"/>
        <w:left w:w="108" w:type="dxa"/>
        <w:bottom w:w="0" w:type="dxa"/>
        <w:right w:w="108" w:type="dxa"/>
      </w:tblCellMar>
    </w:tblPr>
  </w:style>
  <w:style w:type="table" w:customStyle="1" w:styleId="TableClassic113">
    <w:name w:val="Table Classic 113"/>
    <w:basedOn w:val="a5"/>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Geneva" w:eastAsia="宋体" w:hAnsi="Genev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Geneva" w:eastAsia="宋体" w:hAnsi="Genev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LightGrid-Accent313">
    <w:name w:val="Light Grid - Accent 313"/>
    <w:basedOn w:val="a5"/>
    <w:uiPriority w:val="62"/>
    <w:pPr>
      <w:tabs>
        <w:tab w:val="left" w:pos="1134"/>
        <w:tab w:val="left" w:pos="1871"/>
        <w:tab w:val="left" w:pos="2268"/>
      </w:tabs>
    </w:pPr>
    <w:rPr>
      <w:rFonts w:ascii="等线" w:hAnsi="等线"/>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13">
    <w:name w:val="Table Grid513"/>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표 구분선2"/>
    <w:basedOn w:val="a5"/>
    <w:uiPriority w:val="59"/>
    <w:qFormat/>
    <w:pPr>
      <w:tabs>
        <w:tab w:val="left" w:pos="1134"/>
        <w:tab w:val="left" w:pos="1871"/>
        <w:tab w:val="left" w:pos="2268"/>
      </w:tabs>
    </w:pPr>
    <w:rPr>
      <w:rFonts w:ascii="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a5"/>
    <w:uiPriority w:val="62"/>
    <w:unhideWhenUsed/>
    <w:qFormat/>
    <w:pPr>
      <w:tabs>
        <w:tab w:val="left" w:pos="1134"/>
        <w:tab w:val="left" w:pos="1871"/>
        <w:tab w:val="left" w:pos="2268"/>
      </w:tabs>
    </w:pPr>
    <w:rPr>
      <w:rFonts w:ascii="等线" w:hAnsi="等线"/>
      <w:kern w:val="2"/>
      <w:sz w:val="21"/>
      <w:szCs w:val="22"/>
    </w:rPr>
    <w:tblPr>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等线 Light" w:eastAsia="等线 Light" w:hAnsi="等线 Light" w:cs="Times New Roman"/>
        <w:b/>
        <w:bCs/>
      </w:rPr>
      <w:tblPr/>
      <w:tcPr>
        <w:tcBorders>
          <w:top w:val="single" w:sz="8" w:space="0" w:color="A5A5A5"/>
          <w:left w:val="single" w:sz="8" w:space="0" w:color="A5A5A5"/>
          <w:bottom w:val="single" w:sz="18" w:space="0" w:color="A5A5A5"/>
          <w:right w:val="single" w:sz="8" w:space="0" w:color="A5A5A5"/>
          <w:insideH w:val="nil"/>
          <w:insideV w:val="nil"/>
          <w:tl2br w:val="nil"/>
          <w:tr2bl w:val="nil"/>
        </w:tcBorders>
      </w:tcPr>
    </w:tblStylePr>
    <w:tblStylePr w:type="lastRow">
      <w:pPr>
        <w:spacing w:before="0" w:after="0" w:line="240" w:lineRule="auto"/>
      </w:pPr>
      <w:rPr>
        <w:rFonts w:ascii="等线 Light" w:eastAsia="等线 Light" w:hAnsi="等线 Light" w:cs="Times New Roman"/>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rFonts w:ascii="等线 Light" w:eastAsia="等线 Light" w:hAnsi="等线 Light" w:cs="Times New Roman"/>
        <w:b/>
        <w:bCs/>
      </w:rPr>
    </w:tblStylePr>
    <w:tblStylePr w:type="lastCol">
      <w:rPr>
        <w:rFonts w:ascii="等线 Light" w:eastAsia="等线 Light" w:hAnsi="等线 Light" w:cs="Times New Roman"/>
        <w:b/>
        <w:bCs/>
      </w:rPr>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customStyle="1" w:styleId="2-110">
    <w:name w:val="중간 눈금 2 - 강조색 11"/>
    <w:basedOn w:val="a5"/>
    <w:uiPriority w:val="68"/>
    <w:unhideWhenUsed/>
    <w:pPr>
      <w:tabs>
        <w:tab w:val="left" w:pos="1134"/>
        <w:tab w:val="left" w:pos="1871"/>
        <w:tab w:val="left" w:pos="2268"/>
      </w:tabs>
    </w:pPr>
    <w:rPr>
      <w:rFonts w:ascii="等线 Light" w:eastAsia="等线 Light" w:hAnsi="等线 Light"/>
      <w:color w:val="000000"/>
      <w:kern w:val="2"/>
      <w:sz w:val="21"/>
      <w:szCs w:val="22"/>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EEAF6"/>
      </w:tcPr>
    </w:tblStylePr>
    <w:tblStylePr w:type="band1Vert">
      <w:tblPr/>
      <w:tcPr>
        <w:shd w:val="clear" w:color="auto" w:fill="ADCCEA"/>
      </w:tcPr>
    </w:tblStylePr>
    <w:tblStylePr w:type="band1Horz">
      <w:tblPr/>
      <w:tcPr>
        <w:shd w:val="clear" w:color="auto" w:fill="ADCCEA"/>
      </w:tcPr>
    </w:tblStylePr>
    <w:tblStylePr w:type="nwCell">
      <w:tblPr/>
      <w:tcPr>
        <w:shd w:val="clear" w:color="auto" w:fill="FFFFFF"/>
      </w:tcPr>
    </w:tblStylePr>
  </w:style>
  <w:style w:type="table" w:customStyle="1" w:styleId="210">
    <w:name w:val="网格型21"/>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主题11"/>
    <w:basedOn w:val="a5"/>
    <w:unhideWhenUsed/>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 811"/>
    <w:basedOn w:val="a5"/>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21">
    <w:name w:val="Table Style1 Custom21"/>
    <w:basedOn w:val="82"/>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21">
    <w:name w:val="Style12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21">
    <w:name w:val="Style22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TableGrid210">
    <w:name w:val="TableGrid21"/>
    <w:qFormat/>
    <w:rPr>
      <w:rFonts w:ascii="Calibri" w:hAnsi="Calibri"/>
      <w:sz w:val="22"/>
      <w:szCs w:val="22"/>
      <w:lang w:eastAsia="en-US"/>
    </w:rPr>
    <w:tblPr>
      <w:tblCellMar>
        <w:top w:w="0" w:type="dxa"/>
        <w:left w:w="0" w:type="dxa"/>
        <w:bottom w:w="0" w:type="dxa"/>
        <w:right w:w="0" w:type="dxa"/>
      </w:tblCellMar>
    </w:tblPr>
  </w:style>
  <w:style w:type="table" w:customStyle="1" w:styleId="TableGrid421">
    <w:name w:val="Table Grid42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 111"/>
    <w:basedOn w:val="a5"/>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3112">
    <w:name w:val="古典型 311"/>
    <w:basedOn w:val="a5"/>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211">
    <w:name w:val="표준 표321"/>
    <w:semiHidden/>
    <w:qFormat/>
    <w:rPr>
      <w:rFonts w:eastAsia="Batang"/>
    </w:rPr>
    <w:tblPr>
      <w:tblCellMar>
        <w:top w:w="0" w:type="dxa"/>
        <w:left w:w="108" w:type="dxa"/>
        <w:bottom w:w="0" w:type="dxa"/>
        <w:right w:w="108" w:type="dxa"/>
      </w:tblCellMar>
    </w:tblPr>
  </w:style>
  <w:style w:type="table" w:customStyle="1" w:styleId="TableNormal221">
    <w:name w:val="Table Normal221"/>
    <w:semiHidden/>
    <w:tblPr>
      <w:tblCellMar>
        <w:top w:w="0" w:type="dxa"/>
        <w:left w:w="108" w:type="dxa"/>
        <w:bottom w:w="0" w:type="dxa"/>
        <w:right w:w="108" w:type="dxa"/>
      </w:tblCellMar>
    </w:tblPr>
  </w:style>
  <w:style w:type="table" w:customStyle="1" w:styleId="TableNormal321">
    <w:name w:val="Table Normal321"/>
    <w:semiHidden/>
    <w:tblPr>
      <w:tblCellMar>
        <w:top w:w="0" w:type="dxa"/>
        <w:left w:w="108" w:type="dxa"/>
        <w:bottom w:w="0" w:type="dxa"/>
        <w:right w:w="108" w:type="dxa"/>
      </w:tblCellMar>
    </w:tblPr>
  </w:style>
  <w:style w:type="table" w:customStyle="1" w:styleId="TableNormal421">
    <w:name w:val="Table Normal421"/>
    <w:semiHidden/>
    <w:qFormat/>
    <w:tblPr>
      <w:tblCellMar>
        <w:top w:w="0" w:type="dxa"/>
        <w:left w:w="108" w:type="dxa"/>
        <w:bottom w:w="0" w:type="dxa"/>
        <w:right w:w="108" w:type="dxa"/>
      </w:tblCellMar>
    </w:tblPr>
  </w:style>
  <w:style w:type="table" w:customStyle="1" w:styleId="TableNormal521">
    <w:name w:val="Table Normal521"/>
    <w:semiHidden/>
    <w:tblPr>
      <w:tblCellMar>
        <w:top w:w="0" w:type="dxa"/>
        <w:left w:w="108" w:type="dxa"/>
        <w:bottom w:w="0" w:type="dxa"/>
        <w:right w:w="108" w:type="dxa"/>
      </w:tblCellMar>
    </w:tblPr>
  </w:style>
  <w:style w:type="table" w:customStyle="1" w:styleId="1112">
    <w:name w:val="古典型 111"/>
    <w:basedOn w:val="a5"/>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321">
    <w:name w:val="浅色网格 - 着色 321"/>
    <w:basedOn w:val="a5"/>
    <w:uiPriority w:val="62"/>
    <w:pPr>
      <w:tabs>
        <w:tab w:val="left" w:pos="1134"/>
        <w:tab w:val="left" w:pos="1871"/>
        <w:tab w:val="left" w:pos="2268"/>
      </w:tabs>
    </w:pPr>
    <w:rPr>
      <w:rFonts w:ascii="等线" w:hAnsi="等线"/>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211">
    <w:name w:val="Table Grid521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a5"/>
    <w:uiPriority w:val="44"/>
    <w:qFormat/>
    <w:pPr>
      <w:tabs>
        <w:tab w:val="left" w:pos="1134"/>
        <w:tab w:val="left" w:pos="1871"/>
        <w:tab w:val="left" w:pos="2268"/>
      </w:tabs>
    </w:pPr>
    <w:rPr>
      <w:rFonts w:eastAsia="Batang"/>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3">
    <w:name w:val="표 구분선111"/>
    <w:basedOn w:val="a5"/>
    <w:uiPriority w:val="59"/>
    <w:pPr>
      <w:tabs>
        <w:tab w:val="left" w:pos="1134"/>
        <w:tab w:val="left" w:pos="1871"/>
        <w:tab w:val="left" w:pos="2268"/>
      </w:tabs>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a5"/>
    <w:uiPriority w:val="68"/>
    <w:pPr>
      <w:tabs>
        <w:tab w:val="left" w:pos="1134"/>
        <w:tab w:val="left" w:pos="1871"/>
        <w:tab w:val="left" w:pos="2268"/>
      </w:tabs>
    </w:pPr>
    <w:rPr>
      <w:rFonts w:ascii="Cambria" w:hAnsi="Cambria"/>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TableGrid711">
    <w:name w:val="Table Grid711"/>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a5"/>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 8111"/>
    <w:basedOn w:val="a5"/>
    <w:qFormat/>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111">
    <w:name w:val="Table Style1 Custom111"/>
    <w:basedOn w:val="82"/>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111">
    <w:name w:val="Style111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111">
    <w:name w:val="Style211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1110">
    <w:name w:val="网格型1111"/>
    <w:basedOn w:val="a5"/>
    <w:uiPriority w:val="59"/>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qFormat/>
    <w:rPr>
      <w:rFonts w:ascii="Calibri" w:hAnsi="Calibri"/>
      <w:sz w:val="22"/>
      <w:szCs w:val="22"/>
      <w:lang w:eastAsia="en-US"/>
    </w:rPr>
    <w:tblPr>
      <w:tblCellMar>
        <w:top w:w="0" w:type="dxa"/>
        <w:left w:w="0" w:type="dxa"/>
        <w:bottom w:w="0" w:type="dxa"/>
        <w:right w:w="0" w:type="dxa"/>
      </w:tblCellMar>
    </w:tblPr>
  </w:style>
  <w:style w:type="table" w:customStyle="1" w:styleId="TableGrid4111">
    <w:name w:val="Table Grid411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a5"/>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TableClassic3111">
    <w:name w:val="Table Classic 3111"/>
    <w:basedOn w:val="a5"/>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1111">
    <w:name w:val="표준 표3111"/>
    <w:semiHidden/>
    <w:qFormat/>
    <w:rPr>
      <w:rFonts w:eastAsia="Batang"/>
    </w:rPr>
    <w:tblPr>
      <w:tblCellMar>
        <w:top w:w="0" w:type="dxa"/>
        <w:left w:w="108" w:type="dxa"/>
        <w:bottom w:w="0" w:type="dxa"/>
        <w:right w:w="108" w:type="dxa"/>
      </w:tblCellMar>
    </w:tblPr>
  </w:style>
  <w:style w:type="table" w:customStyle="1" w:styleId="TableNormal2111">
    <w:name w:val="Table Normal2111"/>
    <w:semiHidden/>
    <w:tblPr>
      <w:tblCellMar>
        <w:top w:w="0" w:type="dxa"/>
        <w:left w:w="108" w:type="dxa"/>
        <w:bottom w:w="0" w:type="dxa"/>
        <w:right w:w="108" w:type="dxa"/>
      </w:tblCellMar>
    </w:tblPr>
  </w:style>
  <w:style w:type="table" w:customStyle="1" w:styleId="TableNormal3111">
    <w:name w:val="Table Normal3111"/>
    <w:semiHidden/>
    <w:tblPr>
      <w:tblCellMar>
        <w:top w:w="0" w:type="dxa"/>
        <w:left w:w="108" w:type="dxa"/>
        <w:bottom w:w="0" w:type="dxa"/>
        <w:right w:w="108" w:type="dxa"/>
      </w:tblCellMar>
    </w:tblPr>
  </w:style>
  <w:style w:type="table" w:customStyle="1" w:styleId="TableNormal4111">
    <w:name w:val="Table Normal4111"/>
    <w:semiHidden/>
    <w:tblPr>
      <w:tblCellMar>
        <w:top w:w="0" w:type="dxa"/>
        <w:left w:w="108" w:type="dxa"/>
        <w:bottom w:w="0" w:type="dxa"/>
        <w:right w:w="108" w:type="dxa"/>
      </w:tblCellMar>
    </w:tblPr>
  </w:style>
  <w:style w:type="table" w:customStyle="1" w:styleId="TableNormal5111">
    <w:name w:val="Table Normal5111"/>
    <w:semiHidden/>
    <w:tblPr>
      <w:tblCellMar>
        <w:top w:w="0" w:type="dxa"/>
        <w:left w:w="108" w:type="dxa"/>
        <w:bottom w:w="0" w:type="dxa"/>
        <w:right w:w="108" w:type="dxa"/>
      </w:tblCellMar>
    </w:tblPr>
  </w:style>
  <w:style w:type="table" w:customStyle="1" w:styleId="LightGrid-Accent3111">
    <w:name w:val="Light Grid - Accent 3111"/>
    <w:basedOn w:val="a5"/>
    <w:uiPriority w:val="62"/>
    <w:qFormat/>
    <w:pPr>
      <w:tabs>
        <w:tab w:val="left" w:pos="1134"/>
        <w:tab w:val="left" w:pos="1871"/>
        <w:tab w:val="left" w:pos="2268"/>
      </w:tabs>
    </w:pPr>
    <w:rPr>
      <w:rFonts w:ascii="等线" w:hAnsi="等线"/>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111">
    <w:name w:val="Table Grid511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型51"/>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格主题21"/>
    <w:basedOn w:val="a5"/>
    <w:unhideWhenUsed/>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a5"/>
    <w:qFormat/>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 821"/>
    <w:basedOn w:val="a5"/>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31">
    <w:name w:val="Table Style1 Custom3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31">
    <w:name w:val="Style13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31">
    <w:name w:val="Style23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310">
    <w:name w:val="网格型131"/>
    <w:basedOn w:val="a5"/>
    <w:uiPriority w:val="59"/>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Pr>
      <w:rFonts w:ascii="Calibri" w:hAnsi="Calibri"/>
      <w:sz w:val="22"/>
      <w:szCs w:val="22"/>
      <w:lang w:eastAsia="en-US"/>
    </w:rPr>
    <w:tblPr>
      <w:tblCellMar>
        <w:top w:w="0" w:type="dxa"/>
        <w:left w:w="0" w:type="dxa"/>
        <w:bottom w:w="0" w:type="dxa"/>
        <w:right w:w="0" w:type="dxa"/>
      </w:tblCellMar>
    </w:tblPr>
  </w:style>
  <w:style w:type="table" w:customStyle="1" w:styleId="TableGrid431">
    <w:name w:val="Table Grid43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 121"/>
    <w:basedOn w:val="a5"/>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3212">
    <w:name w:val="古典型 321"/>
    <w:basedOn w:val="a5"/>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311">
    <w:name w:val="표준 표331"/>
    <w:semiHidden/>
    <w:rPr>
      <w:rFonts w:eastAsia="Batang"/>
    </w:rPr>
    <w:tblPr>
      <w:tblCellMar>
        <w:top w:w="0" w:type="dxa"/>
        <w:left w:w="108" w:type="dxa"/>
        <w:bottom w:w="0" w:type="dxa"/>
        <w:right w:w="108" w:type="dxa"/>
      </w:tblCellMar>
    </w:tblPr>
  </w:style>
  <w:style w:type="table" w:customStyle="1" w:styleId="TableNormal231">
    <w:name w:val="Table Normal231"/>
    <w:semiHidden/>
    <w:qFormat/>
    <w:tblPr>
      <w:tblCellMar>
        <w:top w:w="0" w:type="dxa"/>
        <w:left w:w="108" w:type="dxa"/>
        <w:bottom w:w="0" w:type="dxa"/>
        <w:right w:w="108" w:type="dxa"/>
      </w:tblCellMar>
    </w:tblPr>
  </w:style>
  <w:style w:type="table" w:customStyle="1" w:styleId="TableNormal331">
    <w:name w:val="Table Normal331"/>
    <w:semiHidden/>
    <w:tblPr>
      <w:tblCellMar>
        <w:top w:w="0" w:type="dxa"/>
        <w:left w:w="108" w:type="dxa"/>
        <w:bottom w:w="0" w:type="dxa"/>
        <w:right w:w="108" w:type="dxa"/>
      </w:tblCellMar>
    </w:tblPr>
  </w:style>
  <w:style w:type="table" w:customStyle="1" w:styleId="TableNormal431">
    <w:name w:val="Table Normal431"/>
    <w:semiHidden/>
    <w:tblPr>
      <w:tblCellMar>
        <w:top w:w="0" w:type="dxa"/>
        <w:left w:w="108" w:type="dxa"/>
        <w:bottom w:w="0" w:type="dxa"/>
        <w:right w:w="108" w:type="dxa"/>
      </w:tblCellMar>
    </w:tblPr>
  </w:style>
  <w:style w:type="table" w:customStyle="1" w:styleId="TableNormal531">
    <w:name w:val="Table Normal531"/>
    <w:semiHidden/>
    <w:tblPr>
      <w:tblCellMar>
        <w:top w:w="0" w:type="dxa"/>
        <w:left w:w="108" w:type="dxa"/>
        <w:bottom w:w="0" w:type="dxa"/>
        <w:right w:w="108" w:type="dxa"/>
      </w:tblCellMar>
    </w:tblPr>
  </w:style>
  <w:style w:type="table" w:customStyle="1" w:styleId="1211">
    <w:name w:val="古典型 121"/>
    <w:basedOn w:val="a5"/>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331">
    <w:name w:val="浅色网格 - 着色 331"/>
    <w:basedOn w:val="a5"/>
    <w:uiPriority w:val="62"/>
    <w:pPr>
      <w:tabs>
        <w:tab w:val="left" w:pos="1134"/>
        <w:tab w:val="left" w:pos="1871"/>
        <w:tab w:val="left" w:pos="2268"/>
      </w:tabs>
    </w:pPr>
    <w:rPr>
      <w:rFonts w:ascii="等线" w:hAnsi="等线"/>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31">
    <w:name w:val="Table Grid53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일반 표 4121"/>
    <w:basedOn w:val="a5"/>
    <w:uiPriority w:val="44"/>
    <w:pPr>
      <w:tabs>
        <w:tab w:val="left" w:pos="1134"/>
        <w:tab w:val="left" w:pos="1871"/>
        <w:tab w:val="left" w:pos="2268"/>
      </w:tabs>
    </w:pPr>
    <w:rPr>
      <w:rFonts w:eastAsia="Batang"/>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2">
    <w:name w:val="표 구분선121"/>
    <w:basedOn w:val="a5"/>
    <w:uiPriority w:val="59"/>
    <w:pPr>
      <w:tabs>
        <w:tab w:val="left" w:pos="1134"/>
        <w:tab w:val="left" w:pos="1871"/>
        <w:tab w:val="left" w:pos="2268"/>
      </w:tabs>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a5"/>
    <w:uiPriority w:val="68"/>
    <w:pPr>
      <w:tabs>
        <w:tab w:val="left" w:pos="1134"/>
        <w:tab w:val="left" w:pos="1871"/>
        <w:tab w:val="left" w:pos="2268"/>
      </w:tabs>
    </w:pPr>
    <w:rPr>
      <w:rFonts w:ascii="Cambria" w:hAnsi="Cambria"/>
      <w:color w:val="000000"/>
      <w:sz w:val="22"/>
      <w:szCs w:val="22"/>
      <w:lang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TableGrid721">
    <w:name w:val="Table Grid721"/>
    <w:basedOn w:val="a5"/>
    <w:uiPriority w:val="59"/>
    <w:qFormat/>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a5"/>
    <w:unhideWhenUsed/>
    <w:qFormat/>
    <w:pPr>
      <w:tabs>
        <w:tab w:val="left" w:pos="1134"/>
        <w:tab w:val="left" w:pos="1871"/>
        <w:tab w:val="left" w:pos="2268"/>
      </w:tabs>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a5"/>
    <w:pPr>
      <w:tabs>
        <w:tab w:val="left" w:pos="1134"/>
        <w:tab w:val="left" w:pos="1871"/>
        <w:tab w:val="left" w:pos="2268"/>
      </w:tabs>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a5"/>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a5"/>
    <w:qFormat/>
    <w:pPr>
      <w:tabs>
        <w:tab w:val="left" w:pos="1134"/>
        <w:tab w:val="left" w:pos="1871"/>
        <w:tab w:val="left" w:pos="226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a5"/>
    <w:qFormat/>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a5"/>
    <w:pPr>
      <w:tabs>
        <w:tab w:val="left" w:pos="1134"/>
        <w:tab w:val="left" w:pos="1871"/>
        <w:tab w:val="left" w:pos="2268"/>
      </w:tabs>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 8121"/>
    <w:basedOn w:val="a5"/>
    <w:pPr>
      <w:tabs>
        <w:tab w:val="left" w:pos="1134"/>
        <w:tab w:val="left" w:pos="1871"/>
        <w:tab w:val="left" w:pos="2268"/>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TableStyle1Custom121">
    <w:name w:val="Table Style1 Custom121"/>
    <w:basedOn w:val="82"/>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1121">
    <w:name w:val="Style112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Style2121">
    <w:name w:val="Style2121"/>
    <w:basedOn w:val="TableStyle1Custom"/>
    <w:uiPriority w:val="99"/>
    <w:qFormat/>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solid" w:color="808080" w:fill="A6A6A6"/>
      </w:tcPr>
    </w:tblStylePr>
    <w:tblStylePr w:type="lastRow">
      <w:rPr>
        <w:b w:val="0"/>
        <w:bCs/>
        <w:color w:val="auto"/>
      </w:rPr>
    </w:tblStylePr>
    <w:tblStylePr w:type="lastCol">
      <w:rPr>
        <w:b w:val="0"/>
        <w:bCs/>
        <w:color w:val="auto"/>
      </w:rPr>
    </w:tblStylePr>
  </w:style>
  <w:style w:type="table" w:customStyle="1" w:styleId="1121">
    <w:name w:val="网格型1121"/>
    <w:basedOn w:val="a5"/>
    <w:uiPriority w:val="59"/>
    <w:pPr>
      <w:tabs>
        <w:tab w:val="left" w:pos="1134"/>
        <w:tab w:val="left" w:pos="1871"/>
        <w:tab w:val="left" w:pos="2268"/>
      </w:tabs>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Pr>
      <w:rFonts w:ascii="Calibri" w:hAnsi="Calibri"/>
      <w:sz w:val="22"/>
      <w:szCs w:val="22"/>
      <w:lang w:eastAsia="en-US"/>
    </w:rPr>
    <w:tblPr>
      <w:tblCellMar>
        <w:top w:w="0" w:type="dxa"/>
        <w:left w:w="0" w:type="dxa"/>
        <w:bottom w:w="0" w:type="dxa"/>
        <w:right w:w="0" w:type="dxa"/>
      </w:tblCellMar>
    </w:tblPr>
  </w:style>
  <w:style w:type="table" w:customStyle="1" w:styleId="TableGrid4121">
    <w:name w:val="Table Grid412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a5"/>
    <w:qFormat/>
    <w:pPr>
      <w:tabs>
        <w:tab w:val="left" w:pos="1134"/>
        <w:tab w:val="left" w:pos="1871"/>
        <w:tab w:val="left" w:pos="2268"/>
      </w:tabs>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StylePr>
    <w:tblStylePr w:type="lastCol">
      <w:rPr>
        <w:i/>
        <w:iCs/>
      </w:rPr>
    </w:tblStylePr>
  </w:style>
  <w:style w:type="table" w:customStyle="1" w:styleId="TableClassic3121">
    <w:name w:val="Table Classic 3121"/>
    <w:basedOn w:val="a5"/>
    <w:pPr>
      <w:tabs>
        <w:tab w:val="left" w:pos="1134"/>
        <w:tab w:val="left" w:pos="1871"/>
        <w:tab w:val="left" w:pos="2268"/>
      </w:tabs>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customStyle="1" w:styleId="31211">
    <w:name w:val="표준 표3121"/>
    <w:semiHidden/>
    <w:rPr>
      <w:rFonts w:eastAsia="Batang"/>
    </w:rPr>
    <w:tblPr>
      <w:tblCellMar>
        <w:top w:w="0" w:type="dxa"/>
        <w:left w:w="108" w:type="dxa"/>
        <w:bottom w:w="0" w:type="dxa"/>
        <w:right w:w="108" w:type="dxa"/>
      </w:tblCellMar>
    </w:tblPr>
  </w:style>
  <w:style w:type="table" w:customStyle="1" w:styleId="TableNormal2121">
    <w:name w:val="Table Normal2121"/>
    <w:semiHidden/>
    <w:tblPr>
      <w:tblCellMar>
        <w:top w:w="0" w:type="dxa"/>
        <w:left w:w="108" w:type="dxa"/>
        <w:bottom w:w="0" w:type="dxa"/>
        <w:right w:w="108" w:type="dxa"/>
      </w:tblCellMar>
    </w:tblPr>
  </w:style>
  <w:style w:type="table" w:customStyle="1" w:styleId="TableNormal3121">
    <w:name w:val="Table Normal3121"/>
    <w:semiHidden/>
    <w:tblPr>
      <w:tblCellMar>
        <w:top w:w="0" w:type="dxa"/>
        <w:left w:w="108" w:type="dxa"/>
        <w:bottom w:w="0" w:type="dxa"/>
        <w:right w:w="108" w:type="dxa"/>
      </w:tblCellMar>
    </w:tblPr>
  </w:style>
  <w:style w:type="table" w:customStyle="1" w:styleId="TableNormal4121">
    <w:name w:val="Table Normal4121"/>
    <w:semiHidden/>
    <w:qFormat/>
    <w:tblPr>
      <w:tblCellMar>
        <w:top w:w="0" w:type="dxa"/>
        <w:left w:w="108" w:type="dxa"/>
        <w:bottom w:w="0" w:type="dxa"/>
        <w:right w:w="108" w:type="dxa"/>
      </w:tblCellMar>
    </w:tblPr>
  </w:style>
  <w:style w:type="table" w:customStyle="1" w:styleId="TableNormal5121">
    <w:name w:val="Table Normal5121"/>
    <w:semiHidden/>
    <w:qFormat/>
    <w:tblPr>
      <w:tblCellMar>
        <w:top w:w="0" w:type="dxa"/>
        <w:left w:w="108" w:type="dxa"/>
        <w:bottom w:w="0" w:type="dxa"/>
        <w:right w:w="108" w:type="dxa"/>
      </w:tblCellMar>
    </w:tblPr>
  </w:style>
  <w:style w:type="table" w:customStyle="1" w:styleId="TableClassic1121">
    <w:name w:val="Table Classic 1121"/>
    <w:basedOn w:val="a5"/>
    <w:pPr>
      <w:widowControl w:val="0"/>
      <w:tabs>
        <w:tab w:val="left" w:pos="1134"/>
        <w:tab w:val="left" w:pos="1871"/>
        <w:tab w:val="left" w:pos="2268"/>
      </w:tabs>
      <w:jc w:val="both"/>
    </w:pPr>
    <w:rPr>
      <w:rFonts w:ascii="Times" w:hAnsi="Times"/>
      <w:sz w:val="18"/>
      <w:lang w:eastAsia="ja-JP"/>
    </w:rPr>
    <w:tblPr>
      <w:tblBorders>
        <w:top w:val="single" w:sz="12" w:space="0" w:color="000000"/>
        <w:bottom w:val="single" w:sz="12" w:space="0" w:color="000000"/>
      </w:tblBorders>
    </w:tblPr>
    <w:tcPr>
      <w:shd w:val="clear" w:color="auto" w:fill="auto"/>
    </w:tcPr>
    <w:tblStylePr w:type="firstRow">
      <w:rPr>
        <w:rFonts w:ascii="Tahoma" w:eastAsia="宋体" w:hAnsi="Tahoma"/>
        <w:b/>
        <w:i w:val="0"/>
        <w:iCs/>
        <w:sz w:val="18"/>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ahoma" w:eastAsia="宋体" w:hAnsi="Tahoma"/>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StylePr>
  </w:style>
  <w:style w:type="table" w:customStyle="1" w:styleId="LightGrid-Accent3121">
    <w:name w:val="Light Grid - Accent 3121"/>
    <w:basedOn w:val="a5"/>
    <w:uiPriority w:val="62"/>
    <w:pPr>
      <w:tabs>
        <w:tab w:val="left" w:pos="1134"/>
        <w:tab w:val="left" w:pos="1871"/>
        <w:tab w:val="left" w:pos="2268"/>
      </w:tabs>
    </w:pPr>
    <w:rPr>
      <w:rFonts w:ascii="等线" w:hAnsi="等线"/>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mp;quot" w:eastAsia="宋体" w:hAnsi="&amp;quot" w:cs="Times New Roman"/>
        <w:b/>
        <w:bCs/>
      </w:rPr>
      <w:tblPr/>
      <w:tcPr>
        <w:tcBorders>
          <w:top w:val="single" w:sz="8" w:space="0" w:color="9BBB59"/>
          <w:left w:val="single" w:sz="8" w:space="0" w:color="9BBB59"/>
          <w:bottom w:val="single" w:sz="18" w:space="0" w:color="9BBB59"/>
          <w:right w:val="single" w:sz="8" w:space="0" w:color="9BBB59"/>
          <w:insideH w:val="nil"/>
          <w:insideV w:val="nil"/>
          <w:tl2br w:val="nil"/>
          <w:tr2bl w:val="nil"/>
        </w:tcBorders>
      </w:tcPr>
    </w:tblStylePr>
    <w:tblStylePr w:type="lastRow">
      <w:pPr>
        <w:spacing w:before="0" w:after="0" w:line="240" w:lineRule="auto"/>
      </w:pPr>
      <w:rPr>
        <w:rFonts w:ascii="&amp;quot" w:eastAsia="宋体" w:hAnsi="&amp;quot" w:cs="Times New Roman"/>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rFonts w:ascii="&amp;quot" w:eastAsia="宋体" w:hAnsi="&amp;quot" w:cs="Times New Roman"/>
        <w:b/>
        <w:bCs/>
      </w:rPr>
    </w:tblStylePr>
    <w:tblStylePr w:type="lastCol">
      <w:rPr>
        <w:rFonts w:ascii="&amp;quot" w:eastAsia="宋体" w:hAnsi="&amp;quot"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TableGrid5121">
    <w:name w:val="Table Grid512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a5"/>
    <w:uiPriority w:val="59"/>
    <w:pPr>
      <w:tabs>
        <w:tab w:val="left" w:pos="1134"/>
        <w:tab w:val="left" w:pos="1871"/>
        <w:tab w:val="left" w:pos="2268"/>
      </w:tabs>
    </w:pPr>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a5"/>
    <w:uiPriority w:val="44"/>
    <w:pPr>
      <w:tabs>
        <w:tab w:val="left" w:pos="1134"/>
        <w:tab w:val="left" w:pos="1871"/>
        <w:tab w:val="left" w:pos="2268"/>
      </w:tabs>
    </w:pPr>
    <w:rPr>
      <w:rFonts w:eastAsia="Batang"/>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5">
    <w:name w:val="Table Grid15"/>
    <w:basedOn w:val="a5"/>
    <w:uiPriority w:val="39"/>
    <w:pPr>
      <w:tabs>
        <w:tab w:val="left" w:pos="1134"/>
        <w:tab w:val="left" w:pos="1871"/>
        <w:tab w:val="left" w:pos="2268"/>
      </w:tabs>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b">
    <w:name w:val="一级条标题"/>
    <w:basedOn w:val="a3"/>
    <w:next w:val="a3"/>
    <w:pPr>
      <w:tabs>
        <w:tab w:val="clear" w:pos="1134"/>
        <w:tab w:val="clear" w:pos="1871"/>
        <w:tab w:val="clear" w:pos="2268"/>
      </w:tabs>
      <w:overflowPunct/>
      <w:autoSpaceDE/>
      <w:autoSpaceDN/>
      <w:adjustRightInd/>
      <w:spacing w:beforeLines="50" w:afterLines="50"/>
      <w:textAlignment w:val="auto"/>
      <w:outlineLvl w:val="2"/>
    </w:pPr>
    <w:rPr>
      <w:rFonts w:ascii="黑体" w:eastAsia="黑体" w:hAnsi="黑体" w:cs="宋体"/>
      <w:sz w:val="21"/>
      <w:szCs w:val="21"/>
      <w:lang w:eastAsia="zh-CN"/>
    </w:rPr>
  </w:style>
  <w:style w:type="paragraph" w:customStyle="1" w:styleId="affffc">
    <w:name w:val="二级条标题"/>
    <w:basedOn w:val="affffb"/>
    <w:next w:val="a3"/>
    <w:qFormat/>
    <w:pPr>
      <w:outlineLvl w:val="3"/>
    </w:pPr>
  </w:style>
  <w:style w:type="paragraph" w:customStyle="1" w:styleId="affffd">
    <w:name w:val="三级条标题"/>
    <w:basedOn w:val="affffc"/>
    <w:next w:val="a3"/>
    <w:pPr>
      <w:outlineLvl w:val="4"/>
    </w:pPr>
  </w:style>
  <w:style w:type="paragraph" w:styleId="affffe">
    <w:name w:val="List Paragraph"/>
    <w:basedOn w:val="a3"/>
    <w:uiPriority w:val="34"/>
    <w:qFormat/>
    <w:pPr>
      <w:tabs>
        <w:tab w:val="clear" w:pos="1134"/>
        <w:tab w:val="clear" w:pos="1871"/>
        <w:tab w:val="clear" w:pos="2268"/>
      </w:tabs>
      <w:overflowPunct/>
      <w:autoSpaceDE/>
      <w:autoSpaceDN/>
      <w:adjustRightInd/>
      <w:spacing w:before="0" w:after="200" w:line="276" w:lineRule="auto"/>
      <w:ind w:left="720"/>
      <w:contextualSpacing/>
      <w:textAlignment w:val="auto"/>
    </w:pPr>
    <w:rPr>
      <w:rFonts w:ascii="Calibri" w:eastAsia="宋体" w:hAnsi="Calibri"/>
      <w:sz w:val="22"/>
      <w:szCs w:val="22"/>
    </w:rPr>
  </w:style>
  <w:style w:type="character" w:customStyle="1" w:styleId="basic-word">
    <w:name w:val="basic-word"/>
    <w:basedOn w:val="a4"/>
    <w:rsid w:val="00906FFB"/>
  </w:style>
  <w:style w:type="paragraph" w:customStyle="1" w:styleId="tabletext1">
    <w:name w:val="tabletext"/>
    <w:basedOn w:val="a3"/>
    <w:rsid w:val="009766FC"/>
    <w:pPr>
      <w:tabs>
        <w:tab w:val="clear" w:pos="1134"/>
        <w:tab w:val="clear" w:pos="1871"/>
        <w:tab w:val="clear" w:pos="2268"/>
      </w:tabs>
      <w:overflowPunct/>
      <w:autoSpaceDE/>
      <w:autoSpaceDN/>
      <w:adjustRightInd/>
      <w:spacing w:before="0"/>
      <w:textAlignment w:val="auto"/>
    </w:pPr>
    <w:rPr>
      <w:rFonts w:ascii="宋体" w:eastAsia="宋体" w:hAnsi="宋体" w:cs="宋体"/>
      <w:szCs w:val="24"/>
      <w:lang w:eastAsia="zh-CN"/>
    </w:rPr>
  </w:style>
  <w:style w:type="paragraph" w:customStyle="1" w:styleId="b10">
    <w:name w:val="b1"/>
    <w:basedOn w:val="a3"/>
    <w:rsid w:val="009766FC"/>
    <w:pPr>
      <w:tabs>
        <w:tab w:val="clear" w:pos="1134"/>
        <w:tab w:val="clear" w:pos="1871"/>
        <w:tab w:val="clear" w:pos="2268"/>
      </w:tabs>
      <w:overflowPunct/>
      <w:autoSpaceDE/>
      <w:autoSpaceDN/>
      <w:adjustRightInd/>
      <w:spacing w:before="0"/>
      <w:textAlignment w:val="auto"/>
    </w:pPr>
    <w:rPr>
      <w:rFonts w:ascii="宋体" w:eastAsia="宋体" w:hAnsi="宋体" w:cs="宋体"/>
      <w:szCs w:val="24"/>
      <w:lang w:eastAsia="zh-CN"/>
    </w:rPr>
  </w:style>
  <w:style w:type="paragraph" w:customStyle="1" w:styleId="160">
    <w:name w:val="16"/>
    <w:basedOn w:val="a3"/>
    <w:rsid w:val="00420371"/>
    <w:pPr>
      <w:tabs>
        <w:tab w:val="clear" w:pos="1134"/>
        <w:tab w:val="clear" w:pos="1871"/>
        <w:tab w:val="clear" w:pos="2268"/>
      </w:tabs>
      <w:overflowPunct/>
      <w:autoSpaceDE/>
      <w:autoSpaceDN/>
      <w:adjustRightInd/>
      <w:spacing w:before="100" w:beforeAutospacing="1" w:after="100" w:afterAutospacing="1"/>
      <w:textAlignment w:val="auto"/>
    </w:pPr>
    <w:rPr>
      <w:rFonts w:ascii="宋体" w:eastAsia="宋体" w:hAnsi="宋体" w:cs="宋体"/>
      <w:szCs w:val="24"/>
      <w:lang w:eastAsia="zh-CN"/>
    </w:rPr>
  </w:style>
  <w:style w:type="character" w:styleId="afffff">
    <w:name w:val="Placeholder Text"/>
    <w:basedOn w:val="a4"/>
    <w:uiPriority w:val="99"/>
    <w:semiHidden/>
    <w:rsid w:val="001D6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7369">
      <w:bodyDiv w:val="1"/>
      <w:marLeft w:val="0"/>
      <w:marRight w:val="0"/>
      <w:marTop w:val="0"/>
      <w:marBottom w:val="0"/>
      <w:divBdr>
        <w:top w:val="none" w:sz="0" w:space="0" w:color="auto"/>
        <w:left w:val="none" w:sz="0" w:space="0" w:color="auto"/>
        <w:bottom w:val="none" w:sz="0" w:space="0" w:color="auto"/>
        <w:right w:val="none" w:sz="0" w:space="0" w:color="auto"/>
      </w:divBdr>
    </w:div>
    <w:div w:id="52898027">
      <w:bodyDiv w:val="1"/>
      <w:marLeft w:val="0"/>
      <w:marRight w:val="0"/>
      <w:marTop w:val="0"/>
      <w:marBottom w:val="0"/>
      <w:divBdr>
        <w:top w:val="none" w:sz="0" w:space="0" w:color="auto"/>
        <w:left w:val="none" w:sz="0" w:space="0" w:color="auto"/>
        <w:bottom w:val="none" w:sz="0" w:space="0" w:color="auto"/>
        <w:right w:val="none" w:sz="0" w:space="0" w:color="auto"/>
      </w:divBdr>
    </w:div>
    <w:div w:id="82537780">
      <w:bodyDiv w:val="1"/>
      <w:marLeft w:val="0"/>
      <w:marRight w:val="0"/>
      <w:marTop w:val="0"/>
      <w:marBottom w:val="0"/>
      <w:divBdr>
        <w:top w:val="none" w:sz="0" w:space="0" w:color="auto"/>
        <w:left w:val="none" w:sz="0" w:space="0" w:color="auto"/>
        <w:bottom w:val="none" w:sz="0" w:space="0" w:color="auto"/>
        <w:right w:val="none" w:sz="0" w:space="0" w:color="auto"/>
      </w:divBdr>
    </w:div>
    <w:div w:id="131793523">
      <w:bodyDiv w:val="1"/>
      <w:marLeft w:val="0"/>
      <w:marRight w:val="0"/>
      <w:marTop w:val="0"/>
      <w:marBottom w:val="0"/>
      <w:divBdr>
        <w:top w:val="none" w:sz="0" w:space="0" w:color="auto"/>
        <w:left w:val="none" w:sz="0" w:space="0" w:color="auto"/>
        <w:bottom w:val="none" w:sz="0" w:space="0" w:color="auto"/>
        <w:right w:val="none" w:sz="0" w:space="0" w:color="auto"/>
      </w:divBdr>
    </w:div>
    <w:div w:id="133525482">
      <w:bodyDiv w:val="1"/>
      <w:marLeft w:val="0"/>
      <w:marRight w:val="0"/>
      <w:marTop w:val="0"/>
      <w:marBottom w:val="0"/>
      <w:divBdr>
        <w:top w:val="none" w:sz="0" w:space="0" w:color="auto"/>
        <w:left w:val="none" w:sz="0" w:space="0" w:color="auto"/>
        <w:bottom w:val="none" w:sz="0" w:space="0" w:color="auto"/>
        <w:right w:val="none" w:sz="0" w:space="0" w:color="auto"/>
      </w:divBdr>
    </w:div>
    <w:div w:id="215169468">
      <w:bodyDiv w:val="1"/>
      <w:marLeft w:val="0"/>
      <w:marRight w:val="0"/>
      <w:marTop w:val="0"/>
      <w:marBottom w:val="0"/>
      <w:divBdr>
        <w:top w:val="none" w:sz="0" w:space="0" w:color="auto"/>
        <w:left w:val="none" w:sz="0" w:space="0" w:color="auto"/>
        <w:bottom w:val="none" w:sz="0" w:space="0" w:color="auto"/>
        <w:right w:val="none" w:sz="0" w:space="0" w:color="auto"/>
      </w:divBdr>
    </w:div>
    <w:div w:id="252789806">
      <w:bodyDiv w:val="1"/>
      <w:marLeft w:val="0"/>
      <w:marRight w:val="0"/>
      <w:marTop w:val="0"/>
      <w:marBottom w:val="0"/>
      <w:divBdr>
        <w:top w:val="none" w:sz="0" w:space="0" w:color="auto"/>
        <w:left w:val="none" w:sz="0" w:space="0" w:color="auto"/>
        <w:bottom w:val="none" w:sz="0" w:space="0" w:color="auto"/>
        <w:right w:val="none" w:sz="0" w:space="0" w:color="auto"/>
      </w:divBdr>
    </w:div>
    <w:div w:id="309019789">
      <w:bodyDiv w:val="1"/>
      <w:marLeft w:val="0"/>
      <w:marRight w:val="0"/>
      <w:marTop w:val="0"/>
      <w:marBottom w:val="0"/>
      <w:divBdr>
        <w:top w:val="none" w:sz="0" w:space="0" w:color="auto"/>
        <w:left w:val="none" w:sz="0" w:space="0" w:color="auto"/>
        <w:bottom w:val="none" w:sz="0" w:space="0" w:color="auto"/>
        <w:right w:val="none" w:sz="0" w:space="0" w:color="auto"/>
      </w:divBdr>
    </w:div>
    <w:div w:id="317538941">
      <w:bodyDiv w:val="1"/>
      <w:marLeft w:val="0"/>
      <w:marRight w:val="0"/>
      <w:marTop w:val="0"/>
      <w:marBottom w:val="0"/>
      <w:divBdr>
        <w:top w:val="none" w:sz="0" w:space="0" w:color="auto"/>
        <w:left w:val="none" w:sz="0" w:space="0" w:color="auto"/>
        <w:bottom w:val="none" w:sz="0" w:space="0" w:color="auto"/>
        <w:right w:val="none" w:sz="0" w:space="0" w:color="auto"/>
      </w:divBdr>
    </w:div>
    <w:div w:id="323164433">
      <w:bodyDiv w:val="1"/>
      <w:marLeft w:val="0"/>
      <w:marRight w:val="0"/>
      <w:marTop w:val="0"/>
      <w:marBottom w:val="0"/>
      <w:divBdr>
        <w:top w:val="none" w:sz="0" w:space="0" w:color="auto"/>
        <w:left w:val="none" w:sz="0" w:space="0" w:color="auto"/>
        <w:bottom w:val="none" w:sz="0" w:space="0" w:color="auto"/>
        <w:right w:val="none" w:sz="0" w:space="0" w:color="auto"/>
      </w:divBdr>
    </w:div>
    <w:div w:id="333647820">
      <w:bodyDiv w:val="1"/>
      <w:marLeft w:val="0"/>
      <w:marRight w:val="0"/>
      <w:marTop w:val="0"/>
      <w:marBottom w:val="0"/>
      <w:divBdr>
        <w:top w:val="none" w:sz="0" w:space="0" w:color="auto"/>
        <w:left w:val="none" w:sz="0" w:space="0" w:color="auto"/>
        <w:bottom w:val="none" w:sz="0" w:space="0" w:color="auto"/>
        <w:right w:val="none" w:sz="0" w:space="0" w:color="auto"/>
      </w:divBdr>
    </w:div>
    <w:div w:id="340661836">
      <w:bodyDiv w:val="1"/>
      <w:marLeft w:val="0"/>
      <w:marRight w:val="0"/>
      <w:marTop w:val="0"/>
      <w:marBottom w:val="0"/>
      <w:divBdr>
        <w:top w:val="none" w:sz="0" w:space="0" w:color="auto"/>
        <w:left w:val="none" w:sz="0" w:space="0" w:color="auto"/>
        <w:bottom w:val="none" w:sz="0" w:space="0" w:color="auto"/>
        <w:right w:val="none" w:sz="0" w:space="0" w:color="auto"/>
      </w:divBdr>
    </w:div>
    <w:div w:id="371735734">
      <w:bodyDiv w:val="1"/>
      <w:marLeft w:val="0"/>
      <w:marRight w:val="0"/>
      <w:marTop w:val="0"/>
      <w:marBottom w:val="0"/>
      <w:divBdr>
        <w:top w:val="none" w:sz="0" w:space="0" w:color="auto"/>
        <w:left w:val="none" w:sz="0" w:space="0" w:color="auto"/>
        <w:bottom w:val="none" w:sz="0" w:space="0" w:color="auto"/>
        <w:right w:val="none" w:sz="0" w:space="0" w:color="auto"/>
      </w:divBdr>
    </w:div>
    <w:div w:id="383531243">
      <w:bodyDiv w:val="1"/>
      <w:marLeft w:val="0"/>
      <w:marRight w:val="0"/>
      <w:marTop w:val="0"/>
      <w:marBottom w:val="0"/>
      <w:divBdr>
        <w:top w:val="none" w:sz="0" w:space="0" w:color="auto"/>
        <w:left w:val="none" w:sz="0" w:space="0" w:color="auto"/>
        <w:bottom w:val="none" w:sz="0" w:space="0" w:color="auto"/>
        <w:right w:val="none" w:sz="0" w:space="0" w:color="auto"/>
      </w:divBdr>
    </w:div>
    <w:div w:id="397174610">
      <w:bodyDiv w:val="1"/>
      <w:marLeft w:val="0"/>
      <w:marRight w:val="0"/>
      <w:marTop w:val="0"/>
      <w:marBottom w:val="0"/>
      <w:divBdr>
        <w:top w:val="none" w:sz="0" w:space="0" w:color="auto"/>
        <w:left w:val="none" w:sz="0" w:space="0" w:color="auto"/>
        <w:bottom w:val="none" w:sz="0" w:space="0" w:color="auto"/>
        <w:right w:val="none" w:sz="0" w:space="0" w:color="auto"/>
      </w:divBdr>
    </w:div>
    <w:div w:id="433135210">
      <w:bodyDiv w:val="1"/>
      <w:marLeft w:val="0"/>
      <w:marRight w:val="0"/>
      <w:marTop w:val="0"/>
      <w:marBottom w:val="0"/>
      <w:divBdr>
        <w:top w:val="none" w:sz="0" w:space="0" w:color="auto"/>
        <w:left w:val="none" w:sz="0" w:space="0" w:color="auto"/>
        <w:bottom w:val="none" w:sz="0" w:space="0" w:color="auto"/>
        <w:right w:val="none" w:sz="0" w:space="0" w:color="auto"/>
      </w:divBdr>
    </w:div>
    <w:div w:id="434717453">
      <w:bodyDiv w:val="1"/>
      <w:marLeft w:val="0"/>
      <w:marRight w:val="0"/>
      <w:marTop w:val="0"/>
      <w:marBottom w:val="0"/>
      <w:divBdr>
        <w:top w:val="none" w:sz="0" w:space="0" w:color="auto"/>
        <w:left w:val="none" w:sz="0" w:space="0" w:color="auto"/>
        <w:bottom w:val="none" w:sz="0" w:space="0" w:color="auto"/>
        <w:right w:val="none" w:sz="0" w:space="0" w:color="auto"/>
      </w:divBdr>
    </w:div>
    <w:div w:id="454715623">
      <w:bodyDiv w:val="1"/>
      <w:marLeft w:val="0"/>
      <w:marRight w:val="0"/>
      <w:marTop w:val="0"/>
      <w:marBottom w:val="0"/>
      <w:divBdr>
        <w:top w:val="none" w:sz="0" w:space="0" w:color="auto"/>
        <w:left w:val="none" w:sz="0" w:space="0" w:color="auto"/>
        <w:bottom w:val="none" w:sz="0" w:space="0" w:color="auto"/>
        <w:right w:val="none" w:sz="0" w:space="0" w:color="auto"/>
      </w:divBdr>
    </w:div>
    <w:div w:id="464158075">
      <w:bodyDiv w:val="1"/>
      <w:marLeft w:val="0"/>
      <w:marRight w:val="0"/>
      <w:marTop w:val="0"/>
      <w:marBottom w:val="0"/>
      <w:divBdr>
        <w:top w:val="none" w:sz="0" w:space="0" w:color="auto"/>
        <w:left w:val="none" w:sz="0" w:space="0" w:color="auto"/>
        <w:bottom w:val="none" w:sz="0" w:space="0" w:color="auto"/>
        <w:right w:val="none" w:sz="0" w:space="0" w:color="auto"/>
      </w:divBdr>
    </w:div>
    <w:div w:id="484707079">
      <w:bodyDiv w:val="1"/>
      <w:marLeft w:val="0"/>
      <w:marRight w:val="0"/>
      <w:marTop w:val="0"/>
      <w:marBottom w:val="0"/>
      <w:divBdr>
        <w:top w:val="none" w:sz="0" w:space="0" w:color="auto"/>
        <w:left w:val="none" w:sz="0" w:space="0" w:color="auto"/>
        <w:bottom w:val="none" w:sz="0" w:space="0" w:color="auto"/>
        <w:right w:val="none" w:sz="0" w:space="0" w:color="auto"/>
      </w:divBdr>
    </w:div>
    <w:div w:id="557713441">
      <w:bodyDiv w:val="1"/>
      <w:marLeft w:val="0"/>
      <w:marRight w:val="0"/>
      <w:marTop w:val="0"/>
      <w:marBottom w:val="0"/>
      <w:divBdr>
        <w:top w:val="none" w:sz="0" w:space="0" w:color="auto"/>
        <w:left w:val="none" w:sz="0" w:space="0" w:color="auto"/>
        <w:bottom w:val="none" w:sz="0" w:space="0" w:color="auto"/>
        <w:right w:val="none" w:sz="0" w:space="0" w:color="auto"/>
      </w:divBdr>
    </w:div>
    <w:div w:id="572933153">
      <w:bodyDiv w:val="1"/>
      <w:marLeft w:val="0"/>
      <w:marRight w:val="0"/>
      <w:marTop w:val="0"/>
      <w:marBottom w:val="0"/>
      <w:divBdr>
        <w:top w:val="none" w:sz="0" w:space="0" w:color="auto"/>
        <w:left w:val="none" w:sz="0" w:space="0" w:color="auto"/>
        <w:bottom w:val="none" w:sz="0" w:space="0" w:color="auto"/>
        <w:right w:val="none" w:sz="0" w:space="0" w:color="auto"/>
      </w:divBdr>
    </w:div>
    <w:div w:id="611278039">
      <w:bodyDiv w:val="1"/>
      <w:marLeft w:val="0"/>
      <w:marRight w:val="0"/>
      <w:marTop w:val="0"/>
      <w:marBottom w:val="0"/>
      <w:divBdr>
        <w:top w:val="none" w:sz="0" w:space="0" w:color="auto"/>
        <w:left w:val="none" w:sz="0" w:space="0" w:color="auto"/>
        <w:bottom w:val="none" w:sz="0" w:space="0" w:color="auto"/>
        <w:right w:val="none" w:sz="0" w:space="0" w:color="auto"/>
      </w:divBdr>
    </w:div>
    <w:div w:id="625547793">
      <w:bodyDiv w:val="1"/>
      <w:marLeft w:val="0"/>
      <w:marRight w:val="0"/>
      <w:marTop w:val="0"/>
      <w:marBottom w:val="0"/>
      <w:divBdr>
        <w:top w:val="none" w:sz="0" w:space="0" w:color="auto"/>
        <w:left w:val="none" w:sz="0" w:space="0" w:color="auto"/>
        <w:bottom w:val="none" w:sz="0" w:space="0" w:color="auto"/>
        <w:right w:val="none" w:sz="0" w:space="0" w:color="auto"/>
      </w:divBdr>
      <w:divsChild>
        <w:div w:id="1605108293">
          <w:marLeft w:val="0"/>
          <w:marRight w:val="0"/>
          <w:marTop w:val="0"/>
          <w:marBottom w:val="0"/>
          <w:divBdr>
            <w:top w:val="none" w:sz="0" w:space="0" w:color="auto"/>
            <w:left w:val="none" w:sz="0" w:space="0" w:color="auto"/>
            <w:bottom w:val="none" w:sz="0" w:space="0" w:color="auto"/>
            <w:right w:val="none" w:sz="0" w:space="0" w:color="auto"/>
          </w:divBdr>
        </w:div>
      </w:divsChild>
    </w:div>
    <w:div w:id="630404397">
      <w:bodyDiv w:val="1"/>
      <w:marLeft w:val="0"/>
      <w:marRight w:val="0"/>
      <w:marTop w:val="0"/>
      <w:marBottom w:val="0"/>
      <w:divBdr>
        <w:top w:val="none" w:sz="0" w:space="0" w:color="auto"/>
        <w:left w:val="none" w:sz="0" w:space="0" w:color="auto"/>
        <w:bottom w:val="none" w:sz="0" w:space="0" w:color="auto"/>
        <w:right w:val="none" w:sz="0" w:space="0" w:color="auto"/>
      </w:divBdr>
    </w:div>
    <w:div w:id="640428679">
      <w:bodyDiv w:val="1"/>
      <w:marLeft w:val="0"/>
      <w:marRight w:val="0"/>
      <w:marTop w:val="0"/>
      <w:marBottom w:val="0"/>
      <w:divBdr>
        <w:top w:val="none" w:sz="0" w:space="0" w:color="auto"/>
        <w:left w:val="none" w:sz="0" w:space="0" w:color="auto"/>
        <w:bottom w:val="none" w:sz="0" w:space="0" w:color="auto"/>
        <w:right w:val="none" w:sz="0" w:space="0" w:color="auto"/>
      </w:divBdr>
    </w:div>
    <w:div w:id="712191808">
      <w:bodyDiv w:val="1"/>
      <w:marLeft w:val="0"/>
      <w:marRight w:val="0"/>
      <w:marTop w:val="0"/>
      <w:marBottom w:val="0"/>
      <w:divBdr>
        <w:top w:val="none" w:sz="0" w:space="0" w:color="auto"/>
        <w:left w:val="none" w:sz="0" w:space="0" w:color="auto"/>
        <w:bottom w:val="none" w:sz="0" w:space="0" w:color="auto"/>
        <w:right w:val="none" w:sz="0" w:space="0" w:color="auto"/>
      </w:divBdr>
    </w:div>
    <w:div w:id="712852327">
      <w:bodyDiv w:val="1"/>
      <w:marLeft w:val="0"/>
      <w:marRight w:val="0"/>
      <w:marTop w:val="0"/>
      <w:marBottom w:val="0"/>
      <w:divBdr>
        <w:top w:val="none" w:sz="0" w:space="0" w:color="auto"/>
        <w:left w:val="none" w:sz="0" w:space="0" w:color="auto"/>
        <w:bottom w:val="none" w:sz="0" w:space="0" w:color="auto"/>
        <w:right w:val="none" w:sz="0" w:space="0" w:color="auto"/>
      </w:divBdr>
    </w:div>
    <w:div w:id="731201009">
      <w:bodyDiv w:val="1"/>
      <w:marLeft w:val="0"/>
      <w:marRight w:val="0"/>
      <w:marTop w:val="0"/>
      <w:marBottom w:val="0"/>
      <w:divBdr>
        <w:top w:val="none" w:sz="0" w:space="0" w:color="auto"/>
        <w:left w:val="none" w:sz="0" w:space="0" w:color="auto"/>
        <w:bottom w:val="none" w:sz="0" w:space="0" w:color="auto"/>
        <w:right w:val="none" w:sz="0" w:space="0" w:color="auto"/>
      </w:divBdr>
    </w:div>
    <w:div w:id="746389808">
      <w:bodyDiv w:val="1"/>
      <w:marLeft w:val="0"/>
      <w:marRight w:val="0"/>
      <w:marTop w:val="0"/>
      <w:marBottom w:val="0"/>
      <w:divBdr>
        <w:top w:val="none" w:sz="0" w:space="0" w:color="auto"/>
        <w:left w:val="none" w:sz="0" w:space="0" w:color="auto"/>
        <w:bottom w:val="none" w:sz="0" w:space="0" w:color="auto"/>
        <w:right w:val="none" w:sz="0" w:space="0" w:color="auto"/>
      </w:divBdr>
    </w:div>
    <w:div w:id="756557582">
      <w:bodyDiv w:val="1"/>
      <w:marLeft w:val="0"/>
      <w:marRight w:val="0"/>
      <w:marTop w:val="0"/>
      <w:marBottom w:val="0"/>
      <w:divBdr>
        <w:top w:val="none" w:sz="0" w:space="0" w:color="auto"/>
        <w:left w:val="none" w:sz="0" w:space="0" w:color="auto"/>
        <w:bottom w:val="none" w:sz="0" w:space="0" w:color="auto"/>
        <w:right w:val="none" w:sz="0" w:space="0" w:color="auto"/>
      </w:divBdr>
    </w:div>
    <w:div w:id="817965249">
      <w:bodyDiv w:val="1"/>
      <w:marLeft w:val="0"/>
      <w:marRight w:val="0"/>
      <w:marTop w:val="0"/>
      <w:marBottom w:val="0"/>
      <w:divBdr>
        <w:top w:val="none" w:sz="0" w:space="0" w:color="auto"/>
        <w:left w:val="none" w:sz="0" w:space="0" w:color="auto"/>
        <w:bottom w:val="none" w:sz="0" w:space="0" w:color="auto"/>
        <w:right w:val="none" w:sz="0" w:space="0" w:color="auto"/>
      </w:divBdr>
    </w:div>
    <w:div w:id="821972996">
      <w:bodyDiv w:val="1"/>
      <w:marLeft w:val="0"/>
      <w:marRight w:val="0"/>
      <w:marTop w:val="0"/>
      <w:marBottom w:val="0"/>
      <w:divBdr>
        <w:top w:val="none" w:sz="0" w:space="0" w:color="auto"/>
        <w:left w:val="none" w:sz="0" w:space="0" w:color="auto"/>
        <w:bottom w:val="none" w:sz="0" w:space="0" w:color="auto"/>
        <w:right w:val="none" w:sz="0" w:space="0" w:color="auto"/>
      </w:divBdr>
    </w:div>
    <w:div w:id="828249001">
      <w:bodyDiv w:val="1"/>
      <w:marLeft w:val="0"/>
      <w:marRight w:val="0"/>
      <w:marTop w:val="0"/>
      <w:marBottom w:val="0"/>
      <w:divBdr>
        <w:top w:val="none" w:sz="0" w:space="0" w:color="auto"/>
        <w:left w:val="none" w:sz="0" w:space="0" w:color="auto"/>
        <w:bottom w:val="none" w:sz="0" w:space="0" w:color="auto"/>
        <w:right w:val="none" w:sz="0" w:space="0" w:color="auto"/>
      </w:divBdr>
    </w:div>
    <w:div w:id="845289011">
      <w:bodyDiv w:val="1"/>
      <w:marLeft w:val="0"/>
      <w:marRight w:val="0"/>
      <w:marTop w:val="0"/>
      <w:marBottom w:val="0"/>
      <w:divBdr>
        <w:top w:val="none" w:sz="0" w:space="0" w:color="auto"/>
        <w:left w:val="none" w:sz="0" w:space="0" w:color="auto"/>
        <w:bottom w:val="none" w:sz="0" w:space="0" w:color="auto"/>
        <w:right w:val="none" w:sz="0" w:space="0" w:color="auto"/>
      </w:divBdr>
    </w:div>
    <w:div w:id="877743245">
      <w:bodyDiv w:val="1"/>
      <w:marLeft w:val="0"/>
      <w:marRight w:val="0"/>
      <w:marTop w:val="0"/>
      <w:marBottom w:val="0"/>
      <w:divBdr>
        <w:top w:val="none" w:sz="0" w:space="0" w:color="auto"/>
        <w:left w:val="none" w:sz="0" w:space="0" w:color="auto"/>
        <w:bottom w:val="none" w:sz="0" w:space="0" w:color="auto"/>
        <w:right w:val="none" w:sz="0" w:space="0" w:color="auto"/>
      </w:divBdr>
    </w:div>
    <w:div w:id="890263066">
      <w:bodyDiv w:val="1"/>
      <w:marLeft w:val="0"/>
      <w:marRight w:val="0"/>
      <w:marTop w:val="0"/>
      <w:marBottom w:val="0"/>
      <w:divBdr>
        <w:top w:val="none" w:sz="0" w:space="0" w:color="auto"/>
        <w:left w:val="none" w:sz="0" w:space="0" w:color="auto"/>
        <w:bottom w:val="none" w:sz="0" w:space="0" w:color="auto"/>
        <w:right w:val="none" w:sz="0" w:space="0" w:color="auto"/>
      </w:divBdr>
    </w:div>
    <w:div w:id="898636956">
      <w:bodyDiv w:val="1"/>
      <w:marLeft w:val="0"/>
      <w:marRight w:val="0"/>
      <w:marTop w:val="0"/>
      <w:marBottom w:val="0"/>
      <w:divBdr>
        <w:top w:val="none" w:sz="0" w:space="0" w:color="auto"/>
        <w:left w:val="none" w:sz="0" w:space="0" w:color="auto"/>
        <w:bottom w:val="none" w:sz="0" w:space="0" w:color="auto"/>
        <w:right w:val="none" w:sz="0" w:space="0" w:color="auto"/>
      </w:divBdr>
    </w:div>
    <w:div w:id="931400331">
      <w:bodyDiv w:val="1"/>
      <w:marLeft w:val="0"/>
      <w:marRight w:val="0"/>
      <w:marTop w:val="0"/>
      <w:marBottom w:val="0"/>
      <w:divBdr>
        <w:top w:val="none" w:sz="0" w:space="0" w:color="auto"/>
        <w:left w:val="none" w:sz="0" w:space="0" w:color="auto"/>
        <w:bottom w:val="none" w:sz="0" w:space="0" w:color="auto"/>
        <w:right w:val="none" w:sz="0" w:space="0" w:color="auto"/>
      </w:divBdr>
    </w:div>
    <w:div w:id="969478340">
      <w:bodyDiv w:val="1"/>
      <w:marLeft w:val="0"/>
      <w:marRight w:val="0"/>
      <w:marTop w:val="0"/>
      <w:marBottom w:val="0"/>
      <w:divBdr>
        <w:top w:val="none" w:sz="0" w:space="0" w:color="auto"/>
        <w:left w:val="none" w:sz="0" w:space="0" w:color="auto"/>
        <w:bottom w:val="none" w:sz="0" w:space="0" w:color="auto"/>
        <w:right w:val="none" w:sz="0" w:space="0" w:color="auto"/>
      </w:divBdr>
    </w:div>
    <w:div w:id="1043015977">
      <w:bodyDiv w:val="1"/>
      <w:marLeft w:val="0"/>
      <w:marRight w:val="0"/>
      <w:marTop w:val="0"/>
      <w:marBottom w:val="0"/>
      <w:divBdr>
        <w:top w:val="none" w:sz="0" w:space="0" w:color="auto"/>
        <w:left w:val="none" w:sz="0" w:space="0" w:color="auto"/>
        <w:bottom w:val="none" w:sz="0" w:space="0" w:color="auto"/>
        <w:right w:val="none" w:sz="0" w:space="0" w:color="auto"/>
      </w:divBdr>
    </w:div>
    <w:div w:id="1075515766">
      <w:bodyDiv w:val="1"/>
      <w:marLeft w:val="0"/>
      <w:marRight w:val="0"/>
      <w:marTop w:val="0"/>
      <w:marBottom w:val="0"/>
      <w:divBdr>
        <w:top w:val="none" w:sz="0" w:space="0" w:color="auto"/>
        <w:left w:val="none" w:sz="0" w:space="0" w:color="auto"/>
        <w:bottom w:val="none" w:sz="0" w:space="0" w:color="auto"/>
        <w:right w:val="none" w:sz="0" w:space="0" w:color="auto"/>
      </w:divBdr>
    </w:div>
    <w:div w:id="1105425984">
      <w:bodyDiv w:val="1"/>
      <w:marLeft w:val="0"/>
      <w:marRight w:val="0"/>
      <w:marTop w:val="0"/>
      <w:marBottom w:val="0"/>
      <w:divBdr>
        <w:top w:val="none" w:sz="0" w:space="0" w:color="auto"/>
        <w:left w:val="none" w:sz="0" w:space="0" w:color="auto"/>
        <w:bottom w:val="none" w:sz="0" w:space="0" w:color="auto"/>
        <w:right w:val="none" w:sz="0" w:space="0" w:color="auto"/>
      </w:divBdr>
    </w:div>
    <w:div w:id="1195339310">
      <w:bodyDiv w:val="1"/>
      <w:marLeft w:val="0"/>
      <w:marRight w:val="0"/>
      <w:marTop w:val="0"/>
      <w:marBottom w:val="0"/>
      <w:divBdr>
        <w:top w:val="none" w:sz="0" w:space="0" w:color="auto"/>
        <w:left w:val="none" w:sz="0" w:space="0" w:color="auto"/>
        <w:bottom w:val="none" w:sz="0" w:space="0" w:color="auto"/>
        <w:right w:val="none" w:sz="0" w:space="0" w:color="auto"/>
      </w:divBdr>
    </w:div>
    <w:div w:id="1201743639">
      <w:bodyDiv w:val="1"/>
      <w:marLeft w:val="0"/>
      <w:marRight w:val="0"/>
      <w:marTop w:val="0"/>
      <w:marBottom w:val="0"/>
      <w:divBdr>
        <w:top w:val="none" w:sz="0" w:space="0" w:color="auto"/>
        <w:left w:val="none" w:sz="0" w:space="0" w:color="auto"/>
        <w:bottom w:val="none" w:sz="0" w:space="0" w:color="auto"/>
        <w:right w:val="none" w:sz="0" w:space="0" w:color="auto"/>
      </w:divBdr>
    </w:div>
    <w:div w:id="1210654753">
      <w:bodyDiv w:val="1"/>
      <w:marLeft w:val="0"/>
      <w:marRight w:val="0"/>
      <w:marTop w:val="0"/>
      <w:marBottom w:val="0"/>
      <w:divBdr>
        <w:top w:val="none" w:sz="0" w:space="0" w:color="auto"/>
        <w:left w:val="none" w:sz="0" w:space="0" w:color="auto"/>
        <w:bottom w:val="none" w:sz="0" w:space="0" w:color="auto"/>
        <w:right w:val="none" w:sz="0" w:space="0" w:color="auto"/>
      </w:divBdr>
    </w:div>
    <w:div w:id="1266040915">
      <w:bodyDiv w:val="1"/>
      <w:marLeft w:val="0"/>
      <w:marRight w:val="0"/>
      <w:marTop w:val="0"/>
      <w:marBottom w:val="0"/>
      <w:divBdr>
        <w:top w:val="none" w:sz="0" w:space="0" w:color="auto"/>
        <w:left w:val="none" w:sz="0" w:space="0" w:color="auto"/>
        <w:bottom w:val="none" w:sz="0" w:space="0" w:color="auto"/>
        <w:right w:val="none" w:sz="0" w:space="0" w:color="auto"/>
      </w:divBdr>
    </w:div>
    <w:div w:id="1277060148">
      <w:bodyDiv w:val="1"/>
      <w:marLeft w:val="0"/>
      <w:marRight w:val="0"/>
      <w:marTop w:val="0"/>
      <w:marBottom w:val="0"/>
      <w:divBdr>
        <w:top w:val="none" w:sz="0" w:space="0" w:color="auto"/>
        <w:left w:val="none" w:sz="0" w:space="0" w:color="auto"/>
        <w:bottom w:val="none" w:sz="0" w:space="0" w:color="auto"/>
        <w:right w:val="none" w:sz="0" w:space="0" w:color="auto"/>
      </w:divBdr>
    </w:div>
    <w:div w:id="1294679441">
      <w:bodyDiv w:val="1"/>
      <w:marLeft w:val="0"/>
      <w:marRight w:val="0"/>
      <w:marTop w:val="0"/>
      <w:marBottom w:val="0"/>
      <w:divBdr>
        <w:top w:val="none" w:sz="0" w:space="0" w:color="auto"/>
        <w:left w:val="none" w:sz="0" w:space="0" w:color="auto"/>
        <w:bottom w:val="none" w:sz="0" w:space="0" w:color="auto"/>
        <w:right w:val="none" w:sz="0" w:space="0" w:color="auto"/>
      </w:divBdr>
    </w:div>
    <w:div w:id="1312901108">
      <w:bodyDiv w:val="1"/>
      <w:marLeft w:val="0"/>
      <w:marRight w:val="0"/>
      <w:marTop w:val="0"/>
      <w:marBottom w:val="0"/>
      <w:divBdr>
        <w:top w:val="none" w:sz="0" w:space="0" w:color="auto"/>
        <w:left w:val="none" w:sz="0" w:space="0" w:color="auto"/>
        <w:bottom w:val="none" w:sz="0" w:space="0" w:color="auto"/>
        <w:right w:val="none" w:sz="0" w:space="0" w:color="auto"/>
      </w:divBdr>
    </w:div>
    <w:div w:id="1542208023">
      <w:bodyDiv w:val="1"/>
      <w:marLeft w:val="0"/>
      <w:marRight w:val="0"/>
      <w:marTop w:val="0"/>
      <w:marBottom w:val="0"/>
      <w:divBdr>
        <w:top w:val="none" w:sz="0" w:space="0" w:color="auto"/>
        <w:left w:val="none" w:sz="0" w:space="0" w:color="auto"/>
        <w:bottom w:val="none" w:sz="0" w:space="0" w:color="auto"/>
        <w:right w:val="none" w:sz="0" w:space="0" w:color="auto"/>
      </w:divBdr>
    </w:div>
    <w:div w:id="1610163445">
      <w:bodyDiv w:val="1"/>
      <w:marLeft w:val="0"/>
      <w:marRight w:val="0"/>
      <w:marTop w:val="0"/>
      <w:marBottom w:val="0"/>
      <w:divBdr>
        <w:top w:val="none" w:sz="0" w:space="0" w:color="auto"/>
        <w:left w:val="none" w:sz="0" w:space="0" w:color="auto"/>
        <w:bottom w:val="none" w:sz="0" w:space="0" w:color="auto"/>
        <w:right w:val="none" w:sz="0" w:space="0" w:color="auto"/>
      </w:divBdr>
    </w:div>
    <w:div w:id="1610970253">
      <w:bodyDiv w:val="1"/>
      <w:marLeft w:val="0"/>
      <w:marRight w:val="0"/>
      <w:marTop w:val="0"/>
      <w:marBottom w:val="0"/>
      <w:divBdr>
        <w:top w:val="none" w:sz="0" w:space="0" w:color="auto"/>
        <w:left w:val="none" w:sz="0" w:space="0" w:color="auto"/>
        <w:bottom w:val="none" w:sz="0" w:space="0" w:color="auto"/>
        <w:right w:val="none" w:sz="0" w:space="0" w:color="auto"/>
      </w:divBdr>
    </w:div>
    <w:div w:id="1648124156">
      <w:bodyDiv w:val="1"/>
      <w:marLeft w:val="0"/>
      <w:marRight w:val="0"/>
      <w:marTop w:val="0"/>
      <w:marBottom w:val="0"/>
      <w:divBdr>
        <w:top w:val="none" w:sz="0" w:space="0" w:color="auto"/>
        <w:left w:val="none" w:sz="0" w:space="0" w:color="auto"/>
        <w:bottom w:val="none" w:sz="0" w:space="0" w:color="auto"/>
        <w:right w:val="none" w:sz="0" w:space="0" w:color="auto"/>
      </w:divBdr>
    </w:div>
    <w:div w:id="1762292534">
      <w:bodyDiv w:val="1"/>
      <w:marLeft w:val="0"/>
      <w:marRight w:val="0"/>
      <w:marTop w:val="0"/>
      <w:marBottom w:val="0"/>
      <w:divBdr>
        <w:top w:val="none" w:sz="0" w:space="0" w:color="auto"/>
        <w:left w:val="none" w:sz="0" w:space="0" w:color="auto"/>
        <w:bottom w:val="none" w:sz="0" w:space="0" w:color="auto"/>
        <w:right w:val="none" w:sz="0" w:space="0" w:color="auto"/>
      </w:divBdr>
    </w:div>
    <w:div w:id="1800300088">
      <w:bodyDiv w:val="1"/>
      <w:marLeft w:val="0"/>
      <w:marRight w:val="0"/>
      <w:marTop w:val="0"/>
      <w:marBottom w:val="0"/>
      <w:divBdr>
        <w:top w:val="none" w:sz="0" w:space="0" w:color="auto"/>
        <w:left w:val="none" w:sz="0" w:space="0" w:color="auto"/>
        <w:bottom w:val="none" w:sz="0" w:space="0" w:color="auto"/>
        <w:right w:val="none" w:sz="0" w:space="0" w:color="auto"/>
      </w:divBdr>
    </w:div>
    <w:div w:id="1815371288">
      <w:bodyDiv w:val="1"/>
      <w:marLeft w:val="0"/>
      <w:marRight w:val="0"/>
      <w:marTop w:val="0"/>
      <w:marBottom w:val="0"/>
      <w:divBdr>
        <w:top w:val="none" w:sz="0" w:space="0" w:color="auto"/>
        <w:left w:val="none" w:sz="0" w:space="0" w:color="auto"/>
        <w:bottom w:val="none" w:sz="0" w:space="0" w:color="auto"/>
        <w:right w:val="none" w:sz="0" w:space="0" w:color="auto"/>
      </w:divBdr>
    </w:div>
    <w:div w:id="1825272435">
      <w:bodyDiv w:val="1"/>
      <w:marLeft w:val="0"/>
      <w:marRight w:val="0"/>
      <w:marTop w:val="0"/>
      <w:marBottom w:val="0"/>
      <w:divBdr>
        <w:top w:val="none" w:sz="0" w:space="0" w:color="auto"/>
        <w:left w:val="none" w:sz="0" w:space="0" w:color="auto"/>
        <w:bottom w:val="none" w:sz="0" w:space="0" w:color="auto"/>
        <w:right w:val="none" w:sz="0" w:space="0" w:color="auto"/>
      </w:divBdr>
    </w:div>
    <w:div w:id="1897886338">
      <w:bodyDiv w:val="1"/>
      <w:marLeft w:val="0"/>
      <w:marRight w:val="0"/>
      <w:marTop w:val="0"/>
      <w:marBottom w:val="0"/>
      <w:divBdr>
        <w:top w:val="none" w:sz="0" w:space="0" w:color="auto"/>
        <w:left w:val="none" w:sz="0" w:space="0" w:color="auto"/>
        <w:bottom w:val="none" w:sz="0" w:space="0" w:color="auto"/>
        <w:right w:val="none" w:sz="0" w:space="0" w:color="auto"/>
      </w:divBdr>
    </w:div>
    <w:div w:id="1911454517">
      <w:bodyDiv w:val="1"/>
      <w:marLeft w:val="0"/>
      <w:marRight w:val="0"/>
      <w:marTop w:val="0"/>
      <w:marBottom w:val="0"/>
      <w:divBdr>
        <w:top w:val="none" w:sz="0" w:space="0" w:color="auto"/>
        <w:left w:val="none" w:sz="0" w:space="0" w:color="auto"/>
        <w:bottom w:val="none" w:sz="0" w:space="0" w:color="auto"/>
        <w:right w:val="none" w:sz="0" w:space="0" w:color="auto"/>
      </w:divBdr>
    </w:div>
    <w:div w:id="1924294679">
      <w:bodyDiv w:val="1"/>
      <w:marLeft w:val="0"/>
      <w:marRight w:val="0"/>
      <w:marTop w:val="0"/>
      <w:marBottom w:val="0"/>
      <w:divBdr>
        <w:top w:val="none" w:sz="0" w:space="0" w:color="auto"/>
        <w:left w:val="none" w:sz="0" w:space="0" w:color="auto"/>
        <w:bottom w:val="none" w:sz="0" w:space="0" w:color="auto"/>
        <w:right w:val="none" w:sz="0" w:space="0" w:color="auto"/>
      </w:divBdr>
    </w:div>
    <w:div w:id="1979724510">
      <w:bodyDiv w:val="1"/>
      <w:marLeft w:val="0"/>
      <w:marRight w:val="0"/>
      <w:marTop w:val="0"/>
      <w:marBottom w:val="0"/>
      <w:divBdr>
        <w:top w:val="none" w:sz="0" w:space="0" w:color="auto"/>
        <w:left w:val="none" w:sz="0" w:space="0" w:color="auto"/>
        <w:bottom w:val="none" w:sz="0" w:space="0" w:color="auto"/>
        <w:right w:val="none" w:sz="0" w:space="0" w:color="auto"/>
      </w:divBdr>
    </w:div>
    <w:div w:id="1985037582">
      <w:bodyDiv w:val="1"/>
      <w:marLeft w:val="0"/>
      <w:marRight w:val="0"/>
      <w:marTop w:val="0"/>
      <w:marBottom w:val="0"/>
      <w:divBdr>
        <w:top w:val="none" w:sz="0" w:space="0" w:color="auto"/>
        <w:left w:val="none" w:sz="0" w:space="0" w:color="auto"/>
        <w:bottom w:val="none" w:sz="0" w:space="0" w:color="auto"/>
        <w:right w:val="none" w:sz="0" w:space="0" w:color="auto"/>
      </w:divBdr>
      <w:divsChild>
        <w:div w:id="1351644001">
          <w:marLeft w:val="0"/>
          <w:marRight w:val="0"/>
          <w:marTop w:val="0"/>
          <w:marBottom w:val="0"/>
          <w:divBdr>
            <w:top w:val="none" w:sz="0" w:space="0" w:color="auto"/>
            <w:left w:val="none" w:sz="0" w:space="0" w:color="auto"/>
            <w:bottom w:val="none" w:sz="0" w:space="0" w:color="auto"/>
            <w:right w:val="none" w:sz="0" w:space="0" w:color="auto"/>
          </w:divBdr>
        </w:div>
      </w:divsChild>
    </w:div>
    <w:div w:id="2023781177">
      <w:bodyDiv w:val="1"/>
      <w:marLeft w:val="0"/>
      <w:marRight w:val="0"/>
      <w:marTop w:val="0"/>
      <w:marBottom w:val="0"/>
      <w:divBdr>
        <w:top w:val="none" w:sz="0" w:space="0" w:color="auto"/>
        <w:left w:val="none" w:sz="0" w:space="0" w:color="auto"/>
        <w:bottom w:val="none" w:sz="0" w:space="0" w:color="auto"/>
        <w:right w:val="none" w:sz="0" w:space="0" w:color="auto"/>
      </w:divBdr>
    </w:div>
    <w:div w:id="2111116960">
      <w:bodyDiv w:val="1"/>
      <w:marLeft w:val="0"/>
      <w:marRight w:val="0"/>
      <w:marTop w:val="0"/>
      <w:marBottom w:val="0"/>
      <w:divBdr>
        <w:top w:val="none" w:sz="0" w:space="0" w:color="auto"/>
        <w:left w:val="none" w:sz="0" w:space="0" w:color="auto"/>
        <w:bottom w:val="none" w:sz="0" w:space="0" w:color="auto"/>
        <w:right w:val="none" w:sz="0" w:space="0" w:color="auto"/>
      </w:divBdr>
    </w:div>
    <w:div w:id="213073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E_BR.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8FC52-30DF-420D-A37E-DA2C224C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17</TotalTime>
  <Pages>37</Pages>
  <Words>13067</Words>
  <Characters>74485</Characters>
  <Application>Microsoft Office Word</Application>
  <DocSecurity>0</DocSecurity>
  <Lines>620</Lines>
  <Paragraphs>174</Paragraphs>
  <ScaleCrop>false</ScaleCrop>
  <Company>ITU</Company>
  <LinksUpToDate>false</LinksUpToDate>
  <CharactersWithSpaces>87378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draft new Report ITU-R M.[IMT-2020.SUBMISSION] - Requirements, evaluation criteria and submission templates for the development of IMT-2020</dc:title>
  <dc:subject>TA</dc:subject>
  <dc:creator>De La Rosa Trivino, Maria Dolores</dc:creator>
  <cp:lastModifiedBy>jun lei</cp:lastModifiedBy>
  <cp:revision>4</cp:revision>
  <cp:lastPrinted>2017-06-30T08:28:00Z</cp:lastPrinted>
  <dcterms:created xsi:type="dcterms:W3CDTF">2019-09-10T02:57:00Z</dcterms:created>
  <dcterms:modified xsi:type="dcterms:W3CDTF">2019-09-10T06:47:00Z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y fmtid="{D5CDD505-2E9C-101B-9397-08002B2CF9AE}" pid="6" name="_2015_ms_pID_725343">
    <vt:lpwstr>(3)ix650DA1EllUF15/HoNqKEndDQjtouxySbo93G6j45opdhY+ZmLtIeYq4FldUT1+nixGjtLP
YUAg+b0qf8knWpKT2bdImYdxzFmMXrCgqNxlyfGHNKBBqy8OXwIghTm8aFYtq4AWrN9XmAyx
cNdqjT/PTqGjjBTdFH0tAIpKzfnu7ceS4nCmwqgjoPnQq31CV20gGTuFKZzCtEJCS3uTcOKr
27Qw4DiHb/Rv61KIjH</vt:lpwstr>
  </property>
  <property fmtid="{D5CDD505-2E9C-101B-9397-08002B2CF9AE}" pid="7" name="_2015_ms_pID_7253431">
    <vt:lpwstr>uKRsUQDDaVoAtMvPiHlCkre6uqAZ1/iCXRNhaTQ7mW46r0s7D13i1/
KQKwG/U7nlBpC8yLUQjeTyW8jPI+5lW9SvDzr4w9ncnEUFn+B6S1Xel7+WWzMm+TRjugk0ue
qTdof+XTzwggJplbZ8PjAv020ZIw1hMSygTpu6Nwx5tPfNT0hotuv9Of4D/0gD/PWhOKt52O
/VZFVzDf1VlJhbK/Zn4u/s/AGWP7ZnNUVdrV</vt:lpwstr>
  </property>
  <property fmtid="{D5CDD505-2E9C-101B-9397-08002B2CF9AE}" pid="8" name="_2015_ms_pID_7253432">
    <vt:lpwstr>0So5MydYVz+ZWjUPo95AGIA=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1536689303</vt:lpwstr>
  </property>
  <property fmtid="{D5CDD505-2E9C-101B-9397-08002B2CF9AE}" pid="13" name="KSOProductBuildVer">
    <vt:lpwstr>2052-11.1.0.8573</vt:lpwstr>
  </property>
</Properties>
</file>