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2B" w:rsidRPr="00CD262B" w:rsidRDefault="00CD262B" w:rsidP="00DE27E2">
      <w:pPr>
        <w:rPr>
          <w:b/>
        </w:rPr>
      </w:pPr>
      <w:proofErr w:type="spellStart"/>
      <w:r w:rsidRPr="00CD262B">
        <w:rPr>
          <w:b/>
        </w:rPr>
        <w:t>Explainability</w:t>
      </w:r>
      <w:proofErr w:type="spellEnd"/>
      <w:r w:rsidRPr="00CD262B">
        <w:rPr>
          <w:b/>
        </w:rPr>
        <w:t xml:space="preserve"> Methods for Natural Language Processing: Applications to Sentim</w:t>
      </w:r>
      <w:r>
        <w:rPr>
          <w:b/>
        </w:rPr>
        <w:t>ent Analysis (Discussion Paper)</w:t>
      </w:r>
    </w:p>
    <w:p w:rsidR="00E66B51" w:rsidRDefault="00CD262B" w:rsidP="00DE27E2">
      <w:pPr>
        <w:rPr>
          <w:b/>
        </w:rPr>
      </w:pPr>
      <w:hyperlink r:id="rId6" w:history="1">
        <w:r w:rsidRPr="003E01E9">
          <w:rPr>
            <w:rStyle w:val="Hyperlink"/>
            <w:b/>
          </w:rPr>
          <w:t>http://ceur-ws.org/Vol-2646/18-paper.pdf</w:t>
        </w:r>
      </w:hyperlink>
    </w:p>
    <w:p w:rsidR="00CD262B" w:rsidRDefault="009E46A5" w:rsidP="00DE27E2">
      <w:pPr>
        <w:rPr>
          <w:rFonts w:hint="eastAsia"/>
          <w:b/>
        </w:rPr>
      </w:pPr>
      <w:r>
        <w:rPr>
          <w:rFonts w:hint="eastAsia"/>
          <w:b/>
        </w:rPr>
        <w:t>0.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6A5" w:rsidTr="009E46A5">
        <w:tc>
          <w:tcPr>
            <w:tcW w:w="9016" w:type="dxa"/>
          </w:tcPr>
          <w:p w:rsidR="00903C8C" w:rsidRPr="00F86B0D" w:rsidRDefault="00903C8C" w:rsidP="00DE27E2">
            <w:pPr>
              <w:rPr>
                <w:b/>
                <w:color w:val="0000FF"/>
              </w:rPr>
            </w:pPr>
            <w:r w:rsidRPr="00F86B0D">
              <w:rPr>
                <w:rFonts w:hint="eastAsia"/>
                <w:b/>
                <w:color w:val="0000FF"/>
              </w:rPr>
              <w:t>[S</w:t>
            </w:r>
            <w:r w:rsidRPr="00F86B0D">
              <w:rPr>
                <w:b/>
                <w:color w:val="0000FF"/>
              </w:rPr>
              <w:t>ummary]</w:t>
            </w:r>
          </w:p>
          <w:p w:rsidR="009E46A5" w:rsidRDefault="000E335E" w:rsidP="00DE27E2">
            <w:r>
              <w:rPr>
                <w:rFonts w:hint="eastAsia"/>
              </w:rPr>
              <w:t>Sentiment Analysis (SA) 알고리즘을</w:t>
            </w:r>
            <w:r w:rsidR="00903C8C">
              <w:rPr>
                <w:rFonts w:hint="eastAsia"/>
              </w:rPr>
              <w:t xml:space="preserve"> </w:t>
            </w:r>
            <w:r w:rsidR="00903C8C">
              <w:t xml:space="preserve">XAI </w:t>
            </w:r>
            <w:r w:rsidR="00903C8C">
              <w:rPr>
                <w:rFonts w:hint="eastAsia"/>
              </w:rPr>
              <w:t xml:space="preserve">기술에 적용하는 것에 대한 방법론으로, </w:t>
            </w:r>
            <w:r w:rsidR="00903C8C" w:rsidRPr="00903C8C">
              <w:rPr>
                <w:b/>
                <w:u w:val="single"/>
              </w:rPr>
              <w:t>NLP (Natural Language Processing)</w:t>
            </w:r>
            <w:r w:rsidR="00903C8C" w:rsidRPr="00903C8C">
              <w:rPr>
                <w:rFonts w:hint="eastAsia"/>
                <w:b/>
                <w:u w:val="single"/>
              </w:rPr>
              <w:t xml:space="preserve">와 </w:t>
            </w:r>
            <w:r w:rsidR="00903C8C" w:rsidRPr="00903C8C">
              <w:rPr>
                <w:b/>
                <w:u w:val="single"/>
              </w:rPr>
              <w:t>XAI</w:t>
            </w:r>
            <w:r w:rsidR="00903C8C" w:rsidRPr="00903C8C">
              <w:rPr>
                <w:rFonts w:hint="eastAsia"/>
                <w:b/>
                <w:u w:val="single"/>
              </w:rPr>
              <w:t>를 결합한 사례</w:t>
            </w:r>
            <w:r w:rsidR="00903C8C">
              <w:rPr>
                <w:rFonts w:hint="eastAsia"/>
              </w:rPr>
              <w:t>라고 할 수 있다.</w:t>
            </w:r>
          </w:p>
          <w:p w:rsidR="00903C8C" w:rsidRDefault="00903C8C" w:rsidP="00DE27E2"/>
          <w:p w:rsidR="00903C8C" w:rsidRPr="00F86B0D" w:rsidRDefault="00903C8C" w:rsidP="00DE27E2">
            <w:pPr>
              <w:rPr>
                <w:rFonts w:hint="eastAsia"/>
                <w:b/>
              </w:rPr>
            </w:pPr>
            <w:r w:rsidRPr="00F86B0D">
              <w:rPr>
                <w:rFonts w:hint="eastAsia"/>
                <w:b/>
                <w:color w:val="0000FF"/>
              </w:rPr>
              <w:t>[Introduction</w:t>
            </w:r>
            <w:r w:rsidR="00A81D85">
              <w:rPr>
                <w:b/>
                <w:color w:val="0000FF"/>
              </w:rPr>
              <w:t xml:space="preserve"> and Related Works</w:t>
            </w:r>
            <w:r w:rsidRPr="00F86B0D">
              <w:rPr>
                <w:rFonts w:hint="eastAsia"/>
                <w:b/>
                <w:color w:val="0000FF"/>
              </w:rPr>
              <w:t>]</w:t>
            </w:r>
          </w:p>
          <w:p w:rsidR="00903C8C" w:rsidRDefault="005E65B8" w:rsidP="00DE27E2">
            <w:r>
              <w:rPr>
                <w:rFonts w:hint="eastAsia"/>
              </w:rPr>
              <w:t xml:space="preserve">여기서는 </w:t>
            </w:r>
            <w:r w:rsidRPr="00B16B8C">
              <w:rPr>
                <w:b/>
                <w:u w:val="single"/>
              </w:rPr>
              <w:t xml:space="preserve">state-of-the-art </w:t>
            </w:r>
            <w:proofErr w:type="spellStart"/>
            <w:r w:rsidRPr="00B16B8C">
              <w:rPr>
                <w:b/>
                <w:u w:val="single"/>
              </w:rPr>
              <w:t>explainabilit</w:t>
            </w:r>
            <w:r w:rsidR="002A4072" w:rsidRPr="00B16B8C">
              <w:rPr>
                <w:b/>
                <w:u w:val="single"/>
              </w:rPr>
              <w:t>y</w:t>
            </w:r>
            <w:proofErr w:type="spellEnd"/>
            <w:r w:rsidRPr="00B16B8C">
              <w:rPr>
                <w:b/>
                <w:u w:val="single"/>
              </w:rPr>
              <w:t xml:space="preserve"> method</w:t>
            </w:r>
            <w:r>
              <w:rPr>
                <w:rFonts w:hint="eastAsia"/>
              </w:rPr>
              <w:t xml:space="preserve">를 </w:t>
            </w:r>
            <w:r w:rsidRPr="00B16B8C">
              <w:rPr>
                <w:b/>
                <w:u w:val="single"/>
              </w:rPr>
              <w:t>Sentiment Analy</w:t>
            </w:r>
            <w:r w:rsidRPr="00B16B8C">
              <w:rPr>
                <w:rFonts w:hint="eastAsia"/>
                <w:b/>
                <w:u w:val="single"/>
              </w:rPr>
              <w:t>s</w:t>
            </w:r>
            <w:r w:rsidRPr="00B16B8C">
              <w:rPr>
                <w:b/>
                <w:u w:val="single"/>
              </w:rPr>
              <w:t>is</w:t>
            </w:r>
            <w:r>
              <w:rPr>
                <w:rFonts w:hint="eastAsia"/>
              </w:rPr>
              <w:t>에 적용한</w:t>
            </w:r>
            <w:r w:rsidR="0066426D">
              <w:rPr>
                <w:rFonts w:hint="eastAsia"/>
              </w:rPr>
              <w:t xml:space="preserve"> 다음, </w:t>
            </w:r>
            <w:r w:rsidR="0066426D" w:rsidRPr="00B16B8C">
              <w:rPr>
                <w:rFonts w:hint="eastAsia"/>
                <w:b/>
                <w:u w:val="single"/>
              </w:rPr>
              <w:t xml:space="preserve">black-box prediction과 유사한 설명을 추출할 수 있는 </w:t>
            </w:r>
            <w:r w:rsidR="0066426D" w:rsidRPr="00B16B8C">
              <w:rPr>
                <w:b/>
                <w:u w:val="single"/>
              </w:rPr>
              <w:t xml:space="preserve">attention </w:t>
            </w:r>
            <w:r w:rsidR="0066426D" w:rsidRPr="00B16B8C">
              <w:rPr>
                <w:rFonts w:hint="eastAsia"/>
                <w:b/>
                <w:u w:val="single"/>
              </w:rPr>
              <w:t>기반의 방법</w:t>
            </w:r>
            <w:r w:rsidR="0066426D">
              <w:rPr>
                <w:rFonts w:hint="eastAsia"/>
              </w:rPr>
              <w:t>을 탐색한다.</w:t>
            </w:r>
          </w:p>
          <w:p w:rsidR="005D6CBC" w:rsidRDefault="00224DE5" w:rsidP="00224DE5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Sentiment Analysis는 </w:t>
            </w:r>
            <w:r w:rsidRPr="00224DE5">
              <w:rPr>
                <w:b/>
                <w:u w:val="single"/>
              </w:rPr>
              <w:t>binary sentiment classification</w:t>
            </w:r>
            <w:r>
              <w:t xml:space="preserve"> </w:t>
            </w:r>
            <w:r>
              <w:rPr>
                <w:rFonts w:hint="eastAsia"/>
              </w:rPr>
              <w:t xml:space="preserve">방법을 자주 사용한다. 이때 </w:t>
            </w:r>
            <w:r>
              <w:t>negative sentence</w:t>
            </w:r>
            <w:r>
              <w:rPr>
                <w:rFonts w:hint="eastAsia"/>
              </w:rPr>
              <w:t xml:space="preserve">의 경우는 0, </w:t>
            </w:r>
            <w:r>
              <w:t>positive sentence</w:t>
            </w:r>
            <w:r>
              <w:rPr>
                <w:rFonts w:hint="eastAsia"/>
              </w:rPr>
              <w:t>는 1로 라벨링한다.</w:t>
            </w:r>
            <w:r w:rsidR="00F764C1">
              <w:t xml:space="preserve"> </w:t>
            </w:r>
            <w:r w:rsidR="00F764C1">
              <w:rPr>
                <w:rFonts w:hint="eastAsia"/>
              </w:rPr>
              <w:t xml:space="preserve">이때 </w:t>
            </w:r>
            <w:r w:rsidR="00F764C1">
              <w:t>XAI method</w:t>
            </w:r>
            <w:r w:rsidR="00F764C1">
              <w:rPr>
                <w:rFonts w:hint="eastAsia"/>
              </w:rPr>
              <w:t xml:space="preserve">는 각 </w:t>
            </w:r>
            <w:r w:rsidR="00F764C1">
              <w:t>word</w:t>
            </w:r>
            <w:r w:rsidR="00F764C1">
              <w:rPr>
                <w:rFonts w:hint="eastAsia"/>
              </w:rPr>
              <w:t>의 기여도를 평가하는</w:t>
            </w:r>
            <w:r w:rsidR="007927C5">
              <w:rPr>
                <w:rFonts w:hint="eastAsia"/>
              </w:rPr>
              <w:t>, 다음과 같은</w:t>
            </w:r>
            <w:r w:rsidR="00F764C1">
              <w:rPr>
                <w:rFonts w:hint="eastAsia"/>
              </w:rPr>
              <w:t xml:space="preserve"> </w:t>
            </w:r>
            <w:proofErr w:type="spellStart"/>
            <w:r w:rsidR="00F764C1">
              <w:t>heatmap</w:t>
            </w:r>
            <w:proofErr w:type="spellEnd"/>
            <w:r w:rsidR="00F764C1">
              <w:rPr>
                <w:rFonts w:hint="eastAsia"/>
              </w:rPr>
              <w:t>을 출력한다.</w:t>
            </w:r>
          </w:p>
          <w:p w:rsidR="00410A33" w:rsidRDefault="00410A33" w:rsidP="00410A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9E232" wp14:editId="24567987">
                  <wp:extent cx="3676650" cy="56416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288" cy="57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53C" w:rsidRDefault="0080053C" w:rsidP="0080053C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t>E</w:t>
            </w:r>
            <w:r>
              <w:rPr>
                <w:rFonts w:hint="eastAsia"/>
              </w:rPr>
              <w:t xml:space="preserve">xplanation을 생성하기 위한 방법으로 </w:t>
            </w:r>
            <w:r w:rsidRPr="00882039">
              <w:rPr>
                <w:b/>
                <w:u w:val="single"/>
              </w:rPr>
              <w:t>LIME (Local Interpretable Agnostic-Model Explanations)</w:t>
            </w:r>
            <w:r>
              <w:rPr>
                <w:rFonts w:hint="eastAsia"/>
              </w:rPr>
              <w:t>을 많이 사용한다.</w:t>
            </w:r>
          </w:p>
          <w:p w:rsidR="00554546" w:rsidRPr="0066426D" w:rsidRDefault="00554546" w:rsidP="0080053C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외에도 </w:t>
            </w:r>
            <w:r>
              <w:t>Integrated Gradient</w:t>
            </w:r>
            <w:r>
              <w:rPr>
                <w:rFonts w:hint="eastAsia"/>
              </w:rPr>
              <w:t>와 같은 기술을 사용한다.</w:t>
            </w:r>
          </w:p>
        </w:tc>
      </w:tr>
    </w:tbl>
    <w:p w:rsidR="009E46A5" w:rsidRDefault="009E46A5" w:rsidP="00DE27E2"/>
    <w:p w:rsidR="00091972" w:rsidRPr="00FA635F" w:rsidRDefault="00091972" w:rsidP="00DE27E2">
      <w:pPr>
        <w:rPr>
          <w:rFonts w:hint="eastAsia"/>
          <w:b/>
        </w:rPr>
      </w:pPr>
      <w:r w:rsidRPr="00FA635F">
        <w:rPr>
          <w:rFonts w:hint="eastAsia"/>
          <w:b/>
        </w:rPr>
        <w:t>1.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35F" w:rsidTr="00FA635F">
        <w:tc>
          <w:tcPr>
            <w:tcW w:w="9016" w:type="dxa"/>
          </w:tcPr>
          <w:p w:rsidR="00FA635F" w:rsidRDefault="00E851B5" w:rsidP="00DE27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논문에서 다루는 모델은 </w:t>
            </w:r>
            <w:r w:rsidRPr="00E851B5">
              <w:rPr>
                <w:rFonts w:hint="eastAsia"/>
                <w:b/>
                <w:u w:val="single"/>
              </w:rPr>
              <w:t xml:space="preserve">기존에 학습된 </w:t>
            </w:r>
            <w:r w:rsidRPr="00E851B5">
              <w:rPr>
                <w:b/>
                <w:u w:val="single"/>
              </w:rPr>
              <w:t xml:space="preserve">BERT </w:t>
            </w:r>
            <w:r w:rsidRPr="00E851B5">
              <w:rPr>
                <w:rFonts w:hint="eastAsia"/>
                <w:b/>
                <w:u w:val="single"/>
              </w:rPr>
              <w:t>모델을 기반</w:t>
            </w:r>
            <w:r>
              <w:rPr>
                <w:rFonts w:hint="eastAsia"/>
              </w:rPr>
              <w:t xml:space="preserve">으로 하고 있다. </w:t>
            </w:r>
            <w:r>
              <w:t xml:space="preserve">BERT </w:t>
            </w:r>
            <w:r>
              <w:rPr>
                <w:rFonts w:hint="eastAsia"/>
              </w:rPr>
              <w:t xml:space="preserve">모델이 </w:t>
            </w:r>
            <w:r>
              <w:t>attention score</w:t>
            </w:r>
            <w:r>
              <w:rPr>
                <w:rFonts w:hint="eastAsia"/>
              </w:rPr>
              <w:t>를 이용하기 때문에, 설명을 하기 위해 이 모델의 점수를 이용한다.</w:t>
            </w:r>
            <w:r>
              <w:t xml:space="preserve"> </w:t>
            </w:r>
            <w:r>
              <w:rPr>
                <w:rFonts w:hint="eastAsia"/>
              </w:rPr>
              <w:t>BERT 모델은 다음의 2개의 부분으로 구성된다.</w:t>
            </w:r>
          </w:p>
          <w:p w:rsidR="00E851B5" w:rsidRDefault="00E851B5" w:rsidP="00E851B5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 w:rsidRPr="00D279E3">
              <w:rPr>
                <w:b/>
              </w:rPr>
              <w:t>E</w:t>
            </w:r>
            <w:r w:rsidRPr="00D279E3">
              <w:rPr>
                <w:rFonts w:hint="eastAsia"/>
                <w:b/>
              </w:rPr>
              <w:t xml:space="preserve">mbedding </w:t>
            </w:r>
            <w:r w:rsidRPr="00D279E3">
              <w:rPr>
                <w:b/>
              </w:rPr>
              <w:t>creation part:</w:t>
            </w:r>
            <w:r>
              <w:t xml:space="preserve"> </w:t>
            </w:r>
            <w:r w:rsidRPr="00D279E3">
              <w:rPr>
                <w:rFonts w:hint="eastAsia"/>
                <w:b/>
                <w:color w:val="0070C0"/>
              </w:rPr>
              <w:t>텍스트를 벡터로 표현</w:t>
            </w:r>
            <w:r>
              <w:rPr>
                <w:rFonts w:hint="eastAsia"/>
              </w:rPr>
              <w:t>한다.</w:t>
            </w:r>
          </w:p>
          <w:p w:rsidR="00E851B5" w:rsidRDefault="00E851B5" w:rsidP="00E851B5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 w:rsidRPr="00D279E3">
              <w:rPr>
                <w:b/>
              </w:rPr>
              <w:t>Classifier:</w:t>
            </w:r>
            <w:r>
              <w:t xml:space="preserve"> </w:t>
            </w:r>
            <w:r w:rsidRPr="00D279E3">
              <w:rPr>
                <w:b/>
                <w:color w:val="0070C0"/>
              </w:rPr>
              <w:t>Embedding creation part</w:t>
            </w:r>
            <w:r w:rsidRPr="00D279E3">
              <w:rPr>
                <w:rFonts w:hint="eastAsia"/>
                <w:b/>
                <w:color w:val="0070C0"/>
              </w:rPr>
              <w:t>의 끝부분</w:t>
            </w:r>
            <w:r>
              <w:rPr>
                <w:rFonts w:hint="eastAsia"/>
              </w:rPr>
              <w:t xml:space="preserve">에 위치하며, </w:t>
            </w:r>
            <w:r w:rsidRPr="00D279E3">
              <w:rPr>
                <w:rFonts w:hint="eastAsia"/>
                <w:b/>
                <w:color w:val="0070C0"/>
              </w:rPr>
              <w:t>전통적인 분류 방법</w:t>
            </w:r>
            <w:r>
              <w:rPr>
                <w:rFonts w:hint="eastAsia"/>
              </w:rPr>
              <w:t>을 이용한다.</w:t>
            </w:r>
          </w:p>
          <w:p w:rsidR="00E851B5" w:rsidRDefault="00E851B5" w:rsidP="00E851B5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BERT가 </w:t>
            </w:r>
            <w:r>
              <w:t xml:space="preserve">attention </w:t>
            </w:r>
            <w:r>
              <w:rPr>
                <w:rFonts w:hint="eastAsia"/>
              </w:rPr>
              <w:t xml:space="preserve">기반의 모델이므로, 모델의 결정에 대한 더 나은 </w:t>
            </w:r>
            <w:r>
              <w:t>insight</w:t>
            </w:r>
            <w:r>
              <w:rPr>
                <w:rFonts w:hint="eastAsia"/>
              </w:rPr>
              <w:t xml:space="preserve">를 위해 </w:t>
            </w:r>
            <w:r w:rsidRPr="00D279E3">
              <w:rPr>
                <w:rFonts w:hint="eastAsia"/>
                <w:b/>
                <w:u w:val="single"/>
              </w:rPr>
              <w:t xml:space="preserve">이 2개의 부분 사이에 </w:t>
            </w:r>
            <w:r w:rsidRPr="00D279E3">
              <w:rPr>
                <w:b/>
                <w:u w:val="single"/>
              </w:rPr>
              <w:t>attention layer</w:t>
            </w:r>
            <w:r w:rsidRPr="00D279E3">
              <w:rPr>
                <w:rFonts w:hint="eastAsia"/>
                <w:b/>
                <w:u w:val="single"/>
              </w:rPr>
              <w:t>를 추가</w:t>
            </w:r>
            <w:r>
              <w:rPr>
                <w:rFonts w:hint="eastAsia"/>
              </w:rPr>
              <w:t>한다.</w:t>
            </w:r>
          </w:p>
          <w:p w:rsidR="009B3D10" w:rsidRDefault="00E85666" w:rsidP="009B3D10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22860</wp:posOffset>
                  </wp:positionV>
                  <wp:extent cx="3613150" cy="981710"/>
                  <wp:effectExtent l="0" t="0" r="6350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E1B">
              <w:rPr>
                <w:rFonts w:hint="eastAsia"/>
              </w:rPr>
              <w:t xml:space="preserve">attention </w:t>
            </w:r>
            <w:r w:rsidR="00843E1B">
              <w:t>lay</w:t>
            </w:r>
            <w:r w:rsidR="00843E1B">
              <w:rPr>
                <w:rFonts w:hint="eastAsia"/>
              </w:rPr>
              <w:t xml:space="preserve">er를 통해 모델은 </w:t>
            </w:r>
            <w:r w:rsidR="00843E1B" w:rsidRPr="00843E1B">
              <w:rPr>
                <w:b/>
                <w:u w:val="single"/>
              </w:rPr>
              <w:t>prediction task</w:t>
            </w:r>
            <w:r w:rsidR="00843E1B" w:rsidRPr="00843E1B">
              <w:rPr>
                <w:rFonts w:hint="eastAsia"/>
                <w:b/>
                <w:u w:val="single"/>
              </w:rPr>
              <w:t xml:space="preserve">에서 각 </w:t>
            </w:r>
            <w:r w:rsidR="00843E1B" w:rsidRPr="00843E1B">
              <w:rPr>
                <w:b/>
                <w:u w:val="single"/>
              </w:rPr>
              <w:t>word</w:t>
            </w:r>
            <w:r w:rsidR="00843E1B" w:rsidRPr="00843E1B">
              <w:rPr>
                <w:rFonts w:hint="eastAsia"/>
                <w:b/>
                <w:u w:val="single"/>
              </w:rPr>
              <w:t>의 중요도를 각 요소를 가중하여 평가</w:t>
            </w:r>
            <w:r w:rsidR="00843E1B">
              <w:rPr>
                <w:rFonts w:hint="eastAsia"/>
              </w:rPr>
              <w:t>한다.</w:t>
            </w:r>
          </w:p>
        </w:tc>
      </w:tr>
      <w:tr w:rsidR="00E85666" w:rsidTr="00E85666">
        <w:tc>
          <w:tcPr>
            <w:tcW w:w="9016" w:type="dxa"/>
            <w:shd w:val="clear" w:color="auto" w:fill="BDD6EE" w:themeFill="accent1" w:themeFillTint="66"/>
          </w:tcPr>
          <w:p w:rsidR="00E85666" w:rsidRPr="00E85666" w:rsidRDefault="00E85666" w:rsidP="00E85666">
            <w:pPr>
              <w:jc w:val="center"/>
              <w:rPr>
                <w:rFonts w:hint="eastAsia"/>
                <w:b/>
              </w:rPr>
            </w:pPr>
            <w:r w:rsidRPr="00E85666">
              <w:rPr>
                <w:rFonts w:hint="eastAsia"/>
                <w:b/>
                <w:color w:val="0070C0"/>
              </w:rPr>
              <w:t>NEXT PAGE</w:t>
            </w:r>
          </w:p>
        </w:tc>
      </w:tr>
    </w:tbl>
    <w:p w:rsidR="00091972" w:rsidRDefault="00091972" w:rsidP="00DE2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7E6" w:rsidTr="006667E6">
        <w:tc>
          <w:tcPr>
            <w:tcW w:w="9016" w:type="dxa"/>
            <w:shd w:val="clear" w:color="auto" w:fill="BDD6EE" w:themeFill="accent1" w:themeFillTint="66"/>
          </w:tcPr>
          <w:p w:rsidR="006667E6" w:rsidRPr="006667E6" w:rsidRDefault="006667E6" w:rsidP="006667E6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lastRenderedPageBreak/>
              <w:t>PREVIOUS PAGE</w:t>
            </w:r>
          </w:p>
        </w:tc>
      </w:tr>
      <w:tr w:rsidR="006667E6" w:rsidTr="006667E6">
        <w:tc>
          <w:tcPr>
            <w:tcW w:w="9016" w:type="dxa"/>
          </w:tcPr>
          <w:p w:rsidR="006667E6" w:rsidRDefault="00D8572D" w:rsidP="00DE27E2">
            <w:pPr>
              <w:rPr>
                <w:rFonts w:hint="eastAsia"/>
              </w:rPr>
            </w:pPr>
            <w:r>
              <w:rPr>
                <w:rFonts w:hint="eastAsia"/>
              </w:rPr>
              <w:t>여기서 각 값은 다음을 의미한다.</w:t>
            </w:r>
          </w:p>
          <w:p w:rsidR="00D8572D" w:rsidRDefault="0012515A" w:rsidP="0012515A">
            <w:pPr>
              <w:pStyle w:val="ListParagraph"/>
              <w:numPr>
                <w:ilvl w:val="0"/>
                <w:numId w:val="17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 : </w:t>
            </w:r>
            <w:r w:rsidR="00246705">
              <w:rPr>
                <w:rFonts w:hint="eastAsia"/>
              </w:rPr>
              <w:t xml:space="preserve">각 </w:t>
            </w:r>
            <w:r w:rsidR="00246705">
              <w:t>wor</w:t>
            </w:r>
            <w:r w:rsidR="00246705">
              <w:rPr>
                <w:rFonts w:hint="eastAsia"/>
              </w:rPr>
              <w:t xml:space="preserve">d t에 대한 </w:t>
            </w:r>
            <w:r w:rsidR="00246705" w:rsidRPr="00EA40EC">
              <w:rPr>
                <w:b/>
                <w:u w:val="single"/>
              </w:rPr>
              <w:t>embedding vector</w:t>
            </w:r>
          </w:p>
          <w:p w:rsidR="00246705" w:rsidRDefault="00246705" w:rsidP="0012515A">
            <w:pPr>
              <w:pStyle w:val="ListParagraph"/>
              <w:numPr>
                <w:ilvl w:val="0"/>
                <w:numId w:val="17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 w:rsidRPr="00EA40EC">
              <w:rPr>
                <w:b/>
                <w:u w:val="single"/>
              </w:rPr>
              <w:t>importance score</w:t>
            </w:r>
            <w:r>
              <w:rPr>
                <w:rFonts w:hint="eastAsia"/>
              </w:rPr>
              <w:t xml:space="preserve">로, 각 </w:t>
            </w:r>
            <w:r>
              <w:t>word</w:t>
            </w:r>
            <w:r>
              <w:rPr>
                <w:rFonts w:hint="eastAsia"/>
              </w:rPr>
              <w:t xml:space="preserve">에 대하여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와 </w:t>
            </w:r>
            <w:r>
              <w:t xml:space="preserve">weight vector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oMath>
            <w:r>
              <w:rPr>
                <w:rFonts w:hint="eastAsia"/>
              </w:rPr>
              <w:t xml:space="preserve">를 곱해서 얻어진다. </w:t>
            </w:r>
            <w:r w:rsidR="00D91DA4"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과정에서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sub>
              </m:sSub>
            </m:oMath>
            <w:r w:rsidRPr="00D91DA4">
              <w:rPr>
                <w:rFonts w:hint="eastAsia"/>
                <w:b/>
                <w:u w:val="single"/>
              </w:rPr>
              <w:t>가 학습</w:t>
            </w:r>
            <w:r>
              <w:rPr>
                <w:rFonts w:hint="eastAsia"/>
              </w:rPr>
              <w:t>된다.</w:t>
            </w:r>
          </w:p>
          <w:p w:rsidR="00B67E0B" w:rsidRPr="008D24C4" w:rsidRDefault="00B67E0B" w:rsidP="00B67E0B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exp⁡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exp⁡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:rsidR="00B67E0B" w:rsidRDefault="008D24C4" w:rsidP="00B67E0B">
            <w:pPr>
              <w:pStyle w:val="ListParagraph"/>
              <w:numPr>
                <w:ilvl w:val="0"/>
                <w:numId w:val="17"/>
              </w:numPr>
              <w:ind w:leftChars="0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oMath>
            <w:r w:rsidR="00B67E0B">
              <w:rPr>
                <w:rFonts w:hint="eastAsia"/>
              </w:rPr>
              <w:t xml:space="preserve"> </w:t>
            </w:r>
            <w:r w:rsidR="00B67E0B">
              <w:t xml:space="preserve">: </w:t>
            </w:r>
            <w:r w:rsidR="00504BBA" w:rsidRPr="008D24C4">
              <w:rPr>
                <w:b/>
                <w:u w:val="single"/>
              </w:rPr>
              <w:t>attention importance score</w:t>
            </w:r>
            <w:r w:rsidR="00504BBA" w:rsidRPr="008D24C4">
              <w:rPr>
                <w:rFonts w:hint="eastAsia"/>
                <w:b/>
                <w:u w:val="single"/>
              </w:rPr>
              <w:t xml:space="preserve">를 이용한 </w:t>
            </w:r>
            <w:r w:rsidR="00504BBA" w:rsidRPr="008D24C4">
              <w:rPr>
                <w:b/>
                <w:u w:val="single"/>
              </w:rPr>
              <w:t>weighted sum</w:t>
            </w:r>
            <w:r w:rsidR="00504BBA">
              <w:rPr>
                <w:rFonts w:hint="eastAsia"/>
              </w:rPr>
              <w:t xml:space="preserve">을 </w:t>
            </w:r>
            <w:r w:rsidR="00504BBA">
              <w:t>weight</w:t>
            </w:r>
            <w:r w:rsidR="00504BBA">
              <w:rPr>
                <w:rFonts w:hint="eastAsia"/>
              </w:rPr>
              <w:t xml:space="preserve">으로 하여 계산한 </w:t>
            </w:r>
            <w:r w:rsidR="00504BBA" w:rsidRPr="008D24C4">
              <w:rPr>
                <w:b/>
                <w:u w:val="single"/>
              </w:rPr>
              <w:t>output representation vector</w:t>
            </w:r>
            <w:r w:rsidR="00504BBA">
              <w:rPr>
                <w:rFonts w:hint="eastAsia"/>
              </w:rPr>
              <w:t>로 다음 수식으로 나타낸다.</w:t>
            </w:r>
          </w:p>
          <w:p w:rsidR="008D24C4" w:rsidRDefault="008D24C4" w:rsidP="008D24C4">
            <w:pPr>
              <w:pStyle w:val="ListParagraph"/>
              <w:ind w:leftChars="0" w:left="760"/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v=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color w:val="FF0000"/>
                      </w:rPr>
                      <m:t>t=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:rsidR="00504BBA" w:rsidRDefault="00E96A19" w:rsidP="00B67E0B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</m:e>
              </m:acc>
            </m:oMath>
            <w:r w:rsidRPr="002E3D8A">
              <w:rPr>
                <w:rFonts w:hint="eastAsia"/>
                <w:b/>
                <w:color w:val="FF0000"/>
              </w:rPr>
              <w:t xml:space="preserve"> (</w:t>
            </w:r>
            <w:r w:rsidRPr="002E3D8A">
              <w:rPr>
                <w:b/>
                <w:color w:val="FF0000"/>
              </w:rPr>
              <w:t>Explanation Score)</w:t>
            </w:r>
            <w:r w:rsidRPr="002E3D8A">
              <w:rPr>
                <w:color w:val="FF0000"/>
              </w:rPr>
              <w:t xml:space="preserve"> </w:t>
            </w:r>
            <w:r>
              <w:t xml:space="preserve">: </w:t>
            </w:r>
            <w:r w:rsidR="004E4661" w:rsidRPr="004E4661"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4E4661" w:rsidRPr="004E4661">
              <w:rPr>
                <w:rFonts w:hint="eastAsia"/>
              </w:rPr>
              <w:t xml:space="preserve">는 </w:t>
            </w:r>
            <w:r w:rsidR="004E4661" w:rsidRPr="004E4661">
              <w:t>learned attention score</w:t>
            </w:r>
            <w:r w:rsidR="004E4661" w:rsidRPr="004E4661">
              <w:rPr>
                <w:rFonts w:hint="eastAsia"/>
              </w:rPr>
              <w:t xml:space="preserve">로 </w:t>
            </w:r>
            <w:r w:rsidR="004E4661" w:rsidRPr="004E4661">
              <w:rPr>
                <w:rFonts w:hint="eastAsia"/>
                <w:b/>
                <w:u w:val="single"/>
              </w:rPr>
              <w:t xml:space="preserve">항상 </w:t>
            </w:r>
            <w:r w:rsidR="004E4661" w:rsidRPr="004E4661">
              <w:rPr>
                <w:b/>
                <w:u w:val="single"/>
              </w:rPr>
              <w:t>positive</w:t>
            </w:r>
            <w:r w:rsidR="004E4661" w:rsidRPr="004E4661">
              <w:rPr>
                <w:rFonts w:hint="eastAsia"/>
                <w:b/>
                <w:u w:val="single"/>
              </w:rPr>
              <w:t xml:space="preserve">이므로 </w:t>
            </w:r>
            <w:r w:rsidR="004E4661" w:rsidRPr="004E4661">
              <w:rPr>
                <w:b/>
                <w:u w:val="single"/>
              </w:rPr>
              <w:t>classifier</w:t>
            </w:r>
            <w:r w:rsidR="004E4661" w:rsidRPr="004E4661">
              <w:rPr>
                <w:rFonts w:hint="eastAsia"/>
                <w:b/>
                <w:u w:val="single"/>
              </w:rPr>
              <w:t xml:space="preserve">로부터의 </w:t>
            </w:r>
            <w:r w:rsidR="004E4661" w:rsidRPr="004E4661">
              <w:rPr>
                <w:b/>
                <w:u w:val="single"/>
              </w:rPr>
              <w:t>signal</w:t>
            </w:r>
            <w:r w:rsidR="004E4661" w:rsidRPr="004E4661">
              <w:rPr>
                <w:rFonts w:hint="eastAsia"/>
                <w:b/>
                <w:u w:val="single"/>
              </w:rPr>
              <w:t>을 반영하지 못한다.</w:t>
            </w:r>
            <w:r w:rsidR="004E4661" w:rsidRPr="004E4661">
              <w:rPr>
                <w:rFonts w:hint="eastAsia"/>
              </w:rPr>
              <w:t xml:space="preserve"> 따라서 </w:t>
            </w:r>
            <w:r w:rsidR="004E4661" w:rsidRPr="004E4661">
              <w:t>signal</w:t>
            </w:r>
            <w:r w:rsidR="004E4661" w:rsidRPr="004E4661">
              <w:rPr>
                <w:rFonts w:hint="eastAsia"/>
              </w:rPr>
              <w:t xml:space="preserve">을 반영하기 위해 </w:t>
            </w:r>
            <w:r w:rsidR="004E4661">
              <w:rPr>
                <w:rFonts w:hint="eastAsia"/>
              </w:rPr>
              <w:t xml:space="preserve">다음과 같이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oMath>
            <w:r w:rsidR="003F62CD">
              <w:rPr>
                <w:rFonts w:hint="eastAsia"/>
              </w:rPr>
              <w:t>를 이용한다.</w:t>
            </w:r>
          </w:p>
          <w:p w:rsidR="00E96A19" w:rsidRPr="003B3E12" w:rsidRDefault="005E43AD" w:rsidP="00E96A19">
            <w:pPr>
              <w:rPr>
                <w:b/>
                <w:color w:val="FF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sign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classifier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  <w:p w:rsidR="002E3D8A" w:rsidRDefault="002E3D8A" w:rsidP="00E96A19"/>
          <w:p w:rsidR="002E3D8A" w:rsidRPr="002E3D8A" w:rsidRDefault="002E3D8A" w:rsidP="00E96A19">
            <w:pPr>
              <w:rPr>
                <w:rFonts w:hint="eastAsia"/>
              </w:rPr>
            </w:pPr>
            <w:r w:rsidRPr="003B3E12">
              <w:rPr>
                <w:rFonts w:hint="eastAsia"/>
                <w:b/>
                <w:u w:val="single"/>
              </w:rPr>
              <w:t xml:space="preserve">학습 과정에서는 </w:t>
            </w:r>
            <w:r w:rsidRPr="003B3E12">
              <w:rPr>
                <w:b/>
                <w:u w:val="single"/>
              </w:rPr>
              <w:t>BERT weight</w:t>
            </w:r>
            <w:r w:rsidRPr="003B3E12">
              <w:rPr>
                <w:rFonts w:hint="eastAsia"/>
                <w:b/>
                <w:u w:val="single"/>
              </w:rPr>
              <w:t xml:space="preserve">을 </w:t>
            </w:r>
            <w:r w:rsidRPr="003B3E12">
              <w:rPr>
                <w:b/>
                <w:u w:val="single"/>
              </w:rPr>
              <w:t>original pre-trained model</w:t>
            </w:r>
            <w:r w:rsidRPr="003B3E12">
              <w:rPr>
                <w:rFonts w:hint="eastAsia"/>
                <w:b/>
                <w:u w:val="single"/>
              </w:rPr>
              <w:t>로 프리징</w:t>
            </w:r>
            <w:r>
              <w:rPr>
                <w:rFonts w:hint="eastAsia"/>
              </w:rPr>
              <w:t xml:space="preserve">하고 </w:t>
            </w:r>
            <w:r>
              <w:t xml:space="preserve">attention </w:t>
            </w:r>
            <w:r>
              <w:rPr>
                <w:rFonts w:hint="eastAsia"/>
              </w:rPr>
              <w:t xml:space="preserve">및 </w:t>
            </w:r>
            <w:r>
              <w:t>classification layer</w:t>
            </w:r>
            <w:r>
              <w:rPr>
                <w:rFonts w:hint="eastAsia"/>
              </w:rPr>
              <w:t>에서만 최적화한다.</w:t>
            </w:r>
          </w:p>
        </w:tc>
      </w:tr>
    </w:tbl>
    <w:p w:rsidR="00E85666" w:rsidRDefault="00E85666" w:rsidP="00DE27E2"/>
    <w:p w:rsidR="00846165" w:rsidRPr="00652C71" w:rsidRDefault="00846165" w:rsidP="00DE27E2">
      <w:pPr>
        <w:rPr>
          <w:b/>
        </w:rPr>
      </w:pPr>
      <w:r w:rsidRPr="00652C71">
        <w:rPr>
          <w:rFonts w:hint="eastAsia"/>
          <w:b/>
        </w:rPr>
        <w:t>2. Ex</w:t>
      </w:r>
      <w:r w:rsidRPr="00652C71">
        <w:rPr>
          <w:b/>
        </w:rPr>
        <w:t>periments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C71" w:rsidTr="00652C71">
        <w:tc>
          <w:tcPr>
            <w:tcW w:w="9016" w:type="dxa"/>
          </w:tcPr>
          <w:p w:rsidR="00652C71" w:rsidRPr="00DA175E" w:rsidRDefault="00652C71" w:rsidP="00DE27E2">
            <w:pPr>
              <w:rPr>
                <w:rFonts w:hint="eastAsia"/>
                <w:b/>
                <w:color w:val="0000FF"/>
              </w:rPr>
            </w:pPr>
            <w:r w:rsidRPr="00DA175E">
              <w:rPr>
                <w:rFonts w:hint="eastAsia"/>
                <w:b/>
                <w:color w:val="0000FF"/>
              </w:rPr>
              <w:t>[Dataset]</w:t>
            </w:r>
          </w:p>
          <w:p w:rsidR="00652C71" w:rsidRDefault="00A217CE" w:rsidP="00DE27E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3547745</wp:posOffset>
                  </wp:positionH>
                  <wp:positionV relativeFrom="paragraph">
                    <wp:posOffset>42545</wp:posOffset>
                  </wp:positionV>
                  <wp:extent cx="2100580" cy="797560"/>
                  <wp:effectExtent l="0" t="0" r="0" b="254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6822">
              <w:rPr>
                <w:rFonts w:hint="eastAsia"/>
              </w:rPr>
              <w:t xml:space="preserve">영화 리뷰에 대해 성능을 측정하기 위해 </w:t>
            </w:r>
            <w:r w:rsidR="00B26822" w:rsidRPr="00DA175E">
              <w:rPr>
                <w:b/>
                <w:u w:val="single"/>
              </w:rPr>
              <w:t>Stanford Sentiment Treebank (SST)</w:t>
            </w:r>
            <w:r w:rsidR="00B26822">
              <w:rPr>
                <w:rFonts w:hint="eastAsia"/>
              </w:rPr>
              <w:t xml:space="preserve">의 데이터를 이용하였고, 영화 리뷰는 </w:t>
            </w:r>
            <w:r w:rsidR="00B26822">
              <w:t>Rotten Tomatoes</w:t>
            </w:r>
            <w:r w:rsidR="00B26822">
              <w:rPr>
                <w:rFonts w:hint="eastAsia"/>
              </w:rPr>
              <w:t xml:space="preserve">에서 오른쪽 그림과 같이 </w:t>
            </w:r>
            <w:r w:rsidR="00B26822">
              <w:t xml:space="preserve">Fresh Tomato </w:t>
            </w:r>
            <w:r w:rsidR="00B26822">
              <w:rPr>
                <w:rFonts w:hint="eastAsia"/>
              </w:rPr>
              <w:t xml:space="preserve">또는 </w:t>
            </w:r>
            <w:r w:rsidR="00B26822">
              <w:t>Rotten Tomato</w:t>
            </w:r>
            <w:r w:rsidR="00B26822">
              <w:rPr>
                <w:rFonts w:hint="eastAsia"/>
              </w:rPr>
              <w:t>로 분류한 데이터를 이용했다.</w:t>
            </w:r>
          </w:p>
          <w:p w:rsidR="00DA175E" w:rsidRDefault="00DA175E" w:rsidP="00DE27E2">
            <w:pPr>
              <w:rPr>
                <w:rFonts w:hint="eastAsia"/>
              </w:rPr>
            </w:pPr>
          </w:p>
          <w:p w:rsidR="00652C71" w:rsidRPr="00DA175E" w:rsidRDefault="00652C71" w:rsidP="00DE27E2">
            <w:pPr>
              <w:rPr>
                <w:b/>
                <w:color w:val="0000FF"/>
              </w:rPr>
            </w:pPr>
            <w:r w:rsidRPr="00DA175E">
              <w:rPr>
                <w:b/>
                <w:color w:val="0000FF"/>
              </w:rPr>
              <w:t>[Training]</w:t>
            </w:r>
          </w:p>
          <w:p w:rsidR="00652C71" w:rsidRDefault="00C508F9" w:rsidP="00DE27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B0DC2">
              <w:rPr>
                <w:rFonts w:hint="eastAsia"/>
              </w:rPr>
              <w:t xml:space="preserve">처음에는 </w:t>
            </w:r>
            <w:r w:rsidR="00BB0DC2" w:rsidRPr="002B569A">
              <w:rPr>
                <w:b/>
                <w:u w:val="single"/>
              </w:rPr>
              <w:t>BERT</w:t>
            </w:r>
            <w:r w:rsidR="00BB0DC2" w:rsidRPr="002B569A">
              <w:rPr>
                <w:rFonts w:hint="eastAsia"/>
                <w:b/>
                <w:u w:val="single"/>
              </w:rPr>
              <w:t xml:space="preserve">의 수정된 모델을 SST dataset에 대한 </w:t>
            </w:r>
            <w:r w:rsidR="00BB0DC2" w:rsidRPr="002B569A">
              <w:rPr>
                <w:b/>
                <w:u w:val="single"/>
              </w:rPr>
              <w:t>sentiment classifier</w:t>
            </w:r>
            <w:r w:rsidR="00BB0DC2" w:rsidRPr="002B569A">
              <w:rPr>
                <w:rFonts w:hint="eastAsia"/>
                <w:b/>
                <w:u w:val="single"/>
              </w:rPr>
              <w:t>로 학습</w:t>
            </w:r>
            <w:r w:rsidR="00BB0DC2">
              <w:rPr>
                <w:rFonts w:hint="eastAsia"/>
              </w:rPr>
              <w:t>시켰다.</w:t>
            </w:r>
            <w:r w:rsidR="00BB0DC2" w:rsidRPr="002B569A">
              <w:t xml:space="preserve"> </w:t>
            </w:r>
            <w:r w:rsidR="00BB0DC2" w:rsidRPr="002B569A">
              <w:rPr>
                <w:rFonts w:hint="eastAsia"/>
              </w:rPr>
              <w:t xml:space="preserve">이때 하이퍼파라미터는 </w:t>
            </w:r>
            <w:r w:rsidR="00BB0DC2" w:rsidRPr="002B569A">
              <w:t xml:space="preserve">original paper [3] </w:t>
            </w:r>
            <w:r w:rsidR="00BB0DC2" w:rsidRPr="002B569A">
              <w:rPr>
                <w:rFonts w:hint="eastAsia"/>
              </w:rPr>
              <w:t>에 있는 것을 이용하였다</w:t>
            </w:r>
            <w:r w:rsidR="00BB0DC2">
              <w:rPr>
                <w:rFonts w:hint="eastAsia"/>
              </w:rPr>
              <w:t>.</w:t>
            </w:r>
          </w:p>
          <w:p w:rsidR="00BB0DC2" w:rsidRDefault="00C508F9" w:rsidP="00DE27E2">
            <w:r>
              <w:t xml:space="preserve">2. </w:t>
            </w:r>
            <w:r w:rsidR="00BB0DC2">
              <w:rPr>
                <w:rFonts w:hint="eastAsia"/>
              </w:rPr>
              <w:t xml:space="preserve">그 다음으로 </w:t>
            </w:r>
            <w:r w:rsidR="00BB0DC2" w:rsidRPr="00AF3E57">
              <w:rPr>
                <w:rFonts w:hint="eastAsia"/>
              </w:rPr>
              <w:t xml:space="preserve">학습된 </w:t>
            </w:r>
            <w:r w:rsidR="00BB0DC2" w:rsidRPr="00AF3E57">
              <w:t>BERT</w:t>
            </w:r>
            <w:r w:rsidR="00BB0DC2" w:rsidRPr="00AF3E57">
              <w:rPr>
                <w:rFonts w:hint="eastAsia"/>
              </w:rPr>
              <w:t xml:space="preserve">를 </w:t>
            </w:r>
            <w:r w:rsidR="00BB0DC2" w:rsidRPr="00AF3E57">
              <w:t>black-box classifier</w:t>
            </w:r>
            <w:r w:rsidR="00BB0DC2">
              <w:rPr>
                <w:rFonts w:hint="eastAsia"/>
              </w:rPr>
              <w:t xml:space="preserve">로 하고, test set에 있는 모든 리뷰를 라벨링하여 </w:t>
            </w:r>
            <w:r w:rsidR="00BB0DC2" w:rsidRPr="00AF3E57">
              <w:rPr>
                <w:b/>
                <w:u w:val="single"/>
              </w:rPr>
              <w:t>explanation score</w:t>
            </w:r>
            <w:r w:rsidR="00BB0DC2" w:rsidRPr="00AF3E57">
              <w:rPr>
                <w:rFonts w:hint="eastAsia"/>
                <w:b/>
                <w:u w:val="single"/>
              </w:rPr>
              <w:t xml:space="preserve">를 </w:t>
            </w:r>
            <w:r w:rsidR="00BB0DC2" w:rsidRPr="00AF3E57">
              <w:rPr>
                <w:b/>
                <w:u w:val="single"/>
              </w:rPr>
              <w:t xml:space="preserve">LIME, </w:t>
            </w:r>
            <w:proofErr w:type="spellStart"/>
            <w:r w:rsidR="00BB0DC2" w:rsidRPr="00AF3E57">
              <w:rPr>
                <w:b/>
                <w:u w:val="single"/>
              </w:rPr>
              <w:t>IntGrad</w:t>
            </w:r>
            <w:proofErr w:type="spellEnd"/>
            <w:r w:rsidR="00BB0DC2" w:rsidRPr="00AF3E57">
              <w:rPr>
                <w:b/>
                <w:u w:val="single"/>
              </w:rPr>
              <w:t>, Attention</w:t>
            </w:r>
            <w:r w:rsidR="00BB0DC2" w:rsidRPr="00AF3E57">
              <w:rPr>
                <w:rFonts w:hint="eastAsia"/>
                <w:b/>
                <w:u w:val="single"/>
              </w:rPr>
              <w:t>을 이용하여 측정</w:t>
            </w:r>
            <w:r w:rsidR="00BB0DC2">
              <w:rPr>
                <w:rFonts w:hint="eastAsia"/>
              </w:rPr>
              <w:t>하였다.</w:t>
            </w:r>
          </w:p>
          <w:p w:rsidR="00C92529" w:rsidRDefault="00C508F9" w:rsidP="00DE27E2">
            <w:r>
              <w:rPr>
                <w:rFonts w:hint="eastAsia"/>
              </w:rPr>
              <w:t xml:space="preserve">3. </w:t>
            </w:r>
            <w:r w:rsidR="002B569A">
              <w:rPr>
                <w:rFonts w:hint="eastAsia"/>
              </w:rPr>
              <w:t xml:space="preserve">마지막으로 </w:t>
            </w:r>
            <w:r w:rsidR="002B569A" w:rsidRPr="00FC4E5C">
              <w:rPr>
                <w:rFonts w:hint="eastAsia"/>
                <w:b/>
                <w:color w:val="FF0000"/>
                <w:u w:val="single"/>
              </w:rPr>
              <w:t xml:space="preserve">explanation score를 </w:t>
            </w:r>
            <w:r w:rsidR="002B569A" w:rsidRPr="00FC4E5C">
              <w:rPr>
                <w:b/>
                <w:color w:val="FF0000"/>
                <w:u w:val="single"/>
              </w:rPr>
              <w:t>ground truth label</w:t>
            </w:r>
            <w:r w:rsidR="002B569A" w:rsidRPr="00FC4E5C">
              <w:rPr>
                <w:rFonts w:hint="eastAsia"/>
                <w:b/>
                <w:color w:val="FF0000"/>
                <w:u w:val="single"/>
              </w:rPr>
              <w:t xml:space="preserve"> 및 </w:t>
            </w:r>
            <w:r w:rsidR="002B569A" w:rsidRPr="00FC4E5C">
              <w:rPr>
                <w:b/>
                <w:color w:val="FF0000"/>
                <w:u w:val="single"/>
              </w:rPr>
              <w:t>original black-box model</w:t>
            </w:r>
            <w:r w:rsidR="002B569A" w:rsidRPr="00FC4E5C">
              <w:rPr>
                <w:rFonts w:hint="eastAsia"/>
                <w:b/>
                <w:color w:val="FF0000"/>
                <w:u w:val="single"/>
              </w:rPr>
              <w:t xml:space="preserve">의 </w:t>
            </w:r>
            <w:r w:rsidR="002B569A" w:rsidRPr="00FC4E5C">
              <w:rPr>
                <w:b/>
                <w:color w:val="FF0000"/>
                <w:u w:val="single"/>
              </w:rPr>
              <w:t>test se</w:t>
            </w:r>
            <w:r w:rsidR="002B569A" w:rsidRPr="00FC4E5C">
              <w:rPr>
                <w:rFonts w:hint="eastAsia"/>
                <w:b/>
                <w:color w:val="FF0000"/>
                <w:u w:val="single"/>
              </w:rPr>
              <w:t xml:space="preserve">t에 대한 </w:t>
            </w:r>
            <w:r w:rsidR="002B569A" w:rsidRPr="00FC4E5C">
              <w:rPr>
                <w:b/>
                <w:color w:val="FF0000"/>
                <w:u w:val="single"/>
              </w:rPr>
              <w:t>prediction</w:t>
            </w:r>
            <w:r w:rsidR="002B569A" w:rsidRPr="00FC4E5C">
              <w:rPr>
                <w:rFonts w:hint="eastAsia"/>
                <w:b/>
                <w:color w:val="FF0000"/>
                <w:u w:val="single"/>
              </w:rPr>
              <w:t>과 비교</w:t>
            </w:r>
            <w:r w:rsidR="002B569A">
              <w:rPr>
                <w:rFonts w:hint="eastAsia"/>
              </w:rPr>
              <w:t>하였다.</w:t>
            </w:r>
          </w:p>
          <w:p w:rsidR="00AF3E57" w:rsidRDefault="002B569A" w:rsidP="00C9252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이를 위해 </w:t>
            </w:r>
            <w:r>
              <w:t>explanation score</w:t>
            </w:r>
            <w:r>
              <w:rPr>
                <w:rFonts w:hint="eastAsia"/>
              </w:rPr>
              <w:t>를 통해 예측을 생성해야 하는데, 이를 위해 다음 수식을 이용한다.</w:t>
            </w:r>
          </w:p>
          <w:p w:rsidR="00652C71" w:rsidRDefault="00EC4B9C" w:rsidP="00C508F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sign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is the label of sentence j</m:t>
                </m:r>
              </m:oMath>
            </m:oMathPara>
          </w:p>
        </w:tc>
      </w:tr>
      <w:tr w:rsidR="00AC5E6D" w:rsidTr="00AC5E6D">
        <w:tc>
          <w:tcPr>
            <w:tcW w:w="9016" w:type="dxa"/>
            <w:shd w:val="clear" w:color="auto" w:fill="BDD6EE" w:themeFill="accent1" w:themeFillTint="66"/>
          </w:tcPr>
          <w:p w:rsidR="00AC5E6D" w:rsidRPr="00AC5E6D" w:rsidRDefault="00AC5E6D" w:rsidP="00AC5E6D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b/>
                <w:color w:val="0070C0"/>
              </w:rPr>
              <w:t>NEXT PAGE</w:t>
            </w:r>
          </w:p>
        </w:tc>
      </w:tr>
    </w:tbl>
    <w:p w:rsidR="00846165" w:rsidRDefault="00846165" w:rsidP="00DE2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11A" w:rsidTr="007B318A">
        <w:tc>
          <w:tcPr>
            <w:tcW w:w="9016" w:type="dxa"/>
            <w:shd w:val="clear" w:color="auto" w:fill="BDD6EE" w:themeFill="accent1" w:themeFillTint="66"/>
          </w:tcPr>
          <w:p w:rsidR="00DB311A" w:rsidRPr="006667E6" w:rsidRDefault="00DB311A" w:rsidP="007B318A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lastRenderedPageBreak/>
              <w:t>PREVIOUS PAGE</w:t>
            </w:r>
          </w:p>
        </w:tc>
      </w:tr>
      <w:tr w:rsidR="00DB311A" w:rsidRPr="00B501DB" w:rsidTr="007B318A">
        <w:tc>
          <w:tcPr>
            <w:tcW w:w="9016" w:type="dxa"/>
          </w:tcPr>
          <w:p w:rsidR="00DB311A" w:rsidRPr="00674300" w:rsidRDefault="00DB311A" w:rsidP="007B318A">
            <w:pPr>
              <w:rPr>
                <w:rFonts w:hint="eastAsia"/>
                <w:b/>
                <w:color w:val="0000FF"/>
              </w:rPr>
            </w:pPr>
            <w:r w:rsidRPr="00674300">
              <w:rPr>
                <w:rFonts w:hint="eastAsia"/>
                <w:b/>
                <w:color w:val="0000FF"/>
              </w:rPr>
              <w:t>[VALIDATION]</w:t>
            </w:r>
          </w:p>
          <w:p w:rsidR="00DB311A" w:rsidRDefault="00B501DB" w:rsidP="007B318A">
            <w:r>
              <w:t>E</w:t>
            </w:r>
            <w:r>
              <w:rPr>
                <w:rFonts w:hint="eastAsia"/>
              </w:rPr>
              <w:t>xplanation</w:t>
            </w:r>
            <w:r>
              <w:t xml:space="preserve"> score</w:t>
            </w:r>
            <w:r>
              <w:rPr>
                <w:rFonts w:hint="eastAsia"/>
              </w:rPr>
              <w:t xml:space="preserve">를 비교하기 위하여 </w:t>
            </w:r>
            <w:r w:rsidRPr="00B501DB">
              <w:rPr>
                <w:b/>
                <w:u w:val="single"/>
              </w:rPr>
              <w:t>Fidelity</w:t>
            </w:r>
            <w:r w:rsidRPr="00B501DB">
              <w:rPr>
                <w:rFonts w:hint="eastAsia"/>
                <w:b/>
                <w:u w:val="single"/>
              </w:rPr>
              <w:t xml:space="preserve">를 이용하여 </w:t>
            </w:r>
            <w:r w:rsidRPr="00B501DB">
              <w:rPr>
                <w:b/>
                <w:u w:val="single"/>
              </w:rPr>
              <w:t xml:space="preserve">XAI </w:t>
            </w:r>
            <w:r w:rsidRPr="00B501DB">
              <w:rPr>
                <w:rFonts w:hint="eastAsia"/>
                <w:b/>
                <w:u w:val="single"/>
              </w:rPr>
              <w:t xml:space="preserve">기술이 얼마나 </w:t>
            </w:r>
            <w:r w:rsidRPr="00B501DB">
              <w:rPr>
                <w:b/>
                <w:u w:val="single"/>
              </w:rPr>
              <w:t xml:space="preserve">black-box </w:t>
            </w:r>
            <w:r w:rsidRPr="00B501DB">
              <w:rPr>
                <w:rFonts w:hint="eastAsia"/>
                <w:b/>
                <w:u w:val="single"/>
              </w:rPr>
              <w:t>모델을 잘 모방하여 설명하는지 평가</w:t>
            </w:r>
            <w:r>
              <w:rPr>
                <w:rFonts w:hint="eastAsia"/>
              </w:rPr>
              <w:t xml:space="preserve">하고, 또 </w:t>
            </w:r>
            <w:r w:rsidRPr="00B501DB">
              <w:rPr>
                <w:rFonts w:hint="eastAsia"/>
                <w:b/>
                <w:u w:val="single"/>
              </w:rPr>
              <w:t xml:space="preserve">explanation score와 </w:t>
            </w:r>
            <w:r w:rsidRPr="00B501DB">
              <w:rPr>
                <w:b/>
                <w:u w:val="single"/>
              </w:rPr>
              <w:t>ground truth label</w:t>
            </w:r>
            <w:r w:rsidRPr="00B501DB">
              <w:rPr>
                <w:rFonts w:hint="eastAsia"/>
                <w:b/>
                <w:u w:val="single"/>
              </w:rPr>
              <w:t>을 비교</w:t>
            </w:r>
            <w:r>
              <w:rPr>
                <w:rFonts w:hint="eastAsia"/>
              </w:rPr>
              <w:t>하여 그 유사성을 측정하였다.</w:t>
            </w:r>
          </w:p>
          <w:p w:rsidR="00B501DB" w:rsidRDefault="00B501DB" w:rsidP="00B501DB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이것들은 </w:t>
            </w:r>
            <w:r w:rsidRPr="00084BBC">
              <w:rPr>
                <w:b/>
                <w:u w:val="single"/>
              </w:rPr>
              <w:t>ROC AUC score</w:t>
            </w:r>
            <w:r>
              <w:rPr>
                <w:rFonts w:hint="eastAsia"/>
              </w:rPr>
              <w:t>를 이용하여 평가하며, 그 결과는 다음 그림과 같다.</w:t>
            </w:r>
          </w:p>
          <w:p w:rsidR="00084BBC" w:rsidRDefault="00084BBC" w:rsidP="00084BBC">
            <w:r>
              <w:rPr>
                <w:noProof/>
              </w:rPr>
              <w:drawing>
                <wp:inline distT="0" distB="0" distL="0" distR="0" wp14:anchorId="3D2F3F4F" wp14:editId="55A2935C">
                  <wp:extent cx="4819650" cy="2585502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191" cy="259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BBC" w:rsidRDefault="00084BBC" w:rsidP="00084BBC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ttention </w:t>
            </w:r>
            <w:r>
              <w:t>layer</w:t>
            </w:r>
            <w:r>
              <w:rPr>
                <w:rFonts w:hint="eastAsia"/>
              </w:rPr>
              <w:t xml:space="preserve">에서는 </w:t>
            </w:r>
            <w:r w:rsidRPr="000A39D8">
              <w:rPr>
                <w:rFonts w:hint="eastAsia"/>
                <w:b/>
                <w:u w:val="single"/>
              </w:rPr>
              <w:t>2분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IntGrad</w:t>
            </w:r>
            <w:proofErr w:type="spellEnd"/>
            <w:r>
              <w:rPr>
                <w:rFonts w:hint="eastAsia"/>
              </w:rPr>
              <w:t xml:space="preserve">에서는 </w:t>
            </w:r>
            <w:r>
              <w:t>black-box model</w:t>
            </w:r>
            <w:r>
              <w:rPr>
                <w:rFonts w:hint="eastAsia"/>
              </w:rPr>
              <w:t xml:space="preserve">을 모든 </w:t>
            </w:r>
            <w:r>
              <w:t>step</w:t>
            </w:r>
            <w:r>
              <w:rPr>
                <w:rFonts w:hint="eastAsia"/>
              </w:rPr>
              <w:t xml:space="preserve">에서 호출해야 하므로 </w:t>
            </w:r>
            <w:r w:rsidRPr="000A39D8">
              <w:rPr>
                <w:rFonts w:hint="eastAsia"/>
                <w:b/>
                <w:u w:val="single"/>
              </w:rPr>
              <w:t>102분</w:t>
            </w:r>
            <w:r>
              <w:rPr>
                <w:rFonts w:hint="eastAsia"/>
              </w:rPr>
              <w:t xml:space="preserve">, </w:t>
            </w:r>
            <w:r>
              <w:t>LIME</w:t>
            </w:r>
            <w:r>
              <w:rPr>
                <w:rFonts w:hint="eastAsia"/>
              </w:rPr>
              <w:t xml:space="preserve">은 </w:t>
            </w:r>
            <w:r w:rsidRPr="000A39D8">
              <w:rPr>
                <w:rFonts w:hint="eastAsia"/>
                <w:b/>
                <w:u w:val="single"/>
              </w:rPr>
              <w:t>1440분</w:t>
            </w:r>
            <w:r>
              <w:rPr>
                <w:rFonts w:hint="eastAsia"/>
              </w:rPr>
              <w:t>이 걸렸다.</w:t>
            </w:r>
          </w:p>
          <w:p w:rsidR="00084BBC" w:rsidRDefault="00084BBC" w:rsidP="00084BBC"/>
          <w:p w:rsidR="000A39D8" w:rsidRDefault="000A39D8" w:rsidP="00084BBC">
            <w:r>
              <w:rPr>
                <w:rFonts w:hint="eastAsia"/>
              </w:rPr>
              <w:t xml:space="preserve">XAI method의 유사성과 차이점을 보다 잘 알아보기 위하여 다음과 같이 </w:t>
            </w:r>
            <w:r w:rsidRPr="00A06E51">
              <w:rPr>
                <w:b/>
                <w:u w:val="single"/>
              </w:rPr>
              <w:t>score assignment</w:t>
            </w:r>
            <w:r w:rsidRPr="00A06E51">
              <w:rPr>
                <w:rFonts w:hint="eastAsia"/>
                <w:b/>
                <w:u w:val="single"/>
              </w:rPr>
              <w:t xml:space="preserve">를 </w:t>
            </w:r>
            <w:r w:rsidR="00F3757D" w:rsidRPr="00A06E51">
              <w:rPr>
                <w:rFonts w:hint="eastAsia"/>
                <w:b/>
                <w:u w:val="single"/>
              </w:rPr>
              <w:t>측</w:t>
            </w:r>
            <w:r w:rsidRPr="00A06E51">
              <w:rPr>
                <w:rFonts w:hint="eastAsia"/>
                <w:b/>
                <w:u w:val="single"/>
              </w:rPr>
              <w:t>정</w:t>
            </w:r>
            <w:r>
              <w:rPr>
                <w:rFonts w:hint="eastAsia"/>
              </w:rPr>
              <w:t>하였다.</w:t>
            </w:r>
            <w:r>
              <w:t xml:space="preserve"> </w:t>
            </w:r>
            <w:r>
              <w:rPr>
                <w:rFonts w:hint="eastAsia"/>
              </w:rPr>
              <w:t xml:space="preserve">각 문장은 test set에 있으며, </w:t>
            </w:r>
            <w:r w:rsidR="00D22CE2">
              <w:rPr>
                <w:rFonts w:hint="eastAsia"/>
              </w:rPr>
              <w:t>negative sentiment를 ground truth로 갖는다.</w:t>
            </w:r>
          </w:p>
          <w:p w:rsidR="00A06E51" w:rsidRDefault="00A06E51" w:rsidP="00084BBC">
            <w:r>
              <w:rPr>
                <w:noProof/>
              </w:rPr>
              <w:drawing>
                <wp:inline distT="0" distB="0" distL="0" distR="0" wp14:anchorId="7E3BE7BF" wp14:editId="31314D9D">
                  <wp:extent cx="5581650" cy="118670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682" cy="118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C32" w:rsidRDefault="00757C32" w:rsidP="00084BBC"/>
          <w:p w:rsidR="00757C32" w:rsidRDefault="00AB6DA9" w:rsidP="00084BB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4241800</wp:posOffset>
                  </wp:positionH>
                  <wp:positionV relativeFrom="paragraph">
                    <wp:posOffset>19050</wp:posOffset>
                  </wp:positionV>
                  <wp:extent cx="1391285" cy="1631950"/>
                  <wp:effectExtent l="0" t="0" r="0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8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7C32" w:rsidRPr="00757C32">
              <w:rPr>
                <w:rFonts w:hint="eastAsia"/>
                <w:b/>
                <w:u w:val="single"/>
              </w:rPr>
              <w:t>XAI 방법은 다른 방법과 상충하는 경우</w:t>
            </w:r>
            <w:r w:rsidR="00757C32">
              <w:rPr>
                <w:rFonts w:hint="eastAsia"/>
              </w:rPr>
              <w:t xml:space="preserve">가 가끔 있는데, </w:t>
            </w:r>
            <w:r w:rsidR="00757C32">
              <w:t>Figure 6</w:t>
            </w:r>
            <w:r w:rsidR="00757C32">
              <w:rPr>
                <w:rFonts w:hint="eastAsia"/>
              </w:rPr>
              <w:t xml:space="preserve">은 </w:t>
            </w:r>
            <w:r w:rsidR="00757C32">
              <w:t>correlation coefficient</w:t>
            </w:r>
            <w:r w:rsidR="00757C32">
              <w:rPr>
                <w:rFonts w:hint="eastAsia"/>
              </w:rPr>
              <w:t xml:space="preserve">들의 분포에 대한 </w:t>
            </w:r>
            <w:r w:rsidR="00757C32">
              <w:t>box-plot</w:t>
            </w:r>
            <w:r w:rsidR="00757C32">
              <w:rPr>
                <w:rFonts w:hint="eastAsia"/>
              </w:rPr>
              <w:t xml:space="preserve">을 사용된 모든 </w:t>
            </w:r>
            <w:r w:rsidR="00757C32">
              <w:t>test dataset</w:t>
            </w:r>
            <w:r w:rsidR="00757C32">
              <w:rPr>
                <w:rFonts w:hint="eastAsia"/>
              </w:rPr>
              <w:t>에 대하여 보여 준다.</w:t>
            </w:r>
            <w:r w:rsidR="00757C32">
              <w:t xml:space="preserve"> </w:t>
            </w:r>
            <w:r w:rsidR="00757C32">
              <w:rPr>
                <w:rFonts w:hint="eastAsia"/>
              </w:rPr>
              <w:t xml:space="preserve">전체 score가 강하게 서로 연관되어 있지만, </w:t>
            </w:r>
            <w:r w:rsidR="00757C32" w:rsidRPr="00757C32">
              <w:rPr>
                <w:rFonts w:hint="eastAsia"/>
                <w:b/>
                <w:u w:val="single"/>
              </w:rPr>
              <w:t>서로 음의 상관관계를 보이는 일부 표본</w:t>
            </w:r>
            <w:r w:rsidR="00757C32">
              <w:rPr>
                <w:rFonts w:hint="eastAsia"/>
              </w:rPr>
              <w:t>이 있다.</w:t>
            </w:r>
          </w:p>
          <w:p w:rsidR="00AB6DA9" w:rsidRPr="00757C32" w:rsidRDefault="00AB6DA9" w:rsidP="00084BBC">
            <w:pPr>
              <w:rPr>
                <w:rFonts w:hint="eastAsia"/>
              </w:rPr>
            </w:pPr>
          </w:p>
        </w:tc>
      </w:tr>
      <w:tr w:rsidR="004B0287" w:rsidRPr="00B501DB" w:rsidTr="004B0287">
        <w:tc>
          <w:tcPr>
            <w:tcW w:w="9016" w:type="dxa"/>
            <w:shd w:val="clear" w:color="auto" w:fill="BDD6EE" w:themeFill="accent1" w:themeFillTint="66"/>
          </w:tcPr>
          <w:p w:rsidR="004B0287" w:rsidRPr="004B0287" w:rsidRDefault="004B0287" w:rsidP="004B0287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NEXT PAGE</w:t>
            </w:r>
          </w:p>
        </w:tc>
      </w:tr>
    </w:tbl>
    <w:p w:rsidR="00C508F9" w:rsidRDefault="00C508F9" w:rsidP="00DE2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DBD" w:rsidRPr="006667E6" w:rsidTr="007B318A">
        <w:tc>
          <w:tcPr>
            <w:tcW w:w="9016" w:type="dxa"/>
            <w:shd w:val="clear" w:color="auto" w:fill="BDD6EE" w:themeFill="accent1" w:themeFillTint="66"/>
          </w:tcPr>
          <w:p w:rsidR="006E6DBD" w:rsidRPr="006667E6" w:rsidRDefault="006E6DBD" w:rsidP="007B318A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lastRenderedPageBreak/>
              <w:t>PREVIOUS PAGE</w:t>
            </w:r>
          </w:p>
        </w:tc>
      </w:tr>
      <w:tr w:rsidR="006E6DBD" w:rsidRPr="00757C32" w:rsidTr="007B318A">
        <w:tc>
          <w:tcPr>
            <w:tcW w:w="9016" w:type="dxa"/>
          </w:tcPr>
          <w:p w:rsidR="006E6DBD" w:rsidRDefault="000359CD" w:rsidP="006E6DBD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3135630</wp:posOffset>
                  </wp:positionH>
                  <wp:positionV relativeFrom="paragraph">
                    <wp:posOffset>1905</wp:posOffset>
                  </wp:positionV>
                  <wp:extent cx="2472690" cy="2406650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5E29">
              <w:t>Figure 7</w:t>
            </w:r>
            <w:r w:rsidR="00F45E29">
              <w:rPr>
                <w:rFonts w:hint="eastAsia"/>
              </w:rPr>
              <w:t xml:space="preserve">에서는 </w:t>
            </w:r>
            <w:r w:rsidR="00F45E29" w:rsidRPr="00665A93">
              <w:rPr>
                <w:rFonts w:hint="eastAsia"/>
                <w:b/>
                <w:u w:val="single"/>
              </w:rPr>
              <w:t xml:space="preserve">2개의 서로 다른 </w:t>
            </w:r>
            <w:r w:rsidR="00F45E29" w:rsidRPr="00665A93">
              <w:rPr>
                <w:b/>
                <w:u w:val="single"/>
              </w:rPr>
              <w:t>uncorrelated behavior</w:t>
            </w:r>
            <w:r w:rsidR="00F45E29" w:rsidRPr="00665A93">
              <w:rPr>
                <w:rFonts w:hint="eastAsia"/>
                <w:b/>
                <w:u w:val="single"/>
              </w:rPr>
              <w:t>를 보이는 표본</w:t>
            </w:r>
            <w:r w:rsidR="00F45E29">
              <w:rPr>
                <w:rFonts w:hint="eastAsia"/>
              </w:rPr>
              <w:t>을 볼 수 있다.</w:t>
            </w:r>
          </w:p>
          <w:p w:rsidR="00F45E29" w:rsidRDefault="00F45E29" w:rsidP="00F45E2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위쪽 차트에서는 </w:t>
            </w:r>
            <w:r w:rsidRPr="00665A93">
              <w:rPr>
                <w:b/>
                <w:color w:val="0000FF"/>
              </w:rPr>
              <w:t>negative sentence “This is pretty dicey material”</w:t>
            </w:r>
            <w:r>
              <w:rPr>
                <w:rFonts w:hint="eastAsia"/>
              </w:rPr>
              <w:t xml:space="preserve">을 확인할 수 있으며, </w:t>
            </w:r>
            <w:r>
              <w:t>LIME</w:t>
            </w:r>
            <w:r>
              <w:rPr>
                <w:rFonts w:hint="eastAsia"/>
              </w:rPr>
              <w:t xml:space="preserve">이나 </w:t>
            </w:r>
            <w:proofErr w:type="spellStart"/>
            <w:r>
              <w:t>IntGrad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중 어느 쪽도 </w:t>
            </w:r>
            <w:r>
              <w:t>dicey</w:t>
            </w:r>
            <w:r>
              <w:rPr>
                <w:rFonts w:hint="eastAsia"/>
              </w:rPr>
              <w:t>라는 단어의 실제 사용을 알아내지 못했다.</w:t>
            </w:r>
          </w:p>
          <w:p w:rsidR="00F45E29" w:rsidRDefault="00F45E29" w:rsidP="00F45E2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아래쪽 차트에서는 </w:t>
            </w:r>
            <w:r w:rsidRPr="00665A93">
              <w:rPr>
                <w:rFonts w:hint="eastAsia"/>
                <w:b/>
                <w:color w:val="0000FF"/>
              </w:rPr>
              <w:t xml:space="preserve">positive sentence </w:t>
            </w:r>
            <w:r w:rsidRPr="00665A93">
              <w:rPr>
                <w:b/>
                <w:color w:val="0000FF"/>
              </w:rPr>
              <w:t>“Not a bad journey at all”</w:t>
            </w:r>
            <w:r>
              <w:rPr>
                <w:rFonts w:hint="eastAsia"/>
              </w:rPr>
              <w:t xml:space="preserve">을 확인할 수 있으며, 여기서 </w:t>
            </w:r>
            <w:proofErr w:type="spellStart"/>
            <w:r>
              <w:t>IntGrad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bad</w:t>
            </w:r>
            <w:r>
              <w:rPr>
                <w:rFonts w:hint="eastAsia"/>
              </w:rPr>
              <w:t>라는 형용사의 사용을 알아내는 데 실패했다.</w:t>
            </w:r>
          </w:p>
          <w:p w:rsidR="00F45E29" w:rsidRDefault="00F45E29" w:rsidP="00F45E29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상기의 예시에서 </w:t>
            </w:r>
            <w:r w:rsidRPr="00665A93">
              <w:rPr>
                <w:b/>
                <w:u w:val="single"/>
              </w:rPr>
              <w:t xml:space="preserve">explanation </w:t>
            </w:r>
            <w:proofErr w:type="spellStart"/>
            <w:r w:rsidRPr="00665A93">
              <w:rPr>
                <w:b/>
                <w:u w:val="single"/>
              </w:rPr>
              <w:t>so</w:t>
            </w:r>
            <w:bookmarkStart w:id="0" w:name="_GoBack"/>
            <w:bookmarkEnd w:id="0"/>
            <w:r w:rsidRPr="00665A93">
              <w:rPr>
                <w:b/>
                <w:u w:val="single"/>
              </w:rPr>
              <w:t>cre</w:t>
            </w:r>
            <w:proofErr w:type="spellEnd"/>
            <w:r w:rsidRPr="00665A93">
              <w:rPr>
                <w:rFonts w:hint="eastAsia"/>
                <w:b/>
                <w:u w:val="single"/>
              </w:rPr>
              <w:t>는 모델의 예측과 충돌</w:t>
            </w:r>
            <w:r>
              <w:rPr>
                <w:rFonts w:hint="eastAsia"/>
              </w:rPr>
              <w:t>한다.</w:t>
            </w:r>
          </w:p>
          <w:p w:rsidR="00665A93" w:rsidRPr="00F45E29" w:rsidRDefault="00665A93" w:rsidP="00F45E2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 w:rsidRPr="000359CD">
              <w:rPr>
                <w:rFonts w:hint="eastAsia"/>
                <w:b/>
                <w:u w:val="single"/>
              </w:rPr>
              <w:t>Model explanation concordance는 일반적으로 보장되지 않으며</w:t>
            </w:r>
            <w:r>
              <w:rPr>
                <w:rFonts w:hint="eastAsia"/>
              </w:rPr>
              <w:t>, XAI 기술을 개발하고 설명할 때 고려되어야 한다.</w:t>
            </w:r>
          </w:p>
        </w:tc>
      </w:tr>
    </w:tbl>
    <w:p w:rsidR="004B0287" w:rsidRPr="006E6DBD" w:rsidRDefault="004B0287" w:rsidP="00DE27E2">
      <w:pPr>
        <w:rPr>
          <w:rFonts w:hint="eastAsia"/>
        </w:rPr>
      </w:pPr>
    </w:p>
    <w:sectPr w:rsidR="004B0287" w:rsidRPr="006E6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DF6595"/>
    <w:multiLevelType w:val="hybridMultilevel"/>
    <w:tmpl w:val="258CBF6C"/>
    <w:lvl w:ilvl="0" w:tplc="A2A8A63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527268"/>
    <w:multiLevelType w:val="hybridMultilevel"/>
    <w:tmpl w:val="9A542A42"/>
    <w:lvl w:ilvl="0" w:tplc="AF0870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281F36"/>
    <w:multiLevelType w:val="hybridMultilevel"/>
    <w:tmpl w:val="D5CA3DEA"/>
    <w:lvl w:ilvl="0" w:tplc="94F27E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367B3F"/>
    <w:multiLevelType w:val="hybridMultilevel"/>
    <w:tmpl w:val="0E38F732"/>
    <w:lvl w:ilvl="0" w:tplc="E5C09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516F29"/>
    <w:multiLevelType w:val="hybridMultilevel"/>
    <w:tmpl w:val="E6FE34EE"/>
    <w:lvl w:ilvl="0" w:tplc="39ACCB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04708A"/>
    <w:multiLevelType w:val="hybridMultilevel"/>
    <w:tmpl w:val="4FA247FC"/>
    <w:lvl w:ilvl="0" w:tplc="2F1A4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767730"/>
    <w:multiLevelType w:val="hybridMultilevel"/>
    <w:tmpl w:val="6F1608B6"/>
    <w:lvl w:ilvl="0" w:tplc="5A92270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8"/>
  </w:num>
  <w:num w:numId="5">
    <w:abstractNumId w:val="15"/>
  </w:num>
  <w:num w:numId="6">
    <w:abstractNumId w:val="0"/>
  </w:num>
  <w:num w:numId="7">
    <w:abstractNumId w:val="14"/>
  </w:num>
  <w:num w:numId="8">
    <w:abstractNumId w:val="7"/>
  </w:num>
  <w:num w:numId="9">
    <w:abstractNumId w:val="13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6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5413"/>
    <w:rsid w:val="00005E00"/>
    <w:rsid w:val="000071BA"/>
    <w:rsid w:val="000074A6"/>
    <w:rsid w:val="00007DD3"/>
    <w:rsid w:val="00010FE2"/>
    <w:rsid w:val="00011334"/>
    <w:rsid w:val="000145F8"/>
    <w:rsid w:val="0001475A"/>
    <w:rsid w:val="0001570F"/>
    <w:rsid w:val="00016925"/>
    <w:rsid w:val="000175F3"/>
    <w:rsid w:val="00020333"/>
    <w:rsid w:val="00020421"/>
    <w:rsid w:val="00020506"/>
    <w:rsid w:val="0002244E"/>
    <w:rsid w:val="00023CB2"/>
    <w:rsid w:val="000245B5"/>
    <w:rsid w:val="0002503E"/>
    <w:rsid w:val="00025187"/>
    <w:rsid w:val="000255F1"/>
    <w:rsid w:val="0002606B"/>
    <w:rsid w:val="0002627B"/>
    <w:rsid w:val="00027E4F"/>
    <w:rsid w:val="00030F59"/>
    <w:rsid w:val="00031219"/>
    <w:rsid w:val="00031695"/>
    <w:rsid w:val="000336F7"/>
    <w:rsid w:val="00033918"/>
    <w:rsid w:val="00034BE2"/>
    <w:rsid w:val="000359CD"/>
    <w:rsid w:val="00036E5F"/>
    <w:rsid w:val="00037336"/>
    <w:rsid w:val="000378C3"/>
    <w:rsid w:val="00037CA5"/>
    <w:rsid w:val="00040E85"/>
    <w:rsid w:val="00044077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1E81"/>
    <w:rsid w:val="00053886"/>
    <w:rsid w:val="000539A5"/>
    <w:rsid w:val="00053E19"/>
    <w:rsid w:val="00054984"/>
    <w:rsid w:val="00055528"/>
    <w:rsid w:val="000558A1"/>
    <w:rsid w:val="00061CD0"/>
    <w:rsid w:val="0006288F"/>
    <w:rsid w:val="00063879"/>
    <w:rsid w:val="00063880"/>
    <w:rsid w:val="00064829"/>
    <w:rsid w:val="00064D00"/>
    <w:rsid w:val="00065B45"/>
    <w:rsid w:val="00065B95"/>
    <w:rsid w:val="000678A8"/>
    <w:rsid w:val="00067F51"/>
    <w:rsid w:val="000708B4"/>
    <w:rsid w:val="00070E35"/>
    <w:rsid w:val="00072E53"/>
    <w:rsid w:val="000734F1"/>
    <w:rsid w:val="00073C1D"/>
    <w:rsid w:val="000752D3"/>
    <w:rsid w:val="00075656"/>
    <w:rsid w:val="0007597B"/>
    <w:rsid w:val="00077231"/>
    <w:rsid w:val="000776F7"/>
    <w:rsid w:val="00077780"/>
    <w:rsid w:val="00082368"/>
    <w:rsid w:val="00083431"/>
    <w:rsid w:val="00084BBC"/>
    <w:rsid w:val="00086878"/>
    <w:rsid w:val="00090118"/>
    <w:rsid w:val="000907E5"/>
    <w:rsid w:val="00091972"/>
    <w:rsid w:val="00092AAD"/>
    <w:rsid w:val="00092F24"/>
    <w:rsid w:val="000934C0"/>
    <w:rsid w:val="000936CE"/>
    <w:rsid w:val="00094A12"/>
    <w:rsid w:val="00094D02"/>
    <w:rsid w:val="000955F1"/>
    <w:rsid w:val="000956CB"/>
    <w:rsid w:val="000968E4"/>
    <w:rsid w:val="00097554"/>
    <w:rsid w:val="00097E9F"/>
    <w:rsid w:val="000A24EA"/>
    <w:rsid w:val="000A26E7"/>
    <w:rsid w:val="000A2F05"/>
    <w:rsid w:val="000A39D8"/>
    <w:rsid w:val="000A45D8"/>
    <w:rsid w:val="000A46D1"/>
    <w:rsid w:val="000A5EB2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45B"/>
    <w:rsid w:val="000C056C"/>
    <w:rsid w:val="000C0C6E"/>
    <w:rsid w:val="000C2105"/>
    <w:rsid w:val="000C21E8"/>
    <w:rsid w:val="000C2E21"/>
    <w:rsid w:val="000C3852"/>
    <w:rsid w:val="000C4EB5"/>
    <w:rsid w:val="000C4F6D"/>
    <w:rsid w:val="000C61E8"/>
    <w:rsid w:val="000C6E7C"/>
    <w:rsid w:val="000C708F"/>
    <w:rsid w:val="000C7535"/>
    <w:rsid w:val="000C77AA"/>
    <w:rsid w:val="000C7A39"/>
    <w:rsid w:val="000D048B"/>
    <w:rsid w:val="000D08BB"/>
    <w:rsid w:val="000D13CD"/>
    <w:rsid w:val="000D1B72"/>
    <w:rsid w:val="000D23D3"/>
    <w:rsid w:val="000D3453"/>
    <w:rsid w:val="000D4900"/>
    <w:rsid w:val="000D5C4A"/>
    <w:rsid w:val="000D7110"/>
    <w:rsid w:val="000E0696"/>
    <w:rsid w:val="000E0C04"/>
    <w:rsid w:val="000E0CE7"/>
    <w:rsid w:val="000E0DD5"/>
    <w:rsid w:val="000E1295"/>
    <w:rsid w:val="000E1336"/>
    <w:rsid w:val="000E16E8"/>
    <w:rsid w:val="000E2FED"/>
    <w:rsid w:val="000E335E"/>
    <w:rsid w:val="000E4560"/>
    <w:rsid w:val="000E604C"/>
    <w:rsid w:val="000E79DF"/>
    <w:rsid w:val="000F07CB"/>
    <w:rsid w:val="000F0852"/>
    <w:rsid w:val="000F168F"/>
    <w:rsid w:val="000F33A0"/>
    <w:rsid w:val="000F3DD4"/>
    <w:rsid w:val="000F41E8"/>
    <w:rsid w:val="000F706C"/>
    <w:rsid w:val="000F75FC"/>
    <w:rsid w:val="000F7E7A"/>
    <w:rsid w:val="001006D3"/>
    <w:rsid w:val="0010442C"/>
    <w:rsid w:val="0010621E"/>
    <w:rsid w:val="001069FE"/>
    <w:rsid w:val="00110190"/>
    <w:rsid w:val="00112773"/>
    <w:rsid w:val="00113A91"/>
    <w:rsid w:val="00114DD7"/>
    <w:rsid w:val="00115DE7"/>
    <w:rsid w:val="00117CF6"/>
    <w:rsid w:val="00117F13"/>
    <w:rsid w:val="00121297"/>
    <w:rsid w:val="001215E5"/>
    <w:rsid w:val="001224A7"/>
    <w:rsid w:val="00122DB1"/>
    <w:rsid w:val="00124680"/>
    <w:rsid w:val="00124D23"/>
    <w:rsid w:val="0012515A"/>
    <w:rsid w:val="001254EC"/>
    <w:rsid w:val="00125BF8"/>
    <w:rsid w:val="00127B6E"/>
    <w:rsid w:val="00130635"/>
    <w:rsid w:val="001313FE"/>
    <w:rsid w:val="001323C1"/>
    <w:rsid w:val="00133B67"/>
    <w:rsid w:val="001348DE"/>
    <w:rsid w:val="00134EB4"/>
    <w:rsid w:val="001352AB"/>
    <w:rsid w:val="00135541"/>
    <w:rsid w:val="00135AFB"/>
    <w:rsid w:val="00136538"/>
    <w:rsid w:val="00136DD8"/>
    <w:rsid w:val="00140F6D"/>
    <w:rsid w:val="0014131E"/>
    <w:rsid w:val="00141470"/>
    <w:rsid w:val="00141A21"/>
    <w:rsid w:val="00143FB5"/>
    <w:rsid w:val="00144338"/>
    <w:rsid w:val="00144466"/>
    <w:rsid w:val="001445AF"/>
    <w:rsid w:val="00144F08"/>
    <w:rsid w:val="00145509"/>
    <w:rsid w:val="00147125"/>
    <w:rsid w:val="001475DE"/>
    <w:rsid w:val="0015031B"/>
    <w:rsid w:val="00150DB7"/>
    <w:rsid w:val="00150E9F"/>
    <w:rsid w:val="00151E71"/>
    <w:rsid w:val="00152E14"/>
    <w:rsid w:val="00154DB2"/>
    <w:rsid w:val="00156494"/>
    <w:rsid w:val="00156A56"/>
    <w:rsid w:val="00156BD2"/>
    <w:rsid w:val="00160EDF"/>
    <w:rsid w:val="00161486"/>
    <w:rsid w:val="001619DE"/>
    <w:rsid w:val="00161E92"/>
    <w:rsid w:val="001646EB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3062"/>
    <w:rsid w:val="00174B1C"/>
    <w:rsid w:val="00175FCB"/>
    <w:rsid w:val="00176392"/>
    <w:rsid w:val="0017660B"/>
    <w:rsid w:val="00177063"/>
    <w:rsid w:val="001775E0"/>
    <w:rsid w:val="0017768B"/>
    <w:rsid w:val="00177E42"/>
    <w:rsid w:val="0018072D"/>
    <w:rsid w:val="001810BD"/>
    <w:rsid w:val="00182C22"/>
    <w:rsid w:val="0018344B"/>
    <w:rsid w:val="0018345C"/>
    <w:rsid w:val="001838A0"/>
    <w:rsid w:val="0018428E"/>
    <w:rsid w:val="00184D77"/>
    <w:rsid w:val="00185D0C"/>
    <w:rsid w:val="001868EB"/>
    <w:rsid w:val="001877EF"/>
    <w:rsid w:val="0018786A"/>
    <w:rsid w:val="001879DD"/>
    <w:rsid w:val="00187C40"/>
    <w:rsid w:val="0019007B"/>
    <w:rsid w:val="001906B7"/>
    <w:rsid w:val="00191219"/>
    <w:rsid w:val="001929F1"/>
    <w:rsid w:val="00192DAC"/>
    <w:rsid w:val="00192DF7"/>
    <w:rsid w:val="00193638"/>
    <w:rsid w:val="00193D81"/>
    <w:rsid w:val="00194C25"/>
    <w:rsid w:val="00194D53"/>
    <w:rsid w:val="0019687B"/>
    <w:rsid w:val="00197182"/>
    <w:rsid w:val="001974E1"/>
    <w:rsid w:val="001A1A49"/>
    <w:rsid w:val="001A22FA"/>
    <w:rsid w:val="001A2839"/>
    <w:rsid w:val="001A5B0F"/>
    <w:rsid w:val="001A5E5F"/>
    <w:rsid w:val="001A65AE"/>
    <w:rsid w:val="001B0FF7"/>
    <w:rsid w:val="001B1672"/>
    <w:rsid w:val="001B187A"/>
    <w:rsid w:val="001B1EF6"/>
    <w:rsid w:val="001B2DE4"/>
    <w:rsid w:val="001B3CEE"/>
    <w:rsid w:val="001B6658"/>
    <w:rsid w:val="001B692A"/>
    <w:rsid w:val="001B7ABF"/>
    <w:rsid w:val="001C036E"/>
    <w:rsid w:val="001C09FB"/>
    <w:rsid w:val="001C1B0F"/>
    <w:rsid w:val="001C224F"/>
    <w:rsid w:val="001C2DCD"/>
    <w:rsid w:val="001C3016"/>
    <w:rsid w:val="001C3043"/>
    <w:rsid w:val="001C32FC"/>
    <w:rsid w:val="001C4442"/>
    <w:rsid w:val="001C5721"/>
    <w:rsid w:val="001C5C7B"/>
    <w:rsid w:val="001C768A"/>
    <w:rsid w:val="001C7BF2"/>
    <w:rsid w:val="001D00B4"/>
    <w:rsid w:val="001D02D2"/>
    <w:rsid w:val="001D0D97"/>
    <w:rsid w:val="001D1E67"/>
    <w:rsid w:val="001D22DB"/>
    <w:rsid w:val="001D3A33"/>
    <w:rsid w:val="001D4B72"/>
    <w:rsid w:val="001D4E49"/>
    <w:rsid w:val="001D55AF"/>
    <w:rsid w:val="001D62B7"/>
    <w:rsid w:val="001D71F1"/>
    <w:rsid w:val="001D7F76"/>
    <w:rsid w:val="001E0BD3"/>
    <w:rsid w:val="001E1181"/>
    <w:rsid w:val="001E1BDD"/>
    <w:rsid w:val="001E6206"/>
    <w:rsid w:val="001E6597"/>
    <w:rsid w:val="001F1978"/>
    <w:rsid w:val="001F2094"/>
    <w:rsid w:val="001F24AA"/>
    <w:rsid w:val="001F3058"/>
    <w:rsid w:val="001F3672"/>
    <w:rsid w:val="001F4823"/>
    <w:rsid w:val="001F5CB1"/>
    <w:rsid w:val="001F5F73"/>
    <w:rsid w:val="001F6978"/>
    <w:rsid w:val="001F6BD2"/>
    <w:rsid w:val="001F6C35"/>
    <w:rsid w:val="001F6D2A"/>
    <w:rsid w:val="001F7EDA"/>
    <w:rsid w:val="00201B3F"/>
    <w:rsid w:val="00201E25"/>
    <w:rsid w:val="002027B3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C0E"/>
    <w:rsid w:val="00211E5C"/>
    <w:rsid w:val="00212339"/>
    <w:rsid w:val="00212710"/>
    <w:rsid w:val="0021567F"/>
    <w:rsid w:val="00217236"/>
    <w:rsid w:val="002208D8"/>
    <w:rsid w:val="0022099E"/>
    <w:rsid w:val="00221739"/>
    <w:rsid w:val="002218DA"/>
    <w:rsid w:val="0022225B"/>
    <w:rsid w:val="00222B23"/>
    <w:rsid w:val="002236ED"/>
    <w:rsid w:val="00223967"/>
    <w:rsid w:val="00224A29"/>
    <w:rsid w:val="00224DE5"/>
    <w:rsid w:val="00225679"/>
    <w:rsid w:val="00225EC4"/>
    <w:rsid w:val="00230BF3"/>
    <w:rsid w:val="00230E5D"/>
    <w:rsid w:val="002320E3"/>
    <w:rsid w:val="00232DD9"/>
    <w:rsid w:val="00233018"/>
    <w:rsid w:val="002347F2"/>
    <w:rsid w:val="0023635F"/>
    <w:rsid w:val="0023640C"/>
    <w:rsid w:val="00237286"/>
    <w:rsid w:val="00237AF3"/>
    <w:rsid w:val="00240C28"/>
    <w:rsid w:val="00241F43"/>
    <w:rsid w:val="002425A9"/>
    <w:rsid w:val="002435E5"/>
    <w:rsid w:val="00243D2A"/>
    <w:rsid w:val="0024456E"/>
    <w:rsid w:val="00245C51"/>
    <w:rsid w:val="00246705"/>
    <w:rsid w:val="002479BD"/>
    <w:rsid w:val="00247B5A"/>
    <w:rsid w:val="002525AD"/>
    <w:rsid w:val="0025279B"/>
    <w:rsid w:val="00254074"/>
    <w:rsid w:val="00254EB6"/>
    <w:rsid w:val="002566D6"/>
    <w:rsid w:val="00257A7B"/>
    <w:rsid w:val="00261F61"/>
    <w:rsid w:val="0026329C"/>
    <w:rsid w:val="00263B8C"/>
    <w:rsid w:val="00263C99"/>
    <w:rsid w:val="00264109"/>
    <w:rsid w:val="00264CB5"/>
    <w:rsid w:val="00264D6D"/>
    <w:rsid w:val="00264F1D"/>
    <w:rsid w:val="00265EF9"/>
    <w:rsid w:val="0026606E"/>
    <w:rsid w:val="00266626"/>
    <w:rsid w:val="00267FA9"/>
    <w:rsid w:val="00270FE1"/>
    <w:rsid w:val="002718B1"/>
    <w:rsid w:val="00271933"/>
    <w:rsid w:val="00271975"/>
    <w:rsid w:val="00272606"/>
    <w:rsid w:val="00273BDE"/>
    <w:rsid w:val="00273F03"/>
    <w:rsid w:val="00275038"/>
    <w:rsid w:val="0027505D"/>
    <w:rsid w:val="00275CD0"/>
    <w:rsid w:val="00276221"/>
    <w:rsid w:val="00276384"/>
    <w:rsid w:val="00276C47"/>
    <w:rsid w:val="00284B05"/>
    <w:rsid w:val="00285951"/>
    <w:rsid w:val="0028607D"/>
    <w:rsid w:val="00286CD1"/>
    <w:rsid w:val="00287275"/>
    <w:rsid w:val="00290F1D"/>
    <w:rsid w:val="0029191E"/>
    <w:rsid w:val="00295334"/>
    <w:rsid w:val="00295610"/>
    <w:rsid w:val="002957B6"/>
    <w:rsid w:val="002958E0"/>
    <w:rsid w:val="002964A5"/>
    <w:rsid w:val="00296955"/>
    <w:rsid w:val="00296F12"/>
    <w:rsid w:val="00297316"/>
    <w:rsid w:val="002A2A8E"/>
    <w:rsid w:val="002A2D32"/>
    <w:rsid w:val="002A2D96"/>
    <w:rsid w:val="002A4072"/>
    <w:rsid w:val="002A441F"/>
    <w:rsid w:val="002A6051"/>
    <w:rsid w:val="002A66EB"/>
    <w:rsid w:val="002B10E0"/>
    <w:rsid w:val="002B1547"/>
    <w:rsid w:val="002B1AF2"/>
    <w:rsid w:val="002B1AFA"/>
    <w:rsid w:val="002B2A98"/>
    <w:rsid w:val="002B2EAB"/>
    <w:rsid w:val="002B34B1"/>
    <w:rsid w:val="002B4752"/>
    <w:rsid w:val="002B569A"/>
    <w:rsid w:val="002B6659"/>
    <w:rsid w:val="002B7ADE"/>
    <w:rsid w:val="002C0219"/>
    <w:rsid w:val="002C1397"/>
    <w:rsid w:val="002C2B01"/>
    <w:rsid w:val="002C2F82"/>
    <w:rsid w:val="002C68CB"/>
    <w:rsid w:val="002C6B1B"/>
    <w:rsid w:val="002D00FC"/>
    <w:rsid w:val="002D0A25"/>
    <w:rsid w:val="002D0E16"/>
    <w:rsid w:val="002D19F9"/>
    <w:rsid w:val="002D1DC7"/>
    <w:rsid w:val="002D3FE5"/>
    <w:rsid w:val="002D43CF"/>
    <w:rsid w:val="002D5070"/>
    <w:rsid w:val="002D50AF"/>
    <w:rsid w:val="002D656D"/>
    <w:rsid w:val="002D6B2B"/>
    <w:rsid w:val="002D71DE"/>
    <w:rsid w:val="002D7A45"/>
    <w:rsid w:val="002D7DCD"/>
    <w:rsid w:val="002E0657"/>
    <w:rsid w:val="002E093A"/>
    <w:rsid w:val="002E0B44"/>
    <w:rsid w:val="002E0D50"/>
    <w:rsid w:val="002E174C"/>
    <w:rsid w:val="002E1C29"/>
    <w:rsid w:val="002E224A"/>
    <w:rsid w:val="002E3D8A"/>
    <w:rsid w:val="002E3F59"/>
    <w:rsid w:val="002E684D"/>
    <w:rsid w:val="002E6C71"/>
    <w:rsid w:val="002E75EC"/>
    <w:rsid w:val="002E7FF7"/>
    <w:rsid w:val="002F070A"/>
    <w:rsid w:val="002F0901"/>
    <w:rsid w:val="002F11FA"/>
    <w:rsid w:val="002F245E"/>
    <w:rsid w:val="002F2E82"/>
    <w:rsid w:val="002F2F35"/>
    <w:rsid w:val="002F48B9"/>
    <w:rsid w:val="002F5367"/>
    <w:rsid w:val="002F5482"/>
    <w:rsid w:val="002F56DA"/>
    <w:rsid w:val="00301AFC"/>
    <w:rsid w:val="00301B9C"/>
    <w:rsid w:val="0030541B"/>
    <w:rsid w:val="00305EE8"/>
    <w:rsid w:val="00305FF1"/>
    <w:rsid w:val="00306764"/>
    <w:rsid w:val="00306DB8"/>
    <w:rsid w:val="00310531"/>
    <w:rsid w:val="00310B21"/>
    <w:rsid w:val="00311104"/>
    <w:rsid w:val="00311DD5"/>
    <w:rsid w:val="003122EF"/>
    <w:rsid w:val="00312382"/>
    <w:rsid w:val="003124DF"/>
    <w:rsid w:val="003133EE"/>
    <w:rsid w:val="00316960"/>
    <w:rsid w:val="00316A8B"/>
    <w:rsid w:val="0032081B"/>
    <w:rsid w:val="00321603"/>
    <w:rsid w:val="00321BC1"/>
    <w:rsid w:val="00323C0E"/>
    <w:rsid w:val="00325A42"/>
    <w:rsid w:val="00326522"/>
    <w:rsid w:val="00326BA2"/>
    <w:rsid w:val="003277A5"/>
    <w:rsid w:val="003306D1"/>
    <w:rsid w:val="00330BB1"/>
    <w:rsid w:val="00331596"/>
    <w:rsid w:val="00332F7E"/>
    <w:rsid w:val="00334119"/>
    <w:rsid w:val="00334BD5"/>
    <w:rsid w:val="0033617C"/>
    <w:rsid w:val="00336C2A"/>
    <w:rsid w:val="00336F5F"/>
    <w:rsid w:val="00337D80"/>
    <w:rsid w:val="00337E1B"/>
    <w:rsid w:val="00341634"/>
    <w:rsid w:val="00344400"/>
    <w:rsid w:val="00344822"/>
    <w:rsid w:val="00345E01"/>
    <w:rsid w:val="003464BD"/>
    <w:rsid w:val="0034694D"/>
    <w:rsid w:val="0034727E"/>
    <w:rsid w:val="00351213"/>
    <w:rsid w:val="003517D8"/>
    <w:rsid w:val="00352331"/>
    <w:rsid w:val="00352B04"/>
    <w:rsid w:val="00353CCB"/>
    <w:rsid w:val="003563AC"/>
    <w:rsid w:val="00356425"/>
    <w:rsid w:val="00356C7E"/>
    <w:rsid w:val="00357040"/>
    <w:rsid w:val="0035777B"/>
    <w:rsid w:val="003619B9"/>
    <w:rsid w:val="0036285A"/>
    <w:rsid w:val="003628C0"/>
    <w:rsid w:val="0036306C"/>
    <w:rsid w:val="00363F40"/>
    <w:rsid w:val="00364600"/>
    <w:rsid w:val="00364967"/>
    <w:rsid w:val="00366570"/>
    <w:rsid w:val="00370C20"/>
    <w:rsid w:val="0037131E"/>
    <w:rsid w:val="003713D5"/>
    <w:rsid w:val="0037148A"/>
    <w:rsid w:val="003714D6"/>
    <w:rsid w:val="00371F7F"/>
    <w:rsid w:val="0037201D"/>
    <w:rsid w:val="00372F43"/>
    <w:rsid w:val="0037317F"/>
    <w:rsid w:val="0037555F"/>
    <w:rsid w:val="003763A2"/>
    <w:rsid w:val="00377742"/>
    <w:rsid w:val="00377826"/>
    <w:rsid w:val="003821F8"/>
    <w:rsid w:val="00382285"/>
    <w:rsid w:val="003841AC"/>
    <w:rsid w:val="003844DA"/>
    <w:rsid w:val="003847F8"/>
    <w:rsid w:val="00385E21"/>
    <w:rsid w:val="003864A0"/>
    <w:rsid w:val="00386D14"/>
    <w:rsid w:val="00386F83"/>
    <w:rsid w:val="0038728D"/>
    <w:rsid w:val="00387B76"/>
    <w:rsid w:val="0039122C"/>
    <w:rsid w:val="00391325"/>
    <w:rsid w:val="00393844"/>
    <w:rsid w:val="00393B4D"/>
    <w:rsid w:val="00394969"/>
    <w:rsid w:val="00394E31"/>
    <w:rsid w:val="00395F82"/>
    <w:rsid w:val="00396BEE"/>
    <w:rsid w:val="003975C2"/>
    <w:rsid w:val="00397C01"/>
    <w:rsid w:val="003A01DB"/>
    <w:rsid w:val="003A0681"/>
    <w:rsid w:val="003A1075"/>
    <w:rsid w:val="003A181E"/>
    <w:rsid w:val="003A227D"/>
    <w:rsid w:val="003A28B1"/>
    <w:rsid w:val="003A33A3"/>
    <w:rsid w:val="003A3E89"/>
    <w:rsid w:val="003A430B"/>
    <w:rsid w:val="003A4AE0"/>
    <w:rsid w:val="003A666A"/>
    <w:rsid w:val="003B0A79"/>
    <w:rsid w:val="003B1BD6"/>
    <w:rsid w:val="003B209D"/>
    <w:rsid w:val="003B20FA"/>
    <w:rsid w:val="003B3E12"/>
    <w:rsid w:val="003B419F"/>
    <w:rsid w:val="003B4284"/>
    <w:rsid w:val="003B4E75"/>
    <w:rsid w:val="003B540E"/>
    <w:rsid w:val="003B5FD2"/>
    <w:rsid w:val="003B64F2"/>
    <w:rsid w:val="003B6841"/>
    <w:rsid w:val="003B6B25"/>
    <w:rsid w:val="003B70B7"/>
    <w:rsid w:val="003C07B3"/>
    <w:rsid w:val="003C11C6"/>
    <w:rsid w:val="003C2D91"/>
    <w:rsid w:val="003C2E92"/>
    <w:rsid w:val="003C3117"/>
    <w:rsid w:val="003C3251"/>
    <w:rsid w:val="003C3E5C"/>
    <w:rsid w:val="003C482B"/>
    <w:rsid w:val="003C710F"/>
    <w:rsid w:val="003C71E5"/>
    <w:rsid w:val="003C7628"/>
    <w:rsid w:val="003C7CDA"/>
    <w:rsid w:val="003D00DF"/>
    <w:rsid w:val="003D0D9E"/>
    <w:rsid w:val="003D1456"/>
    <w:rsid w:val="003D1567"/>
    <w:rsid w:val="003D179E"/>
    <w:rsid w:val="003D1818"/>
    <w:rsid w:val="003D239B"/>
    <w:rsid w:val="003D258C"/>
    <w:rsid w:val="003D25D6"/>
    <w:rsid w:val="003D293D"/>
    <w:rsid w:val="003D2CE8"/>
    <w:rsid w:val="003D40EA"/>
    <w:rsid w:val="003D5108"/>
    <w:rsid w:val="003D5267"/>
    <w:rsid w:val="003D54E8"/>
    <w:rsid w:val="003D6821"/>
    <w:rsid w:val="003D726B"/>
    <w:rsid w:val="003D7A8C"/>
    <w:rsid w:val="003E1F04"/>
    <w:rsid w:val="003E3B73"/>
    <w:rsid w:val="003E3FAA"/>
    <w:rsid w:val="003E4513"/>
    <w:rsid w:val="003E5E64"/>
    <w:rsid w:val="003F10C0"/>
    <w:rsid w:val="003F113D"/>
    <w:rsid w:val="003F14A3"/>
    <w:rsid w:val="003F2301"/>
    <w:rsid w:val="003F30EF"/>
    <w:rsid w:val="003F3255"/>
    <w:rsid w:val="003F57D2"/>
    <w:rsid w:val="003F5C38"/>
    <w:rsid w:val="003F5EAA"/>
    <w:rsid w:val="003F62CD"/>
    <w:rsid w:val="003F68B7"/>
    <w:rsid w:val="003F6AFB"/>
    <w:rsid w:val="003F6E3B"/>
    <w:rsid w:val="003F785B"/>
    <w:rsid w:val="00400336"/>
    <w:rsid w:val="004014EF"/>
    <w:rsid w:val="0040238F"/>
    <w:rsid w:val="00402CC9"/>
    <w:rsid w:val="00403691"/>
    <w:rsid w:val="004057F1"/>
    <w:rsid w:val="00406A71"/>
    <w:rsid w:val="00407611"/>
    <w:rsid w:val="004102C6"/>
    <w:rsid w:val="00410A33"/>
    <w:rsid w:val="00412212"/>
    <w:rsid w:val="00412D11"/>
    <w:rsid w:val="00412E9F"/>
    <w:rsid w:val="004136FD"/>
    <w:rsid w:val="00413A5D"/>
    <w:rsid w:val="00414612"/>
    <w:rsid w:val="004160D6"/>
    <w:rsid w:val="00416BAF"/>
    <w:rsid w:val="004211F7"/>
    <w:rsid w:val="004231CD"/>
    <w:rsid w:val="00424050"/>
    <w:rsid w:val="0042412C"/>
    <w:rsid w:val="00424AB2"/>
    <w:rsid w:val="00424AC1"/>
    <w:rsid w:val="00424BF7"/>
    <w:rsid w:val="004259CB"/>
    <w:rsid w:val="00425EB2"/>
    <w:rsid w:val="0042663F"/>
    <w:rsid w:val="00426AB4"/>
    <w:rsid w:val="00427B4F"/>
    <w:rsid w:val="004327A7"/>
    <w:rsid w:val="00433034"/>
    <w:rsid w:val="00433650"/>
    <w:rsid w:val="00433920"/>
    <w:rsid w:val="00433C64"/>
    <w:rsid w:val="00433C80"/>
    <w:rsid w:val="00433CB8"/>
    <w:rsid w:val="00433D0E"/>
    <w:rsid w:val="004346D4"/>
    <w:rsid w:val="00434C4D"/>
    <w:rsid w:val="004352ED"/>
    <w:rsid w:val="00435A33"/>
    <w:rsid w:val="004369E6"/>
    <w:rsid w:val="00436A16"/>
    <w:rsid w:val="00436BA7"/>
    <w:rsid w:val="00440191"/>
    <w:rsid w:val="004412ED"/>
    <w:rsid w:val="00441579"/>
    <w:rsid w:val="004416C8"/>
    <w:rsid w:val="004416EB"/>
    <w:rsid w:val="00444623"/>
    <w:rsid w:val="00444DC5"/>
    <w:rsid w:val="00445F68"/>
    <w:rsid w:val="00446047"/>
    <w:rsid w:val="004465E0"/>
    <w:rsid w:val="00446CCF"/>
    <w:rsid w:val="00450050"/>
    <w:rsid w:val="004517F1"/>
    <w:rsid w:val="004518F7"/>
    <w:rsid w:val="00451F6E"/>
    <w:rsid w:val="004521C5"/>
    <w:rsid w:val="00452262"/>
    <w:rsid w:val="004524B0"/>
    <w:rsid w:val="0045351C"/>
    <w:rsid w:val="00453A9F"/>
    <w:rsid w:val="00453E5A"/>
    <w:rsid w:val="00454630"/>
    <w:rsid w:val="00454DC9"/>
    <w:rsid w:val="004570BC"/>
    <w:rsid w:val="00457257"/>
    <w:rsid w:val="00460442"/>
    <w:rsid w:val="00460984"/>
    <w:rsid w:val="00461AA3"/>
    <w:rsid w:val="00461FA7"/>
    <w:rsid w:val="00462A48"/>
    <w:rsid w:val="00463CBE"/>
    <w:rsid w:val="00464009"/>
    <w:rsid w:val="00465007"/>
    <w:rsid w:val="004659AB"/>
    <w:rsid w:val="00465C6F"/>
    <w:rsid w:val="00465E23"/>
    <w:rsid w:val="004706AA"/>
    <w:rsid w:val="004711F8"/>
    <w:rsid w:val="00471F80"/>
    <w:rsid w:val="00472127"/>
    <w:rsid w:val="004730AC"/>
    <w:rsid w:val="004733F5"/>
    <w:rsid w:val="0047472E"/>
    <w:rsid w:val="00474F40"/>
    <w:rsid w:val="0047550A"/>
    <w:rsid w:val="00476F23"/>
    <w:rsid w:val="004774FD"/>
    <w:rsid w:val="00480971"/>
    <w:rsid w:val="00480FC0"/>
    <w:rsid w:val="004817AD"/>
    <w:rsid w:val="0048255F"/>
    <w:rsid w:val="004839AD"/>
    <w:rsid w:val="004846C9"/>
    <w:rsid w:val="00484C85"/>
    <w:rsid w:val="004854A7"/>
    <w:rsid w:val="0048562C"/>
    <w:rsid w:val="00485DF3"/>
    <w:rsid w:val="0048619D"/>
    <w:rsid w:val="00487419"/>
    <w:rsid w:val="0049052A"/>
    <w:rsid w:val="00490752"/>
    <w:rsid w:val="00491ECB"/>
    <w:rsid w:val="0049222D"/>
    <w:rsid w:val="0049239E"/>
    <w:rsid w:val="004930C1"/>
    <w:rsid w:val="004933F2"/>
    <w:rsid w:val="00494659"/>
    <w:rsid w:val="004951F6"/>
    <w:rsid w:val="00495753"/>
    <w:rsid w:val="004962AB"/>
    <w:rsid w:val="00497518"/>
    <w:rsid w:val="004977D4"/>
    <w:rsid w:val="004A0592"/>
    <w:rsid w:val="004A0753"/>
    <w:rsid w:val="004A4194"/>
    <w:rsid w:val="004A467C"/>
    <w:rsid w:val="004A4E4B"/>
    <w:rsid w:val="004A5921"/>
    <w:rsid w:val="004A5E95"/>
    <w:rsid w:val="004A6162"/>
    <w:rsid w:val="004A62E2"/>
    <w:rsid w:val="004A6FBD"/>
    <w:rsid w:val="004A7260"/>
    <w:rsid w:val="004A7F84"/>
    <w:rsid w:val="004B0287"/>
    <w:rsid w:val="004B1466"/>
    <w:rsid w:val="004B165B"/>
    <w:rsid w:val="004B1C85"/>
    <w:rsid w:val="004B2E30"/>
    <w:rsid w:val="004B3A3E"/>
    <w:rsid w:val="004B42E6"/>
    <w:rsid w:val="004B45F2"/>
    <w:rsid w:val="004B55B4"/>
    <w:rsid w:val="004B679D"/>
    <w:rsid w:val="004B6B06"/>
    <w:rsid w:val="004B6B8C"/>
    <w:rsid w:val="004B767B"/>
    <w:rsid w:val="004B7B3A"/>
    <w:rsid w:val="004C1510"/>
    <w:rsid w:val="004C1AFD"/>
    <w:rsid w:val="004C213F"/>
    <w:rsid w:val="004C55DF"/>
    <w:rsid w:val="004C5936"/>
    <w:rsid w:val="004C68A8"/>
    <w:rsid w:val="004C7309"/>
    <w:rsid w:val="004D06C2"/>
    <w:rsid w:val="004D1694"/>
    <w:rsid w:val="004D171A"/>
    <w:rsid w:val="004D4057"/>
    <w:rsid w:val="004D4293"/>
    <w:rsid w:val="004D59F2"/>
    <w:rsid w:val="004D5AE5"/>
    <w:rsid w:val="004D5C7C"/>
    <w:rsid w:val="004D6138"/>
    <w:rsid w:val="004D6B8E"/>
    <w:rsid w:val="004D7467"/>
    <w:rsid w:val="004D74B7"/>
    <w:rsid w:val="004D755A"/>
    <w:rsid w:val="004E0B92"/>
    <w:rsid w:val="004E0C16"/>
    <w:rsid w:val="004E1432"/>
    <w:rsid w:val="004E2A60"/>
    <w:rsid w:val="004E2F0C"/>
    <w:rsid w:val="004E321A"/>
    <w:rsid w:val="004E4661"/>
    <w:rsid w:val="004E4BB5"/>
    <w:rsid w:val="004E5417"/>
    <w:rsid w:val="004E5BBF"/>
    <w:rsid w:val="004E5CBF"/>
    <w:rsid w:val="004E68A2"/>
    <w:rsid w:val="004E7DEE"/>
    <w:rsid w:val="004F1228"/>
    <w:rsid w:val="004F1240"/>
    <w:rsid w:val="004F20B8"/>
    <w:rsid w:val="004F3DE3"/>
    <w:rsid w:val="004F3FFE"/>
    <w:rsid w:val="004F505E"/>
    <w:rsid w:val="004F68E7"/>
    <w:rsid w:val="004F7421"/>
    <w:rsid w:val="00500011"/>
    <w:rsid w:val="005012DE"/>
    <w:rsid w:val="00501BAA"/>
    <w:rsid w:val="00503490"/>
    <w:rsid w:val="00503CF8"/>
    <w:rsid w:val="00504A8F"/>
    <w:rsid w:val="00504BBA"/>
    <w:rsid w:val="0050593A"/>
    <w:rsid w:val="0051034E"/>
    <w:rsid w:val="005120AD"/>
    <w:rsid w:val="005124D5"/>
    <w:rsid w:val="00512D27"/>
    <w:rsid w:val="0051363E"/>
    <w:rsid w:val="00513EF1"/>
    <w:rsid w:val="00514660"/>
    <w:rsid w:val="00514C38"/>
    <w:rsid w:val="00515BC5"/>
    <w:rsid w:val="00515F24"/>
    <w:rsid w:val="00516AD8"/>
    <w:rsid w:val="00516CC6"/>
    <w:rsid w:val="00517371"/>
    <w:rsid w:val="00517C20"/>
    <w:rsid w:val="0052060D"/>
    <w:rsid w:val="00520B0A"/>
    <w:rsid w:val="00522983"/>
    <w:rsid w:val="005249CA"/>
    <w:rsid w:val="00525044"/>
    <w:rsid w:val="0052563D"/>
    <w:rsid w:val="00526508"/>
    <w:rsid w:val="00526534"/>
    <w:rsid w:val="005302D4"/>
    <w:rsid w:val="00532625"/>
    <w:rsid w:val="00532E94"/>
    <w:rsid w:val="0053334E"/>
    <w:rsid w:val="005347D4"/>
    <w:rsid w:val="005356FF"/>
    <w:rsid w:val="005376EC"/>
    <w:rsid w:val="00537B40"/>
    <w:rsid w:val="00540B29"/>
    <w:rsid w:val="00542599"/>
    <w:rsid w:val="00542E3D"/>
    <w:rsid w:val="00542EFE"/>
    <w:rsid w:val="005440CD"/>
    <w:rsid w:val="0054413E"/>
    <w:rsid w:val="00545C38"/>
    <w:rsid w:val="00547EBC"/>
    <w:rsid w:val="0055196E"/>
    <w:rsid w:val="00553676"/>
    <w:rsid w:val="00554546"/>
    <w:rsid w:val="0055543A"/>
    <w:rsid w:val="005562BB"/>
    <w:rsid w:val="00556F71"/>
    <w:rsid w:val="00556FCA"/>
    <w:rsid w:val="00560492"/>
    <w:rsid w:val="00560DCF"/>
    <w:rsid w:val="00561487"/>
    <w:rsid w:val="00562A39"/>
    <w:rsid w:val="00563279"/>
    <w:rsid w:val="00564AFD"/>
    <w:rsid w:val="00564FA3"/>
    <w:rsid w:val="00565035"/>
    <w:rsid w:val="005653F4"/>
    <w:rsid w:val="0056668D"/>
    <w:rsid w:val="00570438"/>
    <w:rsid w:val="00570809"/>
    <w:rsid w:val="00574506"/>
    <w:rsid w:val="00574D02"/>
    <w:rsid w:val="00575E6C"/>
    <w:rsid w:val="00575FBE"/>
    <w:rsid w:val="00576212"/>
    <w:rsid w:val="00576278"/>
    <w:rsid w:val="00576370"/>
    <w:rsid w:val="005769C9"/>
    <w:rsid w:val="00577A30"/>
    <w:rsid w:val="005825D8"/>
    <w:rsid w:val="00584FB4"/>
    <w:rsid w:val="00586751"/>
    <w:rsid w:val="00587FFC"/>
    <w:rsid w:val="005908D4"/>
    <w:rsid w:val="00590FAF"/>
    <w:rsid w:val="005911E6"/>
    <w:rsid w:val="00592620"/>
    <w:rsid w:val="00592B0D"/>
    <w:rsid w:val="00595104"/>
    <w:rsid w:val="00595660"/>
    <w:rsid w:val="00596C81"/>
    <w:rsid w:val="005A2D6F"/>
    <w:rsid w:val="005A36EE"/>
    <w:rsid w:val="005A5EE6"/>
    <w:rsid w:val="005A607C"/>
    <w:rsid w:val="005B09CA"/>
    <w:rsid w:val="005B10CA"/>
    <w:rsid w:val="005B1384"/>
    <w:rsid w:val="005B43B0"/>
    <w:rsid w:val="005B499E"/>
    <w:rsid w:val="005B6697"/>
    <w:rsid w:val="005B6C5C"/>
    <w:rsid w:val="005B6E40"/>
    <w:rsid w:val="005B7A6B"/>
    <w:rsid w:val="005C0AB9"/>
    <w:rsid w:val="005C0D2B"/>
    <w:rsid w:val="005C17A5"/>
    <w:rsid w:val="005C210F"/>
    <w:rsid w:val="005C252E"/>
    <w:rsid w:val="005C2A47"/>
    <w:rsid w:val="005C2C4C"/>
    <w:rsid w:val="005C2C99"/>
    <w:rsid w:val="005C3E24"/>
    <w:rsid w:val="005C4877"/>
    <w:rsid w:val="005C4B0D"/>
    <w:rsid w:val="005C4B8D"/>
    <w:rsid w:val="005C4C1E"/>
    <w:rsid w:val="005C5475"/>
    <w:rsid w:val="005C58B4"/>
    <w:rsid w:val="005C5A10"/>
    <w:rsid w:val="005C5CFE"/>
    <w:rsid w:val="005C6B7C"/>
    <w:rsid w:val="005D03CC"/>
    <w:rsid w:val="005D16A1"/>
    <w:rsid w:val="005D1721"/>
    <w:rsid w:val="005D18B3"/>
    <w:rsid w:val="005D1A48"/>
    <w:rsid w:val="005D2228"/>
    <w:rsid w:val="005D3DE5"/>
    <w:rsid w:val="005D3E9E"/>
    <w:rsid w:val="005D4251"/>
    <w:rsid w:val="005D631A"/>
    <w:rsid w:val="005D6CBC"/>
    <w:rsid w:val="005D7633"/>
    <w:rsid w:val="005D7E45"/>
    <w:rsid w:val="005E0E47"/>
    <w:rsid w:val="005E2AB6"/>
    <w:rsid w:val="005E2D48"/>
    <w:rsid w:val="005E3C9E"/>
    <w:rsid w:val="005E3EE9"/>
    <w:rsid w:val="005E43AD"/>
    <w:rsid w:val="005E43D1"/>
    <w:rsid w:val="005E5442"/>
    <w:rsid w:val="005E5DAF"/>
    <w:rsid w:val="005E65B8"/>
    <w:rsid w:val="005E696D"/>
    <w:rsid w:val="005F0346"/>
    <w:rsid w:val="005F143F"/>
    <w:rsid w:val="005F3BA2"/>
    <w:rsid w:val="005F4AE9"/>
    <w:rsid w:val="005F4BF8"/>
    <w:rsid w:val="005F5F29"/>
    <w:rsid w:val="005F6370"/>
    <w:rsid w:val="005F7632"/>
    <w:rsid w:val="00600BF6"/>
    <w:rsid w:val="0060190C"/>
    <w:rsid w:val="006024F1"/>
    <w:rsid w:val="00602CFA"/>
    <w:rsid w:val="0060583B"/>
    <w:rsid w:val="006058AB"/>
    <w:rsid w:val="00605D7C"/>
    <w:rsid w:val="00605FDB"/>
    <w:rsid w:val="00606201"/>
    <w:rsid w:val="006070B1"/>
    <w:rsid w:val="00607D94"/>
    <w:rsid w:val="006109F0"/>
    <w:rsid w:val="006125C2"/>
    <w:rsid w:val="00612F90"/>
    <w:rsid w:val="0061302E"/>
    <w:rsid w:val="00615155"/>
    <w:rsid w:val="0061539B"/>
    <w:rsid w:val="00616017"/>
    <w:rsid w:val="006171E9"/>
    <w:rsid w:val="006210B3"/>
    <w:rsid w:val="006230E3"/>
    <w:rsid w:val="00623189"/>
    <w:rsid w:val="006254E2"/>
    <w:rsid w:val="0062637E"/>
    <w:rsid w:val="00627E33"/>
    <w:rsid w:val="00627EE9"/>
    <w:rsid w:val="00630616"/>
    <w:rsid w:val="00632498"/>
    <w:rsid w:val="00632738"/>
    <w:rsid w:val="00632E7E"/>
    <w:rsid w:val="00633122"/>
    <w:rsid w:val="00634951"/>
    <w:rsid w:val="00634AD5"/>
    <w:rsid w:val="0063582A"/>
    <w:rsid w:val="00635DC8"/>
    <w:rsid w:val="00636959"/>
    <w:rsid w:val="006371C4"/>
    <w:rsid w:val="006400E7"/>
    <w:rsid w:val="0064192C"/>
    <w:rsid w:val="00642BB2"/>
    <w:rsid w:val="006450E5"/>
    <w:rsid w:val="0064581E"/>
    <w:rsid w:val="00645A0B"/>
    <w:rsid w:val="00645F14"/>
    <w:rsid w:val="00646686"/>
    <w:rsid w:val="006466EF"/>
    <w:rsid w:val="00646865"/>
    <w:rsid w:val="00646978"/>
    <w:rsid w:val="00646D89"/>
    <w:rsid w:val="00647543"/>
    <w:rsid w:val="006476FA"/>
    <w:rsid w:val="00647C43"/>
    <w:rsid w:val="00650645"/>
    <w:rsid w:val="00651439"/>
    <w:rsid w:val="006529B5"/>
    <w:rsid w:val="00652C71"/>
    <w:rsid w:val="006537C1"/>
    <w:rsid w:val="00653B0C"/>
    <w:rsid w:val="006546A9"/>
    <w:rsid w:val="00654CD7"/>
    <w:rsid w:val="00656862"/>
    <w:rsid w:val="006574C4"/>
    <w:rsid w:val="00657A27"/>
    <w:rsid w:val="00660507"/>
    <w:rsid w:val="00661BA0"/>
    <w:rsid w:val="00662472"/>
    <w:rsid w:val="00663D7F"/>
    <w:rsid w:val="006641FF"/>
    <w:rsid w:val="0066426D"/>
    <w:rsid w:val="006643FD"/>
    <w:rsid w:val="0066598C"/>
    <w:rsid w:val="00665A93"/>
    <w:rsid w:val="00665B4A"/>
    <w:rsid w:val="00665E20"/>
    <w:rsid w:val="006667E6"/>
    <w:rsid w:val="00666C99"/>
    <w:rsid w:val="00667378"/>
    <w:rsid w:val="00667F2C"/>
    <w:rsid w:val="0067108C"/>
    <w:rsid w:val="00671207"/>
    <w:rsid w:val="00673011"/>
    <w:rsid w:val="00673872"/>
    <w:rsid w:val="00674300"/>
    <w:rsid w:val="00677C02"/>
    <w:rsid w:val="006803AF"/>
    <w:rsid w:val="006812D0"/>
    <w:rsid w:val="006815BD"/>
    <w:rsid w:val="0068241D"/>
    <w:rsid w:val="006824CC"/>
    <w:rsid w:val="006825C3"/>
    <w:rsid w:val="0068360C"/>
    <w:rsid w:val="00683991"/>
    <w:rsid w:val="00684565"/>
    <w:rsid w:val="00685AFA"/>
    <w:rsid w:val="00685B1E"/>
    <w:rsid w:val="00685EB9"/>
    <w:rsid w:val="00686B7C"/>
    <w:rsid w:val="00687274"/>
    <w:rsid w:val="00687593"/>
    <w:rsid w:val="00687777"/>
    <w:rsid w:val="0069028B"/>
    <w:rsid w:val="0069070A"/>
    <w:rsid w:val="006918D0"/>
    <w:rsid w:val="00691D43"/>
    <w:rsid w:val="00692825"/>
    <w:rsid w:val="0069371F"/>
    <w:rsid w:val="00695E91"/>
    <w:rsid w:val="006970F2"/>
    <w:rsid w:val="006A2312"/>
    <w:rsid w:val="006A41EC"/>
    <w:rsid w:val="006A5A94"/>
    <w:rsid w:val="006A6050"/>
    <w:rsid w:val="006A67F5"/>
    <w:rsid w:val="006A78B6"/>
    <w:rsid w:val="006A7CC3"/>
    <w:rsid w:val="006B0BE1"/>
    <w:rsid w:val="006B0C41"/>
    <w:rsid w:val="006B0FA5"/>
    <w:rsid w:val="006B169E"/>
    <w:rsid w:val="006B17E9"/>
    <w:rsid w:val="006B1D28"/>
    <w:rsid w:val="006B213C"/>
    <w:rsid w:val="006B35F7"/>
    <w:rsid w:val="006B56AA"/>
    <w:rsid w:val="006B56B3"/>
    <w:rsid w:val="006B684B"/>
    <w:rsid w:val="006C0A17"/>
    <w:rsid w:val="006C17A0"/>
    <w:rsid w:val="006C4AEF"/>
    <w:rsid w:val="006C4CF8"/>
    <w:rsid w:val="006C61FB"/>
    <w:rsid w:val="006C6722"/>
    <w:rsid w:val="006D0954"/>
    <w:rsid w:val="006D178B"/>
    <w:rsid w:val="006D19F3"/>
    <w:rsid w:val="006D1E20"/>
    <w:rsid w:val="006D2DD0"/>
    <w:rsid w:val="006D33A5"/>
    <w:rsid w:val="006D378E"/>
    <w:rsid w:val="006D395A"/>
    <w:rsid w:val="006D6364"/>
    <w:rsid w:val="006E0330"/>
    <w:rsid w:val="006E04DC"/>
    <w:rsid w:val="006E0850"/>
    <w:rsid w:val="006E255B"/>
    <w:rsid w:val="006E27F4"/>
    <w:rsid w:val="006E58AA"/>
    <w:rsid w:val="006E677F"/>
    <w:rsid w:val="006E6DBD"/>
    <w:rsid w:val="006E6DC5"/>
    <w:rsid w:val="006E7016"/>
    <w:rsid w:val="006F0679"/>
    <w:rsid w:val="006F08E1"/>
    <w:rsid w:val="006F1566"/>
    <w:rsid w:val="006F497B"/>
    <w:rsid w:val="006F65DD"/>
    <w:rsid w:val="006F7C9B"/>
    <w:rsid w:val="006F7DE2"/>
    <w:rsid w:val="0070024F"/>
    <w:rsid w:val="00700779"/>
    <w:rsid w:val="00702499"/>
    <w:rsid w:val="00702AA1"/>
    <w:rsid w:val="00702C07"/>
    <w:rsid w:val="007042AB"/>
    <w:rsid w:val="007042CB"/>
    <w:rsid w:val="007058C9"/>
    <w:rsid w:val="00705D82"/>
    <w:rsid w:val="00706A73"/>
    <w:rsid w:val="00707BDA"/>
    <w:rsid w:val="00710D2D"/>
    <w:rsid w:val="0071139A"/>
    <w:rsid w:val="007129BE"/>
    <w:rsid w:val="00712B04"/>
    <w:rsid w:val="007130CE"/>
    <w:rsid w:val="007132B2"/>
    <w:rsid w:val="00713601"/>
    <w:rsid w:val="00714838"/>
    <w:rsid w:val="007151BD"/>
    <w:rsid w:val="007160B5"/>
    <w:rsid w:val="00716543"/>
    <w:rsid w:val="0071654D"/>
    <w:rsid w:val="00717A4E"/>
    <w:rsid w:val="0072028C"/>
    <w:rsid w:val="00720318"/>
    <w:rsid w:val="00720DA3"/>
    <w:rsid w:val="00721250"/>
    <w:rsid w:val="007215AD"/>
    <w:rsid w:val="0072276C"/>
    <w:rsid w:val="007228F9"/>
    <w:rsid w:val="00723393"/>
    <w:rsid w:val="00723D06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2C69"/>
    <w:rsid w:val="00732E25"/>
    <w:rsid w:val="00733363"/>
    <w:rsid w:val="0073380A"/>
    <w:rsid w:val="00734DA8"/>
    <w:rsid w:val="0073564D"/>
    <w:rsid w:val="00736621"/>
    <w:rsid w:val="007415FD"/>
    <w:rsid w:val="007419BE"/>
    <w:rsid w:val="00741A59"/>
    <w:rsid w:val="007427C0"/>
    <w:rsid w:val="00742A61"/>
    <w:rsid w:val="007447C9"/>
    <w:rsid w:val="00744AE9"/>
    <w:rsid w:val="00744CE8"/>
    <w:rsid w:val="00744EE6"/>
    <w:rsid w:val="0074529B"/>
    <w:rsid w:val="007460F6"/>
    <w:rsid w:val="00746F34"/>
    <w:rsid w:val="00750C41"/>
    <w:rsid w:val="00751D93"/>
    <w:rsid w:val="00753130"/>
    <w:rsid w:val="00753C34"/>
    <w:rsid w:val="00754209"/>
    <w:rsid w:val="0075495C"/>
    <w:rsid w:val="00754BBB"/>
    <w:rsid w:val="00754CDE"/>
    <w:rsid w:val="0075598C"/>
    <w:rsid w:val="00756D79"/>
    <w:rsid w:val="00757C32"/>
    <w:rsid w:val="0076067E"/>
    <w:rsid w:val="007616C3"/>
    <w:rsid w:val="00762180"/>
    <w:rsid w:val="00762E25"/>
    <w:rsid w:val="0076384A"/>
    <w:rsid w:val="00763DD6"/>
    <w:rsid w:val="00765140"/>
    <w:rsid w:val="007651EA"/>
    <w:rsid w:val="007657E2"/>
    <w:rsid w:val="007669F6"/>
    <w:rsid w:val="0076706E"/>
    <w:rsid w:val="00767353"/>
    <w:rsid w:val="0077008F"/>
    <w:rsid w:val="007703B0"/>
    <w:rsid w:val="007707DC"/>
    <w:rsid w:val="0077093F"/>
    <w:rsid w:val="00770DD4"/>
    <w:rsid w:val="007713C9"/>
    <w:rsid w:val="0077142A"/>
    <w:rsid w:val="00772090"/>
    <w:rsid w:val="00772491"/>
    <w:rsid w:val="00773AC7"/>
    <w:rsid w:val="007746BC"/>
    <w:rsid w:val="00774BC5"/>
    <w:rsid w:val="00775CFB"/>
    <w:rsid w:val="00775E67"/>
    <w:rsid w:val="00776384"/>
    <w:rsid w:val="007768A2"/>
    <w:rsid w:val="00776DED"/>
    <w:rsid w:val="00777148"/>
    <w:rsid w:val="00777BA2"/>
    <w:rsid w:val="00777E0D"/>
    <w:rsid w:val="007802B1"/>
    <w:rsid w:val="00780A4A"/>
    <w:rsid w:val="007818E3"/>
    <w:rsid w:val="00781959"/>
    <w:rsid w:val="007824C9"/>
    <w:rsid w:val="007828CA"/>
    <w:rsid w:val="0078386D"/>
    <w:rsid w:val="00784080"/>
    <w:rsid w:val="00785B7A"/>
    <w:rsid w:val="00785F5E"/>
    <w:rsid w:val="00786534"/>
    <w:rsid w:val="0078727E"/>
    <w:rsid w:val="0078782B"/>
    <w:rsid w:val="00790442"/>
    <w:rsid w:val="00790E45"/>
    <w:rsid w:val="00791A0C"/>
    <w:rsid w:val="007927C5"/>
    <w:rsid w:val="007930CE"/>
    <w:rsid w:val="00793960"/>
    <w:rsid w:val="007939B4"/>
    <w:rsid w:val="00794628"/>
    <w:rsid w:val="00794842"/>
    <w:rsid w:val="007957F3"/>
    <w:rsid w:val="007974A5"/>
    <w:rsid w:val="007A123D"/>
    <w:rsid w:val="007A1B1C"/>
    <w:rsid w:val="007A1C40"/>
    <w:rsid w:val="007A1D40"/>
    <w:rsid w:val="007A339F"/>
    <w:rsid w:val="007A5484"/>
    <w:rsid w:val="007A707F"/>
    <w:rsid w:val="007A7BA0"/>
    <w:rsid w:val="007A7CFD"/>
    <w:rsid w:val="007B07CD"/>
    <w:rsid w:val="007B0E7F"/>
    <w:rsid w:val="007B12B5"/>
    <w:rsid w:val="007B183C"/>
    <w:rsid w:val="007B3C18"/>
    <w:rsid w:val="007B4746"/>
    <w:rsid w:val="007B595E"/>
    <w:rsid w:val="007B6189"/>
    <w:rsid w:val="007B7635"/>
    <w:rsid w:val="007B7912"/>
    <w:rsid w:val="007C067B"/>
    <w:rsid w:val="007C14D9"/>
    <w:rsid w:val="007C174E"/>
    <w:rsid w:val="007C2D1D"/>
    <w:rsid w:val="007C3970"/>
    <w:rsid w:val="007C4D03"/>
    <w:rsid w:val="007C4DAB"/>
    <w:rsid w:val="007C5209"/>
    <w:rsid w:val="007C550E"/>
    <w:rsid w:val="007C7198"/>
    <w:rsid w:val="007C7BAC"/>
    <w:rsid w:val="007D0398"/>
    <w:rsid w:val="007D22DD"/>
    <w:rsid w:val="007D2B3D"/>
    <w:rsid w:val="007D2D21"/>
    <w:rsid w:val="007D335C"/>
    <w:rsid w:val="007D4613"/>
    <w:rsid w:val="007D4C30"/>
    <w:rsid w:val="007D581A"/>
    <w:rsid w:val="007D66EF"/>
    <w:rsid w:val="007D6D2F"/>
    <w:rsid w:val="007D79F6"/>
    <w:rsid w:val="007D7A05"/>
    <w:rsid w:val="007E15D9"/>
    <w:rsid w:val="007E2447"/>
    <w:rsid w:val="007E27F6"/>
    <w:rsid w:val="007E3566"/>
    <w:rsid w:val="007E41F5"/>
    <w:rsid w:val="007E42EE"/>
    <w:rsid w:val="007E5738"/>
    <w:rsid w:val="007F134F"/>
    <w:rsid w:val="007F1BD0"/>
    <w:rsid w:val="007F26CB"/>
    <w:rsid w:val="007F6842"/>
    <w:rsid w:val="007F735A"/>
    <w:rsid w:val="007F7416"/>
    <w:rsid w:val="007F7E95"/>
    <w:rsid w:val="0080053C"/>
    <w:rsid w:val="00800B06"/>
    <w:rsid w:val="00801F05"/>
    <w:rsid w:val="0080204E"/>
    <w:rsid w:val="008023E2"/>
    <w:rsid w:val="00802C52"/>
    <w:rsid w:val="0080314B"/>
    <w:rsid w:val="00804B55"/>
    <w:rsid w:val="00805B73"/>
    <w:rsid w:val="00805F6D"/>
    <w:rsid w:val="0080677E"/>
    <w:rsid w:val="008073E4"/>
    <w:rsid w:val="00807453"/>
    <w:rsid w:val="0081008B"/>
    <w:rsid w:val="0081051E"/>
    <w:rsid w:val="00810AC8"/>
    <w:rsid w:val="008111D9"/>
    <w:rsid w:val="00811719"/>
    <w:rsid w:val="008124F0"/>
    <w:rsid w:val="008131FA"/>
    <w:rsid w:val="008133A9"/>
    <w:rsid w:val="00813C22"/>
    <w:rsid w:val="00814E5A"/>
    <w:rsid w:val="00814E69"/>
    <w:rsid w:val="00815B51"/>
    <w:rsid w:val="00816FAB"/>
    <w:rsid w:val="00821A4E"/>
    <w:rsid w:val="00821FB6"/>
    <w:rsid w:val="008227B1"/>
    <w:rsid w:val="00822D98"/>
    <w:rsid w:val="00822FA7"/>
    <w:rsid w:val="0082408B"/>
    <w:rsid w:val="0082410A"/>
    <w:rsid w:val="008248EB"/>
    <w:rsid w:val="00825292"/>
    <w:rsid w:val="0082587A"/>
    <w:rsid w:val="00826948"/>
    <w:rsid w:val="00830633"/>
    <w:rsid w:val="00831D4D"/>
    <w:rsid w:val="008320F4"/>
    <w:rsid w:val="008334BD"/>
    <w:rsid w:val="008345DA"/>
    <w:rsid w:val="0083488A"/>
    <w:rsid w:val="00834C2C"/>
    <w:rsid w:val="008406F9"/>
    <w:rsid w:val="0084097C"/>
    <w:rsid w:val="00841AAB"/>
    <w:rsid w:val="00842266"/>
    <w:rsid w:val="00843CA9"/>
    <w:rsid w:val="00843E1B"/>
    <w:rsid w:val="00846165"/>
    <w:rsid w:val="0084689F"/>
    <w:rsid w:val="00846BA9"/>
    <w:rsid w:val="00847D93"/>
    <w:rsid w:val="008500B1"/>
    <w:rsid w:val="00851242"/>
    <w:rsid w:val="00851853"/>
    <w:rsid w:val="00852A6F"/>
    <w:rsid w:val="00853BEE"/>
    <w:rsid w:val="00853F1F"/>
    <w:rsid w:val="0085437F"/>
    <w:rsid w:val="00855A90"/>
    <w:rsid w:val="00856AEE"/>
    <w:rsid w:val="0086107F"/>
    <w:rsid w:val="008613F7"/>
    <w:rsid w:val="0086361A"/>
    <w:rsid w:val="00863C71"/>
    <w:rsid w:val="00863FDB"/>
    <w:rsid w:val="008646A9"/>
    <w:rsid w:val="008655B8"/>
    <w:rsid w:val="00866776"/>
    <w:rsid w:val="0086698D"/>
    <w:rsid w:val="00866B19"/>
    <w:rsid w:val="0086719C"/>
    <w:rsid w:val="00867D46"/>
    <w:rsid w:val="00870C5C"/>
    <w:rsid w:val="00871237"/>
    <w:rsid w:val="00873012"/>
    <w:rsid w:val="0087456C"/>
    <w:rsid w:val="008749EB"/>
    <w:rsid w:val="00874E42"/>
    <w:rsid w:val="0087685B"/>
    <w:rsid w:val="00876916"/>
    <w:rsid w:val="00876B52"/>
    <w:rsid w:val="0087759C"/>
    <w:rsid w:val="00880E3F"/>
    <w:rsid w:val="008817F5"/>
    <w:rsid w:val="00882039"/>
    <w:rsid w:val="008820D9"/>
    <w:rsid w:val="00883330"/>
    <w:rsid w:val="008849F5"/>
    <w:rsid w:val="00884D6D"/>
    <w:rsid w:val="00884F0C"/>
    <w:rsid w:val="00885B14"/>
    <w:rsid w:val="00886A9B"/>
    <w:rsid w:val="008876E9"/>
    <w:rsid w:val="0089001E"/>
    <w:rsid w:val="00891C4B"/>
    <w:rsid w:val="00892126"/>
    <w:rsid w:val="00892E6E"/>
    <w:rsid w:val="008939A1"/>
    <w:rsid w:val="00893BAA"/>
    <w:rsid w:val="008940E3"/>
    <w:rsid w:val="008941EF"/>
    <w:rsid w:val="0089489A"/>
    <w:rsid w:val="00894D6E"/>
    <w:rsid w:val="00894F75"/>
    <w:rsid w:val="008955C5"/>
    <w:rsid w:val="00895E25"/>
    <w:rsid w:val="0089605E"/>
    <w:rsid w:val="00897223"/>
    <w:rsid w:val="008A0080"/>
    <w:rsid w:val="008A027E"/>
    <w:rsid w:val="008A02C0"/>
    <w:rsid w:val="008A09BC"/>
    <w:rsid w:val="008A430B"/>
    <w:rsid w:val="008A4A44"/>
    <w:rsid w:val="008A5373"/>
    <w:rsid w:val="008A7838"/>
    <w:rsid w:val="008B02E7"/>
    <w:rsid w:val="008B09FD"/>
    <w:rsid w:val="008B1AC0"/>
    <w:rsid w:val="008B1B15"/>
    <w:rsid w:val="008B1B6D"/>
    <w:rsid w:val="008B2002"/>
    <w:rsid w:val="008B22A0"/>
    <w:rsid w:val="008B23E2"/>
    <w:rsid w:val="008B36BE"/>
    <w:rsid w:val="008B488C"/>
    <w:rsid w:val="008B4963"/>
    <w:rsid w:val="008B5B3F"/>
    <w:rsid w:val="008B654B"/>
    <w:rsid w:val="008B65B6"/>
    <w:rsid w:val="008B79F9"/>
    <w:rsid w:val="008C06DA"/>
    <w:rsid w:val="008C0D16"/>
    <w:rsid w:val="008C10BE"/>
    <w:rsid w:val="008C266B"/>
    <w:rsid w:val="008C33B8"/>
    <w:rsid w:val="008C5236"/>
    <w:rsid w:val="008C5557"/>
    <w:rsid w:val="008C5F1D"/>
    <w:rsid w:val="008C7508"/>
    <w:rsid w:val="008D061B"/>
    <w:rsid w:val="008D08D1"/>
    <w:rsid w:val="008D1050"/>
    <w:rsid w:val="008D1AB0"/>
    <w:rsid w:val="008D1BA0"/>
    <w:rsid w:val="008D21E3"/>
    <w:rsid w:val="008D24C4"/>
    <w:rsid w:val="008D2A16"/>
    <w:rsid w:val="008D2F00"/>
    <w:rsid w:val="008D3D65"/>
    <w:rsid w:val="008D45EE"/>
    <w:rsid w:val="008D48A3"/>
    <w:rsid w:val="008D5D03"/>
    <w:rsid w:val="008D5D3C"/>
    <w:rsid w:val="008E0EAE"/>
    <w:rsid w:val="008E300C"/>
    <w:rsid w:val="008E36D3"/>
    <w:rsid w:val="008E48C5"/>
    <w:rsid w:val="008E4A68"/>
    <w:rsid w:val="008E4CE7"/>
    <w:rsid w:val="008E5A9B"/>
    <w:rsid w:val="008E5FDA"/>
    <w:rsid w:val="008E6549"/>
    <w:rsid w:val="008E69C2"/>
    <w:rsid w:val="008E6B93"/>
    <w:rsid w:val="008E7203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AA5"/>
    <w:rsid w:val="008F5D1D"/>
    <w:rsid w:val="008F7648"/>
    <w:rsid w:val="008F7DE0"/>
    <w:rsid w:val="008F7F76"/>
    <w:rsid w:val="00900FFC"/>
    <w:rsid w:val="009010E8"/>
    <w:rsid w:val="00902022"/>
    <w:rsid w:val="0090285D"/>
    <w:rsid w:val="009028FB"/>
    <w:rsid w:val="00903C50"/>
    <w:rsid w:val="00903C8C"/>
    <w:rsid w:val="00903FAC"/>
    <w:rsid w:val="0090468E"/>
    <w:rsid w:val="00904ADE"/>
    <w:rsid w:val="00905497"/>
    <w:rsid w:val="0090692C"/>
    <w:rsid w:val="00906B59"/>
    <w:rsid w:val="00907580"/>
    <w:rsid w:val="00907B0A"/>
    <w:rsid w:val="00910509"/>
    <w:rsid w:val="00910E0E"/>
    <w:rsid w:val="0091199C"/>
    <w:rsid w:val="00911E14"/>
    <w:rsid w:val="00912144"/>
    <w:rsid w:val="00912DE3"/>
    <w:rsid w:val="009150D0"/>
    <w:rsid w:val="00915479"/>
    <w:rsid w:val="009156EB"/>
    <w:rsid w:val="00915B65"/>
    <w:rsid w:val="0091651C"/>
    <w:rsid w:val="00920884"/>
    <w:rsid w:val="00921FEA"/>
    <w:rsid w:val="00922181"/>
    <w:rsid w:val="009240F8"/>
    <w:rsid w:val="009269CC"/>
    <w:rsid w:val="009272F2"/>
    <w:rsid w:val="009276D4"/>
    <w:rsid w:val="00930554"/>
    <w:rsid w:val="00930666"/>
    <w:rsid w:val="009332D6"/>
    <w:rsid w:val="009332E1"/>
    <w:rsid w:val="009345AB"/>
    <w:rsid w:val="00934D20"/>
    <w:rsid w:val="00937920"/>
    <w:rsid w:val="00940B88"/>
    <w:rsid w:val="00940F1A"/>
    <w:rsid w:val="009413BA"/>
    <w:rsid w:val="00941C1C"/>
    <w:rsid w:val="00942594"/>
    <w:rsid w:val="0094282D"/>
    <w:rsid w:val="00942A28"/>
    <w:rsid w:val="00942D20"/>
    <w:rsid w:val="00943312"/>
    <w:rsid w:val="0094357E"/>
    <w:rsid w:val="00943770"/>
    <w:rsid w:val="009437A3"/>
    <w:rsid w:val="009439B5"/>
    <w:rsid w:val="009455E7"/>
    <w:rsid w:val="00945704"/>
    <w:rsid w:val="009458E0"/>
    <w:rsid w:val="00945FF3"/>
    <w:rsid w:val="00946589"/>
    <w:rsid w:val="00947774"/>
    <w:rsid w:val="00947FAE"/>
    <w:rsid w:val="00950310"/>
    <w:rsid w:val="00950731"/>
    <w:rsid w:val="009515DE"/>
    <w:rsid w:val="00952130"/>
    <w:rsid w:val="0095318D"/>
    <w:rsid w:val="00954F58"/>
    <w:rsid w:val="00955B0B"/>
    <w:rsid w:val="00955BFB"/>
    <w:rsid w:val="00956DC7"/>
    <w:rsid w:val="00957788"/>
    <w:rsid w:val="009625BF"/>
    <w:rsid w:val="0096319E"/>
    <w:rsid w:val="00963E0C"/>
    <w:rsid w:val="00964A85"/>
    <w:rsid w:val="00964AF8"/>
    <w:rsid w:val="00964B25"/>
    <w:rsid w:val="0096627A"/>
    <w:rsid w:val="009666A9"/>
    <w:rsid w:val="0096719F"/>
    <w:rsid w:val="009673E0"/>
    <w:rsid w:val="0097033C"/>
    <w:rsid w:val="00970889"/>
    <w:rsid w:val="00970D1F"/>
    <w:rsid w:val="00971029"/>
    <w:rsid w:val="009712AB"/>
    <w:rsid w:val="009714F0"/>
    <w:rsid w:val="00972489"/>
    <w:rsid w:val="009727BC"/>
    <w:rsid w:val="00972B8E"/>
    <w:rsid w:val="009736A6"/>
    <w:rsid w:val="009737B9"/>
    <w:rsid w:val="00975990"/>
    <w:rsid w:val="00975DFF"/>
    <w:rsid w:val="00976A56"/>
    <w:rsid w:val="0097700E"/>
    <w:rsid w:val="00977ED2"/>
    <w:rsid w:val="0098176A"/>
    <w:rsid w:val="00982F8F"/>
    <w:rsid w:val="00983219"/>
    <w:rsid w:val="009852C8"/>
    <w:rsid w:val="0098685B"/>
    <w:rsid w:val="00987058"/>
    <w:rsid w:val="0099071A"/>
    <w:rsid w:val="009915D2"/>
    <w:rsid w:val="00993C20"/>
    <w:rsid w:val="00994C1A"/>
    <w:rsid w:val="00997CF9"/>
    <w:rsid w:val="009A0285"/>
    <w:rsid w:val="009A05A7"/>
    <w:rsid w:val="009A0D18"/>
    <w:rsid w:val="009A2FD5"/>
    <w:rsid w:val="009A3C6E"/>
    <w:rsid w:val="009A3E69"/>
    <w:rsid w:val="009A5E20"/>
    <w:rsid w:val="009A6906"/>
    <w:rsid w:val="009A7CF3"/>
    <w:rsid w:val="009B05B2"/>
    <w:rsid w:val="009B15B8"/>
    <w:rsid w:val="009B1DE7"/>
    <w:rsid w:val="009B1E91"/>
    <w:rsid w:val="009B2CED"/>
    <w:rsid w:val="009B3365"/>
    <w:rsid w:val="009B3C4A"/>
    <w:rsid w:val="009B3D10"/>
    <w:rsid w:val="009B4B20"/>
    <w:rsid w:val="009B5023"/>
    <w:rsid w:val="009B55BA"/>
    <w:rsid w:val="009B61D2"/>
    <w:rsid w:val="009B6937"/>
    <w:rsid w:val="009C0CC3"/>
    <w:rsid w:val="009C11E6"/>
    <w:rsid w:val="009C1C08"/>
    <w:rsid w:val="009C234D"/>
    <w:rsid w:val="009C2B9E"/>
    <w:rsid w:val="009C2D3B"/>
    <w:rsid w:val="009C3933"/>
    <w:rsid w:val="009C3CF1"/>
    <w:rsid w:val="009C4311"/>
    <w:rsid w:val="009C43F0"/>
    <w:rsid w:val="009C5B9E"/>
    <w:rsid w:val="009C60F6"/>
    <w:rsid w:val="009C78B9"/>
    <w:rsid w:val="009C798F"/>
    <w:rsid w:val="009C7DA7"/>
    <w:rsid w:val="009D075C"/>
    <w:rsid w:val="009D0D98"/>
    <w:rsid w:val="009D1D8A"/>
    <w:rsid w:val="009D255D"/>
    <w:rsid w:val="009D548E"/>
    <w:rsid w:val="009D744F"/>
    <w:rsid w:val="009E2098"/>
    <w:rsid w:val="009E21BB"/>
    <w:rsid w:val="009E293E"/>
    <w:rsid w:val="009E3E2E"/>
    <w:rsid w:val="009E4612"/>
    <w:rsid w:val="009E46A5"/>
    <w:rsid w:val="009E46FF"/>
    <w:rsid w:val="009E471C"/>
    <w:rsid w:val="009E7B59"/>
    <w:rsid w:val="009E7CFC"/>
    <w:rsid w:val="009F028D"/>
    <w:rsid w:val="009F20B2"/>
    <w:rsid w:val="009F220A"/>
    <w:rsid w:val="009F31DB"/>
    <w:rsid w:val="009F3921"/>
    <w:rsid w:val="009F4E9C"/>
    <w:rsid w:val="009F504B"/>
    <w:rsid w:val="009F75B4"/>
    <w:rsid w:val="00A004B9"/>
    <w:rsid w:val="00A00F7B"/>
    <w:rsid w:val="00A017E7"/>
    <w:rsid w:val="00A01AB3"/>
    <w:rsid w:val="00A032B7"/>
    <w:rsid w:val="00A0394B"/>
    <w:rsid w:val="00A03E05"/>
    <w:rsid w:val="00A04C88"/>
    <w:rsid w:val="00A04D83"/>
    <w:rsid w:val="00A0570C"/>
    <w:rsid w:val="00A05A73"/>
    <w:rsid w:val="00A0664A"/>
    <w:rsid w:val="00A06E51"/>
    <w:rsid w:val="00A13C55"/>
    <w:rsid w:val="00A15FBD"/>
    <w:rsid w:val="00A1657D"/>
    <w:rsid w:val="00A217CE"/>
    <w:rsid w:val="00A222D9"/>
    <w:rsid w:val="00A23C04"/>
    <w:rsid w:val="00A2517D"/>
    <w:rsid w:val="00A26135"/>
    <w:rsid w:val="00A26B33"/>
    <w:rsid w:val="00A27A5D"/>
    <w:rsid w:val="00A27A6C"/>
    <w:rsid w:val="00A27AD0"/>
    <w:rsid w:val="00A30BC1"/>
    <w:rsid w:val="00A30E73"/>
    <w:rsid w:val="00A31C7F"/>
    <w:rsid w:val="00A333E1"/>
    <w:rsid w:val="00A34306"/>
    <w:rsid w:val="00A34640"/>
    <w:rsid w:val="00A3464B"/>
    <w:rsid w:val="00A35E5D"/>
    <w:rsid w:val="00A366C5"/>
    <w:rsid w:val="00A3763F"/>
    <w:rsid w:val="00A402C4"/>
    <w:rsid w:val="00A4037A"/>
    <w:rsid w:val="00A403E0"/>
    <w:rsid w:val="00A41DC4"/>
    <w:rsid w:val="00A42666"/>
    <w:rsid w:val="00A430E9"/>
    <w:rsid w:val="00A5005D"/>
    <w:rsid w:val="00A50CC8"/>
    <w:rsid w:val="00A52901"/>
    <w:rsid w:val="00A5470A"/>
    <w:rsid w:val="00A547B5"/>
    <w:rsid w:val="00A54D82"/>
    <w:rsid w:val="00A54F58"/>
    <w:rsid w:val="00A559DF"/>
    <w:rsid w:val="00A55F72"/>
    <w:rsid w:val="00A56FD1"/>
    <w:rsid w:val="00A5765C"/>
    <w:rsid w:val="00A57668"/>
    <w:rsid w:val="00A578E4"/>
    <w:rsid w:val="00A6070F"/>
    <w:rsid w:val="00A6288D"/>
    <w:rsid w:val="00A628EF"/>
    <w:rsid w:val="00A63DAF"/>
    <w:rsid w:val="00A66478"/>
    <w:rsid w:val="00A668E3"/>
    <w:rsid w:val="00A6716A"/>
    <w:rsid w:val="00A7082B"/>
    <w:rsid w:val="00A70E9A"/>
    <w:rsid w:val="00A737BF"/>
    <w:rsid w:val="00A7686C"/>
    <w:rsid w:val="00A77B14"/>
    <w:rsid w:val="00A80B73"/>
    <w:rsid w:val="00A80DD1"/>
    <w:rsid w:val="00A81D85"/>
    <w:rsid w:val="00A829BF"/>
    <w:rsid w:val="00A8341E"/>
    <w:rsid w:val="00A83E66"/>
    <w:rsid w:val="00A85148"/>
    <w:rsid w:val="00A865F2"/>
    <w:rsid w:val="00A86A91"/>
    <w:rsid w:val="00A87CA1"/>
    <w:rsid w:val="00A911A7"/>
    <w:rsid w:val="00A925D4"/>
    <w:rsid w:val="00A92F84"/>
    <w:rsid w:val="00A947EA"/>
    <w:rsid w:val="00A94D12"/>
    <w:rsid w:val="00A96235"/>
    <w:rsid w:val="00A96493"/>
    <w:rsid w:val="00AA04E6"/>
    <w:rsid w:val="00AA08B5"/>
    <w:rsid w:val="00AA0EFE"/>
    <w:rsid w:val="00AA46B7"/>
    <w:rsid w:val="00AA5E17"/>
    <w:rsid w:val="00AB00E3"/>
    <w:rsid w:val="00AB0911"/>
    <w:rsid w:val="00AB11F1"/>
    <w:rsid w:val="00AB1DA1"/>
    <w:rsid w:val="00AB20BC"/>
    <w:rsid w:val="00AB31F9"/>
    <w:rsid w:val="00AB4A0D"/>
    <w:rsid w:val="00AB5549"/>
    <w:rsid w:val="00AB5A50"/>
    <w:rsid w:val="00AB5AA9"/>
    <w:rsid w:val="00AB5FF4"/>
    <w:rsid w:val="00AB6DA9"/>
    <w:rsid w:val="00AB6F90"/>
    <w:rsid w:val="00AB76FD"/>
    <w:rsid w:val="00AC132D"/>
    <w:rsid w:val="00AC4549"/>
    <w:rsid w:val="00AC51D9"/>
    <w:rsid w:val="00AC5E6D"/>
    <w:rsid w:val="00AC6C7D"/>
    <w:rsid w:val="00AD068B"/>
    <w:rsid w:val="00AD0F11"/>
    <w:rsid w:val="00AD1E26"/>
    <w:rsid w:val="00AD3363"/>
    <w:rsid w:val="00AD3EB0"/>
    <w:rsid w:val="00AD4778"/>
    <w:rsid w:val="00AD5AE2"/>
    <w:rsid w:val="00AD62E8"/>
    <w:rsid w:val="00AD68A1"/>
    <w:rsid w:val="00AD6E8F"/>
    <w:rsid w:val="00AD703F"/>
    <w:rsid w:val="00AE0C69"/>
    <w:rsid w:val="00AE0CC6"/>
    <w:rsid w:val="00AE20E5"/>
    <w:rsid w:val="00AE3052"/>
    <w:rsid w:val="00AE3851"/>
    <w:rsid w:val="00AE4053"/>
    <w:rsid w:val="00AE56E0"/>
    <w:rsid w:val="00AE5A0B"/>
    <w:rsid w:val="00AE6517"/>
    <w:rsid w:val="00AE6CE2"/>
    <w:rsid w:val="00AE753C"/>
    <w:rsid w:val="00AF0BB4"/>
    <w:rsid w:val="00AF143D"/>
    <w:rsid w:val="00AF1448"/>
    <w:rsid w:val="00AF17FC"/>
    <w:rsid w:val="00AF32AD"/>
    <w:rsid w:val="00AF3E57"/>
    <w:rsid w:val="00AF438F"/>
    <w:rsid w:val="00AF4613"/>
    <w:rsid w:val="00AF70B8"/>
    <w:rsid w:val="00AF7D66"/>
    <w:rsid w:val="00B00B74"/>
    <w:rsid w:val="00B02256"/>
    <w:rsid w:val="00B02EE2"/>
    <w:rsid w:val="00B03D86"/>
    <w:rsid w:val="00B0499A"/>
    <w:rsid w:val="00B056DA"/>
    <w:rsid w:val="00B058F9"/>
    <w:rsid w:val="00B05BB5"/>
    <w:rsid w:val="00B06580"/>
    <w:rsid w:val="00B069B0"/>
    <w:rsid w:val="00B06E93"/>
    <w:rsid w:val="00B10C06"/>
    <w:rsid w:val="00B12EC6"/>
    <w:rsid w:val="00B152C2"/>
    <w:rsid w:val="00B154B4"/>
    <w:rsid w:val="00B16B8C"/>
    <w:rsid w:val="00B2080A"/>
    <w:rsid w:val="00B20A49"/>
    <w:rsid w:val="00B21036"/>
    <w:rsid w:val="00B2163D"/>
    <w:rsid w:val="00B2218B"/>
    <w:rsid w:val="00B24442"/>
    <w:rsid w:val="00B244AE"/>
    <w:rsid w:val="00B249D4"/>
    <w:rsid w:val="00B24BDD"/>
    <w:rsid w:val="00B24E38"/>
    <w:rsid w:val="00B25B39"/>
    <w:rsid w:val="00B26822"/>
    <w:rsid w:val="00B3047D"/>
    <w:rsid w:val="00B30828"/>
    <w:rsid w:val="00B33004"/>
    <w:rsid w:val="00B33FA2"/>
    <w:rsid w:val="00B34352"/>
    <w:rsid w:val="00B349C1"/>
    <w:rsid w:val="00B35D1D"/>
    <w:rsid w:val="00B4051B"/>
    <w:rsid w:val="00B41642"/>
    <w:rsid w:val="00B42BFD"/>
    <w:rsid w:val="00B4552D"/>
    <w:rsid w:val="00B46155"/>
    <w:rsid w:val="00B47473"/>
    <w:rsid w:val="00B501DB"/>
    <w:rsid w:val="00B519B0"/>
    <w:rsid w:val="00B53337"/>
    <w:rsid w:val="00B53673"/>
    <w:rsid w:val="00B57B55"/>
    <w:rsid w:val="00B6057B"/>
    <w:rsid w:val="00B60605"/>
    <w:rsid w:val="00B63E95"/>
    <w:rsid w:val="00B6560A"/>
    <w:rsid w:val="00B657C3"/>
    <w:rsid w:val="00B65B7B"/>
    <w:rsid w:val="00B67B66"/>
    <w:rsid w:val="00B67C1A"/>
    <w:rsid w:val="00B67E0B"/>
    <w:rsid w:val="00B720E6"/>
    <w:rsid w:val="00B734F9"/>
    <w:rsid w:val="00B7397E"/>
    <w:rsid w:val="00B73EB9"/>
    <w:rsid w:val="00B74DDA"/>
    <w:rsid w:val="00B74E55"/>
    <w:rsid w:val="00B75169"/>
    <w:rsid w:val="00B76CA6"/>
    <w:rsid w:val="00B776A7"/>
    <w:rsid w:val="00B77B74"/>
    <w:rsid w:val="00B8016F"/>
    <w:rsid w:val="00B80880"/>
    <w:rsid w:val="00B81F86"/>
    <w:rsid w:val="00B82177"/>
    <w:rsid w:val="00B83D82"/>
    <w:rsid w:val="00B83F56"/>
    <w:rsid w:val="00B84C57"/>
    <w:rsid w:val="00B851CC"/>
    <w:rsid w:val="00B8531B"/>
    <w:rsid w:val="00B85911"/>
    <w:rsid w:val="00B85974"/>
    <w:rsid w:val="00B85E00"/>
    <w:rsid w:val="00B861D1"/>
    <w:rsid w:val="00B86291"/>
    <w:rsid w:val="00B87032"/>
    <w:rsid w:val="00B872DD"/>
    <w:rsid w:val="00B87817"/>
    <w:rsid w:val="00B904A2"/>
    <w:rsid w:val="00B90567"/>
    <w:rsid w:val="00B90A33"/>
    <w:rsid w:val="00B9122F"/>
    <w:rsid w:val="00B93906"/>
    <w:rsid w:val="00B93A03"/>
    <w:rsid w:val="00B948E0"/>
    <w:rsid w:val="00B95F84"/>
    <w:rsid w:val="00B96266"/>
    <w:rsid w:val="00B96D58"/>
    <w:rsid w:val="00B9766D"/>
    <w:rsid w:val="00B97BDA"/>
    <w:rsid w:val="00BA1133"/>
    <w:rsid w:val="00BA1B10"/>
    <w:rsid w:val="00BA3620"/>
    <w:rsid w:val="00BA395F"/>
    <w:rsid w:val="00BA437E"/>
    <w:rsid w:val="00BA544E"/>
    <w:rsid w:val="00BA7130"/>
    <w:rsid w:val="00BA72E9"/>
    <w:rsid w:val="00BB074A"/>
    <w:rsid w:val="00BB0DC2"/>
    <w:rsid w:val="00BB1DB6"/>
    <w:rsid w:val="00BB1E8A"/>
    <w:rsid w:val="00BB27DA"/>
    <w:rsid w:val="00BB2EB2"/>
    <w:rsid w:val="00BB34EE"/>
    <w:rsid w:val="00BB48D6"/>
    <w:rsid w:val="00BB6037"/>
    <w:rsid w:val="00BB6A51"/>
    <w:rsid w:val="00BB7D6B"/>
    <w:rsid w:val="00BC100C"/>
    <w:rsid w:val="00BC3528"/>
    <w:rsid w:val="00BC4E68"/>
    <w:rsid w:val="00BC536C"/>
    <w:rsid w:val="00BC5CD9"/>
    <w:rsid w:val="00BC5CF0"/>
    <w:rsid w:val="00BC67DA"/>
    <w:rsid w:val="00BC7E7A"/>
    <w:rsid w:val="00BD03A8"/>
    <w:rsid w:val="00BD3CAD"/>
    <w:rsid w:val="00BD4DF4"/>
    <w:rsid w:val="00BD5775"/>
    <w:rsid w:val="00BD58C6"/>
    <w:rsid w:val="00BD6517"/>
    <w:rsid w:val="00BD6586"/>
    <w:rsid w:val="00BD69EB"/>
    <w:rsid w:val="00BD7D74"/>
    <w:rsid w:val="00BE032E"/>
    <w:rsid w:val="00BE1828"/>
    <w:rsid w:val="00BE2CF1"/>
    <w:rsid w:val="00BE33ED"/>
    <w:rsid w:val="00BE45E2"/>
    <w:rsid w:val="00BE4A5B"/>
    <w:rsid w:val="00BE4B20"/>
    <w:rsid w:val="00BE58EC"/>
    <w:rsid w:val="00BE5C1F"/>
    <w:rsid w:val="00BE73BA"/>
    <w:rsid w:val="00BF0BB2"/>
    <w:rsid w:val="00BF10A3"/>
    <w:rsid w:val="00BF1371"/>
    <w:rsid w:val="00BF28CA"/>
    <w:rsid w:val="00BF2C28"/>
    <w:rsid w:val="00BF2EAF"/>
    <w:rsid w:val="00BF3081"/>
    <w:rsid w:val="00BF364B"/>
    <w:rsid w:val="00BF4BE4"/>
    <w:rsid w:val="00BF5109"/>
    <w:rsid w:val="00BF5A75"/>
    <w:rsid w:val="00BF63C4"/>
    <w:rsid w:val="00BF64E3"/>
    <w:rsid w:val="00BF6BE5"/>
    <w:rsid w:val="00BF7F9A"/>
    <w:rsid w:val="00C030A7"/>
    <w:rsid w:val="00C034F5"/>
    <w:rsid w:val="00C04624"/>
    <w:rsid w:val="00C04CF5"/>
    <w:rsid w:val="00C06549"/>
    <w:rsid w:val="00C06C98"/>
    <w:rsid w:val="00C07381"/>
    <w:rsid w:val="00C074BB"/>
    <w:rsid w:val="00C1029F"/>
    <w:rsid w:val="00C107F6"/>
    <w:rsid w:val="00C10F0A"/>
    <w:rsid w:val="00C11880"/>
    <w:rsid w:val="00C12965"/>
    <w:rsid w:val="00C12ED1"/>
    <w:rsid w:val="00C13768"/>
    <w:rsid w:val="00C13B1F"/>
    <w:rsid w:val="00C13D91"/>
    <w:rsid w:val="00C20946"/>
    <w:rsid w:val="00C209F3"/>
    <w:rsid w:val="00C21715"/>
    <w:rsid w:val="00C22FCB"/>
    <w:rsid w:val="00C240B8"/>
    <w:rsid w:val="00C255BE"/>
    <w:rsid w:val="00C25AD7"/>
    <w:rsid w:val="00C26BDC"/>
    <w:rsid w:val="00C303E7"/>
    <w:rsid w:val="00C30B42"/>
    <w:rsid w:val="00C318DE"/>
    <w:rsid w:val="00C32217"/>
    <w:rsid w:val="00C332CC"/>
    <w:rsid w:val="00C335C8"/>
    <w:rsid w:val="00C339C1"/>
    <w:rsid w:val="00C33DD7"/>
    <w:rsid w:val="00C34531"/>
    <w:rsid w:val="00C35762"/>
    <w:rsid w:val="00C368D5"/>
    <w:rsid w:val="00C37AEF"/>
    <w:rsid w:val="00C37C6D"/>
    <w:rsid w:val="00C37E61"/>
    <w:rsid w:val="00C415A3"/>
    <w:rsid w:val="00C41EE7"/>
    <w:rsid w:val="00C42DC4"/>
    <w:rsid w:val="00C449D9"/>
    <w:rsid w:val="00C44CCE"/>
    <w:rsid w:val="00C45B42"/>
    <w:rsid w:val="00C46835"/>
    <w:rsid w:val="00C472E7"/>
    <w:rsid w:val="00C475F6"/>
    <w:rsid w:val="00C47742"/>
    <w:rsid w:val="00C477AA"/>
    <w:rsid w:val="00C501AC"/>
    <w:rsid w:val="00C508F9"/>
    <w:rsid w:val="00C541CA"/>
    <w:rsid w:val="00C54B9D"/>
    <w:rsid w:val="00C56F1E"/>
    <w:rsid w:val="00C57BED"/>
    <w:rsid w:val="00C61829"/>
    <w:rsid w:val="00C631BE"/>
    <w:rsid w:val="00C6372F"/>
    <w:rsid w:val="00C63AB8"/>
    <w:rsid w:val="00C63F65"/>
    <w:rsid w:val="00C64314"/>
    <w:rsid w:val="00C65457"/>
    <w:rsid w:val="00C65BA1"/>
    <w:rsid w:val="00C65E3D"/>
    <w:rsid w:val="00C675A0"/>
    <w:rsid w:val="00C71C96"/>
    <w:rsid w:val="00C726C0"/>
    <w:rsid w:val="00C727F5"/>
    <w:rsid w:val="00C72DAE"/>
    <w:rsid w:val="00C72E01"/>
    <w:rsid w:val="00C73250"/>
    <w:rsid w:val="00C739B8"/>
    <w:rsid w:val="00C743A9"/>
    <w:rsid w:val="00C75C23"/>
    <w:rsid w:val="00C75F99"/>
    <w:rsid w:val="00C7729D"/>
    <w:rsid w:val="00C778A8"/>
    <w:rsid w:val="00C8270B"/>
    <w:rsid w:val="00C84C49"/>
    <w:rsid w:val="00C862C9"/>
    <w:rsid w:val="00C866F2"/>
    <w:rsid w:val="00C86A1F"/>
    <w:rsid w:val="00C879CC"/>
    <w:rsid w:val="00C91B2B"/>
    <w:rsid w:val="00C91FC6"/>
    <w:rsid w:val="00C921B3"/>
    <w:rsid w:val="00C92529"/>
    <w:rsid w:val="00C92A9E"/>
    <w:rsid w:val="00C92C0F"/>
    <w:rsid w:val="00C92FB1"/>
    <w:rsid w:val="00C931F8"/>
    <w:rsid w:val="00C9582F"/>
    <w:rsid w:val="00C96236"/>
    <w:rsid w:val="00C96D06"/>
    <w:rsid w:val="00C96FF4"/>
    <w:rsid w:val="00CA081F"/>
    <w:rsid w:val="00CA1103"/>
    <w:rsid w:val="00CA1472"/>
    <w:rsid w:val="00CA3877"/>
    <w:rsid w:val="00CA4832"/>
    <w:rsid w:val="00CA4AD2"/>
    <w:rsid w:val="00CA57E9"/>
    <w:rsid w:val="00CA5D38"/>
    <w:rsid w:val="00CA5D72"/>
    <w:rsid w:val="00CA6633"/>
    <w:rsid w:val="00CA6BEC"/>
    <w:rsid w:val="00CA7936"/>
    <w:rsid w:val="00CB0FAB"/>
    <w:rsid w:val="00CB15BD"/>
    <w:rsid w:val="00CB1D82"/>
    <w:rsid w:val="00CB3C1E"/>
    <w:rsid w:val="00CB44D5"/>
    <w:rsid w:val="00CB4740"/>
    <w:rsid w:val="00CB4CBF"/>
    <w:rsid w:val="00CB5F06"/>
    <w:rsid w:val="00CB5FA7"/>
    <w:rsid w:val="00CB61A3"/>
    <w:rsid w:val="00CB7427"/>
    <w:rsid w:val="00CB7937"/>
    <w:rsid w:val="00CC27A8"/>
    <w:rsid w:val="00CC3C14"/>
    <w:rsid w:val="00CC49FF"/>
    <w:rsid w:val="00CC4ED7"/>
    <w:rsid w:val="00CC5545"/>
    <w:rsid w:val="00CC6491"/>
    <w:rsid w:val="00CC650A"/>
    <w:rsid w:val="00CD02D2"/>
    <w:rsid w:val="00CD0EAA"/>
    <w:rsid w:val="00CD1559"/>
    <w:rsid w:val="00CD23BA"/>
    <w:rsid w:val="00CD262B"/>
    <w:rsid w:val="00CD36A8"/>
    <w:rsid w:val="00CD4663"/>
    <w:rsid w:val="00CD46C6"/>
    <w:rsid w:val="00CD49B0"/>
    <w:rsid w:val="00CD543F"/>
    <w:rsid w:val="00CD5DD5"/>
    <w:rsid w:val="00CD641E"/>
    <w:rsid w:val="00CD65CB"/>
    <w:rsid w:val="00CD66BA"/>
    <w:rsid w:val="00CD66BF"/>
    <w:rsid w:val="00CD6768"/>
    <w:rsid w:val="00CD6F48"/>
    <w:rsid w:val="00CD72DC"/>
    <w:rsid w:val="00CD793B"/>
    <w:rsid w:val="00CE017C"/>
    <w:rsid w:val="00CE0D7E"/>
    <w:rsid w:val="00CE1858"/>
    <w:rsid w:val="00CE1F44"/>
    <w:rsid w:val="00CE2507"/>
    <w:rsid w:val="00CE3029"/>
    <w:rsid w:val="00CE5016"/>
    <w:rsid w:val="00CE5381"/>
    <w:rsid w:val="00CF097E"/>
    <w:rsid w:val="00CF1C65"/>
    <w:rsid w:val="00CF2112"/>
    <w:rsid w:val="00CF2EBF"/>
    <w:rsid w:val="00CF3F97"/>
    <w:rsid w:val="00CF5EB3"/>
    <w:rsid w:val="00D0174E"/>
    <w:rsid w:val="00D0187E"/>
    <w:rsid w:val="00D01B44"/>
    <w:rsid w:val="00D02700"/>
    <w:rsid w:val="00D029A7"/>
    <w:rsid w:val="00D0602A"/>
    <w:rsid w:val="00D0689D"/>
    <w:rsid w:val="00D07017"/>
    <w:rsid w:val="00D07A1D"/>
    <w:rsid w:val="00D100DA"/>
    <w:rsid w:val="00D1297D"/>
    <w:rsid w:val="00D135A3"/>
    <w:rsid w:val="00D13D54"/>
    <w:rsid w:val="00D14070"/>
    <w:rsid w:val="00D1563C"/>
    <w:rsid w:val="00D15985"/>
    <w:rsid w:val="00D165B4"/>
    <w:rsid w:val="00D16B79"/>
    <w:rsid w:val="00D16CAA"/>
    <w:rsid w:val="00D20B55"/>
    <w:rsid w:val="00D212D7"/>
    <w:rsid w:val="00D2198F"/>
    <w:rsid w:val="00D22CE2"/>
    <w:rsid w:val="00D22E98"/>
    <w:rsid w:val="00D238DA"/>
    <w:rsid w:val="00D2398E"/>
    <w:rsid w:val="00D2419E"/>
    <w:rsid w:val="00D24759"/>
    <w:rsid w:val="00D25285"/>
    <w:rsid w:val="00D2563B"/>
    <w:rsid w:val="00D258F8"/>
    <w:rsid w:val="00D27987"/>
    <w:rsid w:val="00D279E3"/>
    <w:rsid w:val="00D30013"/>
    <w:rsid w:val="00D30401"/>
    <w:rsid w:val="00D335D5"/>
    <w:rsid w:val="00D34902"/>
    <w:rsid w:val="00D34CB9"/>
    <w:rsid w:val="00D35FAE"/>
    <w:rsid w:val="00D3690F"/>
    <w:rsid w:val="00D379E6"/>
    <w:rsid w:val="00D37D45"/>
    <w:rsid w:val="00D37E58"/>
    <w:rsid w:val="00D4164B"/>
    <w:rsid w:val="00D4389E"/>
    <w:rsid w:val="00D45085"/>
    <w:rsid w:val="00D4785E"/>
    <w:rsid w:val="00D50F4C"/>
    <w:rsid w:val="00D51830"/>
    <w:rsid w:val="00D524E8"/>
    <w:rsid w:val="00D53498"/>
    <w:rsid w:val="00D53B29"/>
    <w:rsid w:val="00D54065"/>
    <w:rsid w:val="00D5437F"/>
    <w:rsid w:val="00D56ABB"/>
    <w:rsid w:val="00D602A3"/>
    <w:rsid w:val="00D60E2A"/>
    <w:rsid w:val="00D61BC1"/>
    <w:rsid w:val="00D620CE"/>
    <w:rsid w:val="00D6235C"/>
    <w:rsid w:val="00D6380C"/>
    <w:rsid w:val="00D63865"/>
    <w:rsid w:val="00D64FAD"/>
    <w:rsid w:val="00D71663"/>
    <w:rsid w:val="00D74D49"/>
    <w:rsid w:val="00D762EA"/>
    <w:rsid w:val="00D77921"/>
    <w:rsid w:val="00D826D8"/>
    <w:rsid w:val="00D83021"/>
    <w:rsid w:val="00D840D2"/>
    <w:rsid w:val="00D8572D"/>
    <w:rsid w:val="00D85AB7"/>
    <w:rsid w:val="00D85BE8"/>
    <w:rsid w:val="00D85F5C"/>
    <w:rsid w:val="00D87EED"/>
    <w:rsid w:val="00D87F82"/>
    <w:rsid w:val="00D91DA4"/>
    <w:rsid w:val="00D92E15"/>
    <w:rsid w:val="00D93AB5"/>
    <w:rsid w:val="00D93E84"/>
    <w:rsid w:val="00D94364"/>
    <w:rsid w:val="00D95425"/>
    <w:rsid w:val="00D959F5"/>
    <w:rsid w:val="00D960A9"/>
    <w:rsid w:val="00D968D4"/>
    <w:rsid w:val="00D96CF1"/>
    <w:rsid w:val="00DA0479"/>
    <w:rsid w:val="00DA175E"/>
    <w:rsid w:val="00DA2B34"/>
    <w:rsid w:val="00DA2B74"/>
    <w:rsid w:val="00DA2FF7"/>
    <w:rsid w:val="00DA4C85"/>
    <w:rsid w:val="00DA4E50"/>
    <w:rsid w:val="00DA56E7"/>
    <w:rsid w:val="00DA5A61"/>
    <w:rsid w:val="00DA61B1"/>
    <w:rsid w:val="00DA699E"/>
    <w:rsid w:val="00DA6BE7"/>
    <w:rsid w:val="00DA7276"/>
    <w:rsid w:val="00DA7D52"/>
    <w:rsid w:val="00DB1F9E"/>
    <w:rsid w:val="00DB2147"/>
    <w:rsid w:val="00DB311A"/>
    <w:rsid w:val="00DB35DD"/>
    <w:rsid w:val="00DB5657"/>
    <w:rsid w:val="00DB635E"/>
    <w:rsid w:val="00DB6EA2"/>
    <w:rsid w:val="00DC0399"/>
    <w:rsid w:val="00DC2B80"/>
    <w:rsid w:val="00DC2D32"/>
    <w:rsid w:val="00DC3313"/>
    <w:rsid w:val="00DC495D"/>
    <w:rsid w:val="00DC4B61"/>
    <w:rsid w:val="00DC690F"/>
    <w:rsid w:val="00DC6BA1"/>
    <w:rsid w:val="00DC6D80"/>
    <w:rsid w:val="00DC7CE4"/>
    <w:rsid w:val="00DD2EAA"/>
    <w:rsid w:val="00DD55CD"/>
    <w:rsid w:val="00DD7013"/>
    <w:rsid w:val="00DD730B"/>
    <w:rsid w:val="00DD7346"/>
    <w:rsid w:val="00DD73CA"/>
    <w:rsid w:val="00DD7678"/>
    <w:rsid w:val="00DD7C06"/>
    <w:rsid w:val="00DD7E0E"/>
    <w:rsid w:val="00DE0A3F"/>
    <w:rsid w:val="00DE18B4"/>
    <w:rsid w:val="00DE1CF0"/>
    <w:rsid w:val="00DE27E2"/>
    <w:rsid w:val="00DE2C17"/>
    <w:rsid w:val="00DE336C"/>
    <w:rsid w:val="00DE35EF"/>
    <w:rsid w:val="00DE4382"/>
    <w:rsid w:val="00DE482D"/>
    <w:rsid w:val="00DE4F99"/>
    <w:rsid w:val="00DE5F48"/>
    <w:rsid w:val="00DE669B"/>
    <w:rsid w:val="00DF01EC"/>
    <w:rsid w:val="00DF0D0E"/>
    <w:rsid w:val="00DF1D10"/>
    <w:rsid w:val="00DF3EC9"/>
    <w:rsid w:val="00DF441A"/>
    <w:rsid w:val="00DF505B"/>
    <w:rsid w:val="00DF5366"/>
    <w:rsid w:val="00DF5704"/>
    <w:rsid w:val="00DF57C8"/>
    <w:rsid w:val="00DF5ADF"/>
    <w:rsid w:val="00DF7AA0"/>
    <w:rsid w:val="00E002EC"/>
    <w:rsid w:val="00E00B3F"/>
    <w:rsid w:val="00E019F2"/>
    <w:rsid w:val="00E01FAF"/>
    <w:rsid w:val="00E0351D"/>
    <w:rsid w:val="00E036E0"/>
    <w:rsid w:val="00E03AAA"/>
    <w:rsid w:val="00E04227"/>
    <w:rsid w:val="00E0494F"/>
    <w:rsid w:val="00E0495F"/>
    <w:rsid w:val="00E05AEC"/>
    <w:rsid w:val="00E07EAF"/>
    <w:rsid w:val="00E10F66"/>
    <w:rsid w:val="00E1107B"/>
    <w:rsid w:val="00E113E4"/>
    <w:rsid w:val="00E12325"/>
    <w:rsid w:val="00E143C3"/>
    <w:rsid w:val="00E14F39"/>
    <w:rsid w:val="00E14FD4"/>
    <w:rsid w:val="00E15011"/>
    <w:rsid w:val="00E15414"/>
    <w:rsid w:val="00E179C2"/>
    <w:rsid w:val="00E17EF8"/>
    <w:rsid w:val="00E2320C"/>
    <w:rsid w:val="00E23255"/>
    <w:rsid w:val="00E23ACA"/>
    <w:rsid w:val="00E246B4"/>
    <w:rsid w:val="00E24C3C"/>
    <w:rsid w:val="00E26827"/>
    <w:rsid w:val="00E270B9"/>
    <w:rsid w:val="00E2752C"/>
    <w:rsid w:val="00E312A4"/>
    <w:rsid w:val="00E3197A"/>
    <w:rsid w:val="00E31A29"/>
    <w:rsid w:val="00E32CCE"/>
    <w:rsid w:val="00E33FC9"/>
    <w:rsid w:val="00E34DB9"/>
    <w:rsid w:val="00E357C3"/>
    <w:rsid w:val="00E36867"/>
    <w:rsid w:val="00E36CBB"/>
    <w:rsid w:val="00E37547"/>
    <w:rsid w:val="00E403A6"/>
    <w:rsid w:val="00E40B9A"/>
    <w:rsid w:val="00E4184D"/>
    <w:rsid w:val="00E4287A"/>
    <w:rsid w:val="00E42ABE"/>
    <w:rsid w:val="00E43039"/>
    <w:rsid w:val="00E46060"/>
    <w:rsid w:val="00E460FC"/>
    <w:rsid w:val="00E46A87"/>
    <w:rsid w:val="00E46B12"/>
    <w:rsid w:val="00E46E91"/>
    <w:rsid w:val="00E47BE4"/>
    <w:rsid w:val="00E5072F"/>
    <w:rsid w:val="00E51231"/>
    <w:rsid w:val="00E51FA5"/>
    <w:rsid w:val="00E529D5"/>
    <w:rsid w:val="00E53675"/>
    <w:rsid w:val="00E53A6C"/>
    <w:rsid w:val="00E54300"/>
    <w:rsid w:val="00E5642B"/>
    <w:rsid w:val="00E57263"/>
    <w:rsid w:val="00E60634"/>
    <w:rsid w:val="00E60822"/>
    <w:rsid w:val="00E623B5"/>
    <w:rsid w:val="00E632B8"/>
    <w:rsid w:val="00E63546"/>
    <w:rsid w:val="00E64222"/>
    <w:rsid w:val="00E659C2"/>
    <w:rsid w:val="00E66B51"/>
    <w:rsid w:val="00E67186"/>
    <w:rsid w:val="00E67414"/>
    <w:rsid w:val="00E7003A"/>
    <w:rsid w:val="00E70F97"/>
    <w:rsid w:val="00E70FC7"/>
    <w:rsid w:val="00E7112F"/>
    <w:rsid w:val="00E71517"/>
    <w:rsid w:val="00E737EB"/>
    <w:rsid w:val="00E7404C"/>
    <w:rsid w:val="00E746E7"/>
    <w:rsid w:val="00E7495E"/>
    <w:rsid w:val="00E7567D"/>
    <w:rsid w:val="00E75BAF"/>
    <w:rsid w:val="00E805B1"/>
    <w:rsid w:val="00E80ACE"/>
    <w:rsid w:val="00E80F48"/>
    <w:rsid w:val="00E819E6"/>
    <w:rsid w:val="00E851B5"/>
    <w:rsid w:val="00E85666"/>
    <w:rsid w:val="00E8571F"/>
    <w:rsid w:val="00E859FA"/>
    <w:rsid w:val="00E86EDE"/>
    <w:rsid w:val="00E90D9F"/>
    <w:rsid w:val="00E930D9"/>
    <w:rsid w:val="00E93426"/>
    <w:rsid w:val="00E9379D"/>
    <w:rsid w:val="00E93EB0"/>
    <w:rsid w:val="00E9448C"/>
    <w:rsid w:val="00E95A0C"/>
    <w:rsid w:val="00E95AF9"/>
    <w:rsid w:val="00E96A19"/>
    <w:rsid w:val="00E97A62"/>
    <w:rsid w:val="00E97C21"/>
    <w:rsid w:val="00EA05A2"/>
    <w:rsid w:val="00EA063B"/>
    <w:rsid w:val="00EA2387"/>
    <w:rsid w:val="00EA2F0B"/>
    <w:rsid w:val="00EA388E"/>
    <w:rsid w:val="00EA3D81"/>
    <w:rsid w:val="00EA40EC"/>
    <w:rsid w:val="00EA45A3"/>
    <w:rsid w:val="00EB01AE"/>
    <w:rsid w:val="00EB1245"/>
    <w:rsid w:val="00EB1706"/>
    <w:rsid w:val="00EB2D9B"/>
    <w:rsid w:val="00EB41E8"/>
    <w:rsid w:val="00EB5489"/>
    <w:rsid w:val="00EB61B6"/>
    <w:rsid w:val="00EB6639"/>
    <w:rsid w:val="00EB6CA1"/>
    <w:rsid w:val="00EB75F9"/>
    <w:rsid w:val="00EB7720"/>
    <w:rsid w:val="00EB7DBC"/>
    <w:rsid w:val="00EC0378"/>
    <w:rsid w:val="00EC05E7"/>
    <w:rsid w:val="00EC24CA"/>
    <w:rsid w:val="00EC2CEA"/>
    <w:rsid w:val="00EC48D3"/>
    <w:rsid w:val="00EC4B9C"/>
    <w:rsid w:val="00EC559C"/>
    <w:rsid w:val="00EC5805"/>
    <w:rsid w:val="00EC6989"/>
    <w:rsid w:val="00EC6FE9"/>
    <w:rsid w:val="00EC747B"/>
    <w:rsid w:val="00EC7709"/>
    <w:rsid w:val="00EC7724"/>
    <w:rsid w:val="00EC78BF"/>
    <w:rsid w:val="00ED06EB"/>
    <w:rsid w:val="00ED0DB9"/>
    <w:rsid w:val="00ED1572"/>
    <w:rsid w:val="00ED1B45"/>
    <w:rsid w:val="00ED1D39"/>
    <w:rsid w:val="00ED3EFA"/>
    <w:rsid w:val="00ED4071"/>
    <w:rsid w:val="00ED47C8"/>
    <w:rsid w:val="00ED4C60"/>
    <w:rsid w:val="00ED4D7D"/>
    <w:rsid w:val="00ED5AFD"/>
    <w:rsid w:val="00ED5FBD"/>
    <w:rsid w:val="00ED68BF"/>
    <w:rsid w:val="00EE05AD"/>
    <w:rsid w:val="00EE149A"/>
    <w:rsid w:val="00EE1571"/>
    <w:rsid w:val="00EE23A0"/>
    <w:rsid w:val="00EE24FB"/>
    <w:rsid w:val="00EE26AD"/>
    <w:rsid w:val="00EE42F1"/>
    <w:rsid w:val="00EE4A46"/>
    <w:rsid w:val="00EE5097"/>
    <w:rsid w:val="00EE6299"/>
    <w:rsid w:val="00EE670E"/>
    <w:rsid w:val="00EE7B1A"/>
    <w:rsid w:val="00EF1327"/>
    <w:rsid w:val="00EF16D3"/>
    <w:rsid w:val="00EF17D7"/>
    <w:rsid w:val="00EF1A38"/>
    <w:rsid w:val="00EF1CD5"/>
    <w:rsid w:val="00EF23FC"/>
    <w:rsid w:val="00EF2D96"/>
    <w:rsid w:val="00EF315E"/>
    <w:rsid w:val="00EF380E"/>
    <w:rsid w:val="00EF3C39"/>
    <w:rsid w:val="00EF4506"/>
    <w:rsid w:val="00EF5547"/>
    <w:rsid w:val="00EF5EE4"/>
    <w:rsid w:val="00EF63E3"/>
    <w:rsid w:val="00EF6560"/>
    <w:rsid w:val="00EF7C48"/>
    <w:rsid w:val="00F019FA"/>
    <w:rsid w:val="00F01E2A"/>
    <w:rsid w:val="00F03C9D"/>
    <w:rsid w:val="00F04397"/>
    <w:rsid w:val="00F049E0"/>
    <w:rsid w:val="00F07E9E"/>
    <w:rsid w:val="00F10A46"/>
    <w:rsid w:val="00F119AD"/>
    <w:rsid w:val="00F11C97"/>
    <w:rsid w:val="00F12637"/>
    <w:rsid w:val="00F14236"/>
    <w:rsid w:val="00F16652"/>
    <w:rsid w:val="00F169AA"/>
    <w:rsid w:val="00F17987"/>
    <w:rsid w:val="00F23801"/>
    <w:rsid w:val="00F2484E"/>
    <w:rsid w:val="00F24AEB"/>
    <w:rsid w:val="00F2523D"/>
    <w:rsid w:val="00F25473"/>
    <w:rsid w:val="00F25D43"/>
    <w:rsid w:val="00F26FBB"/>
    <w:rsid w:val="00F27A9F"/>
    <w:rsid w:val="00F3008E"/>
    <w:rsid w:val="00F31264"/>
    <w:rsid w:val="00F31329"/>
    <w:rsid w:val="00F31471"/>
    <w:rsid w:val="00F31717"/>
    <w:rsid w:val="00F31AE5"/>
    <w:rsid w:val="00F31E9E"/>
    <w:rsid w:val="00F329E0"/>
    <w:rsid w:val="00F33342"/>
    <w:rsid w:val="00F333EB"/>
    <w:rsid w:val="00F3710B"/>
    <w:rsid w:val="00F371B8"/>
    <w:rsid w:val="00F371C4"/>
    <w:rsid w:val="00F3757D"/>
    <w:rsid w:val="00F41513"/>
    <w:rsid w:val="00F41A50"/>
    <w:rsid w:val="00F41C9C"/>
    <w:rsid w:val="00F41EBD"/>
    <w:rsid w:val="00F41EC8"/>
    <w:rsid w:val="00F44DF7"/>
    <w:rsid w:val="00F4590F"/>
    <w:rsid w:val="00F45E29"/>
    <w:rsid w:val="00F4611F"/>
    <w:rsid w:val="00F5106A"/>
    <w:rsid w:val="00F514F6"/>
    <w:rsid w:val="00F51646"/>
    <w:rsid w:val="00F52451"/>
    <w:rsid w:val="00F526EB"/>
    <w:rsid w:val="00F52D68"/>
    <w:rsid w:val="00F54671"/>
    <w:rsid w:val="00F54DB5"/>
    <w:rsid w:val="00F550DC"/>
    <w:rsid w:val="00F559AF"/>
    <w:rsid w:val="00F561EB"/>
    <w:rsid w:val="00F56ECE"/>
    <w:rsid w:val="00F571F6"/>
    <w:rsid w:val="00F573C9"/>
    <w:rsid w:val="00F57766"/>
    <w:rsid w:val="00F6087F"/>
    <w:rsid w:val="00F609BA"/>
    <w:rsid w:val="00F616DB"/>
    <w:rsid w:val="00F6171D"/>
    <w:rsid w:val="00F6181D"/>
    <w:rsid w:val="00F624F1"/>
    <w:rsid w:val="00F62755"/>
    <w:rsid w:val="00F63DA4"/>
    <w:rsid w:val="00F642BA"/>
    <w:rsid w:val="00F659AC"/>
    <w:rsid w:val="00F66EDD"/>
    <w:rsid w:val="00F70FA4"/>
    <w:rsid w:val="00F7176F"/>
    <w:rsid w:val="00F71E8D"/>
    <w:rsid w:val="00F72C26"/>
    <w:rsid w:val="00F72D7B"/>
    <w:rsid w:val="00F73E86"/>
    <w:rsid w:val="00F745AB"/>
    <w:rsid w:val="00F74BFA"/>
    <w:rsid w:val="00F75895"/>
    <w:rsid w:val="00F75DC7"/>
    <w:rsid w:val="00F764C1"/>
    <w:rsid w:val="00F77101"/>
    <w:rsid w:val="00F7788E"/>
    <w:rsid w:val="00F77C10"/>
    <w:rsid w:val="00F817A7"/>
    <w:rsid w:val="00F8377D"/>
    <w:rsid w:val="00F846DB"/>
    <w:rsid w:val="00F84919"/>
    <w:rsid w:val="00F85047"/>
    <w:rsid w:val="00F85DEE"/>
    <w:rsid w:val="00F85FFD"/>
    <w:rsid w:val="00F861D1"/>
    <w:rsid w:val="00F864FF"/>
    <w:rsid w:val="00F86B0D"/>
    <w:rsid w:val="00F86D2E"/>
    <w:rsid w:val="00F87276"/>
    <w:rsid w:val="00F9049C"/>
    <w:rsid w:val="00F9141D"/>
    <w:rsid w:val="00F91595"/>
    <w:rsid w:val="00F91F30"/>
    <w:rsid w:val="00F945A4"/>
    <w:rsid w:val="00F96934"/>
    <w:rsid w:val="00FA2C67"/>
    <w:rsid w:val="00FA3128"/>
    <w:rsid w:val="00FA4333"/>
    <w:rsid w:val="00FA4AEE"/>
    <w:rsid w:val="00FA5769"/>
    <w:rsid w:val="00FA635F"/>
    <w:rsid w:val="00FB18A1"/>
    <w:rsid w:val="00FB4309"/>
    <w:rsid w:val="00FB5205"/>
    <w:rsid w:val="00FB5978"/>
    <w:rsid w:val="00FB5B10"/>
    <w:rsid w:val="00FB7077"/>
    <w:rsid w:val="00FC010F"/>
    <w:rsid w:val="00FC0940"/>
    <w:rsid w:val="00FC0D3D"/>
    <w:rsid w:val="00FC234C"/>
    <w:rsid w:val="00FC3DD8"/>
    <w:rsid w:val="00FC4E5C"/>
    <w:rsid w:val="00FC595B"/>
    <w:rsid w:val="00FC5EBB"/>
    <w:rsid w:val="00FC7F25"/>
    <w:rsid w:val="00FD1861"/>
    <w:rsid w:val="00FD28EC"/>
    <w:rsid w:val="00FD2AC7"/>
    <w:rsid w:val="00FD3203"/>
    <w:rsid w:val="00FD36B1"/>
    <w:rsid w:val="00FD36EF"/>
    <w:rsid w:val="00FD4C41"/>
    <w:rsid w:val="00FD4D08"/>
    <w:rsid w:val="00FD7B4D"/>
    <w:rsid w:val="00FE0CD8"/>
    <w:rsid w:val="00FE0FFB"/>
    <w:rsid w:val="00FE1344"/>
    <w:rsid w:val="00FE1641"/>
    <w:rsid w:val="00FE1CDE"/>
    <w:rsid w:val="00FE41BA"/>
    <w:rsid w:val="00FE489B"/>
    <w:rsid w:val="00FE5641"/>
    <w:rsid w:val="00FE5A0F"/>
    <w:rsid w:val="00FE5BF0"/>
    <w:rsid w:val="00FE5C62"/>
    <w:rsid w:val="00FE5F8E"/>
    <w:rsid w:val="00FE5FF0"/>
    <w:rsid w:val="00FE7437"/>
    <w:rsid w:val="00FE7499"/>
    <w:rsid w:val="00FE7EDD"/>
    <w:rsid w:val="00FE7F06"/>
    <w:rsid w:val="00FF0D21"/>
    <w:rsid w:val="00FF1618"/>
    <w:rsid w:val="00FF16A0"/>
    <w:rsid w:val="00FF26ED"/>
    <w:rsid w:val="00FF3FE0"/>
    <w:rsid w:val="00FF40BF"/>
    <w:rsid w:val="00FF44A0"/>
    <w:rsid w:val="00FF475B"/>
    <w:rsid w:val="00FF4C56"/>
    <w:rsid w:val="00FF60FC"/>
    <w:rsid w:val="00FF66D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F4C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eur-ws.org/Vol-2646/18-paper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3EF7-71B2-41D9-A601-404CBF94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507</cp:revision>
  <dcterms:created xsi:type="dcterms:W3CDTF">2020-09-10T04:26:00Z</dcterms:created>
  <dcterms:modified xsi:type="dcterms:W3CDTF">2020-10-07T07:57:00Z</dcterms:modified>
</cp:coreProperties>
</file>