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4EA" w:rsidRPr="005670E0" w:rsidRDefault="008804EA" w:rsidP="003B0D1F">
      <w:pPr>
        <w:rPr>
          <w:b/>
        </w:rPr>
      </w:pPr>
      <w:r w:rsidRPr="008804EA">
        <w:rPr>
          <w:b/>
        </w:rPr>
        <w:t>Hate and Toxic Speech Detection in the Context of Covid-19 Pandemic using XAI: Ongoing Applied Research</w:t>
      </w:r>
      <w:r w:rsidR="005670E0">
        <w:rPr>
          <w:rFonts w:hint="eastAsia"/>
          <w:b/>
        </w:rPr>
        <w:t xml:space="preserve"> </w:t>
      </w:r>
      <w:hyperlink r:id="rId6" w:history="1">
        <w:r w:rsidR="003016AB" w:rsidRPr="006D7BD1">
          <w:rPr>
            <w:rStyle w:val="Hyperlink"/>
          </w:rPr>
          <w:t>https://openreview.net/pdf?id=OLoP-Q2Wu4o</w:t>
        </w:r>
      </w:hyperlink>
    </w:p>
    <w:p w:rsidR="003016AB" w:rsidRDefault="003016AB" w:rsidP="003B0D1F">
      <w:pPr>
        <w:rPr>
          <w:rFonts w:hint="eastAsia"/>
        </w:rPr>
      </w:pPr>
    </w:p>
    <w:p w:rsidR="00B043E5" w:rsidRPr="00B043E5" w:rsidRDefault="00B043E5" w:rsidP="003B0D1F">
      <w:pPr>
        <w:rPr>
          <w:rFonts w:hint="eastAsia"/>
          <w:b/>
        </w:rPr>
      </w:pPr>
      <w:r w:rsidRPr="00B043E5">
        <w:rPr>
          <w:rFonts w:hint="eastAsia"/>
          <w:b/>
          <w:highlight w:val="yellow"/>
        </w:rPr>
        <w:t>0. Explainability and Text Cl</w:t>
      </w:r>
      <w:r w:rsidR="003F1525">
        <w:rPr>
          <w:b/>
          <w:highlight w:val="yellow"/>
        </w:rPr>
        <w:t>a</w:t>
      </w:r>
      <w:r w:rsidRPr="00B043E5">
        <w:rPr>
          <w:rFonts w:hint="eastAsia"/>
          <w:b/>
          <w:highlight w:val="yellow"/>
        </w:rPr>
        <w:t>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43E5" w:rsidTr="00B615A1">
        <w:tc>
          <w:tcPr>
            <w:tcW w:w="9016" w:type="dxa"/>
          </w:tcPr>
          <w:p w:rsidR="00B043E5" w:rsidRDefault="00D74352" w:rsidP="00B615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다음과 같은 연구에서 </w:t>
            </w:r>
            <w:r w:rsidRPr="00D74352">
              <w:rPr>
                <w:b/>
                <w:u w:val="single"/>
              </w:rPr>
              <w:t>integrated gradient</w:t>
            </w:r>
            <w:r w:rsidRPr="00D74352">
              <w:rPr>
                <w:rFonts w:hint="eastAsia"/>
                <w:b/>
                <w:u w:val="single"/>
              </w:rPr>
              <w:t xml:space="preserve">를 통해 </w:t>
            </w:r>
            <w:r w:rsidRPr="00D74352">
              <w:rPr>
                <w:b/>
                <w:u w:val="single"/>
              </w:rPr>
              <w:t>explainability</w:t>
            </w:r>
            <w:r>
              <w:rPr>
                <w:rFonts w:hint="eastAsia"/>
              </w:rPr>
              <w:t>를 유도한 바가 있다.</w:t>
            </w:r>
          </w:p>
          <w:p w:rsidR="00D74352" w:rsidRPr="004C0D5F" w:rsidRDefault="00D74352" w:rsidP="004C0D5F">
            <w:pPr>
              <w:pStyle w:val="ListParagraph"/>
              <w:numPr>
                <w:ilvl w:val="0"/>
                <w:numId w:val="19"/>
              </w:numPr>
              <w:ind w:leftChars="0"/>
              <w:rPr>
                <w:color w:val="0000FF"/>
              </w:rPr>
            </w:pPr>
            <w:r w:rsidRPr="00D74352">
              <w:rPr>
                <w:color w:val="0000FF"/>
              </w:rPr>
              <w:t>(Sundararajan et al., 2017)</w:t>
            </w:r>
            <w:r w:rsidR="004C0D5F">
              <w:rPr>
                <w:color w:val="0000FF"/>
              </w:rPr>
              <w:t xml:space="preserve">, </w:t>
            </w:r>
            <w:r w:rsidRPr="004C0D5F">
              <w:rPr>
                <w:color w:val="0000FF"/>
              </w:rPr>
              <w:t>(Liu and Avci, 2019)</w:t>
            </w:r>
          </w:p>
          <w:p w:rsidR="00D74352" w:rsidRDefault="00D74352" w:rsidP="00D74352">
            <w:pPr>
              <w:rPr>
                <w:rFonts w:hint="eastAsia"/>
              </w:rPr>
            </w:pPr>
            <w:r w:rsidRPr="00D74352">
              <w:rPr>
                <w:rFonts w:hint="eastAsia"/>
                <w:b/>
                <w:u w:val="single"/>
              </w:rPr>
              <w:t xml:space="preserve">SHAP은 더 많이 쓰이는 </w:t>
            </w:r>
            <w:r w:rsidRPr="00D74352">
              <w:rPr>
                <w:b/>
                <w:u w:val="single"/>
              </w:rPr>
              <w:t>explainability method</w:t>
            </w:r>
            <w:r>
              <w:rPr>
                <w:rFonts w:hint="eastAsia"/>
              </w:rPr>
              <w:t xml:space="preserve">로, </w:t>
            </w:r>
            <w:r>
              <w:t>feature contribution</w:t>
            </w:r>
            <w:r>
              <w:rPr>
                <w:rFonts w:hint="eastAsia"/>
              </w:rPr>
              <w:t>에 대한 프레임워크를 모델의 출력으로 제공한다.</w:t>
            </w:r>
          </w:p>
          <w:p w:rsidR="00D74352" w:rsidRDefault="00D74352" w:rsidP="00D74352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이것은 </w:t>
            </w:r>
            <w:r w:rsidRPr="00D74352">
              <w:rPr>
                <w:b/>
                <w:u w:val="single"/>
              </w:rPr>
              <w:t>cooperative game theory</w:t>
            </w:r>
            <w:r w:rsidRPr="00D74352">
              <w:rPr>
                <w:rFonts w:hint="eastAsia"/>
                <w:b/>
                <w:u w:val="single"/>
              </w:rPr>
              <w:t xml:space="preserve">로부터 얻어진 </w:t>
            </w:r>
            <w:r w:rsidRPr="00D74352">
              <w:rPr>
                <w:b/>
                <w:u w:val="single"/>
              </w:rPr>
              <w:t>Aultman-Shapely values</w:t>
            </w:r>
            <w:r>
              <w:rPr>
                <w:rFonts w:hint="eastAsia"/>
              </w:rPr>
              <w:t>에 의해 유도된다.</w:t>
            </w:r>
            <w:r>
              <w:t xml:space="preserve"> </w:t>
            </w:r>
            <w:r w:rsidRPr="00D74352">
              <w:rPr>
                <w:color w:val="0000FF"/>
              </w:rPr>
              <w:t>(Lundberg and Lee, 2017)</w:t>
            </w:r>
          </w:p>
          <w:p w:rsidR="00D74352" w:rsidRDefault="00D74352" w:rsidP="00D74352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SHAP의 </w:t>
            </w:r>
            <w:r w:rsidRPr="00D74352">
              <w:rPr>
                <w:b/>
                <w:u w:val="single"/>
              </w:rPr>
              <w:t>Gradient Explainer</w:t>
            </w:r>
            <w:r>
              <w:rPr>
                <w:rFonts w:hint="eastAsia"/>
              </w:rPr>
              <w:t xml:space="preserve">는 </w:t>
            </w:r>
            <w:r w:rsidRPr="00D74352">
              <w:rPr>
                <w:rFonts w:hint="eastAsia"/>
                <w:u w:val="single"/>
              </w:rPr>
              <w:t>integrated gradient</w:t>
            </w:r>
            <w:r w:rsidRPr="00D74352">
              <w:rPr>
                <w:rFonts w:hint="eastAsia"/>
              </w:rPr>
              <w:t xml:space="preserve">로 구축되고 </w:t>
            </w:r>
            <w:r w:rsidRPr="00D74352">
              <w:rPr>
                <w:u w:val="single"/>
              </w:rPr>
              <w:t>expected gradient</w:t>
            </w:r>
            <w:r>
              <w:rPr>
                <w:rFonts w:hint="eastAsia"/>
              </w:rPr>
              <w:t>에 영향을 미친다.</w:t>
            </w:r>
          </w:p>
          <w:p w:rsidR="00D74352" w:rsidRDefault="00D74352" w:rsidP="00D74352">
            <w:pPr>
              <w:pStyle w:val="ListParagraph"/>
              <w:numPr>
                <w:ilvl w:val="1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</w:t>
            </w:r>
            <w:r>
              <w:t>feature attribution metho</w:t>
            </w:r>
            <w:r>
              <w:rPr>
                <w:rFonts w:hint="eastAsia"/>
              </w:rPr>
              <w:t xml:space="preserve">d는 </w:t>
            </w:r>
            <w:r w:rsidRPr="001017C9">
              <w:rPr>
                <w:b/>
                <w:u w:val="single"/>
              </w:rPr>
              <w:t>integrated gradient</w:t>
            </w:r>
            <w:r w:rsidRPr="001017C9">
              <w:rPr>
                <w:rFonts w:hint="eastAsia"/>
                <w:b/>
                <w:u w:val="single"/>
              </w:rPr>
              <w:t>로부터 적분</w:t>
            </w:r>
            <w:r>
              <w:rPr>
                <w:rFonts w:hint="eastAsia"/>
              </w:rPr>
              <w:t xml:space="preserve">을 취하고, 그것을 </w:t>
            </w:r>
            <w:r>
              <w:t>Shapely value</w:t>
            </w:r>
            <w:r>
              <w:rPr>
                <w:rFonts w:hint="eastAsia"/>
              </w:rPr>
              <w:t xml:space="preserve">를 계산할 수 있는 </w:t>
            </w:r>
            <w:r>
              <w:t>expectation</w:t>
            </w:r>
            <w:r>
              <w:rPr>
                <w:rFonts w:hint="eastAsia"/>
              </w:rPr>
              <w:t>으로 변형한다.</w:t>
            </w:r>
          </w:p>
        </w:tc>
      </w:tr>
    </w:tbl>
    <w:p w:rsidR="00B35CA6" w:rsidRDefault="00B35CA6" w:rsidP="003B0D1F">
      <w:pPr>
        <w:rPr>
          <w:b/>
          <w:highlight w:val="yellow"/>
        </w:rPr>
      </w:pPr>
    </w:p>
    <w:p w:rsidR="001017C9" w:rsidRPr="00EF2C01" w:rsidRDefault="001017C9" w:rsidP="003B0D1F">
      <w:pPr>
        <w:rPr>
          <w:rFonts w:hint="eastAsia"/>
          <w:b/>
        </w:rPr>
      </w:pPr>
      <w:r w:rsidRPr="00EF2C01">
        <w:rPr>
          <w:rFonts w:hint="eastAsia"/>
          <w:b/>
          <w:highlight w:val="yellow"/>
        </w:rPr>
        <w:t>1.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C01" w:rsidTr="00EF2C01">
        <w:tc>
          <w:tcPr>
            <w:tcW w:w="9016" w:type="dxa"/>
          </w:tcPr>
          <w:p w:rsidR="00391712" w:rsidRPr="00DB2B5D" w:rsidRDefault="00391712" w:rsidP="003B0D1F">
            <w:pPr>
              <w:rPr>
                <w:rFonts w:hint="eastAsia"/>
                <w:b/>
                <w:color w:val="0000FF"/>
              </w:rPr>
            </w:pPr>
            <w:r w:rsidRPr="00DB2B5D">
              <w:rPr>
                <w:rFonts w:hint="eastAsia"/>
                <w:b/>
                <w:color w:val="0000FF"/>
              </w:rPr>
              <w:t>Goal</w:t>
            </w:r>
            <w:r w:rsidR="009D1E94">
              <w:rPr>
                <w:b/>
                <w:color w:val="0000FF"/>
              </w:rPr>
              <w:t xml:space="preserve"> and </w:t>
            </w:r>
            <w:r w:rsidR="00402C23">
              <w:rPr>
                <w:b/>
                <w:color w:val="0000FF"/>
              </w:rPr>
              <w:t xml:space="preserve">Basic Info About </w:t>
            </w:r>
            <w:r w:rsidR="009D1E94">
              <w:rPr>
                <w:b/>
                <w:color w:val="0000FF"/>
              </w:rPr>
              <w:t>Dataset</w:t>
            </w:r>
            <w:r w:rsidRPr="00DB2B5D">
              <w:rPr>
                <w:rFonts w:hint="eastAsia"/>
                <w:b/>
                <w:color w:val="0000FF"/>
              </w:rPr>
              <w:t>:</w:t>
            </w:r>
          </w:p>
          <w:p w:rsidR="00391712" w:rsidRDefault="00391712" w:rsidP="003B0D1F">
            <w:r w:rsidRPr="00DB2B5D">
              <w:rPr>
                <w:rFonts w:hint="eastAsia"/>
                <w:b/>
                <w:u w:val="single"/>
              </w:rPr>
              <w:t xml:space="preserve">라벨링되지 않은 </w:t>
            </w:r>
            <w:r w:rsidR="00615D7A">
              <w:rPr>
                <w:rFonts w:hint="eastAsia"/>
                <w:b/>
                <w:u w:val="single"/>
              </w:rPr>
              <w:t xml:space="preserve">COVID-19 관련 </w:t>
            </w:r>
            <w:r w:rsidRPr="00DB2B5D">
              <w:rPr>
                <w:rFonts w:hint="eastAsia"/>
                <w:b/>
                <w:u w:val="single"/>
              </w:rPr>
              <w:t>트윗(</w:t>
            </w:r>
            <w:r w:rsidRPr="00DB2B5D">
              <w:rPr>
                <w:b/>
                <w:u w:val="single"/>
              </w:rPr>
              <w:t>robust dataset)</w:t>
            </w:r>
            <w:r w:rsidRPr="00DB2B5D">
              <w:rPr>
                <w:rFonts w:hint="eastAsia"/>
                <w:b/>
                <w:u w:val="single"/>
              </w:rPr>
              <w:t>에 점수를 매기는</w:t>
            </w:r>
            <w:r>
              <w:rPr>
                <w:rFonts w:hint="eastAsia"/>
              </w:rPr>
              <w:t xml:space="preserve"> 것이다.</w:t>
            </w:r>
          </w:p>
          <w:p w:rsidR="00391712" w:rsidRDefault="00391712" w:rsidP="00391712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이것은 </w:t>
            </w:r>
            <w:r>
              <w:t>hate and offensive speech</w:t>
            </w:r>
            <w:r>
              <w:rPr>
                <w:rFonts w:hint="eastAsia"/>
              </w:rPr>
              <w:t xml:space="preserve">의 범위 내에 있는 3가지의 dataset을 합칠 수 있게 한다. 이때 다음의 </w:t>
            </w:r>
            <w:r>
              <w:t>dataset</w:t>
            </w:r>
            <w:r>
              <w:rPr>
                <w:rFonts w:hint="eastAsia"/>
              </w:rPr>
              <w:t>을 사용한다.</w:t>
            </w:r>
          </w:p>
          <w:p w:rsidR="00391712" w:rsidRDefault="00795924" w:rsidP="009D1E94">
            <w:pPr>
              <w:pStyle w:val="ListParagraph"/>
              <w:numPr>
                <w:ilvl w:val="1"/>
                <w:numId w:val="19"/>
              </w:numPr>
              <w:ind w:leftChars="0"/>
            </w:pPr>
            <w:r>
              <w:t xml:space="preserve">the collection of racist and sexist tweets presented by Waseem and Hovy </w:t>
            </w:r>
            <w:r w:rsidRPr="009D1E94">
              <w:rPr>
                <w:color w:val="0000FF"/>
              </w:rPr>
              <w:t>(Waseem and Hovy, 2016)</w:t>
            </w:r>
          </w:p>
          <w:p w:rsidR="00795924" w:rsidRDefault="00795924" w:rsidP="009D1E94">
            <w:pPr>
              <w:pStyle w:val="ListParagraph"/>
              <w:numPr>
                <w:ilvl w:val="1"/>
                <w:numId w:val="19"/>
              </w:numPr>
              <w:ind w:leftChars="0"/>
            </w:pPr>
            <w:r>
              <w:t xml:space="preserve">the Offensive Language Identification Dataset (OLID) </w:t>
            </w:r>
            <w:r w:rsidRPr="009D1E94">
              <w:rPr>
                <w:color w:val="0000FF"/>
              </w:rPr>
              <w:t>(Zampieri et al., 2019)</w:t>
            </w:r>
          </w:p>
          <w:p w:rsidR="00795924" w:rsidRPr="00391712" w:rsidRDefault="00795924" w:rsidP="009D1E94">
            <w:pPr>
              <w:pStyle w:val="ListParagraph"/>
              <w:numPr>
                <w:ilvl w:val="1"/>
                <w:numId w:val="19"/>
              </w:numPr>
              <w:ind w:leftChars="0"/>
            </w:pPr>
            <w:r>
              <w:t>Multilingual Detection of Hate Speech Against Immigrants and Women in Twitter (HatEval)</w:t>
            </w:r>
            <w:r w:rsidR="009D1E94">
              <w:t xml:space="preserve"> </w:t>
            </w:r>
            <w:r w:rsidRPr="009D1E94">
              <w:rPr>
                <w:color w:val="0000FF"/>
              </w:rPr>
              <w:t>(Basile et al., 2019)</w:t>
            </w:r>
          </w:p>
          <w:p w:rsidR="009D1E94" w:rsidRDefault="009D1E94" w:rsidP="003B0D1F">
            <w:pPr>
              <w:rPr>
                <w:b/>
                <w:color w:val="0000FF"/>
              </w:rPr>
            </w:pPr>
          </w:p>
          <w:p w:rsidR="00EF2C01" w:rsidRPr="00DB2B5D" w:rsidRDefault="00790E41" w:rsidP="003B0D1F">
            <w:pPr>
              <w:rPr>
                <w:rFonts w:hint="eastAsia"/>
                <w:b/>
                <w:color w:val="0000FF"/>
              </w:rPr>
            </w:pPr>
            <w:r>
              <w:rPr>
                <w:b/>
                <w:color w:val="0000FF"/>
              </w:rPr>
              <w:t>COVID-19 Tweets:</w:t>
            </w:r>
          </w:p>
          <w:p w:rsidR="00391712" w:rsidRDefault="00790E41" w:rsidP="003B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2개의 서로 다른 </w:t>
            </w:r>
            <w:r>
              <w:t>source</w:t>
            </w:r>
            <w:r>
              <w:rPr>
                <w:rFonts w:hint="eastAsia"/>
              </w:rPr>
              <w:t xml:space="preserve">에서 </w:t>
            </w:r>
            <w:r>
              <w:t>tweet</w:t>
            </w:r>
            <w:r>
              <w:rPr>
                <w:rFonts w:hint="eastAsia"/>
              </w:rPr>
              <w:t>을 수집하였다.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0"/>
              <w:gridCol w:w="6070"/>
            </w:tblGrid>
            <w:tr w:rsidR="00790E41" w:rsidTr="00B35CA6">
              <w:tc>
                <w:tcPr>
                  <w:tcW w:w="2720" w:type="dxa"/>
                  <w:shd w:val="clear" w:color="auto" w:fill="BDD6EE" w:themeFill="accent1" w:themeFillTint="66"/>
                </w:tcPr>
                <w:p w:rsidR="00790E41" w:rsidRDefault="00790E41" w:rsidP="00790E41">
                  <w:pPr>
                    <w:rPr>
                      <w:rFonts w:hint="eastAsia"/>
                    </w:rPr>
                  </w:pPr>
                  <w:r>
                    <w:t>Texas Advanced Computing Center (TAAC) at the University of Texas at Austin</w:t>
                  </w:r>
                </w:p>
              </w:tc>
              <w:tc>
                <w:tcPr>
                  <w:tcW w:w="6070" w:type="dxa"/>
                </w:tcPr>
                <w:p w:rsidR="00790E41" w:rsidRDefault="00790E41" w:rsidP="00790E41">
                  <w:pPr>
                    <w:rPr>
                      <w:rFonts w:hint="eastAsia"/>
                    </w:rPr>
                  </w:pPr>
                  <w:r w:rsidRPr="0056421D">
                    <w:rPr>
                      <w:b/>
                      <w:u w:val="single"/>
                    </w:rPr>
                    <w:t>“</w:t>
                  </w:r>
                  <w:r w:rsidRPr="0056421D">
                    <w:rPr>
                      <w:rFonts w:hint="eastAsia"/>
                      <w:b/>
                      <w:u w:val="single"/>
                    </w:rPr>
                    <w:t>Chinese Virus</w:t>
                  </w:r>
                  <w:r w:rsidRPr="0056421D">
                    <w:rPr>
                      <w:b/>
                      <w:u w:val="single"/>
                    </w:rPr>
                    <w:t>”</w:t>
                  </w:r>
                  <w:r w:rsidRPr="0056421D">
                    <w:rPr>
                      <w:rFonts w:hint="eastAsia"/>
                      <w:b/>
                      <w:u w:val="single"/>
                    </w:rPr>
                    <w:t xml:space="preserve">가 </w:t>
                  </w:r>
                  <w:r w:rsidRPr="0056421D">
                    <w:rPr>
                      <w:b/>
                      <w:u w:val="single"/>
                    </w:rPr>
                    <w:t>TACC team</w:t>
                  </w:r>
                  <w:r w:rsidRPr="0056421D">
                    <w:rPr>
                      <w:rFonts w:hint="eastAsia"/>
                      <w:b/>
                      <w:u w:val="single"/>
                    </w:rPr>
                    <w:t>이 데이터를 수집하기 위해 사용하는 용어</w:t>
                  </w:r>
                  <w:r>
                    <w:rPr>
                      <w:rFonts w:hint="eastAsia"/>
                    </w:rPr>
                    <w:t>이기 때문에 중요하다.</w:t>
                  </w:r>
                </w:p>
                <w:p w:rsidR="00790E41" w:rsidRDefault="00790E41" w:rsidP="00790E41">
                  <w:pPr>
                    <w:pStyle w:val="ListParagraph"/>
                    <w:numPr>
                      <w:ilvl w:val="0"/>
                      <w:numId w:val="19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COVID-19에 대한 </w:t>
                  </w:r>
                  <w:r>
                    <w:t>hate speech</w:t>
                  </w:r>
                  <w:r>
                    <w:rPr>
                      <w:rFonts w:hint="eastAsia"/>
                    </w:rPr>
                    <w:t xml:space="preserve">의 문맥에서는, 바이러스의 라벨에 있는 국가 또는 민족을 타겟팅하는 용어는 hate speech의 </w:t>
                  </w:r>
                  <w:r>
                    <w:t>UN guidance</w:t>
                  </w:r>
                  <w:r>
                    <w:rPr>
                      <w:rFonts w:hint="eastAsia"/>
                    </w:rPr>
                    <w:t>를 무시한다.</w:t>
                  </w:r>
                </w:p>
              </w:tc>
            </w:tr>
            <w:tr w:rsidR="00790E41" w:rsidTr="00B35CA6">
              <w:tc>
                <w:tcPr>
                  <w:tcW w:w="2720" w:type="dxa"/>
                  <w:shd w:val="clear" w:color="auto" w:fill="BDD6EE" w:themeFill="accent1" w:themeFillTint="66"/>
                </w:tcPr>
                <w:p w:rsidR="00790E41" w:rsidRDefault="0056421D" w:rsidP="00B35CA6">
                  <w:pPr>
                    <w:rPr>
                      <w:rFonts w:hint="eastAsia"/>
                    </w:rPr>
                  </w:pPr>
                  <w:r>
                    <w:t xml:space="preserve">Georgia </w:t>
                  </w:r>
                  <w:r w:rsidR="00B35CA6">
                    <w:t>State University’s Panacea Lab</w:t>
                  </w:r>
                </w:p>
              </w:tc>
              <w:tc>
                <w:tcPr>
                  <w:tcW w:w="6070" w:type="dxa"/>
                </w:tcPr>
                <w:p w:rsidR="00790E41" w:rsidRPr="00B35CA6" w:rsidRDefault="00B35CA6" w:rsidP="00790E41">
                  <w:pPr>
                    <w:rPr>
                      <w:rFonts w:hint="eastAsia"/>
                    </w:rPr>
                  </w:pPr>
                  <w:r>
                    <w:t>Banda et al., 2020</w:t>
                  </w:r>
                </w:p>
              </w:tc>
            </w:tr>
          </w:tbl>
          <w:p w:rsidR="00790E41" w:rsidRDefault="00790E41" w:rsidP="00790E41">
            <w:pPr>
              <w:rPr>
                <w:rFonts w:hint="eastAsia"/>
              </w:rPr>
            </w:pPr>
          </w:p>
        </w:tc>
      </w:tr>
    </w:tbl>
    <w:p w:rsidR="001017C9" w:rsidRDefault="001017C9" w:rsidP="003B0D1F"/>
    <w:p w:rsidR="00F65DD3" w:rsidRPr="00D62BC3" w:rsidRDefault="00F65DD3" w:rsidP="003B0D1F">
      <w:pPr>
        <w:rPr>
          <w:rFonts w:hint="eastAsia"/>
          <w:b/>
        </w:rPr>
      </w:pPr>
      <w:r w:rsidRPr="00D62BC3">
        <w:rPr>
          <w:rFonts w:hint="eastAsia"/>
          <w:b/>
          <w:highlight w:val="yellow"/>
        </w:rPr>
        <w:lastRenderedPageBreak/>
        <w:t xml:space="preserve">2. Experiment </w:t>
      </w:r>
      <w:r w:rsidRPr="000100C9">
        <w:rPr>
          <w:rFonts w:hint="eastAsia"/>
          <w:b/>
          <w:highlight w:val="yellow"/>
        </w:rPr>
        <w:t>Design</w:t>
      </w:r>
      <w:r w:rsidR="00EF7942" w:rsidRPr="000100C9">
        <w:rPr>
          <w:b/>
          <w:highlight w:val="yellow"/>
        </w:rPr>
        <w:t xml:space="preserve"> – </w:t>
      </w:r>
      <w:r w:rsidR="00EF7942" w:rsidRPr="000100C9">
        <w:rPr>
          <w:rFonts w:hint="eastAsia"/>
          <w:b/>
          <w:highlight w:val="yellow"/>
        </w:rPr>
        <w:t xml:space="preserve">Text </w:t>
      </w:r>
      <w:r w:rsidR="00EF7942" w:rsidRPr="000100C9">
        <w:rPr>
          <w:b/>
          <w:highlight w:val="yellow"/>
        </w:rPr>
        <w:t>Classifier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2BC3" w:rsidTr="00D62BC3">
        <w:tc>
          <w:tcPr>
            <w:tcW w:w="9016" w:type="dxa"/>
          </w:tcPr>
          <w:p w:rsidR="007C6BFD" w:rsidRDefault="007C6BFD" w:rsidP="003B0D1F">
            <w:r>
              <w:rPr>
                <w:noProof/>
              </w:rPr>
              <w:drawing>
                <wp:inline distT="0" distB="0" distL="0" distR="0" wp14:anchorId="68D08223" wp14:editId="7D031567">
                  <wp:extent cx="5372100" cy="273604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82" cy="273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2BC3" w:rsidRDefault="00E72A65" w:rsidP="003B0D1F">
            <w:r>
              <w:t>P</w:t>
            </w:r>
            <w:r>
              <w:rPr>
                <w:rFonts w:hint="eastAsia"/>
              </w:rPr>
              <w:t>rediction의 성능을 향</w:t>
            </w:r>
            <w:r w:rsidR="00CE0DD7">
              <w:rPr>
                <w:rFonts w:hint="eastAsia"/>
              </w:rPr>
              <w:t>상</w:t>
            </w:r>
            <w:r>
              <w:rPr>
                <w:rFonts w:hint="eastAsia"/>
              </w:rPr>
              <w:t xml:space="preserve">시키기 위하여 학습된 </w:t>
            </w:r>
            <w:r>
              <w:t>feature importance</w:t>
            </w:r>
            <w:r>
              <w:rPr>
                <w:rFonts w:hint="eastAsia"/>
              </w:rPr>
              <w:t xml:space="preserve">에 영향을 미치는 것이므로, </w:t>
            </w:r>
            <w:r w:rsidRPr="00E72A65">
              <w:rPr>
                <w:b/>
                <w:u w:val="single"/>
              </w:rPr>
              <w:t>hate speech classification</w:t>
            </w:r>
            <w:r w:rsidRPr="00E72A65">
              <w:rPr>
                <w:rFonts w:hint="eastAsia"/>
                <w:b/>
                <w:u w:val="single"/>
              </w:rPr>
              <w:t>을 위해 이미 증명된 방법론을 이용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  <w:r w:rsidRPr="00E72A65">
              <w:rPr>
                <w:color w:val="0000FF"/>
              </w:rPr>
              <w:t>(Gamback and Sikdar, 2017)</w:t>
            </w:r>
          </w:p>
          <w:p w:rsidR="00D56048" w:rsidRDefault="00D56048" w:rsidP="00733367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모든 </w:t>
            </w:r>
            <w:r>
              <w:t>tweet</w:t>
            </w:r>
            <w:r>
              <w:rPr>
                <w:rFonts w:hint="eastAsia"/>
              </w:rPr>
              <w:t xml:space="preserve">은 </w:t>
            </w:r>
            <w:r w:rsidRPr="00733367">
              <w:rPr>
                <w:b/>
                <w:u w:val="single"/>
              </w:rPr>
              <w:t>Glove twitter embeddings</w:t>
            </w:r>
            <w:r>
              <w:rPr>
                <w:rFonts w:hint="eastAsia"/>
              </w:rPr>
              <w:t xml:space="preserve">로 변환되며, 이 </w:t>
            </w:r>
            <w:r>
              <w:t>embedding</w:t>
            </w:r>
            <w:r>
              <w:rPr>
                <w:rFonts w:hint="eastAsia"/>
              </w:rPr>
              <w:t xml:space="preserve">은 </w:t>
            </w:r>
            <w:r>
              <w:t>Yoon Kim</w:t>
            </w:r>
            <w:r>
              <w:rPr>
                <w:rFonts w:hint="eastAsia"/>
              </w:rPr>
              <w:t xml:space="preserve">이 사용한 것과 같은 구조의 </w:t>
            </w:r>
            <w:r w:rsidRPr="00733367">
              <w:rPr>
                <w:b/>
                <w:u w:val="single"/>
              </w:rPr>
              <w:t>CNN (Convolutional Neural Network) classifier</w:t>
            </w:r>
            <w:r>
              <w:rPr>
                <w:rFonts w:hint="eastAsia"/>
              </w:rPr>
              <w:t>로 전달된다.</w:t>
            </w:r>
            <w:r w:rsidR="00733367">
              <w:t xml:space="preserve"> </w:t>
            </w:r>
            <w:r w:rsidR="00733367" w:rsidRPr="00733367">
              <w:rPr>
                <w:color w:val="0000FF"/>
              </w:rPr>
              <w:t>(Pennington et al., 2014), (Kim, 2014)</w:t>
            </w:r>
          </w:p>
          <w:p w:rsidR="001E5ECE" w:rsidRDefault="001E5ECE" w:rsidP="00733367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 w:rsidRPr="001E5ECE">
              <w:rPr>
                <w:b/>
                <w:u w:val="single"/>
              </w:rPr>
              <w:t>R</w:t>
            </w:r>
            <w:r w:rsidRPr="001E5ECE">
              <w:rPr>
                <w:rFonts w:hint="eastAsia"/>
                <w:b/>
                <w:u w:val="single"/>
              </w:rPr>
              <w:t xml:space="preserve">andom </w:t>
            </w:r>
            <w:r w:rsidRPr="001E5ECE">
              <w:rPr>
                <w:b/>
                <w:u w:val="single"/>
              </w:rPr>
              <w:t>search</w:t>
            </w:r>
            <w:r w:rsidRPr="001E5ECE">
              <w:rPr>
                <w:rFonts w:hint="eastAsia"/>
                <w:b/>
                <w:u w:val="single"/>
              </w:rPr>
              <w:t xml:space="preserve">를 통한 </w:t>
            </w:r>
            <w:r w:rsidRPr="001E5ECE">
              <w:rPr>
                <w:b/>
                <w:u w:val="single"/>
              </w:rPr>
              <w:t>parameter tuning</w:t>
            </w:r>
            <w:r>
              <w:rPr>
                <w:rFonts w:hint="eastAsia"/>
              </w:rPr>
              <w:t>이 가능하다.</w:t>
            </w:r>
          </w:p>
          <w:p w:rsidR="004D16C1" w:rsidRDefault="001E5ECE" w:rsidP="00733367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 w:rsidRPr="00C92697">
              <w:rPr>
                <w:rFonts w:hint="eastAsia"/>
                <w:b/>
                <w:color w:val="FF0000"/>
              </w:rPr>
              <w:t xml:space="preserve">최종 </w:t>
            </w:r>
            <w:r w:rsidRPr="00C92697">
              <w:rPr>
                <w:b/>
                <w:color w:val="FF0000"/>
              </w:rPr>
              <w:t>CNN</w:t>
            </w:r>
            <w:r w:rsidR="004D16C1" w:rsidRPr="00C92697">
              <w:rPr>
                <w:rFonts w:hint="eastAsia"/>
                <w:b/>
                <w:color w:val="FF0000"/>
              </w:rPr>
              <w:t>의 구조</w:t>
            </w:r>
            <w:r w:rsidR="004D16C1">
              <w:rPr>
                <w:rFonts w:hint="eastAsia"/>
              </w:rPr>
              <w:t>는 다음과 같</w:t>
            </w:r>
            <w:r w:rsidR="00C92697">
              <w:rPr>
                <w:rFonts w:hint="eastAsia"/>
              </w:rPr>
              <w:t>으며,</w:t>
            </w:r>
            <w:r w:rsidR="00C92697">
              <w:t xml:space="preserve"> </w:t>
            </w:r>
            <w:r w:rsidR="00C92697">
              <w:rPr>
                <w:rFonts w:hint="eastAsia"/>
              </w:rPr>
              <w:t xml:space="preserve">파라미터들은 </w:t>
            </w:r>
            <w:r w:rsidR="00C92697" w:rsidRPr="00C92697">
              <w:rPr>
                <w:b/>
                <w:u w:val="single"/>
              </w:rPr>
              <w:t>ranking validation AUC</w:t>
            </w:r>
            <w:r w:rsidR="00C92697">
              <w:rPr>
                <w:rFonts w:hint="eastAsia"/>
              </w:rPr>
              <w:t>에 의해 선택되었다.</w:t>
            </w:r>
          </w:p>
          <w:p w:rsidR="004D16C1" w:rsidRDefault="001E5ECE" w:rsidP="004D16C1">
            <w:pPr>
              <w:pStyle w:val="ListParagraph"/>
              <w:numPr>
                <w:ilvl w:val="1"/>
                <w:numId w:val="19"/>
              </w:numPr>
              <w:ind w:leftChars="0"/>
            </w:pPr>
            <w:r w:rsidRPr="001E5ECE">
              <w:rPr>
                <w:rFonts w:hint="eastAsia"/>
                <w:b/>
                <w:u w:val="single"/>
              </w:rPr>
              <w:t xml:space="preserve">75개의 </w:t>
            </w:r>
            <w:r w:rsidRPr="001E5ECE">
              <w:rPr>
                <w:b/>
                <w:u w:val="single"/>
              </w:rPr>
              <w:t>filter</w:t>
            </w:r>
            <w:r w:rsidRPr="001E5ECE">
              <w:rPr>
                <w:rFonts w:hint="eastAsia"/>
                <w:b/>
                <w:u w:val="single"/>
              </w:rPr>
              <w:t xml:space="preserve">를 갖는 </w:t>
            </w:r>
            <w:r w:rsidRPr="001E5ECE">
              <w:rPr>
                <w:b/>
                <w:u w:val="single"/>
              </w:rPr>
              <w:t>kernel size 3, 4, 6</w:t>
            </w:r>
            <w:r w:rsidRPr="001E5ECE">
              <w:rPr>
                <w:rFonts w:hint="eastAsia"/>
                <w:b/>
                <w:u w:val="single"/>
              </w:rPr>
              <w:t xml:space="preserve">의 </w:t>
            </w:r>
            <w:r w:rsidRPr="001E5ECE">
              <w:rPr>
                <w:b/>
                <w:u w:val="single"/>
              </w:rPr>
              <w:t>CNN</w:t>
            </w:r>
            <w:r>
              <w:rPr>
                <w:rFonts w:hint="eastAsia"/>
              </w:rPr>
              <w:t>이다.</w:t>
            </w:r>
          </w:p>
          <w:p w:rsidR="004D16C1" w:rsidRDefault="00776F00" w:rsidP="004D16C1">
            <w:pPr>
              <w:pStyle w:val="ListParagraph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 xml:space="preserve">1차원의 </w:t>
            </w:r>
            <w:r>
              <w:t>max pooling</w:t>
            </w:r>
            <w:r>
              <w:rPr>
                <w:rFonts w:hint="eastAsia"/>
              </w:rPr>
              <w:t xml:space="preserve">을 </w:t>
            </w:r>
            <w:r w:rsidR="004D16C1">
              <w:rPr>
                <w:rFonts w:hint="eastAsia"/>
              </w:rPr>
              <w:t xml:space="preserve">적용, </w:t>
            </w:r>
            <w:r>
              <w:t>dropout rate</w:t>
            </w:r>
            <w:r>
              <w:rPr>
                <w:rFonts w:hint="eastAsia"/>
              </w:rPr>
              <w:t>는 0.4</w:t>
            </w:r>
            <w:r>
              <w:t>이</w:t>
            </w:r>
            <w:r w:rsidR="004D16C1">
              <w:rPr>
                <w:rFonts w:hint="eastAsia"/>
              </w:rPr>
              <w:t>다.</w:t>
            </w:r>
          </w:p>
          <w:p w:rsidR="00733367" w:rsidRDefault="00776F00" w:rsidP="004D16C1">
            <w:pPr>
              <w:pStyle w:val="ListParagraph"/>
              <w:numPr>
                <w:ilvl w:val="1"/>
                <w:numId w:val="19"/>
              </w:numPr>
              <w:ind w:leftChars="0"/>
              <w:rPr>
                <w:rFonts w:hint="eastAsia"/>
              </w:rPr>
            </w:pPr>
            <w:r>
              <w:t>Output layer</w:t>
            </w:r>
            <w:r>
              <w:rPr>
                <w:rFonts w:hint="eastAsia"/>
              </w:rPr>
              <w:t xml:space="preserve">는 l2 regularization 0.029의 </w:t>
            </w:r>
            <w:r>
              <w:t>softmax layer</w:t>
            </w:r>
            <w:r>
              <w:rPr>
                <w:rFonts w:hint="eastAsia"/>
              </w:rPr>
              <w:t>이다.</w:t>
            </w:r>
          </w:p>
          <w:p w:rsidR="009A30C3" w:rsidRDefault="00C92697" w:rsidP="00733367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모델은 </w:t>
            </w:r>
            <w:r w:rsidR="009A30C3">
              <w:rPr>
                <w:rFonts w:hint="eastAsia"/>
              </w:rPr>
              <w:t>다음과 같이 사용된다.</w:t>
            </w:r>
          </w:p>
          <w:p w:rsidR="009A30C3" w:rsidRDefault="00F217B4" w:rsidP="009A30C3">
            <w:pPr>
              <w:pStyle w:val="ListParagraph"/>
              <w:numPr>
                <w:ilvl w:val="1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baseline model</w:t>
            </w:r>
          </w:p>
          <w:p w:rsidR="001E5ECE" w:rsidRDefault="00F217B4" w:rsidP="009A30C3">
            <w:pPr>
              <w:pStyle w:val="ListParagraph"/>
              <w:numPr>
                <w:ilvl w:val="1"/>
                <w:numId w:val="19"/>
              </w:numPr>
              <w:ind w:leftChars="0"/>
              <w:rPr>
                <w:rFonts w:hint="eastAsia"/>
              </w:rPr>
            </w:pPr>
            <w:r>
              <w:t>XAI</w:t>
            </w:r>
            <w:r>
              <w:rPr>
                <w:rFonts w:hint="eastAsia"/>
              </w:rPr>
              <w:t xml:space="preserve">를 이용하여 향상된 </w:t>
            </w:r>
            <w:r>
              <w:t>prediction</w:t>
            </w:r>
            <w:r>
              <w:rPr>
                <w:rFonts w:hint="eastAsia"/>
              </w:rPr>
              <w:t xml:space="preserve">에 대한 </w:t>
            </w:r>
            <w:r>
              <w:t>input prediction</w:t>
            </w:r>
          </w:p>
        </w:tc>
      </w:tr>
    </w:tbl>
    <w:p w:rsidR="00F65DD3" w:rsidRDefault="00F65DD3" w:rsidP="003B0D1F"/>
    <w:p w:rsidR="000100C9" w:rsidRPr="0059279B" w:rsidRDefault="000100C9" w:rsidP="003B0D1F">
      <w:pPr>
        <w:rPr>
          <w:b/>
        </w:rPr>
      </w:pPr>
      <w:r w:rsidRPr="0059279B">
        <w:rPr>
          <w:rFonts w:hint="eastAsia"/>
          <w:b/>
          <w:highlight w:val="yellow"/>
        </w:rPr>
        <w:t xml:space="preserve">3. </w:t>
      </w:r>
      <w:r w:rsidRPr="0059279B">
        <w:rPr>
          <w:b/>
          <w:highlight w:val="yellow"/>
        </w:rPr>
        <w:t>Experiment Design – Calculating Global Average Feature Importance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79B" w:rsidTr="0059279B">
        <w:tc>
          <w:tcPr>
            <w:tcW w:w="9016" w:type="dxa"/>
          </w:tcPr>
          <w:p w:rsidR="0059279B" w:rsidRDefault="004F60D0" w:rsidP="003B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 w:rsidRPr="00757200">
              <w:rPr>
                <w:rFonts w:hint="eastAsia"/>
                <w:b/>
                <w:u w:val="single"/>
              </w:rPr>
              <w:t xml:space="preserve">SHAP의 </w:t>
            </w:r>
            <w:r w:rsidRPr="00757200">
              <w:rPr>
                <w:b/>
                <w:u w:val="single"/>
              </w:rPr>
              <w:t>Gradient Explainer</w:t>
            </w:r>
            <w:r w:rsidRPr="00757200">
              <w:rPr>
                <w:rFonts w:hint="eastAsia"/>
                <w:b/>
                <w:u w:val="single"/>
              </w:rPr>
              <w:t xml:space="preserve">를 </w:t>
            </w:r>
            <w:r w:rsidRPr="00757200">
              <w:rPr>
                <w:b/>
                <w:u w:val="single"/>
              </w:rPr>
              <w:t>baseline model</w:t>
            </w:r>
            <w:r>
              <w:rPr>
                <w:rFonts w:hint="eastAsia"/>
              </w:rPr>
              <w:t>에 적용한다.</w:t>
            </w:r>
          </w:p>
          <w:p w:rsidR="004F60D0" w:rsidRDefault="004F60D0" w:rsidP="004F60D0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Gradient Explainer output은 </w:t>
            </w:r>
            <w:r w:rsidR="00364837" w:rsidRPr="00757200">
              <w:rPr>
                <w:rFonts w:hint="eastAsia"/>
                <w:b/>
                <w:u w:val="single"/>
              </w:rPr>
              <w:t>Glove embedded data와 같은 차원</w:t>
            </w:r>
            <w:r w:rsidR="00364837">
              <w:rPr>
                <w:rFonts w:hint="eastAsia"/>
              </w:rPr>
              <w:t xml:space="preserve">을 가지므로, 차원을 축소하여 </w:t>
            </w:r>
            <w:r w:rsidR="00364837" w:rsidRPr="00757200">
              <w:rPr>
                <w:b/>
                <w:u w:val="single"/>
              </w:rPr>
              <w:t>input text sequence</w:t>
            </w:r>
            <w:r w:rsidR="00364837" w:rsidRPr="00757200">
              <w:rPr>
                <w:rFonts w:hint="eastAsia"/>
                <w:b/>
                <w:u w:val="single"/>
              </w:rPr>
              <w:t>와 일치</w:t>
            </w:r>
            <w:r w:rsidR="00364837">
              <w:rPr>
                <w:rFonts w:hint="eastAsia"/>
              </w:rPr>
              <w:t>시킬 수 있다.</w:t>
            </w:r>
          </w:p>
          <w:p w:rsidR="00364837" w:rsidRDefault="00364837" w:rsidP="004F60D0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r w:rsidRPr="00757200">
              <w:rPr>
                <w:b/>
                <w:u w:val="single"/>
              </w:rPr>
              <w:t>expected gradient</w:t>
            </w:r>
            <w:r w:rsidRPr="00757200">
              <w:rPr>
                <w:rFonts w:hint="eastAsia"/>
                <w:b/>
                <w:u w:val="single"/>
              </w:rPr>
              <w:t xml:space="preserve">를 각 </w:t>
            </w:r>
            <w:r w:rsidRPr="00757200">
              <w:rPr>
                <w:b/>
                <w:u w:val="single"/>
              </w:rPr>
              <w:t>sequence</w:t>
            </w:r>
            <w:r w:rsidRPr="00757200">
              <w:rPr>
                <w:rFonts w:hint="eastAsia"/>
                <w:b/>
                <w:u w:val="single"/>
              </w:rPr>
              <w:t xml:space="preserve">의 용어에 대응되는 </w:t>
            </w:r>
            <w:r w:rsidRPr="00757200">
              <w:rPr>
                <w:b/>
                <w:u w:val="single"/>
              </w:rPr>
              <w:t>axis</w:t>
            </w:r>
            <w:r w:rsidRPr="00757200">
              <w:rPr>
                <w:rFonts w:hint="eastAsia"/>
                <w:b/>
                <w:u w:val="single"/>
              </w:rPr>
              <w:t>를 이용하여 합</w:t>
            </w:r>
            <w:r>
              <w:rPr>
                <w:rFonts w:hint="eastAsia"/>
              </w:rPr>
              <w:t>할 수 있다.</w:t>
            </w:r>
          </w:p>
        </w:tc>
      </w:tr>
      <w:tr w:rsidR="0059279B" w:rsidTr="0059279B">
        <w:tc>
          <w:tcPr>
            <w:tcW w:w="9016" w:type="dxa"/>
            <w:shd w:val="clear" w:color="auto" w:fill="BDD6EE" w:themeFill="accent1" w:themeFillTint="66"/>
          </w:tcPr>
          <w:p w:rsidR="0059279B" w:rsidRPr="0059279B" w:rsidRDefault="0059279B" w:rsidP="0059279B">
            <w:pPr>
              <w:jc w:val="center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NEXT PAGE</w:t>
            </w:r>
          </w:p>
        </w:tc>
      </w:tr>
    </w:tbl>
    <w:p w:rsidR="000100C9" w:rsidRDefault="000100C9" w:rsidP="003B0D1F"/>
    <w:p w:rsidR="0045312C" w:rsidRPr="0059279B" w:rsidRDefault="0045312C" w:rsidP="0045312C">
      <w:pPr>
        <w:rPr>
          <w:b/>
        </w:rPr>
      </w:pPr>
      <w:r w:rsidRPr="0059279B">
        <w:rPr>
          <w:rFonts w:hint="eastAsia"/>
          <w:b/>
          <w:highlight w:val="yellow"/>
        </w:rPr>
        <w:lastRenderedPageBreak/>
        <w:t xml:space="preserve">3. </w:t>
      </w:r>
      <w:r w:rsidRPr="0059279B">
        <w:rPr>
          <w:b/>
          <w:highlight w:val="yellow"/>
        </w:rPr>
        <w:t>Experiment Design – Calculating Global Average Feature Importance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12C" w:rsidTr="0045312C">
        <w:tc>
          <w:tcPr>
            <w:tcW w:w="9016" w:type="dxa"/>
            <w:shd w:val="clear" w:color="auto" w:fill="BDD6EE" w:themeFill="accent1" w:themeFillTint="66"/>
          </w:tcPr>
          <w:p w:rsidR="0045312C" w:rsidRPr="0045312C" w:rsidRDefault="0045312C" w:rsidP="0045312C">
            <w:pPr>
              <w:jc w:val="center"/>
              <w:rPr>
                <w:rFonts w:hint="eastAsia"/>
                <w:b/>
              </w:rPr>
            </w:pPr>
            <w:r w:rsidRPr="00E95B7E">
              <w:rPr>
                <w:rFonts w:hint="eastAsia"/>
                <w:b/>
                <w:color w:val="0070C0"/>
              </w:rPr>
              <w:t>PREVIOUS PAGE</w:t>
            </w:r>
          </w:p>
        </w:tc>
      </w:tr>
      <w:tr w:rsidR="0045312C" w:rsidTr="0045312C">
        <w:tc>
          <w:tcPr>
            <w:tcW w:w="9016" w:type="dxa"/>
          </w:tcPr>
          <w:p w:rsidR="0045312C" w:rsidRPr="0068423E" w:rsidRDefault="00E12D4C" w:rsidP="00E12D4C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→…→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</m:sSub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…</m:t>
                        </m:r>
                      </m:e>
                    </m:nary>
                  </m:e>
                </m:d>
              </m:oMath>
            </m:oMathPara>
          </w:p>
          <w:p w:rsidR="00E47664" w:rsidRDefault="00E47664" w:rsidP="00E12D4C">
            <w:r>
              <w:rPr>
                <w:rFonts w:hint="eastAsia"/>
              </w:rPr>
              <w:t xml:space="preserve">여기서 </w:t>
            </w:r>
            <w:r w:rsidRPr="0068423E">
              <w:rPr>
                <w:b/>
                <w:color w:val="0000FF"/>
              </w:rPr>
              <w:t>s</w:t>
            </w:r>
            <w:r w:rsidRPr="0068423E">
              <w:rPr>
                <w:rFonts w:hint="eastAsia"/>
                <w:b/>
                <w:color w:val="0000FF"/>
              </w:rPr>
              <w:t xml:space="preserve">는 각 </w:t>
            </w:r>
            <w:r w:rsidRPr="0068423E">
              <w:rPr>
                <w:b/>
                <w:color w:val="0000FF"/>
              </w:rPr>
              <w:t>sequence</w:t>
            </w:r>
            <w:r w:rsidRPr="0068423E">
              <w:rPr>
                <w:rFonts w:hint="eastAsia"/>
                <w:b/>
                <w:color w:val="0000FF"/>
              </w:rPr>
              <w:t xml:space="preserve">에 대한 </w:t>
            </w:r>
            <w:r w:rsidRPr="0068423E">
              <w:rPr>
                <w:b/>
                <w:color w:val="0000FF"/>
              </w:rPr>
              <w:t>token</w:t>
            </w:r>
            <w:r>
              <w:rPr>
                <w:rFonts w:hint="eastAsia"/>
              </w:rPr>
              <w:t xml:space="preserve">이고,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68423E">
              <w:rPr>
                <w:rFonts w:hint="eastAsia"/>
                <w:b/>
                <w:color w:val="0000FF"/>
              </w:rPr>
              <w:t xml:space="preserve">는 </w:t>
            </w:r>
            <w:r w:rsidRPr="0068423E">
              <w:rPr>
                <w:b/>
                <w:color w:val="0000FF"/>
              </w:rPr>
              <w:t>embedding dimension</w:t>
            </w:r>
            <w:r w:rsidRPr="0068423E">
              <w:rPr>
                <w:rFonts w:hint="eastAsia"/>
                <w:b/>
                <w:color w:val="0000FF"/>
              </w:rPr>
              <w:t xml:space="preserve">에 대한 모든 </w:t>
            </w:r>
            <w:r w:rsidRPr="0068423E">
              <w:rPr>
                <w:b/>
                <w:color w:val="0000FF"/>
              </w:rPr>
              <w:t>expected gradient</w:t>
            </w:r>
            <w:r w:rsidRPr="0068423E">
              <w:rPr>
                <w:rFonts w:hint="eastAsia"/>
                <w:b/>
                <w:color w:val="0000FF"/>
              </w:rPr>
              <w:t>의 합</w:t>
            </w:r>
            <w:r>
              <w:rPr>
                <w:rFonts w:hint="eastAsia"/>
              </w:rPr>
              <w:t>이다.</w:t>
            </w:r>
          </w:p>
          <w:p w:rsidR="00053780" w:rsidRDefault="00053780" w:rsidP="00E12D4C"/>
          <w:p w:rsidR="008819CB" w:rsidRDefault="008819CB" w:rsidP="008819CB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값은 </w:t>
            </w:r>
            <w:r>
              <w:t>positive</w:t>
            </w:r>
            <w:r>
              <w:rPr>
                <w:rFonts w:hint="eastAsia"/>
              </w:rPr>
              <w:t xml:space="preserve">일 수도 있고 </w:t>
            </w:r>
            <w:r>
              <w:t>negative</w:t>
            </w:r>
            <w:r>
              <w:rPr>
                <w:rFonts w:hint="eastAsia"/>
              </w:rPr>
              <w:t>일 수도 있다.</w:t>
            </w:r>
          </w:p>
          <w:p w:rsidR="008819CB" w:rsidRDefault="008819CB" w:rsidP="008819CB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이 방법은 </w:t>
            </w:r>
            <w:r w:rsidRPr="0068423E">
              <w:rPr>
                <w:b/>
                <w:u w:val="single"/>
              </w:rPr>
              <w:t>percentage difference</w:t>
            </w:r>
            <w:r w:rsidRPr="0068423E">
              <w:rPr>
                <w:rFonts w:hint="eastAsia"/>
                <w:b/>
                <w:u w:val="single"/>
              </w:rPr>
              <w:t xml:space="preserve">를 측정하기 위한 </w:t>
            </w:r>
            <w:r w:rsidRPr="0068423E">
              <w:rPr>
                <w:b/>
                <w:u w:val="single"/>
              </w:rPr>
              <w:t>positive input</w:t>
            </w:r>
            <w:r>
              <w:rPr>
                <w:rFonts w:hint="eastAsia"/>
              </w:rPr>
              <w:t xml:space="preserve">을 요구하므로, training dataset의 모든 </w:t>
            </w:r>
            <w:r>
              <w:t>sequence</w:t>
            </w:r>
            <w:r>
              <w:rPr>
                <w:rFonts w:hint="eastAsia"/>
              </w:rPr>
              <w:t xml:space="preserve">에 대한 모든 </w:t>
            </w:r>
            <w:r>
              <w:t>s step</w:t>
            </w:r>
            <w:r>
              <w:rPr>
                <w:rFonts w:hint="eastAsia"/>
              </w:rPr>
              <w:t xml:space="preserve">에서의 이 값들은 </w:t>
            </w:r>
            <w:r w:rsidRPr="0068423E">
              <w:rPr>
                <w:b/>
                <w:u w:val="single"/>
              </w:rPr>
              <w:t>min/max scaling</w:t>
            </w:r>
            <w:r w:rsidRPr="0068423E">
              <w:rPr>
                <w:rFonts w:hint="eastAsia"/>
                <w:b/>
                <w:u w:val="single"/>
              </w:rPr>
              <w:t>을 통해 0에서 1 사이의 값으로</w:t>
            </w:r>
            <w:r>
              <w:rPr>
                <w:rFonts w:hint="eastAsia"/>
              </w:rPr>
              <w:t xml:space="preserve"> 바뀐다.</w:t>
            </w:r>
          </w:p>
          <w:p w:rsidR="00315C75" w:rsidRDefault="00315C75" w:rsidP="008819CB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그 다음에 </w:t>
            </w:r>
            <w:r>
              <w:t>training corpus</w:t>
            </w:r>
            <w:r>
              <w:rPr>
                <w:rFonts w:hint="eastAsia"/>
              </w:rPr>
              <w:t xml:space="preserve">로부터 </w:t>
            </w:r>
            <w:r w:rsidRPr="00666150">
              <w:rPr>
                <w:b/>
                <w:u w:val="single"/>
              </w:rPr>
              <w:t>dictionary</w:t>
            </w:r>
            <w:r>
              <w:rPr>
                <w:rFonts w:hint="eastAsia"/>
              </w:rPr>
              <w:t>를 만든 후,</w:t>
            </w:r>
            <w:r>
              <w:t xml:space="preserve"> </w:t>
            </w:r>
            <w:r>
              <w:rPr>
                <w:rFonts w:hint="eastAsia"/>
              </w:rPr>
              <w:t xml:space="preserve">각 용어에 대한 </w:t>
            </w:r>
            <w:r w:rsidRPr="00C76EE3">
              <w:rPr>
                <w:b/>
                <w:u w:val="single"/>
              </w:rPr>
              <w:t>“global average” feature</w:t>
            </w:r>
            <w:r w:rsidRPr="00C76EE3">
              <w:rPr>
                <w:rFonts w:hint="eastAsia"/>
                <w:b/>
                <w:u w:val="single"/>
              </w:rPr>
              <w:t xml:space="preserve"> importance</w:t>
            </w:r>
            <w:r>
              <w:rPr>
                <w:rFonts w:hint="eastAsia"/>
              </w:rPr>
              <w:t>를 저장한다.</w:t>
            </w:r>
          </w:p>
          <w:p w:rsidR="00666150" w:rsidRDefault="00666150" w:rsidP="00666150">
            <w:pPr>
              <w:pStyle w:val="ListParagraph"/>
              <w:numPr>
                <w:ilvl w:val="1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</w:t>
            </w:r>
            <w:r>
              <w:t>dictionary</w:t>
            </w:r>
            <w:r>
              <w:rPr>
                <w:rFonts w:hint="eastAsia"/>
              </w:rPr>
              <w:t xml:space="preserve">는 </w:t>
            </w:r>
            <w:r w:rsidRPr="00A8270C">
              <w:rPr>
                <w:rFonts w:hint="eastAsia"/>
                <w:b/>
                <w:u w:val="single"/>
              </w:rPr>
              <w:t xml:space="preserve">특정한 </w:t>
            </w:r>
            <w:r w:rsidRPr="00A8270C">
              <w:rPr>
                <w:b/>
                <w:u w:val="single"/>
              </w:rPr>
              <w:t>prediction</w:t>
            </w:r>
            <w:r w:rsidRPr="00A8270C">
              <w:rPr>
                <w:rFonts w:hint="eastAsia"/>
                <w:b/>
                <w:u w:val="single"/>
              </w:rPr>
              <w:t>이 training data에 나타난 feature importance로부터 얼마나 벗어나 있는지</w:t>
            </w:r>
            <w:r>
              <w:rPr>
                <w:rFonts w:hint="eastAsia"/>
              </w:rPr>
              <w:t>를 계산하기 위해 사용된다.</w:t>
            </w:r>
          </w:p>
        </w:tc>
      </w:tr>
    </w:tbl>
    <w:p w:rsidR="0045312C" w:rsidRDefault="0045312C" w:rsidP="003B0D1F"/>
    <w:p w:rsidR="000F4E2D" w:rsidRPr="000F4E2D" w:rsidRDefault="000F4E2D" w:rsidP="003B0D1F">
      <w:pPr>
        <w:rPr>
          <w:b/>
        </w:rPr>
      </w:pPr>
      <w:r w:rsidRPr="000F4E2D">
        <w:rPr>
          <w:rFonts w:hint="eastAsia"/>
          <w:b/>
          <w:highlight w:val="yellow"/>
        </w:rPr>
        <w:t xml:space="preserve">4. </w:t>
      </w:r>
      <w:r w:rsidRPr="000F4E2D">
        <w:rPr>
          <w:b/>
          <w:highlight w:val="yellow"/>
        </w:rPr>
        <w:t xml:space="preserve">Experiment Design - </w:t>
      </w:r>
      <w:r w:rsidRPr="000F4E2D">
        <w:rPr>
          <w:b/>
          <w:highlight w:val="yellow"/>
        </w:rPr>
        <w:t>Enhancing Predictions with Term Difference Multiplier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4E2D" w:rsidTr="000F4E2D">
        <w:tc>
          <w:tcPr>
            <w:tcW w:w="9016" w:type="dxa"/>
          </w:tcPr>
          <w:p w:rsidR="005B2D7C" w:rsidRDefault="000F4E2D" w:rsidP="003B0D1F">
            <w:r>
              <w:rPr>
                <w:rFonts w:hint="eastAsia"/>
              </w:rPr>
              <w:t xml:space="preserve">이제 우리는 각 용어(feature token)의 각 </w:t>
            </w:r>
            <w:r>
              <w:t>class</w:t>
            </w:r>
            <w:r>
              <w:rPr>
                <w:rFonts w:hint="eastAsia"/>
              </w:rPr>
              <w:t xml:space="preserve">에 대한 </w:t>
            </w:r>
            <w:r>
              <w:t>global importance</w:t>
            </w:r>
            <w:r>
              <w:rPr>
                <w:rFonts w:hint="eastAsia"/>
              </w:rPr>
              <w:t xml:space="preserve">를 알고 있으므로, 각 용어의 </w:t>
            </w:r>
            <w:r w:rsidRPr="000F4E2D">
              <w:rPr>
                <w:rFonts w:hint="eastAsia"/>
                <w:b/>
                <w:u w:val="single"/>
              </w:rPr>
              <w:t xml:space="preserve">local feature importance와 </w:t>
            </w:r>
            <w:r w:rsidRPr="000F4E2D">
              <w:rPr>
                <w:b/>
                <w:u w:val="single"/>
              </w:rPr>
              <w:t>global feature importance</w:t>
            </w:r>
            <w:r w:rsidRPr="000F4E2D">
              <w:rPr>
                <w:rFonts w:hint="eastAsia"/>
                <w:b/>
                <w:u w:val="single"/>
              </w:rPr>
              <w:t xml:space="preserve">의 </w:t>
            </w:r>
            <w:r w:rsidRPr="000F4E2D">
              <w:rPr>
                <w:b/>
                <w:u w:val="single"/>
              </w:rPr>
              <w:t>percentage difference</w:t>
            </w:r>
            <w:r>
              <w:rPr>
                <w:rFonts w:hint="eastAsia"/>
              </w:rPr>
              <w:t xml:space="preserve">를 </w:t>
            </w:r>
            <w:r w:rsidRPr="000F4E2D">
              <w:rPr>
                <w:rFonts w:hint="eastAsia"/>
                <w:b/>
                <w:u w:val="single"/>
              </w:rPr>
              <w:t xml:space="preserve">각 </w:t>
            </w:r>
            <w:r w:rsidRPr="000F4E2D">
              <w:rPr>
                <w:b/>
                <w:u w:val="single"/>
              </w:rPr>
              <w:t>class</w:t>
            </w:r>
            <w:r w:rsidRPr="000F4E2D">
              <w:rPr>
                <w:rFonts w:hint="eastAsia"/>
                <w:b/>
                <w:u w:val="single"/>
              </w:rPr>
              <w:t>에 대해</w:t>
            </w:r>
            <w:r>
              <w:rPr>
                <w:rFonts w:hint="eastAsia"/>
              </w:rPr>
              <w:t xml:space="preserve"> 계산할 수 있다.</w:t>
            </w:r>
            <w:r w:rsidR="005B2D7C">
              <w:rPr>
                <w:rFonts w:hint="eastAsia"/>
              </w:rPr>
              <w:t xml:space="preserve"> 이때 다음 수식을 이용한다.</w:t>
            </w:r>
          </w:p>
          <w:p w:rsidR="00053780" w:rsidRDefault="00053780" w:rsidP="003B0D1F">
            <w:pPr>
              <w:rPr>
                <w:rFonts w:hint="eastAsia"/>
              </w:rPr>
            </w:pPr>
          </w:p>
          <w:p w:rsidR="005B2D7C" w:rsidRPr="00053780" w:rsidRDefault="00053780" w:rsidP="005B2D7C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oMath>
            </m:oMathPara>
          </w:p>
          <w:p w:rsidR="00053780" w:rsidRPr="00053780" w:rsidRDefault="00053780" w:rsidP="005B2D7C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is local feature importance</m:t>
                </m:r>
              </m:oMath>
            </m:oMathPara>
          </w:p>
          <w:p w:rsidR="00053780" w:rsidRPr="00053780" w:rsidRDefault="00053780" w:rsidP="00053780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is global feature importance</m:t>
                </m:r>
              </m:oMath>
            </m:oMathPara>
          </w:p>
          <w:p w:rsidR="00053780" w:rsidRDefault="00053780" w:rsidP="00053780"/>
          <w:p w:rsidR="00C354B8" w:rsidRDefault="00C354B8" w:rsidP="00E96224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1에서 </w:t>
            </w:r>
            <w:r>
              <w:t>각 local feature importance</w:t>
            </w:r>
            <w:r>
              <w:rPr>
                <w:rFonts w:hint="eastAsia"/>
              </w:rPr>
              <w:t xml:space="preserve">와 </w:t>
            </w:r>
            <w:r>
              <w:t>global feature importance</w:t>
            </w:r>
            <w:r>
              <w:rPr>
                <w:rFonts w:hint="eastAsia"/>
              </w:rPr>
              <w:t xml:space="preserve">의 </w:t>
            </w:r>
            <w:r>
              <w:t>percentage difference</w:t>
            </w:r>
            <w:r>
              <w:rPr>
                <w:rFonts w:hint="eastAsia"/>
              </w:rPr>
              <w:t>를 뺀 값을 나타낸다.</w:t>
            </w:r>
          </w:p>
          <w:p w:rsidR="00053780" w:rsidRDefault="00E96224" w:rsidP="00E96224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값은 sequence에 있는 각 용어에 대해서 </w:t>
            </w:r>
            <w:r w:rsidRPr="00C4760F">
              <w:rPr>
                <w:rFonts w:hint="eastAsia"/>
                <w:b/>
                <w:u w:val="single"/>
              </w:rPr>
              <w:t xml:space="preserve">서로 다른 </w:t>
            </w:r>
            <w:r w:rsidRPr="00C4760F">
              <w:rPr>
                <w:b/>
                <w:u w:val="single"/>
              </w:rPr>
              <w:t>multiplier</w:t>
            </w:r>
            <w:r>
              <w:rPr>
                <w:rFonts w:hint="eastAsia"/>
              </w:rPr>
              <w:t>를 출력한다.</w:t>
            </w:r>
          </w:p>
          <w:p w:rsidR="00E96224" w:rsidRDefault="00E96224" w:rsidP="00E96224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이 값들은 </w:t>
            </w:r>
            <w:r w:rsidRPr="00C4760F">
              <w:rPr>
                <w:rFonts w:hint="eastAsia"/>
                <w:b/>
                <w:u w:val="single"/>
              </w:rPr>
              <w:t xml:space="preserve">각 </w:t>
            </w:r>
            <w:r w:rsidRPr="00C4760F">
              <w:rPr>
                <w:b/>
                <w:u w:val="single"/>
              </w:rPr>
              <w:t>sequence</w:t>
            </w:r>
            <w:r w:rsidRPr="00C4760F">
              <w:rPr>
                <w:rFonts w:hint="eastAsia"/>
                <w:b/>
                <w:u w:val="single"/>
              </w:rPr>
              <w:t>에 대해 average</w:t>
            </w:r>
            <w:r>
              <w:rPr>
                <w:rFonts w:hint="eastAsia"/>
              </w:rPr>
              <w:t xml:space="preserve">되고, 각 </w:t>
            </w:r>
            <w:r>
              <w:t>class</w:t>
            </w:r>
            <w:r>
              <w:rPr>
                <w:rFonts w:hint="eastAsia"/>
              </w:rPr>
              <w:t xml:space="preserve">에 대한 예측된 확률은 그것의 </w:t>
            </w:r>
            <w:r w:rsidRPr="00C354B8">
              <w:rPr>
                <w:b/>
                <w:u w:val="single"/>
              </w:rPr>
              <w:t>local Term Difference Multiplier</w:t>
            </w:r>
            <w:r w:rsidRPr="00C354B8">
              <w:rPr>
                <w:rFonts w:hint="eastAsia"/>
                <w:b/>
                <w:u w:val="single"/>
              </w:rPr>
              <w:t xml:space="preserve">에 의해 </w:t>
            </w:r>
            <w:r w:rsidRPr="00C354B8">
              <w:rPr>
                <w:b/>
                <w:u w:val="single"/>
              </w:rPr>
              <w:t>multiply</w:t>
            </w:r>
            <w:r>
              <w:rPr>
                <w:rFonts w:hint="eastAsia"/>
              </w:rPr>
              <w:t>된다.</w:t>
            </w:r>
          </w:p>
          <w:p w:rsidR="00E96224" w:rsidRDefault="00E96224" w:rsidP="00E96224">
            <w:pPr>
              <w:pStyle w:val="ListParagraph"/>
              <w:numPr>
                <w:ilvl w:val="1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이것은 </w:t>
            </w:r>
            <w:r w:rsidRPr="00C4760F">
              <w:rPr>
                <w:b/>
                <w:u w:val="single"/>
              </w:rPr>
              <w:t xml:space="preserve">local attribution </w:t>
            </w:r>
            <w:r w:rsidRPr="00C4760F">
              <w:rPr>
                <w:rFonts w:hint="eastAsia"/>
                <w:b/>
                <w:u w:val="single"/>
              </w:rPr>
              <w:t xml:space="preserve">값이 </w:t>
            </w:r>
            <w:r w:rsidRPr="00C4760F">
              <w:rPr>
                <w:b/>
                <w:u w:val="single"/>
              </w:rPr>
              <w:t>input sequence</w:t>
            </w:r>
            <w:r w:rsidRPr="00C4760F">
              <w:rPr>
                <w:rFonts w:hint="eastAsia"/>
                <w:b/>
                <w:u w:val="single"/>
              </w:rPr>
              <w:t xml:space="preserve">에서 각 </w:t>
            </w:r>
            <w:r w:rsidRPr="00C4760F">
              <w:rPr>
                <w:b/>
                <w:u w:val="single"/>
              </w:rPr>
              <w:t>term</w:t>
            </w:r>
            <w:r w:rsidRPr="00C4760F">
              <w:rPr>
                <w:rFonts w:hint="eastAsia"/>
                <w:b/>
                <w:u w:val="single"/>
              </w:rPr>
              <w:t xml:space="preserve">의 </w:t>
            </w:r>
            <w:r w:rsidRPr="00C4760F">
              <w:rPr>
                <w:b/>
                <w:u w:val="single"/>
              </w:rPr>
              <w:t>global mean</w:t>
            </w:r>
            <w:r w:rsidRPr="00C4760F">
              <w:rPr>
                <w:rFonts w:hint="eastAsia"/>
                <w:b/>
                <w:u w:val="single"/>
              </w:rPr>
              <w:t xml:space="preserve">에 대해 얼마나 떨어져 있는지에 의해 </w:t>
            </w:r>
            <w:r w:rsidRPr="00C4760F">
              <w:rPr>
                <w:b/>
                <w:u w:val="single"/>
              </w:rPr>
              <w:t>penalty</w:t>
            </w:r>
            <w:r>
              <w:rPr>
                <w:rFonts w:hint="eastAsia"/>
              </w:rPr>
              <w:t xml:space="preserve">를 받은, 새로운 </w:t>
            </w:r>
            <w:r w:rsidRPr="00C4760F">
              <w:rPr>
                <w:b/>
                <w:u w:val="single"/>
              </w:rPr>
              <w:t>probability score</w:t>
            </w:r>
            <w:r w:rsidRPr="00C4760F">
              <w:rPr>
                <w:rFonts w:hint="eastAsia"/>
                <w:b/>
                <w:u w:val="single"/>
              </w:rPr>
              <w:t>에 대한 예측값</w:t>
            </w:r>
            <w:r>
              <w:rPr>
                <w:rFonts w:hint="eastAsia"/>
              </w:rPr>
              <w:t>을 출력한다.</w:t>
            </w:r>
          </w:p>
        </w:tc>
      </w:tr>
    </w:tbl>
    <w:p w:rsidR="000F4E2D" w:rsidRDefault="000F4E2D" w:rsidP="003B0D1F"/>
    <w:p w:rsidR="00C354B8" w:rsidRDefault="00C354B8" w:rsidP="003B0D1F"/>
    <w:p w:rsidR="00C354B8" w:rsidRPr="0017733C" w:rsidRDefault="000C3AE7" w:rsidP="003B0D1F">
      <w:pPr>
        <w:rPr>
          <w:b/>
        </w:rPr>
      </w:pPr>
      <w:r w:rsidRPr="0017733C">
        <w:rPr>
          <w:rFonts w:hint="eastAsia"/>
          <w:b/>
          <w:highlight w:val="yellow"/>
        </w:rPr>
        <w:lastRenderedPageBreak/>
        <w:t>5. Results and Application to COVID-19 Tweets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733C" w:rsidTr="0017733C">
        <w:tc>
          <w:tcPr>
            <w:tcW w:w="9016" w:type="dxa"/>
          </w:tcPr>
          <w:p w:rsidR="007D03EA" w:rsidRDefault="007D03EA" w:rsidP="003B0D1F">
            <w:r>
              <w:rPr>
                <w:noProof/>
              </w:rPr>
              <w:drawing>
                <wp:inline distT="0" distB="0" distL="0" distR="0" wp14:anchorId="50D9CA72" wp14:editId="136D84D2">
                  <wp:extent cx="4895850" cy="2261876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755" cy="226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186" w:rsidRDefault="00E83186" w:rsidP="00E83186">
            <w:r>
              <w:rPr>
                <w:noProof/>
              </w:rPr>
              <w:drawing>
                <wp:inline distT="0" distB="0" distL="0" distR="0" wp14:anchorId="69156A90" wp14:editId="525468E8">
                  <wp:extent cx="2374900" cy="2421064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879" cy="243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B03" w:rsidRDefault="005F2B03" w:rsidP="00E83186">
            <w:pPr>
              <w:rPr>
                <w:rFonts w:hint="eastAsia"/>
              </w:rPr>
            </w:pPr>
            <w:bookmarkStart w:id="0" w:name="_GoBack"/>
            <w:bookmarkEnd w:id="0"/>
          </w:p>
          <w:p w:rsidR="007D03EA" w:rsidRDefault="008D49B1" w:rsidP="00090B0E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lobal과 </w:t>
            </w:r>
            <w:r>
              <w:t>local feature importance</w:t>
            </w:r>
            <w:r>
              <w:rPr>
                <w:rFonts w:hint="eastAsia"/>
              </w:rPr>
              <w:t xml:space="preserve"> score 모두에 대한 </w:t>
            </w:r>
            <w:r w:rsidRPr="00090B0E">
              <w:rPr>
                <w:b/>
                <w:u w:val="single"/>
              </w:rPr>
              <w:t>relative neutrality</w:t>
            </w:r>
            <w:r>
              <w:rPr>
                <w:rFonts w:hint="eastAsia"/>
              </w:rPr>
              <w:t xml:space="preserve">가 </w:t>
            </w:r>
            <w:r>
              <w:t>Figure 2</w:t>
            </w:r>
            <w:r>
              <w:rPr>
                <w:rFonts w:hint="eastAsia"/>
              </w:rPr>
              <w:t xml:space="preserve">에 나타나고, 이것은 </w:t>
            </w:r>
            <w:r w:rsidRPr="00090B0E">
              <w:rPr>
                <w:b/>
                <w:u w:val="single"/>
              </w:rPr>
              <w:t>Term Difference Multiplier</w:t>
            </w:r>
            <w:r w:rsidRPr="00090B0E">
              <w:rPr>
                <w:rFonts w:hint="eastAsia"/>
                <w:b/>
                <w:u w:val="single"/>
              </w:rPr>
              <w:t xml:space="preserve">의 </w:t>
            </w:r>
            <w:r w:rsidRPr="00090B0E">
              <w:rPr>
                <w:b/>
                <w:u w:val="single"/>
              </w:rPr>
              <w:t>aggregation</w:t>
            </w:r>
            <w:r w:rsidRPr="00090B0E">
              <w:rPr>
                <w:rFonts w:hint="eastAsia"/>
                <w:b/>
                <w:u w:val="single"/>
              </w:rPr>
              <w:t xml:space="preserve">에 대한 더 높은 </w:t>
            </w:r>
            <w:r w:rsidRPr="00090B0E">
              <w:rPr>
                <w:b/>
                <w:u w:val="single"/>
              </w:rPr>
              <w:t>overall average</w:t>
            </w:r>
            <w:r>
              <w:rPr>
                <w:rFonts w:hint="eastAsia"/>
              </w:rPr>
              <w:t>를 유도한다.</w:t>
            </w:r>
          </w:p>
          <w:p w:rsidR="00090B0E" w:rsidRDefault="00090B0E" w:rsidP="00090B0E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또한, COVID-19</w:t>
            </w:r>
            <w:r>
              <w:t xml:space="preserve"> tweet</w:t>
            </w:r>
            <w:r>
              <w:rPr>
                <w:rFonts w:hint="eastAsia"/>
              </w:rPr>
              <w:t>에 이 모델을 적용했을 때, 위와 같이 서로 비슷한 결과를 찾아낼 수 있다.</w:t>
            </w:r>
          </w:p>
          <w:p w:rsidR="00090B0E" w:rsidRDefault="00090B0E" w:rsidP="00090B0E">
            <w:pPr>
              <w:pStyle w:val="ListParagraph"/>
              <w:numPr>
                <w:ilvl w:val="1"/>
                <w:numId w:val="19"/>
              </w:numPr>
              <w:ind w:leftChars="0"/>
              <w:rPr>
                <w:rFonts w:hint="eastAsia"/>
              </w:rPr>
            </w:pPr>
            <w:r w:rsidRPr="00090B0E">
              <w:rPr>
                <w:rFonts w:hint="eastAsia"/>
                <w:b/>
                <w:u w:val="single"/>
              </w:rPr>
              <w:t xml:space="preserve">특정한 국가 또는 인종에 대한 정보를 제공하는 </w:t>
            </w:r>
            <w:r w:rsidRPr="00090B0E">
              <w:rPr>
                <w:b/>
                <w:u w:val="single"/>
              </w:rPr>
              <w:t>tweet</w:t>
            </w:r>
            <w:r w:rsidRPr="00090B0E">
              <w:rPr>
                <w:rFonts w:hint="eastAsia"/>
                <w:b/>
                <w:u w:val="single"/>
              </w:rPr>
              <w:t xml:space="preserve">은 </w:t>
            </w:r>
            <w:r w:rsidRPr="00090B0E">
              <w:rPr>
                <w:b/>
                <w:u w:val="single"/>
              </w:rPr>
              <w:t xml:space="preserve">hateful </w:t>
            </w:r>
            <w:r w:rsidRPr="00090B0E">
              <w:rPr>
                <w:rFonts w:hint="eastAsia"/>
                <w:b/>
                <w:u w:val="single"/>
              </w:rPr>
              <w:t xml:space="preserve">또는 </w:t>
            </w:r>
            <w:r w:rsidRPr="00090B0E">
              <w:rPr>
                <w:b/>
                <w:u w:val="single"/>
              </w:rPr>
              <w:t>toxic</w:t>
            </w:r>
            <w:r>
              <w:rPr>
                <w:rFonts w:hint="eastAsia"/>
              </w:rPr>
              <w:t>으로 분류된 것을 찾아낼 수 있다.</w:t>
            </w:r>
          </w:p>
        </w:tc>
      </w:tr>
    </w:tbl>
    <w:p w:rsidR="00C354B8" w:rsidRPr="000C3AE7" w:rsidRDefault="00C354B8" w:rsidP="003B0D1F">
      <w:pPr>
        <w:rPr>
          <w:rFonts w:hint="eastAsia"/>
        </w:rPr>
      </w:pPr>
    </w:p>
    <w:sectPr w:rsidR="00C354B8" w:rsidRPr="000C3A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78B"/>
    <w:multiLevelType w:val="hybridMultilevel"/>
    <w:tmpl w:val="D0AAAB42"/>
    <w:lvl w:ilvl="0" w:tplc="EDC890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463030"/>
    <w:multiLevelType w:val="hybridMultilevel"/>
    <w:tmpl w:val="AD2857B0"/>
    <w:lvl w:ilvl="0" w:tplc="DA823D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DF6595"/>
    <w:multiLevelType w:val="hybridMultilevel"/>
    <w:tmpl w:val="258CBF6C"/>
    <w:lvl w:ilvl="0" w:tplc="A2A8A63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527268"/>
    <w:multiLevelType w:val="hybridMultilevel"/>
    <w:tmpl w:val="9A542A42"/>
    <w:lvl w:ilvl="0" w:tplc="AF08702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281F36"/>
    <w:multiLevelType w:val="hybridMultilevel"/>
    <w:tmpl w:val="D5CA3DEA"/>
    <w:lvl w:ilvl="0" w:tplc="94F27E2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367B3F"/>
    <w:multiLevelType w:val="hybridMultilevel"/>
    <w:tmpl w:val="0E38F732"/>
    <w:lvl w:ilvl="0" w:tplc="E5C09C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516F29"/>
    <w:multiLevelType w:val="hybridMultilevel"/>
    <w:tmpl w:val="E6FE34EE"/>
    <w:lvl w:ilvl="0" w:tplc="39ACCB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246A5F"/>
    <w:multiLevelType w:val="hybridMultilevel"/>
    <w:tmpl w:val="38160D98"/>
    <w:lvl w:ilvl="0" w:tplc="B3A693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504708A"/>
    <w:multiLevelType w:val="hybridMultilevel"/>
    <w:tmpl w:val="4FA247FC"/>
    <w:lvl w:ilvl="0" w:tplc="2F1A454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620C4A"/>
    <w:multiLevelType w:val="hybridMultilevel"/>
    <w:tmpl w:val="43EE6B82"/>
    <w:lvl w:ilvl="0" w:tplc="38C2D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767730"/>
    <w:multiLevelType w:val="hybridMultilevel"/>
    <w:tmpl w:val="6F1608B6"/>
    <w:lvl w:ilvl="0" w:tplc="5A92270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B62A25"/>
    <w:multiLevelType w:val="hybridMultilevel"/>
    <w:tmpl w:val="54E69492"/>
    <w:lvl w:ilvl="0" w:tplc="0BC020B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F41720A"/>
    <w:multiLevelType w:val="hybridMultilevel"/>
    <w:tmpl w:val="723039B0"/>
    <w:lvl w:ilvl="0" w:tplc="1C207A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65603AA"/>
    <w:multiLevelType w:val="hybridMultilevel"/>
    <w:tmpl w:val="CA3AB308"/>
    <w:lvl w:ilvl="0" w:tplc="82A8E4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9840AC6"/>
    <w:multiLevelType w:val="hybridMultilevel"/>
    <w:tmpl w:val="507AE40E"/>
    <w:lvl w:ilvl="0" w:tplc="FCA27A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9"/>
  </w:num>
  <w:num w:numId="5">
    <w:abstractNumId w:val="17"/>
  </w:num>
  <w:num w:numId="6">
    <w:abstractNumId w:val="0"/>
  </w:num>
  <w:num w:numId="7">
    <w:abstractNumId w:val="16"/>
  </w:num>
  <w:num w:numId="8">
    <w:abstractNumId w:val="8"/>
  </w:num>
  <w:num w:numId="9">
    <w:abstractNumId w:val="15"/>
  </w:num>
  <w:num w:numId="10">
    <w:abstractNumId w:val="12"/>
  </w:num>
  <w:num w:numId="11">
    <w:abstractNumId w:val="5"/>
  </w:num>
  <w:num w:numId="12">
    <w:abstractNumId w:val="10"/>
  </w:num>
  <w:num w:numId="13">
    <w:abstractNumId w:val="13"/>
  </w:num>
  <w:num w:numId="14">
    <w:abstractNumId w:val="7"/>
  </w:num>
  <w:num w:numId="15">
    <w:abstractNumId w:val="2"/>
  </w:num>
  <w:num w:numId="16">
    <w:abstractNumId w:val="3"/>
  </w:num>
  <w:num w:numId="17">
    <w:abstractNumId w:val="6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06FD"/>
    <w:rsid w:val="00000773"/>
    <w:rsid w:val="00000B60"/>
    <w:rsid w:val="00001E7B"/>
    <w:rsid w:val="00002FF2"/>
    <w:rsid w:val="000049AF"/>
    <w:rsid w:val="00004EAA"/>
    <w:rsid w:val="00004FEA"/>
    <w:rsid w:val="00005413"/>
    <w:rsid w:val="00005E00"/>
    <w:rsid w:val="000071BA"/>
    <w:rsid w:val="000074A6"/>
    <w:rsid w:val="00007DD3"/>
    <w:rsid w:val="000100C9"/>
    <w:rsid w:val="00010FE2"/>
    <w:rsid w:val="00011334"/>
    <w:rsid w:val="00011E03"/>
    <w:rsid w:val="000145F8"/>
    <w:rsid w:val="0001475A"/>
    <w:rsid w:val="0001570F"/>
    <w:rsid w:val="00016925"/>
    <w:rsid w:val="000175F3"/>
    <w:rsid w:val="00020333"/>
    <w:rsid w:val="00020421"/>
    <w:rsid w:val="00020506"/>
    <w:rsid w:val="0002244E"/>
    <w:rsid w:val="00023CB2"/>
    <w:rsid w:val="000245B5"/>
    <w:rsid w:val="0002503E"/>
    <w:rsid w:val="00025187"/>
    <w:rsid w:val="000255F1"/>
    <w:rsid w:val="0002606B"/>
    <w:rsid w:val="0002627B"/>
    <w:rsid w:val="00027E4F"/>
    <w:rsid w:val="00030F59"/>
    <w:rsid w:val="00031219"/>
    <w:rsid w:val="00031695"/>
    <w:rsid w:val="00032FF3"/>
    <w:rsid w:val="000336F7"/>
    <w:rsid w:val="00033918"/>
    <w:rsid w:val="00034BE2"/>
    <w:rsid w:val="000359CD"/>
    <w:rsid w:val="00036E5F"/>
    <w:rsid w:val="00037336"/>
    <w:rsid w:val="000378C3"/>
    <w:rsid w:val="00037CA5"/>
    <w:rsid w:val="00040E85"/>
    <w:rsid w:val="00044077"/>
    <w:rsid w:val="00044DAE"/>
    <w:rsid w:val="00044DD6"/>
    <w:rsid w:val="00045D54"/>
    <w:rsid w:val="00045FC5"/>
    <w:rsid w:val="0004685B"/>
    <w:rsid w:val="00046A4E"/>
    <w:rsid w:val="00050AF8"/>
    <w:rsid w:val="00050B99"/>
    <w:rsid w:val="000514D0"/>
    <w:rsid w:val="0005167B"/>
    <w:rsid w:val="00051E81"/>
    <w:rsid w:val="00053780"/>
    <w:rsid w:val="00053886"/>
    <w:rsid w:val="000539A5"/>
    <w:rsid w:val="00053E19"/>
    <w:rsid w:val="00054984"/>
    <w:rsid w:val="00055528"/>
    <w:rsid w:val="000558A1"/>
    <w:rsid w:val="00061CD0"/>
    <w:rsid w:val="0006288F"/>
    <w:rsid w:val="00063879"/>
    <w:rsid w:val="00063880"/>
    <w:rsid w:val="00064829"/>
    <w:rsid w:val="00064D00"/>
    <w:rsid w:val="00065B45"/>
    <w:rsid w:val="00065B95"/>
    <w:rsid w:val="000678A8"/>
    <w:rsid w:val="00067F51"/>
    <w:rsid w:val="000708B4"/>
    <w:rsid w:val="00070E35"/>
    <w:rsid w:val="00072E53"/>
    <w:rsid w:val="000734F1"/>
    <w:rsid w:val="00073C1D"/>
    <w:rsid w:val="000752D3"/>
    <w:rsid w:val="00075656"/>
    <w:rsid w:val="0007597B"/>
    <w:rsid w:val="00077231"/>
    <w:rsid w:val="000776F7"/>
    <w:rsid w:val="00077780"/>
    <w:rsid w:val="00082368"/>
    <w:rsid w:val="00083431"/>
    <w:rsid w:val="0008486D"/>
    <w:rsid w:val="00084BBC"/>
    <w:rsid w:val="00086878"/>
    <w:rsid w:val="0008721B"/>
    <w:rsid w:val="00090118"/>
    <w:rsid w:val="000907E5"/>
    <w:rsid w:val="00090B0E"/>
    <w:rsid w:val="00091972"/>
    <w:rsid w:val="00092AAD"/>
    <w:rsid w:val="00092F24"/>
    <w:rsid w:val="000934C0"/>
    <w:rsid w:val="000936CE"/>
    <w:rsid w:val="00094A12"/>
    <w:rsid w:val="00094D02"/>
    <w:rsid w:val="000955F1"/>
    <w:rsid w:val="000956CB"/>
    <w:rsid w:val="000968E4"/>
    <w:rsid w:val="00097554"/>
    <w:rsid w:val="00097E9F"/>
    <w:rsid w:val="000A24EA"/>
    <w:rsid w:val="000A26E7"/>
    <w:rsid w:val="000A2F05"/>
    <w:rsid w:val="000A39D8"/>
    <w:rsid w:val="000A45D8"/>
    <w:rsid w:val="000A46D1"/>
    <w:rsid w:val="000A5EB2"/>
    <w:rsid w:val="000A60F8"/>
    <w:rsid w:val="000A7A1B"/>
    <w:rsid w:val="000A7B98"/>
    <w:rsid w:val="000B0452"/>
    <w:rsid w:val="000B2F78"/>
    <w:rsid w:val="000B3EEB"/>
    <w:rsid w:val="000B6C26"/>
    <w:rsid w:val="000B705C"/>
    <w:rsid w:val="000C03AB"/>
    <w:rsid w:val="000C045B"/>
    <w:rsid w:val="000C056C"/>
    <w:rsid w:val="000C0C6E"/>
    <w:rsid w:val="000C2105"/>
    <w:rsid w:val="000C21E8"/>
    <w:rsid w:val="000C2E21"/>
    <w:rsid w:val="000C3852"/>
    <w:rsid w:val="000C3AE7"/>
    <w:rsid w:val="000C4EB5"/>
    <w:rsid w:val="000C4F6D"/>
    <w:rsid w:val="000C61E8"/>
    <w:rsid w:val="000C6E7C"/>
    <w:rsid w:val="000C708F"/>
    <w:rsid w:val="000C7535"/>
    <w:rsid w:val="000C77AA"/>
    <w:rsid w:val="000C78E5"/>
    <w:rsid w:val="000C7A39"/>
    <w:rsid w:val="000D048B"/>
    <w:rsid w:val="000D08BB"/>
    <w:rsid w:val="000D13CD"/>
    <w:rsid w:val="000D1B72"/>
    <w:rsid w:val="000D23D3"/>
    <w:rsid w:val="000D3453"/>
    <w:rsid w:val="000D4900"/>
    <w:rsid w:val="000D5C4A"/>
    <w:rsid w:val="000D7110"/>
    <w:rsid w:val="000E0696"/>
    <w:rsid w:val="000E0C04"/>
    <w:rsid w:val="000E0CE7"/>
    <w:rsid w:val="000E0DD5"/>
    <w:rsid w:val="000E1295"/>
    <w:rsid w:val="000E1336"/>
    <w:rsid w:val="000E16E8"/>
    <w:rsid w:val="000E2FED"/>
    <w:rsid w:val="000E335E"/>
    <w:rsid w:val="000E4560"/>
    <w:rsid w:val="000E4F5F"/>
    <w:rsid w:val="000E604C"/>
    <w:rsid w:val="000E79DF"/>
    <w:rsid w:val="000F07CB"/>
    <w:rsid w:val="000F0852"/>
    <w:rsid w:val="000F168F"/>
    <w:rsid w:val="000F33A0"/>
    <w:rsid w:val="000F3DD4"/>
    <w:rsid w:val="000F41E8"/>
    <w:rsid w:val="000F4E2D"/>
    <w:rsid w:val="000F706C"/>
    <w:rsid w:val="000F75FC"/>
    <w:rsid w:val="000F7E7A"/>
    <w:rsid w:val="001006D3"/>
    <w:rsid w:val="001017C9"/>
    <w:rsid w:val="0010442C"/>
    <w:rsid w:val="0010621E"/>
    <w:rsid w:val="001069FE"/>
    <w:rsid w:val="00110190"/>
    <w:rsid w:val="00112773"/>
    <w:rsid w:val="00113A91"/>
    <w:rsid w:val="00114DD7"/>
    <w:rsid w:val="00115DE7"/>
    <w:rsid w:val="00117CF6"/>
    <w:rsid w:val="00117F13"/>
    <w:rsid w:val="00121297"/>
    <w:rsid w:val="001215E5"/>
    <w:rsid w:val="001224A7"/>
    <w:rsid w:val="00122A14"/>
    <w:rsid w:val="00122DB1"/>
    <w:rsid w:val="00124680"/>
    <w:rsid w:val="00124D23"/>
    <w:rsid w:val="0012515A"/>
    <w:rsid w:val="001254EC"/>
    <w:rsid w:val="00125BF8"/>
    <w:rsid w:val="00127B6E"/>
    <w:rsid w:val="00130635"/>
    <w:rsid w:val="001313FE"/>
    <w:rsid w:val="001323C1"/>
    <w:rsid w:val="00133B67"/>
    <w:rsid w:val="001348DE"/>
    <w:rsid w:val="00134EB4"/>
    <w:rsid w:val="001352AB"/>
    <w:rsid w:val="00135541"/>
    <w:rsid w:val="00135AFB"/>
    <w:rsid w:val="00136538"/>
    <w:rsid w:val="00136DD8"/>
    <w:rsid w:val="00140F6D"/>
    <w:rsid w:val="0014131E"/>
    <w:rsid w:val="00141470"/>
    <w:rsid w:val="00141A21"/>
    <w:rsid w:val="00143FB5"/>
    <w:rsid w:val="00144338"/>
    <w:rsid w:val="00144466"/>
    <w:rsid w:val="001445AF"/>
    <w:rsid w:val="00144A02"/>
    <w:rsid w:val="00144F08"/>
    <w:rsid w:val="00145509"/>
    <w:rsid w:val="00147125"/>
    <w:rsid w:val="001475DE"/>
    <w:rsid w:val="0015031B"/>
    <w:rsid w:val="00150DB7"/>
    <w:rsid w:val="00150E9F"/>
    <w:rsid w:val="00151E71"/>
    <w:rsid w:val="00152E14"/>
    <w:rsid w:val="001538BB"/>
    <w:rsid w:val="00154DB2"/>
    <w:rsid w:val="00156494"/>
    <w:rsid w:val="00156A56"/>
    <w:rsid w:val="00156BD2"/>
    <w:rsid w:val="00160EDF"/>
    <w:rsid w:val="00161486"/>
    <w:rsid w:val="001619DE"/>
    <w:rsid w:val="00161E92"/>
    <w:rsid w:val="001646EB"/>
    <w:rsid w:val="001650A0"/>
    <w:rsid w:val="00165A5D"/>
    <w:rsid w:val="00165DF5"/>
    <w:rsid w:val="00166941"/>
    <w:rsid w:val="00166E32"/>
    <w:rsid w:val="001679FC"/>
    <w:rsid w:val="00170880"/>
    <w:rsid w:val="00172227"/>
    <w:rsid w:val="00172C24"/>
    <w:rsid w:val="00172DD0"/>
    <w:rsid w:val="00173062"/>
    <w:rsid w:val="00174B1C"/>
    <w:rsid w:val="00175FCB"/>
    <w:rsid w:val="00176392"/>
    <w:rsid w:val="0017660B"/>
    <w:rsid w:val="00177063"/>
    <w:rsid w:val="0017733C"/>
    <w:rsid w:val="001775E0"/>
    <w:rsid w:val="0017768B"/>
    <w:rsid w:val="00177E42"/>
    <w:rsid w:val="0018072D"/>
    <w:rsid w:val="001810BD"/>
    <w:rsid w:val="00182C22"/>
    <w:rsid w:val="0018344B"/>
    <w:rsid w:val="0018345C"/>
    <w:rsid w:val="001838A0"/>
    <w:rsid w:val="0018428E"/>
    <w:rsid w:val="00184D77"/>
    <w:rsid w:val="00185D0C"/>
    <w:rsid w:val="001868EB"/>
    <w:rsid w:val="001877EF"/>
    <w:rsid w:val="0018786A"/>
    <w:rsid w:val="001879DD"/>
    <w:rsid w:val="00187C40"/>
    <w:rsid w:val="0019007B"/>
    <w:rsid w:val="001906B7"/>
    <w:rsid w:val="00191219"/>
    <w:rsid w:val="001929F1"/>
    <w:rsid w:val="00192DAC"/>
    <w:rsid w:val="00192DF7"/>
    <w:rsid w:val="00193638"/>
    <w:rsid w:val="00193D81"/>
    <w:rsid w:val="00194C25"/>
    <w:rsid w:val="00194D53"/>
    <w:rsid w:val="0019687B"/>
    <w:rsid w:val="00197182"/>
    <w:rsid w:val="001974E1"/>
    <w:rsid w:val="001A1A49"/>
    <w:rsid w:val="001A22FA"/>
    <w:rsid w:val="001A2839"/>
    <w:rsid w:val="001A5B0F"/>
    <w:rsid w:val="001A5E5F"/>
    <w:rsid w:val="001A65AE"/>
    <w:rsid w:val="001B0FF7"/>
    <w:rsid w:val="001B1672"/>
    <w:rsid w:val="001B187A"/>
    <w:rsid w:val="001B1BEE"/>
    <w:rsid w:val="001B1EF6"/>
    <w:rsid w:val="001B2DE4"/>
    <w:rsid w:val="001B2DFA"/>
    <w:rsid w:val="001B3CEE"/>
    <w:rsid w:val="001B6658"/>
    <w:rsid w:val="001B692A"/>
    <w:rsid w:val="001B7ABF"/>
    <w:rsid w:val="001C036E"/>
    <w:rsid w:val="001C09FB"/>
    <w:rsid w:val="001C1B0F"/>
    <w:rsid w:val="001C224F"/>
    <w:rsid w:val="001C2DCD"/>
    <w:rsid w:val="001C3016"/>
    <w:rsid w:val="001C3043"/>
    <w:rsid w:val="001C32FC"/>
    <w:rsid w:val="001C4133"/>
    <w:rsid w:val="001C4442"/>
    <w:rsid w:val="001C5721"/>
    <w:rsid w:val="001C5C7B"/>
    <w:rsid w:val="001C768A"/>
    <w:rsid w:val="001C7BF2"/>
    <w:rsid w:val="001D00B4"/>
    <w:rsid w:val="001D02D2"/>
    <w:rsid w:val="001D0D97"/>
    <w:rsid w:val="001D1E67"/>
    <w:rsid w:val="001D22DB"/>
    <w:rsid w:val="001D3A33"/>
    <w:rsid w:val="001D4B72"/>
    <w:rsid w:val="001D4E49"/>
    <w:rsid w:val="001D55AF"/>
    <w:rsid w:val="001D62B7"/>
    <w:rsid w:val="001D6650"/>
    <w:rsid w:val="001D71F1"/>
    <w:rsid w:val="001D7F76"/>
    <w:rsid w:val="001E0BD3"/>
    <w:rsid w:val="001E1181"/>
    <w:rsid w:val="001E1BDD"/>
    <w:rsid w:val="001E5ECE"/>
    <w:rsid w:val="001E6206"/>
    <w:rsid w:val="001E6597"/>
    <w:rsid w:val="001F1978"/>
    <w:rsid w:val="001F2094"/>
    <w:rsid w:val="001F24AA"/>
    <w:rsid w:val="001F3058"/>
    <w:rsid w:val="001F3672"/>
    <w:rsid w:val="001F4823"/>
    <w:rsid w:val="001F5CB1"/>
    <w:rsid w:val="001F5F73"/>
    <w:rsid w:val="001F6978"/>
    <w:rsid w:val="001F6BD2"/>
    <w:rsid w:val="001F6C35"/>
    <w:rsid w:val="001F6D2A"/>
    <w:rsid w:val="001F7EDA"/>
    <w:rsid w:val="00201B3F"/>
    <w:rsid w:val="00201E25"/>
    <w:rsid w:val="002027B3"/>
    <w:rsid w:val="002032BA"/>
    <w:rsid w:val="00203761"/>
    <w:rsid w:val="00203A16"/>
    <w:rsid w:val="00203BBC"/>
    <w:rsid w:val="00203C4A"/>
    <w:rsid w:val="002077B0"/>
    <w:rsid w:val="00210345"/>
    <w:rsid w:val="002103CB"/>
    <w:rsid w:val="0021156C"/>
    <w:rsid w:val="00211C0E"/>
    <w:rsid w:val="00211E5C"/>
    <w:rsid w:val="00212339"/>
    <w:rsid w:val="00212710"/>
    <w:rsid w:val="0021567F"/>
    <w:rsid w:val="00217236"/>
    <w:rsid w:val="002208D8"/>
    <w:rsid w:val="0022099E"/>
    <w:rsid w:val="00221739"/>
    <w:rsid w:val="002218DA"/>
    <w:rsid w:val="0022225B"/>
    <w:rsid w:val="00222B23"/>
    <w:rsid w:val="002236ED"/>
    <w:rsid w:val="00223967"/>
    <w:rsid w:val="002241D6"/>
    <w:rsid w:val="00224A29"/>
    <w:rsid w:val="00224DE5"/>
    <w:rsid w:val="00225679"/>
    <w:rsid w:val="00225EC4"/>
    <w:rsid w:val="00230BF3"/>
    <w:rsid w:val="00230E5D"/>
    <w:rsid w:val="002320E3"/>
    <w:rsid w:val="00232DD9"/>
    <w:rsid w:val="00233018"/>
    <w:rsid w:val="002347F2"/>
    <w:rsid w:val="0023635F"/>
    <w:rsid w:val="0023640C"/>
    <w:rsid w:val="002366B3"/>
    <w:rsid w:val="00237286"/>
    <w:rsid w:val="00237AF3"/>
    <w:rsid w:val="00240C28"/>
    <w:rsid w:val="00241F43"/>
    <w:rsid w:val="002425A9"/>
    <w:rsid w:val="002435E5"/>
    <w:rsid w:val="00243D2A"/>
    <w:rsid w:val="0024456E"/>
    <w:rsid w:val="00245C51"/>
    <w:rsid w:val="00246705"/>
    <w:rsid w:val="002479BD"/>
    <w:rsid w:val="00247B5A"/>
    <w:rsid w:val="002525AD"/>
    <w:rsid w:val="0025279B"/>
    <w:rsid w:val="00254074"/>
    <w:rsid w:val="00254EB6"/>
    <w:rsid w:val="002566D6"/>
    <w:rsid w:val="00257A7B"/>
    <w:rsid w:val="00261F61"/>
    <w:rsid w:val="0026329C"/>
    <w:rsid w:val="00263B8C"/>
    <w:rsid w:val="00263C99"/>
    <w:rsid w:val="00264109"/>
    <w:rsid w:val="00264CB5"/>
    <w:rsid w:val="00264D6D"/>
    <w:rsid w:val="00264F1D"/>
    <w:rsid w:val="00265EF9"/>
    <w:rsid w:val="0026606E"/>
    <w:rsid w:val="00266626"/>
    <w:rsid w:val="00267FA9"/>
    <w:rsid w:val="00270FE1"/>
    <w:rsid w:val="002718B1"/>
    <w:rsid w:val="00271933"/>
    <w:rsid w:val="00271975"/>
    <w:rsid w:val="00272606"/>
    <w:rsid w:val="00273BDE"/>
    <w:rsid w:val="00273F03"/>
    <w:rsid w:val="00275038"/>
    <w:rsid w:val="0027505D"/>
    <w:rsid w:val="00275CD0"/>
    <w:rsid w:val="00276221"/>
    <w:rsid w:val="00276384"/>
    <w:rsid w:val="00276C47"/>
    <w:rsid w:val="00281A51"/>
    <w:rsid w:val="00284B05"/>
    <w:rsid w:val="00285951"/>
    <w:rsid w:val="0028607D"/>
    <w:rsid w:val="00286CD1"/>
    <w:rsid w:val="00287275"/>
    <w:rsid w:val="00290F1D"/>
    <w:rsid w:val="00291370"/>
    <w:rsid w:val="0029191E"/>
    <w:rsid w:val="00295334"/>
    <w:rsid w:val="00295610"/>
    <w:rsid w:val="002957B6"/>
    <w:rsid w:val="002958E0"/>
    <w:rsid w:val="002964A5"/>
    <w:rsid w:val="00296955"/>
    <w:rsid w:val="00296F12"/>
    <w:rsid w:val="00297316"/>
    <w:rsid w:val="002A2A8E"/>
    <w:rsid w:val="002A2D32"/>
    <w:rsid w:val="002A2D96"/>
    <w:rsid w:val="002A4072"/>
    <w:rsid w:val="002A441F"/>
    <w:rsid w:val="002A6051"/>
    <w:rsid w:val="002A66EB"/>
    <w:rsid w:val="002B10E0"/>
    <w:rsid w:val="002B1547"/>
    <w:rsid w:val="002B1AF2"/>
    <w:rsid w:val="002B1AFA"/>
    <w:rsid w:val="002B2A98"/>
    <w:rsid w:val="002B2EAB"/>
    <w:rsid w:val="002B34B1"/>
    <w:rsid w:val="002B4752"/>
    <w:rsid w:val="002B569A"/>
    <w:rsid w:val="002B6659"/>
    <w:rsid w:val="002B7ADE"/>
    <w:rsid w:val="002C0219"/>
    <w:rsid w:val="002C1397"/>
    <w:rsid w:val="002C2B01"/>
    <w:rsid w:val="002C2F82"/>
    <w:rsid w:val="002C68CB"/>
    <w:rsid w:val="002C6B1B"/>
    <w:rsid w:val="002D00FC"/>
    <w:rsid w:val="002D0A25"/>
    <w:rsid w:val="002D0E16"/>
    <w:rsid w:val="002D19F9"/>
    <w:rsid w:val="002D1DC7"/>
    <w:rsid w:val="002D3FE5"/>
    <w:rsid w:val="002D43CF"/>
    <w:rsid w:val="002D5070"/>
    <w:rsid w:val="002D50AF"/>
    <w:rsid w:val="002D656D"/>
    <w:rsid w:val="002D6B2B"/>
    <w:rsid w:val="002D71DE"/>
    <w:rsid w:val="002D7A45"/>
    <w:rsid w:val="002D7DCD"/>
    <w:rsid w:val="002E0657"/>
    <w:rsid w:val="002E093A"/>
    <w:rsid w:val="002E0B44"/>
    <w:rsid w:val="002E0D50"/>
    <w:rsid w:val="002E174C"/>
    <w:rsid w:val="002E1C29"/>
    <w:rsid w:val="002E224A"/>
    <w:rsid w:val="002E3D8A"/>
    <w:rsid w:val="002E3F59"/>
    <w:rsid w:val="002E684D"/>
    <w:rsid w:val="002E6C71"/>
    <w:rsid w:val="002E75EC"/>
    <w:rsid w:val="002E7FF7"/>
    <w:rsid w:val="002F070A"/>
    <w:rsid w:val="002F0901"/>
    <w:rsid w:val="002F11FA"/>
    <w:rsid w:val="002F245E"/>
    <w:rsid w:val="002F2E82"/>
    <w:rsid w:val="002F2F35"/>
    <w:rsid w:val="002F48B9"/>
    <w:rsid w:val="002F5367"/>
    <w:rsid w:val="002F5482"/>
    <w:rsid w:val="002F56DA"/>
    <w:rsid w:val="003016AB"/>
    <w:rsid w:val="00301AFC"/>
    <w:rsid w:val="00301B9C"/>
    <w:rsid w:val="0030541B"/>
    <w:rsid w:val="00305EE8"/>
    <w:rsid w:val="00305FF1"/>
    <w:rsid w:val="00306764"/>
    <w:rsid w:val="00306DB8"/>
    <w:rsid w:val="00310531"/>
    <w:rsid w:val="00310B21"/>
    <w:rsid w:val="00311104"/>
    <w:rsid w:val="00311DD5"/>
    <w:rsid w:val="003122EF"/>
    <w:rsid w:val="00312382"/>
    <w:rsid w:val="003124DF"/>
    <w:rsid w:val="003133EE"/>
    <w:rsid w:val="00315C75"/>
    <w:rsid w:val="00316960"/>
    <w:rsid w:val="00316A8B"/>
    <w:rsid w:val="0032081B"/>
    <w:rsid w:val="00321603"/>
    <w:rsid w:val="00321BC1"/>
    <w:rsid w:val="00321F6D"/>
    <w:rsid w:val="00323C0E"/>
    <w:rsid w:val="00325A42"/>
    <w:rsid w:val="00326522"/>
    <w:rsid w:val="00326BA2"/>
    <w:rsid w:val="003277A5"/>
    <w:rsid w:val="003306D1"/>
    <w:rsid w:val="00330BB1"/>
    <w:rsid w:val="00331596"/>
    <w:rsid w:val="00332B50"/>
    <w:rsid w:val="00332F7E"/>
    <w:rsid w:val="00334119"/>
    <w:rsid w:val="00334BD5"/>
    <w:rsid w:val="0033617C"/>
    <w:rsid w:val="00336C2A"/>
    <w:rsid w:val="00336F5F"/>
    <w:rsid w:val="00337D80"/>
    <w:rsid w:val="00337E1B"/>
    <w:rsid w:val="00341634"/>
    <w:rsid w:val="00344400"/>
    <w:rsid w:val="00344822"/>
    <w:rsid w:val="00345E01"/>
    <w:rsid w:val="003464BD"/>
    <w:rsid w:val="0034694D"/>
    <w:rsid w:val="0034727E"/>
    <w:rsid w:val="00351213"/>
    <w:rsid w:val="003517D8"/>
    <w:rsid w:val="00352331"/>
    <w:rsid w:val="00352B04"/>
    <w:rsid w:val="00353CCB"/>
    <w:rsid w:val="003563AC"/>
    <w:rsid w:val="00356425"/>
    <w:rsid w:val="00356C7E"/>
    <w:rsid w:val="00357040"/>
    <w:rsid w:val="0035777B"/>
    <w:rsid w:val="003619B9"/>
    <w:rsid w:val="0036285A"/>
    <w:rsid w:val="003628C0"/>
    <w:rsid w:val="0036306C"/>
    <w:rsid w:val="00363F40"/>
    <w:rsid w:val="00364600"/>
    <w:rsid w:val="00364837"/>
    <w:rsid w:val="00364967"/>
    <w:rsid w:val="00366570"/>
    <w:rsid w:val="00370C20"/>
    <w:rsid w:val="0037131E"/>
    <w:rsid w:val="003713D5"/>
    <w:rsid w:val="0037148A"/>
    <w:rsid w:val="003714D6"/>
    <w:rsid w:val="00371F7F"/>
    <w:rsid w:val="0037201D"/>
    <w:rsid w:val="00372F43"/>
    <w:rsid w:val="0037317F"/>
    <w:rsid w:val="0037555F"/>
    <w:rsid w:val="003763A2"/>
    <w:rsid w:val="00377742"/>
    <w:rsid w:val="00377826"/>
    <w:rsid w:val="003821F8"/>
    <w:rsid w:val="00382285"/>
    <w:rsid w:val="003841AC"/>
    <w:rsid w:val="003844DA"/>
    <w:rsid w:val="003847F8"/>
    <w:rsid w:val="00385E21"/>
    <w:rsid w:val="003864A0"/>
    <w:rsid w:val="00386D14"/>
    <w:rsid w:val="00386F83"/>
    <w:rsid w:val="0038728D"/>
    <w:rsid w:val="00387B76"/>
    <w:rsid w:val="0039122C"/>
    <w:rsid w:val="00391325"/>
    <w:rsid w:val="00391712"/>
    <w:rsid w:val="00393844"/>
    <w:rsid w:val="00393B4D"/>
    <w:rsid w:val="00394969"/>
    <w:rsid w:val="00394E31"/>
    <w:rsid w:val="00395F82"/>
    <w:rsid w:val="00396BEE"/>
    <w:rsid w:val="003975C2"/>
    <w:rsid w:val="00397802"/>
    <w:rsid w:val="00397C01"/>
    <w:rsid w:val="003A01DB"/>
    <w:rsid w:val="003A0681"/>
    <w:rsid w:val="003A1075"/>
    <w:rsid w:val="003A181E"/>
    <w:rsid w:val="003A227D"/>
    <w:rsid w:val="003A28B1"/>
    <w:rsid w:val="003A33A3"/>
    <w:rsid w:val="003A3E89"/>
    <w:rsid w:val="003A430B"/>
    <w:rsid w:val="003A4AE0"/>
    <w:rsid w:val="003A666A"/>
    <w:rsid w:val="003B0A79"/>
    <w:rsid w:val="003B0D1F"/>
    <w:rsid w:val="003B1BD6"/>
    <w:rsid w:val="003B209D"/>
    <w:rsid w:val="003B20FA"/>
    <w:rsid w:val="003B3E12"/>
    <w:rsid w:val="003B419F"/>
    <w:rsid w:val="003B4284"/>
    <w:rsid w:val="003B4E75"/>
    <w:rsid w:val="003B540E"/>
    <w:rsid w:val="003B5FD2"/>
    <w:rsid w:val="003B64F2"/>
    <w:rsid w:val="003B6841"/>
    <w:rsid w:val="003B6B25"/>
    <w:rsid w:val="003B70B7"/>
    <w:rsid w:val="003C07B3"/>
    <w:rsid w:val="003C11C6"/>
    <w:rsid w:val="003C2D91"/>
    <w:rsid w:val="003C2E92"/>
    <w:rsid w:val="003C3117"/>
    <w:rsid w:val="003C3251"/>
    <w:rsid w:val="003C3E5C"/>
    <w:rsid w:val="003C482B"/>
    <w:rsid w:val="003C710F"/>
    <w:rsid w:val="003C71E5"/>
    <w:rsid w:val="003C7628"/>
    <w:rsid w:val="003C7CDA"/>
    <w:rsid w:val="003D00DF"/>
    <w:rsid w:val="003D0D9E"/>
    <w:rsid w:val="003D1456"/>
    <w:rsid w:val="003D1567"/>
    <w:rsid w:val="003D179E"/>
    <w:rsid w:val="003D1818"/>
    <w:rsid w:val="003D239B"/>
    <w:rsid w:val="003D258C"/>
    <w:rsid w:val="003D25D6"/>
    <w:rsid w:val="003D293D"/>
    <w:rsid w:val="003D2CE8"/>
    <w:rsid w:val="003D40EA"/>
    <w:rsid w:val="003D5108"/>
    <w:rsid w:val="003D5267"/>
    <w:rsid w:val="003D54E8"/>
    <w:rsid w:val="003D5DD8"/>
    <w:rsid w:val="003D6821"/>
    <w:rsid w:val="003D726B"/>
    <w:rsid w:val="003D7A8C"/>
    <w:rsid w:val="003E1F04"/>
    <w:rsid w:val="003E3B73"/>
    <w:rsid w:val="003E3FAA"/>
    <w:rsid w:val="003E4513"/>
    <w:rsid w:val="003E5E64"/>
    <w:rsid w:val="003F10C0"/>
    <w:rsid w:val="003F113D"/>
    <w:rsid w:val="003F14A3"/>
    <w:rsid w:val="003F1525"/>
    <w:rsid w:val="003F2301"/>
    <w:rsid w:val="003F30EF"/>
    <w:rsid w:val="003F3255"/>
    <w:rsid w:val="003F57D2"/>
    <w:rsid w:val="003F5C38"/>
    <w:rsid w:val="003F5EAA"/>
    <w:rsid w:val="003F62CD"/>
    <w:rsid w:val="003F68B7"/>
    <w:rsid w:val="003F6AFB"/>
    <w:rsid w:val="003F6E3B"/>
    <w:rsid w:val="003F785B"/>
    <w:rsid w:val="00400336"/>
    <w:rsid w:val="004014EF"/>
    <w:rsid w:val="0040238F"/>
    <w:rsid w:val="00402C23"/>
    <w:rsid w:val="00402CC9"/>
    <w:rsid w:val="00403691"/>
    <w:rsid w:val="004057F1"/>
    <w:rsid w:val="00406A71"/>
    <w:rsid w:val="00407611"/>
    <w:rsid w:val="004102C6"/>
    <w:rsid w:val="00410A33"/>
    <w:rsid w:val="00412212"/>
    <w:rsid w:val="00412D11"/>
    <w:rsid w:val="00412E9F"/>
    <w:rsid w:val="004136FD"/>
    <w:rsid w:val="00413A5D"/>
    <w:rsid w:val="00414612"/>
    <w:rsid w:val="004160D6"/>
    <w:rsid w:val="00416BAF"/>
    <w:rsid w:val="004211F7"/>
    <w:rsid w:val="004231CD"/>
    <w:rsid w:val="004232E2"/>
    <w:rsid w:val="00424050"/>
    <w:rsid w:val="0042412C"/>
    <w:rsid w:val="00424AB2"/>
    <w:rsid w:val="00424AC1"/>
    <w:rsid w:val="00424BF7"/>
    <w:rsid w:val="004259CB"/>
    <w:rsid w:val="00425EB2"/>
    <w:rsid w:val="0042663F"/>
    <w:rsid w:val="00426AB4"/>
    <w:rsid w:val="00427B4F"/>
    <w:rsid w:val="004327A7"/>
    <w:rsid w:val="00433034"/>
    <w:rsid w:val="00433650"/>
    <w:rsid w:val="00433920"/>
    <w:rsid w:val="00433C64"/>
    <w:rsid w:val="00433C80"/>
    <w:rsid w:val="00433CB8"/>
    <w:rsid w:val="00433D0E"/>
    <w:rsid w:val="004346D4"/>
    <w:rsid w:val="00434C4D"/>
    <w:rsid w:val="004352ED"/>
    <w:rsid w:val="00435A33"/>
    <w:rsid w:val="004369E6"/>
    <w:rsid w:val="00436A16"/>
    <w:rsid w:val="00436BA7"/>
    <w:rsid w:val="00440191"/>
    <w:rsid w:val="004412ED"/>
    <w:rsid w:val="00441579"/>
    <w:rsid w:val="004416C8"/>
    <w:rsid w:val="004416EB"/>
    <w:rsid w:val="00444623"/>
    <w:rsid w:val="00444DC5"/>
    <w:rsid w:val="00445F68"/>
    <w:rsid w:val="00446047"/>
    <w:rsid w:val="004465E0"/>
    <w:rsid w:val="00446CCF"/>
    <w:rsid w:val="00450050"/>
    <w:rsid w:val="004517F1"/>
    <w:rsid w:val="004518F7"/>
    <w:rsid w:val="00451F6E"/>
    <w:rsid w:val="004521C5"/>
    <w:rsid w:val="00452262"/>
    <w:rsid w:val="004524B0"/>
    <w:rsid w:val="0045312C"/>
    <w:rsid w:val="0045351C"/>
    <w:rsid w:val="00453A9F"/>
    <w:rsid w:val="00453E5A"/>
    <w:rsid w:val="00454630"/>
    <w:rsid w:val="00454DC9"/>
    <w:rsid w:val="00456584"/>
    <w:rsid w:val="004570BC"/>
    <w:rsid w:val="00457257"/>
    <w:rsid w:val="00460442"/>
    <w:rsid w:val="00460984"/>
    <w:rsid w:val="00461AA3"/>
    <w:rsid w:val="00461FA7"/>
    <w:rsid w:val="00462A48"/>
    <w:rsid w:val="00463CBE"/>
    <w:rsid w:val="00464009"/>
    <w:rsid w:val="00465007"/>
    <w:rsid w:val="004659AB"/>
    <w:rsid w:val="00465C6F"/>
    <w:rsid w:val="00465E23"/>
    <w:rsid w:val="004706AA"/>
    <w:rsid w:val="004711F8"/>
    <w:rsid w:val="00471F80"/>
    <w:rsid w:val="00472127"/>
    <w:rsid w:val="004730AC"/>
    <w:rsid w:val="004733F5"/>
    <w:rsid w:val="0047472E"/>
    <w:rsid w:val="00474F40"/>
    <w:rsid w:val="0047550A"/>
    <w:rsid w:val="00476F23"/>
    <w:rsid w:val="004774FD"/>
    <w:rsid w:val="00480971"/>
    <w:rsid w:val="00480FC0"/>
    <w:rsid w:val="004817AD"/>
    <w:rsid w:val="0048255F"/>
    <w:rsid w:val="004839AD"/>
    <w:rsid w:val="004846C9"/>
    <w:rsid w:val="00484C85"/>
    <w:rsid w:val="004854A7"/>
    <w:rsid w:val="0048562C"/>
    <w:rsid w:val="00485DF3"/>
    <w:rsid w:val="0048619D"/>
    <w:rsid w:val="00487419"/>
    <w:rsid w:val="0049052A"/>
    <w:rsid w:val="00490752"/>
    <w:rsid w:val="00491ECB"/>
    <w:rsid w:val="0049222D"/>
    <w:rsid w:val="0049239E"/>
    <w:rsid w:val="004930C1"/>
    <w:rsid w:val="004933F2"/>
    <w:rsid w:val="00494659"/>
    <w:rsid w:val="004951F6"/>
    <w:rsid w:val="00495753"/>
    <w:rsid w:val="004962AB"/>
    <w:rsid w:val="00497518"/>
    <w:rsid w:val="004977D4"/>
    <w:rsid w:val="004A0592"/>
    <w:rsid w:val="004A0753"/>
    <w:rsid w:val="004A3134"/>
    <w:rsid w:val="004A35EF"/>
    <w:rsid w:val="004A4194"/>
    <w:rsid w:val="004A467C"/>
    <w:rsid w:val="004A4E4B"/>
    <w:rsid w:val="004A5921"/>
    <w:rsid w:val="004A5E95"/>
    <w:rsid w:val="004A6162"/>
    <w:rsid w:val="004A62E2"/>
    <w:rsid w:val="004A6FBD"/>
    <w:rsid w:val="004A7260"/>
    <w:rsid w:val="004A7F84"/>
    <w:rsid w:val="004B0287"/>
    <w:rsid w:val="004B1466"/>
    <w:rsid w:val="004B165B"/>
    <w:rsid w:val="004B1C85"/>
    <w:rsid w:val="004B2E30"/>
    <w:rsid w:val="004B3A3E"/>
    <w:rsid w:val="004B42E6"/>
    <w:rsid w:val="004B45F2"/>
    <w:rsid w:val="004B55B4"/>
    <w:rsid w:val="004B679D"/>
    <w:rsid w:val="004B6B06"/>
    <w:rsid w:val="004B6B8C"/>
    <w:rsid w:val="004B767B"/>
    <w:rsid w:val="004B7B3A"/>
    <w:rsid w:val="004C0D5F"/>
    <w:rsid w:val="004C1510"/>
    <w:rsid w:val="004C1AFD"/>
    <w:rsid w:val="004C213F"/>
    <w:rsid w:val="004C55DF"/>
    <w:rsid w:val="004C5936"/>
    <w:rsid w:val="004C68A8"/>
    <w:rsid w:val="004C7309"/>
    <w:rsid w:val="004D06C2"/>
    <w:rsid w:val="004D1694"/>
    <w:rsid w:val="004D16C1"/>
    <w:rsid w:val="004D171A"/>
    <w:rsid w:val="004D4057"/>
    <w:rsid w:val="004D4293"/>
    <w:rsid w:val="004D59F2"/>
    <w:rsid w:val="004D5AE5"/>
    <w:rsid w:val="004D5C7C"/>
    <w:rsid w:val="004D6138"/>
    <w:rsid w:val="004D6B8E"/>
    <w:rsid w:val="004D7467"/>
    <w:rsid w:val="004D74B7"/>
    <w:rsid w:val="004D755A"/>
    <w:rsid w:val="004E0B92"/>
    <w:rsid w:val="004E0C16"/>
    <w:rsid w:val="004E1432"/>
    <w:rsid w:val="004E2A60"/>
    <w:rsid w:val="004E2F0C"/>
    <w:rsid w:val="004E321A"/>
    <w:rsid w:val="004E4661"/>
    <w:rsid w:val="004E4BB5"/>
    <w:rsid w:val="004E5417"/>
    <w:rsid w:val="004E5BBF"/>
    <w:rsid w:val="004E5CBF"/>
    <w:rsid w:val="004E68A2"/>
    <w:rsid w:val="004E7DEE"/>
    <w:rsid w:val="004F1228"/>
    <w:rsid w:val="004F1240"/>
    <w:rsid w:val="004F20B8"/>
    <w:rsid w:val="004F3DE3"/>
    <w:rsid w:val="004F3FFE"/>
    <w:rsid w:val="004F505E"/>
    <w:rsid w:val="004F60D0"/>
    <w:rsid w:val="004F68E7"/>
    <w:rsid w:val="004F7421"/>
    <w:rsid w:val="00500011"/>
    <w:rsid w:val="005012DE"/>
    <w:rsid w:val="00501BAA"/>
    <w:rsid w:val="00503490"/>
    <w:rsid w:val="00503CF8"/>
    <w:rsid w:val="00504A8F"/>
    <w:rsid w:val="00504BBA"/>
    <w:rsid w:val="0050593A"/>
    <w:rsid w:val="0051034E"/>
    <w:rsid w:val="005120AD"/>
    <w:rsid w:val="005124D5"/>
    <w:rsid w:val="00512D27"/>
    <w:rsid w:val="00513520"/>
    <w:rsid w:val="0051363E"/>
    <w:rsid w:val="00513EF1"/>
    <w:rsid w:val="00514660"/>
    <w:rsid w:val="00514C38"/>
    <w:rsid w:val="00515BC5"/>
    <w:rsid w:val="00515F24"/>
    <w:rsid w:val="00516AD8"/>
    <w:rsid w:val="00516CC6"/>
    <w:rsid w:val="00517371"/>
    <w:rsid w:val="00517C20"/>
    <w:rsid w:val="0052060D"/>
    <w:rsid w:val="00520B0A"/>
    <w:rsid w:val="00522983"/>
    <w:rsid w:val="005249CA"/>
    <w:rsid w:val="00525044"/>
    <w:rsid w:val="0052563D"/>
    <w:rsid w:val="00526508"/>
    <w:rsid w:val="00526534"/>
    <w:rsid w:val="00527807"/>
    <w:rsid w:val="005302D4"/>
    <w:rsid w:val="00532625"/>
    <w:rsid w:val="00532E94"/>
    <w:rsid w:val="0053334E"/>
    <w:rsid w:val="00533594"/>
    <w:rsid w:val="00534612"/>
    <w:rsid w:val="005347D4"/>
    <w:rsid w:val="005356FF"/>
    <w:rsid w:val="005376EC"/>
    <w:rsid w:val="00537B40"/>
    <w:rsid w:val="00540B29"/>
    <w:rsid w:val="00542599"/>
    <w:rsid w:val="00542989"/>
    <w:rsid w:val="00542E3D"/>
    <w:rsid w:val="00542EFE"/>
    <w:rsid w:val="00543D1B"/>
    <w:rsid w:val="005440CD"/>
    <w:rsid w:val="0054413E"/>
    <w:rsid w:val="00545C38"/>
    <w:rsid w:val="00547EBC"/>
    <w:rsid w:val="0055196E"/>
    <w:rsid w:val="00553676"/>
    <w:rsid w:val="00554546"/>
    <w:rsid w:val="0055543A"/>
    <w:rsid w:val="005562BB"/>
    <w:rsid w:val="00556F71"/>
    <w:rsid w:val="00556FCA"/>
    <w:rsid w:val="00560492"/>
    <w:rsid w:val="00560DCF"/>
    <w:rsid w:val="00561487"/>
    <w:rsid w:val="00562A39"/>
    <w:rsid w:val="00563279"/>
    <w:rsid w:val="0056421D"/>
    <w:rsid w:val="00564AFD"/>
    <w:rsid w:val="00564FA3"/>
    <w:rsid w:val="00565035"/>
    <w:rsid w:val="005653F4"/>
    <w:rsid w:val="0056668D"/>
    <w:rsid w:val="005670E0"/>
    <w:rsid w:val="00570438"/>
    <w:rsid w:val="00570809"/>
    <w:rsid w:val="00574506"/>
    <w:rsid w:val="00574D02"/>
    <w:rsid w:val="00575E6C"/>
    <w:rsid w:val="00575FBE"/>
    <w:rsid w:val="00576212"/>
    <w:rsid w:val="00576278"/>
    <w:rsid w:val="00576370"/>
    <w:rsid w:val="005769C9"/>
    <w:rsid w:val="00577A30"/>
    <w:rsid w:val="005825D8"/>
    <w:rsid w:val="005845E1"/>
    <w:rsid w:val="00584FB4"/>
    <w:rsid w:val="00586751"/>
    <w:rsid w:val="00587FFC"/>
    <w:rsid w:val="005908D4"/>
    <w:rsid w:val="00590FAF"/>
    <w:rsid w:val="005911E6"/>
    <w:rsid w:val="00592620"/>
    <w:rsid w:val="0059279B"/>
    <w:rsid w:val="00592B0D"/>
    <w:rsid w:val="00595104"/>
    <w:rsid w:val="00595660"/>
    <w:rsid w:val="00596C81"/>
    <w:rsid w:val="005A2D6F"/>
    <w:rsid w:val="005A36EE"/>
    <w:rsid w:val="005A5EE6"/>
    <w:rsid w:val="005A607C"/>
    <w:rsid w:val="005B09CA"/>
    <w:rsid w:val="005B10CA"/>
    <w:rsid w:val="005B1384"/>
    <w:rsid w:val="005B2D7C"/>
    <w:rsid w:val="005B43B0"/>
    <w:rsid w:val="005B499E"/>
    <w:rsid w:val="005B6697"/>
    <w:rsid w:val="005B6C5C"/>
    <w:rsid w:val="005B6E40"/>
    <w:rsid w:val="005B7A6B"/>
    <w:rsid w:val="005C0AB9"/>
    <w:rsid w:val="005C0D2B"/>
    <w:rsid w:val="005C17A5"/>
    <w:rsid w:val="005C210F"/>
    <w:rsid w:val="005C252E"/>
    <w:rsid w:val="005C2A47"/>
    <w:rsid w:val="005C2C4C"/>
    <w:rsid w:val="005C2C99"/>
    <w:rsid w:val="005C3E24"/>
    <w:rsid w:val="005C4877"/>
    <w:rsid w:val="005C4B0D"/>
    <w:rsid w:val="005C4B8D"/>
    <w:rsid w:val="005C4C1E"/>
    <w:rsid w:val="005C5475"/>
    <w:rsid w:val="005C58B4"/>
    <w:rsid w:val="005C5A10"/>
    <w:rsid w:val="005C5CFE"/>
    <w:rsid w:val="005C6B7C"/>
    <w:rsid w:val="005D03CC"/>
    <w:rsid w:val="005D16A1"/>
    <w:rsid w:val="005D1721"/>
    <w:rsid w:val="005D18B3"/>
    <w:rsid w:val="005D1A48"/>
    <w:rsid w:val="005D2228"/>
    <w:rsid w:val="005D3DE5"/>
    <w:rsid w:val="005D3E9E"/>
    <w:rsid w:val="005D4251"/>
    <w:rsid w:val="005D631A"/>
    <w:rsid w:val="005D6CBC"/>
    <w:rsid w:val="005D7633"/>
    <w:rsid w:val="005D7E45"/>
    <w:rsid w:val="005E0E47"/>
    <w:rsid w:val="005E2AB6"/>
    <w:rsid w:val="005E2D48"/>
    <w:rsid w:val="005E3C9E"/>
    <w:rsid w:val="005E3EE9"/>
    <w:rsid w:val="005E43AD"/>
    <w:rsid w:val="005E43D1"/>
    <w:rsid w:val="005E5442"/>
    <w:rsid w:val="005E5DAF"/>
    <w:rsid w:val="005E65B8"/>
    <w:rsid w:val="005E696D"/>
    <w:rsid w:val="005F0346"/>
    <w:rsid w:val="005F143F"/>
    <w:rsid w:val="005F2B03"/>
    <w:rsid w:val="005F3BA2"/>
    <w:rsid w:val="005F4146"/>
    <w:rsid w:val="005F4AE9"/>
    <w:rsid w:val="005F4BF8"/>
    <w:rsid w:val="005F5F29"/>
    <w:rsid w:val="005F6370"/>
    <w:rsid w:val="005F7632"/>
    <w:rsid w:val="00600BF6"/>
    <w:rsid w:val="0060190C"/>
    <w:rsid w:val="006024F1"/>
    <w:rsid w:val="00602CFA"/>
    <w:rsid w:val="0060583B"/>
    <w:rsid w:val="006058AB"/>
    <w:rsid w:val="00605D7C"/>
    <w:rsid w:val="00605FDB"/>
    <w:rsid w:val="00606013"/>
    <w:rsid w:val="00606201"/>
    <w:rsid w:val="006070B1"/>
    <w:rsid w:val="00607D94"/>
    <w:rsid w:val="006109F0"/>
    <w:rsid w:val="006125C2"/>
    <w:rsid w:val="00612F90"/>
    <w:rsid w:val="0061302E"/>
    <w:rsid w:val="00615155"/>
    <w:rsid w:val="0061539B"/>
    <w:rsid w:val="00615D7A"/>
    <w:rsid w:val="00616017"/>
    <w:rsid w:val="006171E9"/>
    <w:rsid w:val="006210B3"/>
    <w:rsid w:val="006230E3"/>
    <w:rsid w:val="00623189"/>
    <w:rsid w:val="006254E2"/>
    <w:rsid w:val="0062637E"/>
    <w:rsid w:val="00627E33"/>
    <w:rsid w:val="00627EE9"/>
    <w:rsid w:val="00630616"/>
    <w:rsid w:val="00632498"/>
    <w:rsid w:val="00632738"/>
    <w:rsid w:val="00632E7E"/>
    <w:rsid w:val="00633122"/>
    <w:rsid w:val="00634951"/>
    <w:rsid w:val="00634AD5"/>
    <w:rsid w:val="0063582A"/>
    <w:rsid w:val="00635DC8"/>
    <w:rsid w:val="00636959"/>
    <w:rsid w:val="006371C4"/>
    <w:rsid w:val="006400E7"/>
    <w:rsid w:val="0064192C"/>
    <w:rsid w:val="00642BB2"/>
    <w:rsid w:val="006450E5"/>
    <w:rsid w:val="0064581E"/>
    <w:rsid w:val="00645A0B"/>
    <w:rsid w:val="00645F14"/>
    <w:rsid w:val="00646686"/>
    <w:rsid w:val="006466EF"/>
    <w:rsid w:val="00646865"/>
    <w:rsid w:val="00646978"/>
    <w:rsid w:val="00646D89"/>
    <w:rsid w:val="00647543"/>
    <w:rsid w:val="006476FA"/>
    <w:rsid w:val="00647C43"/>
    <w:rsid w:val="00650645"/>
    <w:rsid w:val="00651439"/>
    <w:rsid w:val="006529B5"/>
    <w:rsid w:val="00652C71"/>
    <w:rsid w:val="006537C1"/>
    <w:rsid w:val="00653B0C"/>
    <w:rsid w:val="006546A9"/>
    <w:rsid w:val="00654CD7"/>
    <w:rsid w:val="00656862"/>
    <w:rsid w:val="006574C4"/>
    <w:rsid w:val="00657A27"/>
    <w:rsid w:val="00660507"/>
    <w:rsid w:val="0066150E"/>
    <w:rsid w:val="00661BA0"/>
    <w:rsid w:val="00662472"/>
    <w:rsid w:val="00663D7F"/>
    <w:rsid w:val="006641FF"/>
    <w:rsid w:val="0066426D"/>
    <w:rsid w:val="006643FD"/>
    <w:rsid w:val="0066598C"/>
    <w:rsid w:val="00665A93"/>
    <w:rsid w:val="00665B4A"/>
    <w:rsid w:val="00665E20"/>
    <w:rsid w:val="00666150"/>
    <w:rsid w:val="006667E6"/>
    <w:rsid w:val="00666C99"/>
    <w:rsid w:val="00667378"/>
    <w:rsid w:val="00667F2C"/>
    <w:rsid w:val="0067108C"/>
    <w:rsid w:val="00671207"/>
    <w:rsid w:val="0067289C"/>
    <w:rsid w:val="00673011"/>
    <w:rsid w:val="00673872"/>
    <w:rsid w:val="00674300"/>
    <w:rsid w:val="00677C02"/>
    <w:rsid w:val="006803AF"/>
    <w:rsid w:val="006812D0"/>
    <w:rsid w:val="006815BD"/>
    <w:rsid w:val="0068241D"/>
    <w:rsid w:val="006824CC"/>
    <w:rsid w:val="006825C3"/>
    <w:rsid w:val="0068360C"/>
    <w:rsid w:val="00683991"/>
    <w:rsid w:val="0068423E"/>
    <w:rsid w:val="00684565"/>
    <w:rsid w:val="006855A3"/>
    <w:rsid w:val="00685AFA"/>
    <w:rsid w:val="00685B1E"/>
    <w:rsid w:val="00685EB9"/>
    <w:rsid w:val="00686B7C"/>
    <w:rsid w:val="00687274"/>
    <w:rsid w:val="00687593"/>
    <w:rsid w:val="00687777"/>
    <w:rsid w:val="0069028B"/>
    <w:rsid w:val="0069070A"/>
    <w:rsid w:val="006918D0"/>
    <w:rsid w:val="00691D43"/>
    <w:rsid w:val="00692825"/>
    <w:rsid w:val="0069371F"/>
    <w:rsid w:val="00695E91"/>
    <w:rsid w:val="006970F2"/>
    <w:rsid w:val="006A2312"/>
    <w:rsid w:val="006A41EC"/>
    <w:rsid w:val="006A5A94"/>
    <w:rsid w:val="006A6050"/>
    <w:rsid w:val="006A67F5"/>
    <w:rsid w:val="006A78B6"/>
    <w:rsid w:val="006A7CC3"/>
    <w:rsid w:val="006B0BE1"/>
    <w:rsid w:val="006B0C41"/>
    <w:rsid w:val="006B0FA5"/>
    <w:rsid w:val="006B169E"/>
    <w:rsid w:val="006B17E9"/>
    <w:rsid w:val="006B1D28"/>
    <w:rsid w:val="006B213C"/>
    <w:rsid w:val="006B35F7"/>
    <w:rsid w:val="006B56AA"/>
    <w:rsid w:val="006B56B3"/>
    <w:rsid w:val="006B684B"/>
    <w:rsid w:val="006C0A17"/>
    <w:rsid w:val="006C17A0"/>
    <w:rsid w:val="006C4AEF"/>
    <w:rsid w:val="006C4CF8"/>
    <w:rsid w:val="006C61FB"/>
    <w:rsid w:val="006C6722"/>
    <w:rsid w:val="006D0954"/>
    <w:rsid w:val="006D178B"/>
    <w:rsid w:val="006D19F3"/>
    <w:rsid w:val="006D1E20"/>
    <w:rsid w:val="006D2B92"/>
    <w:rsid w:val="006D2DD0"/>
    <w:rsid w:val="006D33A5"/>
    <w:rsid w:val="006D378E"/>
    <w:rsid w:val="006D395A"/>
    <w:rsid w:val="006D6364"/>
    <w:rsid w:val="006E0330"/>
    <w:rsid w:val="006E04DC"/>
    <w:rsid w:val="006E0850"/>
    <w:rsid w:val="006E255B"/>
    <w:rsid w:val="006E27F4"/>
    <w:rsid w:val="006E58AA"/>
    <w:rsid w:val="006E677F"/>
    <w:rsid w:val="006E6DBD"/>
    <w:rsid w:val="006E6DC5"/>
    <w:rsid w:val="006E7016"/>
    <w:rsid w:val="006F02A6"/>
    <w:rsid w:val="006F0679"/>
    <w:rsid w:val="006F08E1"/>
    <w:rsid w:val="006F1566"/>
    <w:rsid w:val="006F497B"/>
    <w:rsid w:val="006F65DD"/>
    <w:rsid w:val="006F6D1D"/>
    <w:rsid w:val="006F7C9B"/>
    <w:rsid w:val="006F7DE2"/>
    <w:rsid w:val="0070024F"/>
    <w:rsid w:val="00700779"/>
    <w:rsid w:val="00702499"/>
    <w:rsid w:val="00702AA1"/>
    <w:rsid w:val="00702C07"/>
    <w:rsid w:val="007042AB"/>
    <w:rsid w:val="007042CB"/>
    <w:rsid w:val="007058C9"/>
    <w:rsid w:val="00705D82"/>
    <w:rsid w:val="00706A73"/>
    <w:rsid w:val="00707BDA"/>
    <w:rsid w:val="00710D2D"/>
    <w:rsid w:val="0071139A"/>
    <w:rsid w:val="007129BE"/>
    <w:rsid w:val="00712B04"/>
    <w:rsid w:val="007130CE"/>
    <w:rsid w:val="007132B2"/>
    <w:rsid w:val="00713601"/>
    <w:rsid w:val="00714838"/>
    <w:rsid w:val="007151BD"/>
    <w:rsid w:val="007160B5"/>
    <w:rsid w:val="00716543"/>
    <w:rsid w:val="0071654D"/>
    <w:rsid w:val="00717A4E"/>
    <w:rsid w:val="0072028C"/>
    <w:rsid w:val="00720318"/>
    <w:rsid w:val="00720DA3"/>
    <w:rsid w:val="00721250"/>
    <w:rsid w:val="007215AD"/>
    <w:rsid w:val="0072276C"/>
    <w:rsid w:val="007228F9"/>
    <w:rsid w:val="00723393"/>
    <w:rsid w:val="0072382F"/>
    <w:rsid w:val="00723D06"/>
    <w:rsid w:val="007244EF"/>
    <w:rsid w:val="007258D1"/>
    <w:rsid w:val="007264F4"/>
    <w:rsid w:val="00726C9B"/>
    <w:rsid w:val="0073099F"/>
    <w:rsid w:val="00730A75"/>
    <w:rsid w:val="0073118F"/>
    <w:rsid w:val="00731EE9"/>
    <w:rsid w:val="00732AB9"/>
    <w:rsid w:val="00732C69"/>
    <w:rsid w:val="00732E25"/>
    <w:rsid w:val="00733363"/>
    <w:rsid w:val="00733367"/>
    <w:rsid w:val="0073380A"/>
    <w:rsid w:val="00734DA8"/>
    <w:rsid w:val="0073564D"/>
    <w:rsid w:val="00736621"/>
    <w:rsid w:val="007415FD"/>
    <w:rsid w:val="007419BE"/>
    <w:rsid w:val="00741A59"/>
    <w:rsid w:val="007427C0"/>
    <w:rsid w:val="00742A61"/>
    <w:rsid w:val="007447C9"/>
    <w:rsid w:val="00744AE9"/>
    <w:rsid w:val="00744CE8"/>
    <w:rsid w:val="00744EE6"/>
    <w:rsid w:val="0074529B"/>
    <w:rsid w:val="007460F6"/>
    <w:rsid w:val="00746F34"/>
    <w:rsid w:val="00750C41"/>
    <w:rsid w:val="00751D93"/>
    <w:rsid w:val="00752A9E"/>
    <w:rsid w:val="00753130"/>
    <w:rsid w:val="00753C34"/>
    <w:rsid w:val="00754209"/>
    <w:rsid w:val="0075495C"/>
    <w:rsid w:val="00754BBB"/>
    <w:rsid w:val="00754CDE"/>
    <w:rsid w:val="0075598C"/>
    <w:rsid w:val="00756D79"/>
    <w:rsid w:val="00757200"/>
    <w:rsid w:val="00757C32"/>
    <w:rsid w:val="0076067E"/>
    <w:rsid w:val="007616C3"/>
    <w:rsid w:val="00762180"/>
    <w:rsid w:val="00762E25"/>
    <w:rsid w:val="0076384A"/>
    <w:rsid w:val="00763DD6"/>
    <w:rsid w:val="00765140"/>
    <w:rsid w:val="007651EA"/>
    <w:rsid w:val="007657E2"/>
    <w:rsid w:val="007669F6"/>
    <w:rsid w:val="0076706E"/>
    <w:rsid w:val="00767353"/>
    <w:rsid w:val="0077008F"/>
    <w:rsid w:val="007703B0"/>
    <w:rsid w:val="007707DC"/>
    <w:rsid w:val="0077093F"/>
    <w:rsid w:val="00770DB6"/>
    <w:rsid w:val="00770DD4"/>
    <w:rsid w:val="007713C9"/>
    <w:rsid w:val="0077142A"/>
    <w:rsid w:val="00772090"/>
    <w:rsid w:val="00772491"/>
    <w:rsid w:val="00773AC7"/>
    <w:rsid w:val="007746BC"/>
    <w:rsid w:val="00774BC5"/>
    <w:rsid w:val="00775CFB"/>
    <w:rsid w:val="00775E67"/>
    <w:rsid w:val="00776384"/>
    <w:rsid w:val="007768A2"/>
    <w:rsid w:val="00776DED"/>
    <w:rsid w:val="00776F00"/>
    <w:rsid w:val="00777148"/>
    <w:rsid w:val="00777BA2"/>
    <w:rsid w:val="00777D4E"/>
    <w:rsid w:val="00777E0D"/>
    <w:rsid w:val="007802B1"/>
    <w:rsid w:val="00780A4A"/>
    <w:rsid w:val="007818E3"/>
    <w:rsid w:val="00781959"/>
    <w:rsid w:val="007824C9"/>
    <w:rsid w:val="007828CA"/>
    <w:rsid w:val="0078386D"/>
    <w:rsid w:val="00784080"/>
    <w:rsid w:val="00785B7A"/>
    <w:rsid w:val="00785F5E"/>
    <w:rsid w:val="00786534"/>
    <w:rsid w:val="0078727E"/>
    <w:rsid w:val="0078782B"/>
    <w:rsid w:val="00790442"/>
    <w:rsid w:val="00790998"/>
    <w:rsid w:val="00790E41"/>
    <w:rsid w:val="00790E45"/>
    <w:rsid w:val="00791A0C"/>
    <w:rsid w:val="007927C5"/>
    <w:rsid w:val="007930CE"/>
    <w:rsid w:val="00793960"/>
    <w:rsid w:val="007939B4"/>
    <w:rsid w:val="00794628"/>
    <w:rsid w:val="00794842"/>
    <w:rsid w:val="007957F3"/>
    <w:rsid w:val="00795924"/>
    <w:rsid w:val="007974A5"/>
    <w:rsid w:val="007A123D"/>
    <w:rsid w:val="007A1B1C"/>
    <w:rsid w:val="007A1C40"/>
    <w:rsid w:val="007A1D40"/>
    <w:rsid w:val="007A339F"/>
    <w:rsid w:val="007A5484"/>
    <w:rsid w:val="007A707F"/>
    <w:rsid w:val="007A7BA0"/>
    <w:rsid w:val="007A7CFD"/>
    <w:rsid w:val="007B07CD"/>
    <w:rsid w:val="007B0E7F"/>
    <w:rsid w:val="007B12B5"/>
    <w:rsid w:val="007B183C"/>
    <w:rsid w:val="007B3C18"/>
    <w:rsid w:val="007B4746"/>
    <w:rsid w:val="007B595E"/>
    <w:rsid w:val="007B6189"/>
    <w:rsid w:val="007B7635"/>
    <w:rsid w:val="007B7912"/>
    <w:rsid w:val="007C067B"/>
    <w:rsid w:val="007C14D9"/>
    <w:rsid w:val="007C174E"/>
    <w:rsid w:val="007C2D1D"/>
    <w:rsid w:val="007C3970"/>
    <w:rsid w:val="007C4D03"/>
    <w:rsid w:val="007C4DAB"/>
    <w:rsid w:val="007C5209"/>
    <w:rsid w:val="007C550E"/>
    <w:rsid w:val="007C6BFD"/>
    <w:rsid w:val="007C7198"/>
    <w:rsid w:val="007C7BAC"/>
    <w:rsid w:val="007D0398"/>
    <w:rsid w:val="007D03EA"/>
    <w:rsid w:val="007D22DD"/>
    <w:rsid w:val="007D2B3D"/>
    <w:rsid w:val="007D2D21"/>
    <w:rsid w:val="007D335C"/>
    <w:rsid w:val="007D4613"/>
    <w:rsid w:val="007D4C30"/>
    <w:rsid w:val="007D581A"/>
    <w:rsid w:val="007D66EF"/>
    <w:rsid w:val="007D6D2F"/>
    <w:rsid w:val="007D79F6"/>
    <w:rsid w:val="007D7A05"/>
    <w:rsid w:val="007E15D9"/>
    <w:rsid w:val="007E2447"/>
    <w:rsid w:val="007E27F6"/>
    <w:rsid w:val="007E3566"/>
    <w:rsid w:val="007E41F5"/>
    <w:rsid w:val="007E42EE"/>
    <w:rsid w:val="007E5738"/>
    <w:rsid w:val="007F134F"/>
    <w:rsid w:val="007F1BD0"/>
    <w:rsid w:val="007F26CB"/>
    <w:rsid w:val="007F2D94"/>
    <w:rsid w:val="007F6842"/>
    <w:rsid w:val="007F735A"/>
    <w:rsid w:val="007F7416"/>
    <w:rsid w:val="007F7E95"/>
    <w:rsid w:val="0080053C"/>
    <w:rsid w:val="00800B06"/>
    <w:rsid w:val="00801F05"/>
    <w:rsid w:val="0080204E"/>
    <w:rsid w:val="008023E2"/>
    <w:rsid w:val="00802C52"/>
    <w:rsid w:val="0080314B"/>
    <w:rsid w:val="00804B55"/>
    <w:rsid w:val="00805B73"/>
    <w:rsid w:val="00805F6D"/>
    <w:rsid w:val="0080677E"/>
    <w:rsid w:val="008073E4"/>
    <w:rsid w:val="00807453"/>
    <w:rsid w:val="0081008B"/>
    <w:rsid w:val="0081051E"/>
    <w:rsid w:val="00810AC8"/>
    <w:rsid w:val="008111D9"/>
    <w:rsid w:val="00811719"/>
    <w:rsid w:val="008124F0"/>
    <w:rsid w:val="008131FA"/>
    <w:rsid w:val="008133A9"/>
    <w:rsid w:val="00813C22"/>
    <w:rsid w:val="00814E5A"/>
    <w:rsid w:val="00814E69"/>
    <w:rsid w:val="00815B51"/>
    <w:rsid w:val="00816FAB"/>
    <w:rsid w:val="00821A4E"/>
    <w:rsid w:val="00821FB6"/>
    <w:rsid w:val="008227B1"/>
    <w:rsid w:val="00822D98"/>
    <w:rsid w:val="00822FA7"/>
    <w:rsid w:val="0082408B"/>
    <w:rsid w:val="0082410A"/>
    <w:rsid w:val="008248EB"/>
    <w:rsid w:val="00825292"/>
    <w:rsid w:val="0082587A"/>
    <w:rsid w:val="00826948"/>
    <w:rsid w:val="00826D71"/>
    <w:rsid w:val="00830633"/>
    <w:rsid w:val="00831BB7"/>
    <w:rsid w:val="00831D4D"/>
    <w:rsid w:val="008320F4"/>
    <w:rsid w:val="008334BD"/>
    <w:rsid w:val="008345DA"/>
    <w:rsid w:val="0083488A"/>
    <w:rsid w:val="00834C2C"/>
    <w:rsid w:val="008406F9"/>
    <w:rsid w:val="0084097C"/>
    <w:rsid w:val="00841AAB"/>
    <w:rsid w:val="00842266"/>
    <w:rsid w:val="00843CA9"/>
    <w:rsid w:val="00843E1B"/>
    <w:rsid w:val="00846165"/>
    <w:rsid w:val="00846491"/>
    <w:rsid w:val="0084689F"/>
    <w:rsid w:val="00846BA9"/>
    <w:rsid w:val="00847D93"/>
    <w:rsid w:val="008500B1"/>
    <w:rsid w:val="00851242"/>
    <w:rsid w:val="00851853"/>
    <w:rsid w:val="00852A6F"/>
    <w:rsid w:val="00853BEE"/>
    <w:rsid w:val="00853F1F"/>
    <w:rsid w:val="0085437F"/>
    <w:rsid w:val="00855A90"/>
    <w:rsid w:val="00856AEE"/>
    <w:rsid w:val="0086107F"/>
    <w:rsid w:val="008613F7"/>
    <w:rsid w:val="0086361A"/>
    <w:rsid w:val="00863C71"/>
    <w:rsid w:val="00863FDB"/>
    <w:rsid w:val="008646A9"/>
    <w:rsid w:val="008655B8"/>
    <w:rsid w:val="00866776"/>
    <w:rsid w:val="0086698D"/>
    <w:rsid w:val="00866B19"/>
    <w:rsid w:val="0086719C"/>
    <w:rsid w:val="00867D46"/>
    <w:rsid w:val="00870C5C"/>
    <w:rsid w:val="00871237"/>
    <w:rsid w:val="00873012"/>
    <w:rsid w:val="0087456C"/>
    <w:rsid w:val="008749EB"/>
    <w:rsid w:val="00874E42"/>
    <w:rsid w:val="0087685B"/>
    <w:rsid w:val="00876916"/>
    <w:rsid w:val="00876B52"/>
    <w:rsid w:val="00877098"/>
    <w:rsid w:val="0087759C"/>
    <w:rsid w:val="008804EA"/>
    <w:rsid w:val="00880E3F"/>
    <w:rsid w:val="00881339"/>
    <w:rsid w:val="008817F5"/>
    <w:rsid w:val="008819CB"/>
    <w:rsid w:val="00881D31"/>
    <w:rsid w:val="00882039"/>
    <w:rsid w:val="008820D9"/>
    <w:rsid w:val="00883330"/>
    <w:rsid w:val="008835D8"/>
    <w:rsid w:val="008849F5"/>
    <w:rsid w:val="00884D6D"/>
    <w:rsid w:val="00884F0C"/>
    <w:rsid w:val="00885B14"/>
    <w:rsid w:val="00886A9B"/>
    <w:rsid w:val="008876E9"/>
    <w:rsid w:val="0089001E"/>
    <w:rsid w:val="00890F42"/>
    <w:rsid w:val="00891C4B"/>
    <w:rsid w:val="00892126"/>
    <w:rsid w:val="00892E6E"/>
    <w:rsid w:val="008939A1"/>
    <w:rsid w:val="00893BAA"/>
    <w:rsid w:val="008940E3"/>
    <w:rsid w:val="008941EF"/>
    <w:rsid w:val="0089489A"/>
    <w:rsid w:val="00894D6E"/>
    <w:rsid w:val="00894F75"/>
    <w:rsid w:val="008955C5"/>
    <w:rsid w:val="00895E25"/>
    <w:rsid w:val="0089605E"/>
    <w:rsid w:val="00897223"/>
    <w:rsid w:val="008A0080"/>
    <w:rsid w:val="008A027E"/>
    <w:rsid w:val="008A02C0"/>
    <w:rsid w:val="008A09BC"/>
    <w:rsid w:val="008A430B"/>
    <w:rsid w:val="008A4A44"/>
    <w:rsid w:val="008A5373"/>
    <w:rsid w:val="008A7838"/>
    <w:rsid w:val="008B02E7"/>
    <w:rsid w:val="008B09FD"/>
    <w:rsid w:val="008B1AC0"/>
    <w:rsid w:val="008B1B15"/>
    <w:rsid w:val="008B1B6D"/>
    <w:rsid w:val="008B2002"/>
    <w:rsid w:val="008B22A0"/>
    <w:rsid w:val="008B23E2"/>
    <w:rsid w:val="008B36BE"/>
    <w:rsid w:val="008B488C"/>
    <w:rsid w:val="008B4963"/>
    <w:rsid w:val="008B5B3F"/>
    <w:rsid w:val="008B654B"/>
    <w:rsid w:val="008B65B6"/>
    <w:rsid w:val="008B79F9"/>
    <w:rsid w:val="008C06DA"/>
    <w:rsid w:val="008C0D16"/>
    <w:rsid w:val="008C10BE"/>
    <w:rsid w:val="008C266B"/>
    <w:rsid w:val="008C33B8"/>
    <w:rsid w:val="008C5236"/>
    <w:rsid w:val="008C5557"/>
    <w:rsid w:val="008C5F1D"/>
    <w:rsid w:val="008C7508"/>
    <w:rsid w:val="008D061B"/>
    <w:rsid w:val="008D08D1"/>
    <w:rsid w:val="008D1050"/>
    <w:rsid w:val="008D1AB0"/>
    <w:rsid w:val="008D1BA0"/>
    <w:rsid w:val="008D21E3"/>
    <w:rsid w:val="008D24C4"/>
    <w:rsid w:val="008D2A16"/>
    <w:rsid w:val="008D2F00"/>
    <w:rsid w:val="008D3D65"/>
    <w:rsid w:val="008D45EE"/>
    <w:rsid w:val="008D48A3"/>
    <w:rsid w:val="008D49B1"/>
    <w:rsid w:val="008D5D03"/>
    <w:rsid w:val="008D5D3C"/>
    <w:rsid w:val="008E0EAE"/>
    <w:rsid w:val="008E300C"/>
    <w:rsid w:val="008E36D3"/>
    <w:rsid w:val="008E48C5"/>
    <w:rsid w:val="008E4A68"/>
    <w:rsid w:val="008E4CE7"/>
    <w:rsid w:val="008E5A9B"/>
    <w:rsid w:val="008E5FDA"/>
    <w:rsid w:val="008E6549"/>
    <w:rsid w:val="008E69C2"/>
    <w:rsid w:val="008E6B93"/>
    <w:rsid w:val="008E7203"/>
    <w:rsid w:val="008E7FA9"/>
    <w:rsid w:val="008F2646"/>
    <w:rsid w:val="008F2E94"/>
    <w:rsid w:val="008F313C"/>
    <w:rsid w:val="008F38FD"/>
    <w:rsid w:val="008F3A7F"/>
    <w:rsid w:val="008F4392"/>
    <w:rsid w:val="008F4680"/>
    <w:rsid w:val="008F53A1"/>
    <w:rsid w:val="008F5803"/>
    <w:rsid w:val="008F5AA5"/>
    <w:rsid w:val="008F5D1D"/>
    <w:rsid w:val="008F7648"/>
    <w:rsid w:val="008F7DE0"/>
    <w:rsid w:val="008F7F76"/>
    <w:rsid w:val="00900FFC"/>
    <w:rsid w:val="009010E8"/>
    <w:rsid w:val="00902022"/>
    <w:rsid w:val="0090285D"/>
    <w:rsid w:val="009028FB"/>
    <w:rsid w:val="00903C50"/>
    <w:rsid w:val="00903C8C"/>
    <w:rsid w:val="00903D08"/>
    <w:rsid w:val="00903FAC"/>
    <w:rsid w:val="0090468E"/>
    <w:rsid w:val="00904ADE"/>
    <w:rsid w:val="00905497"/>
    <w:rsid w:val="0090692C"/>
    <w:rsid w:val="00906B59"/>
    <w:rsid w:val="00907580"/>
    <w:rsid w:val="00907B0A"/>
    <w:rsid w:val="00910509"/>
    <w:rsid w:val="00910E0E"/>
    <w:rsid w:val="0091199C"/>
    <w:rsid w:val="00911E14"/>
    <w:rsid w:val="00912144"/>
    <w:rsid w:val="00912DE3"/>
    <w:rsid w:val="009150D0"/>
    <w:rsid w:val="00915479"/>
    <w:rsid w:val="009156EB"/>
    <w:rsid w:val="00915B65"/>
    <w:rsid w:val="0091651C"/>
    <w:rsid w:val="00920884"/>
    <w:rsid w:val="00921FEA"/>
    <w:rsid w:val="00922181"/>
    <w:rsid w:val="009240F8"/>
    <w:rsid w:val="009269CC"/>
    <w:rsid w:val="009272F2"/>
    <w:rsid w:val="009276D4"/>
    <w:rsid w:val="00930554"/>
    <w:rsid w:val="00930666"/>
    <w:rsid w:val="009332D6"/>
    <w:rsid w:val="009332E1"/>
    <w:rsid w:val="009345AB"/>
    <w:rsid w:val="00934D20"/>
    <w:rsid w:val="00937920"/>
    <w:rsid w:val="00940B88"/>
    <w:rsid w:val="00940F1A"/>
    <w:rsid w:val="009413BA"/>
    <w:rsid w:val="00941C1C"/>
    <w:rsid w:val="00942594"/>
    <w:rsid w:val="0094282D"/>
    <w:rsid w:val="00942A28"/>
    <w:rsid w:val="00942D20"/>
    <w:rsid w:val="00943312"/>
    <w:rsid w:val="0094357E"/>
    <w:rsid w:val="00943770"/>
    <w:rsid w:val="009437A3"/>
    <w:rsid w:val="009439B5"/>
    <w:rsid w:val="009455E7"/>
    <w:rsid w:val="00945704"/>
    <w:rsid w:val="009458E0"/>
    <w:rsid w:val="00945FF3"/>
    <w:rsid w:val="00946589"/>
    <w:rsid w:val="00947774"/>
    <w:rsid w:val="00947FAE"/>
    <w:rsid w:val="00950310"/>
    <w:rsid w:val="00950731"/>
    <w:rsid w:val="009515DE"/>
    <w:rsid w:val="00952130"/>
    <w:rsid w:val="0095318D"/>
    <w:rsid w:val="00954F58"/>
    <w:rsid w:val="00955B0B"/>
    <w:rsid w:val="00955BFB"/>
    <w:rsid w:val="00956DC7"/>
    <w:rsid w:val="00957788"/>
    <w:rsid w:val="009625BF"/>
    <w:rsid w:val="0096319E"/>
    <w:rsid w:val="00963950"/>
    <w:rsid w:val="00963E0C"/>
    <w:rsid w:val="00964A85"/>
    <w:rsid w:val="00964AF8"/>
    <w:rsid w:val="00964B25"/>
    <w:rsid w:val="0096627A"/>
    <w:rsid w:val="009666A9"/>
    <w:rsid w:val="0096719F"/>
    <w:rsid w:val="009673E0"/>
    <w:rsid w:val="0097033C"/>
    <w:rsid w:val="00970889"/>
    <w:rsid w:val="00970D1F"/>
    <w:rsid w:val="00971029"/>
    <w:rsid w:val="009712AB"/>
    <w:rsid w:val="009714F0"/>
    <w:rsid w:val="00972489"/>
    <w:rsid w:val="009727BC"/>
    <w:rsid w:val="00972B8E"/>
    <w:rsid w:val="009736A6"/>
    <w:rsid w:val="009737B9"/>
    <w:rsid w:val="00975990"/>
    <w:rsid w:val="00975DFF"/>
    <w:rsid w:val="00976A56"/>
    <w:rsid w:val="0097700E"/>
    <w:rsid w:val="00977ED2"/>
    <w:rsid w:val="0098176A"/>
    <w:rsid w:val="00982F8F"/>
    <w:rsid w:val="00983219"/>
    <w:rsid w:val="009852C8"/>
    <w:rsid w:val="00985F49"/>
    <w:rsid w:val="0098685B"/>
    <w:rsid w:val="00987058"/>
    <w:rsid w:val="00987CD4"/>
    <w:rsid w:val="0099071A"/>
    <w:rsid w:val="009915D2"/>
    <w:rsid w:val="00993C20"/>
    <w:rsid w:val="00994C1A"/>
    <w:rsid w:val="00997CF9"/>
    <w:rsid w:val="009A0285"/>
    <w:rsid w:val="009A05A7"/>
    <w:rsid w:val="009A0D18"/>
    <w:rsid w:val="009A2FD5"/>
    <w:rsid w:val="009A30C3"/>
    <w:rsid w:val="009A3C6E"/>
    <w:rsid w:val="009A3E69"/>
    <w:rsid w:val="009A5E20"/>
    <w:rsid w:val="009A6906"/>
    <w:rsid w:val="009A7CF3"/>
    <w:rsid w:val="009B05B2"/>
    <w:rsid w:val="009B15B8"/>
    <w:rsid w:val="009B1DE7"/>
    <w:rsid w:val="009B1E91"/>
    <w:rsid w:val="009B2CED"/>
    <w:rsid w:val="009B3365"/>
    <w:rsid w:val="009B3C4A"/>
    <w:rsid w:val="009B3D10"/>
    <w:rsid w:val="009B4B20"/>
    <w:rsid w:val="009B5023"/>
    <w:rsid w:val="009B55BA"/>
    <w:rsid w:val="009B61D2"/>
    <w:rsid w:val="009B6937"/>
    <w:rsid w:val="009C0CC3"/>
    <w:rsid w:val="009C11E6"/>
    <w:rsid w:val="009C1C08"/>
    <w:rsid w:val="009C234D"/>
    <w:rsid w:val="009C2B9E"/>
    <w:rsid w:val="009C2D3B"/>
    <w:rsid w:val="009C3933"/>
    <w:rsid w:val="009C3CF1"/>
    <w:rsid w:val="009C4311"/>
    <w:rsid w:val="009C43F0"/>
    <w:rsid w:val="009C5B9E"/>
    <w:rsid w:val="009C60F6"/>
    <w:rsid w:val="009C7153"/>
    <w:rsid w:val="009C78B9"/>
    <w:rsid w:val="009C798F"/>
    <w:rsid w:val="009C7DA7"/>
    <w:rsid w:val="009D075C"/>
    <w:rsid w:val="009D0D98"/>
    <w:rsid w:val="009D1D8A"/>
    <w:rsid w:val="009D1E94"/>
    <w:rsid w:val="009D255D"/>
    <w:rsid w:val="009D548E"/>
    <w:rsid w:val="009D744F"/>
    <w:rsid w:val="009E2098"/>
    <w:rsid w:val="009E21BB"/>
    <w:rsid w:val="009E293E"/>
    <w:rsid w:val="009E3E2E"/>
    <w:rsid w:val="009E4149"/>
    <w:rsid w:val="009E4612"/>
    <w:rsid w:val="009E46A5"/>
    <w:rsid w:val="009E46FF"/>
    <w:rsid w:val="009E471C"/>
    <w:rsid w:val="009E7B59"/>
    <w:rsid w:val="009E7CFC"/>
    <w:rsid w:val="009F028D"/>
    <w:rsid w:val="009F03C4"/>
    <w:rsid w:val="009F20B2"/>
    <w:rsid w:val="009F220A"/>
    <w:rsid w:val="009F31DB"/>
    <w:rsid w:val="009F3921"/>
    <w:rsid w:val="009F4E9C"/>
    <w:rsid w:val="009F504B"/>
    <w:rsid w:val="009F75B4"/>
    <w:rsid w:val="00A004B9"/>
    <w:rsid w:val="00A00F7B"/>
    <w:rsid w:val="00A017E7"/>
    <w:rsid w:val="00A01AB3"/>
    <w:rsid w:val="00A032B7"/>
    <w:rsid w:val="00A0394B"/>
    <w:rsid w:val="00A03E05"/>
    <w:rsid w:val="00A04C88"/>
    <w:rsid w:val="00A04D83"/>
    <w:rsid w:val="00A0570C"/>
    <w:rsid w:val="00A05A73"/>
    <w:rsid w:val="00A0664A"/>
    <w:rsid w:val="00A06E51"/>
    <w:rsid w:val="00A1307D"/>
    <w:rsid w:val="00A13C55"/>
    <w:rsid w:val="00A15FBD"/>
    <w:rsid w:val="00A1657D"/>
    <w:rsid w:val="00A217CE"/>
    <w:rsid w:val="00A222D9"/>
    <w:rsid w:val="00A23C04"/>
    <w:rsid w:val="00A2517D"/>
    <w:rsid w:val="00A26135"/>
    <w:rsid w:val="00A26B33"/>
    <w:rsid w:val="00A27A5D"/>
    <w:rsid w:val="00A27A6C"/>
    <w:rsid w:val="00A27AD0"/>
    <w:rsid w:val="00A30BC1"/>
    <w:rsid w:val="00A30E73"/>
    <w:rsid w:val="00A31C7F"/>
    <w:rsid w:val="00A333E1"/>
    <w:rsid w:val="00A34306"/>
    <w:rsid w:val="00A34640"/>
    <w:rsid w:val="00A3464B"/>
    <w:rsid w:val="00A35E5D"/>
    <w:rsid w:val="00A366C5"/>
    <w:rsid w:val="00A3763F"/>
    <w:rsid w:val="00A402C4"/>
    <w:rsid w:val="00A4037A"/>
    <w:rsid w:val="00A403E0"/>
    <w:rsid w:val="00A40696"/>
    <w:rsid w:val="00A41DC4"/>
    <w:rsid w:val="00A42666"/>
    <w:rsid w:val="00A430E9"/>
    <w:rsid w:val="00A47F53"/>
    <w:rsid w:val="00A5005D"/>
    <w:rsid w:val="00A50CC8"/>
    <w:rsid w:val="00A52901"/>
    <w:rsid w:val="00A5470A"/>
    <w:rsid w:val="00A547B5"/>
    <w:rsid w:val="00A54D82"/>
    <w:rsid w:val="00A54F58"/>
    <w:rsid w:val="00A559DF"/>
    <w:rsid w:val="00A55F72"/>
    <w:rsid w:val="00A56FD1"/>
    <w:rsid w:val="00A5765C"/>
    <w:rsid w:val="00A57668"/>
    <w:rsid w:val="00A578E4"/>
    <w:rsid w:val="00A6070F"/>
    <w:rsid w:val="00A6288D"/>
    <w:rsid w:val="00A628EF"/>
    <w:rsid w:val="00A6294A"/>
    <w:rsid w:val="00A63DAF"/>
    <w:rsid w:val="00A66478"/>
    <w:rsid w:val="00A668E3"/>
    <w:rsid w:val="00A6716A"/>
    <w:rsid w:val="00A7082B"/>
    <w:rsid w:val="00A70E9A"/>
    <w:rsid w:val="00A737BF"/>
    <w:rsid w:val="00A7686C"/>
    <w:rsid w:val="00A77B14"/>
    <w:rsid w:val="00A80B73"/>
    <w:rsid w:val="00A80DD1"/>
    <w:rsid w:val="00A81D85"/>
    <w:rsid w:val="00A8270C"/>
    <w:rsid w:val="00A829BF"/>
    <w:rsid w:val="00A8341E"/>
    <w:rsid w:val="00A83E66"/>
    <w:rsid w:val="00A85148"/>
    <w:rsid w:val="00A865F2"/>
    <w:rsid w:val="00A86A91"/>
    <w:rsid w:val="00A87CA1"/>
    <w:rsid w:val="00A911A7"/>
    <w:rsid w:val="00A925D4"/>
    <w:rsid w:val="00A92F84"/>
    <w:rsid w:val="00A947EA"/>
    <w:rsid w:val="00A94D12"/>
    <w:rsid w:val="00A96235"/>
    <w:rsid w:val="00A96493"/>
    <w:rsid w:val="00AA04E6"/>
    <w:rsid w:val="00AA08B5"/>
    <w:rsid w:val="00AA0EFE"/>
    <w:rsid w:val="00AA46B7"/>
    <w:rsid w:val="00AA5E17"/>
    <w:rsid w:val="00AB00E3"/>
    <w:rsid w:val="00AB0911"/>
    <w:rsid w:val="00AB11F1"/>
    <w:rsid w:val="00AB1DA1"/>
    <w:rsid w:val="00AB20BC"/>
    <w:rsid w:val="00AB31F9"/>
    <w:rsid w:val="00AB4A0D"/>
    <w:rsid w:val="00AB5549"/>
    <w:rsid w:val="00AB5A50"/>
    <w:rsid w:val="00AB5AA9"/>
    <w:rsid w:val="00AB5FF4"/>
    <w:rsid w:val="00AB6318"/>
    <w:rsid w:val="00AB6DA9"/>
    <w:rsid w:val="00AB6F90"/>
    <w:rsid w:val="00AB76FD"/>
    <w:rsid w:val="00AC132D"/>
    <w:rsid w:val="00AC4549"/>
    <w:rsid w:val="00AC51D9"/>
    <w:rsid w:val="00AC5E6D"/>
    <w:rsid w:val="00AC6C7D"/>
    <w:rsid w:val="00AD068B"/>
    <w:rsid w:val="00AD0F11"/>
    <w:rsid w:val="00AD1E26"/>
    <w:rsid w:val="00AD3363"/>
    <w:rsid w:val="00AD3EB0"/>
    <w:rsid w:val="00AD4778"/>
    <w:rsid w:val="00AD5AE2"/>
    <w:rsid w:val="00AD62E8"/>
    <w:rsid w:val="00AD68A1"/>
    <w:rsid w:val="00AD6E8F"/>
    <w:rsid w:val="00AD703F"/>
    <w:rsid w:val="00AE0C69"/>
    <w:rsid w:val="00AE0CC6"/>
    <w:rsid w:val="00AE20E5"/>
    <w:rsid w:val="00AE3052"/>
    <w:rsid w:val="00AE3851"/>
    <w:rsid w:val="00AE4053"/>
    <w:rsid w:val="00AE56E0"/>
    <w:rsid w:val="00AE5A0B"/>
    <w:rsid w:val="00AE6517"/>
    <w:rsid w:val="00AE6CE2"/>
    <w:rsid w:val="00AE753C"/>
    <w:rsid w:val="00AF0BB4"/>
    <w:rsid w:val="00AF143D"/>
    <w:rsid w:val="00AF1448"/>
    <w:rsid w:val="00AF17FC"/>
    <w:rsid w:val="00AF32AD"/>
    <w:rsid w:val="00AF3E57"/>
    <w:rsid w:val="00AF438F"/>
    <w:rsid w:val="00AF4613"/>
    <w:rsid w:val="00AF70B8"/>
    <w:rsid w:val="00AF7D66"/>
    <w:rsid w:val="00B00B74"/>
    <w:rsid w:val="00B02256"/>
    <w:rsid w:val="00B02EE2"/>
    <w:rsid w:val="00B03D86"/>
    <w:rsid w:val="00B043E5"/>
    <w:rsid w:val="00B0499A"/>
    <w:rsid w:val="00B056DA"/>
    <w:rsid w:val="00B058F9"/>
    <w:rsid w:val="00B05BB5"/>
    <w:rsid w:val="00B06580"/>
    <w:rsid w:val="00B069B0"/>
    <w:rsid w:val="00B06E93"/>
    <w:rsid w:val="00B10C06"/>
    <w:rsid w:val="00B10DA4"/>
    <w:rsid w:val="00B12A8B"/>
    <w:rsid w:val="00B12EC6"/>
    <w:rsid w:val="00B152C2"/>
    <w:rsid w:val="00B154B4"/>
    <w:rsid w:val="00B16B8C"/>
    <w:rsid w:val="00B178D6"/>
    <w:rsid w:val="00B2080A"/>
    <w:rsid w:val="00B20A49"/>
    <w:rsid w:val="00B21036"/>
    <w:rsid w:val="00B2163D"/>
    <w:rsid w:val="00B2218B"/>
    <w:rsid w:val="00B23949"/>
    <w:rsid w:val="00B24442"/>
    <w:rsid w:val="00B244AE"/>
    <w:rsid w:val="00B249D4"/>
    <w:rsid w:val="00B24BDD"/>
    <w:rsid w:val="00B24E38"/>
    <w:rsid w:val="00B25B39"/>
    <w:rsid w:val="00B26822"/>
    <w:rsid w:val="00B3047D"/>
    <w:rsid w:val="00B30828"/>
    <w:rsid w:val="00B33004"/>
    <w:rsid w:val="00B33FA2"/>
    <w:rsid w:val="00B34352"/>
    <w:rsid w:val="00B349C1"/>
    <w:rsid w:val="00B35CA6"/>
    <w:rsid w:val="00B35D1D"/>
    <w:rsid w:val="00B4051B"/>
    <w:rsid w:val="00B406FD"/>
    <w:rsid w:val="00B41642"/>
    <w:rsid w:val="00B42BFD"/>
    <w:rsid w:val="00B4552D"/>
    <w:rsid w:val="00B46155"/>
    <w:rsid w:val="00B47473"/>
    <w:rsid w:val="00B501DB"/>
    <w:rsid w:val="00B519B0"/>
    <w:rsid w:val="00B53337"/>
    <w:rsid w:val="00B53673"/>
    <w:rsid w:val="00B57B55"/>
    <w:rsid w:val="00B6057B"/>
    <w:rsid w:val="00B60605"/>
    <w:rsid w:val="00B63E95"/>
    <w:rsid w:val="00B6560A"/>
    <w:rsid w:val="00B657C3"/>
    <w:rsid w:val="00B65B7B"/>
    <w:rsid w:val="00B67B66"/>
    <w:rsid w:val="00B67C1A"/>
    <w:rsid w:val="00B67E0B"/>
    <w:rsid w:val="00B70B16"/>
    <w:rsid w:val="00B720E6"/>
    <w:rsid w:val="00B734F9"/>
    <w:rsid w:val="00B7397E"/>
    <w:rsid w:val="00B73EB9"/>
    <w:rsid w:val="00B74DDA"/>
    <w:rsid w:val="00B74E55"/>
    <w:rsid w:val="00B75169"/>
    <w:rsid w:val="00B76CA6"/>
    <w:rsid w:val="00B776A7"/>
    <w:rsid w:val="00B77B74"/>
    <w:rsid w:val="00B8016F"/>
    <w:rsid w:val="00B80880"/>
    <w:rsid w:val="00B81F86"/>
    <w:rsid w:val="00B82177"/>
    <w:rsid w:val="00B83D82"/>
    <w:rsid w:val="00B83F56"/>
    <w:rsid w:val="00B84C57"/>
    <w:rsid w:val="00B851CC"/>
    <w:rsid w:val="00B8531B"/>
    <w:rsid w:val="00B85911"/>
    <w:rsid w:val="00B85974"/>
    <w:rsid w:val="00B85E00"/>
    <w:rsid w:val="00B861D1"/>
    <w:rsid w:val="00B86291"/>
    <w:rsid w:val="00B87032"/>
    <w:rsid w:val="00B872DD"/>
    <w:rsid w:val="00B87817"/>
    <w:rsid w:val="00B904A2"/>
    <w:rsid w:val="00B90567"/>
    <w:rsid w:val="00B90A33"/>
    <w:rsid w:val="00B9122F"/>
    <w:rsid w:val="00B93906"/>
    <w:rsid w:val="00B93A03"/>
    <w:rsid w:val="00B948E0"/>
    <w:rsid w:val="00B95F84"/>
    <w:rsid w:val="00B96266"/>
    <w:rsid w:val="00B96D58"/>
    <w:rsid w:val="00B9766D"/>
    <w:rsid w:val="00B97BDA"/>
    <w:rsid w:val="00BA1133"/>
    <w:rsid w:val="00BA1B10"/>
    <w:rsid w:val="00BA3138"/>
    <w:rsid w:val="00BA3620"/>
    <w:rsid w:val="00BA395F"/>
    <w:rsid w:val="00BA437E"/>
    <w:rsid w:val="00BA544E"/>
    <w:rsid w:val="00BA7130"/>
    <w:rsid w:val="00BA72E9"/>
    <w:rsid w:val="00BB074A"/>
    <w:rsid w:val="00BB095C"/>
    <w:rsid w:val="00BB0DC2"/>
    <w:rsid w:val="00BB0F24"/>
    <w:rsid w:val="00BB1DB6"/>
    <w:rsid w:val="00BB1E8A"/>
    <w:rsid w:val="00BB27DA"/>
    <w:rsid w:val="00BB2EB2"/>
    <w:rsid w:val="00BB34EE"/>
    <w:rsid w:val="00BB3C4E"/>
    <w:rsid w:val="00BB48D6"/>
    <w:rsid w:val="00BB6037"/>
    <w:rsid w:val="00BB6A51"/>
    <w:rsid w:val="00BB7D6B"/>
    <w:rsid w:val="00BC100C"/>
    <w:rsid w:val="00BC3528"/>
    <w:rsid w:val="00BC3BD7"/>
    <w:rsid w:val="00BC4E68"/>
    <w:rsid w:val="00BC536C"/>
    <w:rsid w:val="00BC5CD9"/>
    <w:rsid w:val="00BC5CF0"/>
    <w:rsid w:val="00BC67DA"/>
    <w:rsid w:val="00BC7E7A"/>
    <w:rsid w:val="00BD03A8"/>
    <w:rsid w:val="00BD0F44"/>
    <w:rsid w:val="00BD3CAD"/>
    <w:rsid w:val="00BD4DF4"/>
    <w:rsid w:val="00BD5775"/>
    <w:rsid w:val="00BD58C6"/>
    <w:rsid w:val="00BD6517"/>
    <w:rsid w:val="00BD6586"/>
    <w:rsid w:val="00BD69EB"/>
    <w:rsid w:val="00BD7D74"/>
    <w:rsid w:val="00BE032E"/>
    <w:rsid w:val="00BE1828"/>
    <w:rsid w:val="00BE2CF1"/>
    <w:rsid w:val="00BE33ED"/>
    <w:rsid w:val="00BE3866"/>
    <w:rsid w:val="00BE45E2"/>
    <w:rsid w:val="00BE4A5B"/>
    <w:rsid w:val="00BE4B20"/>
    <w:rsid w:val="00BE58EC"/>
    <w:rsid w:val="00BE5C1F"/>
    <w:rsid w:val="00BE73BA"/>
    <w:rsid w:val="00BF0BB2"/>
    <w:rsid w:val="00BF10A3"/>
    <w:rsid w:val="00BF1371"/>
    <w:rsid w:val="00BF28CA"/>
    <w:rsid w:val="00BF2C28"/>
    <w:rsid w:val="00BF2EAF"/>
    <w:rsid w:val="00BF3081"/>
    <w:rsid w:val="00BF364B"/>
    <w:rsid w:val="00BF4B40"/>
    <w:rsid w:val="00BF4BE4"/>
    <w:rsid w:val="00BF5109"/>
    <w:rsid w:val="00BF5A75"/>
    <w:rsid w:val="00BF63C4"/>
    <w:rsid w:val="00BF64E3"/>
    <w:rsid w:val="00BF6BE5"/>
    <w:rsid w:val="00BF7F9A"/>
    <w:rsid w:val="00C030A7"/>
    <w:rsid w:val="00C034F5"/>
    <w:rsid w:val="00C04624"/>
    <w:rsid w:val="00C04CF5"/>
    <w:rsid w:val="00C06549"/>
    <w:rsid w:val="00C06C98"/>
    <w:rsid w:val="00C07381"/>
    <w:rsid w:val="00C074BB"/>
    <w:rsid w:val="00C1029F"/>
    <w:rsid w:val="00C107F6"/>
    <w:rsid w:val="00C10F0A"/>
    <w:rsid w:val="00C11331"/>
    <w:rsid w:val="00C11880"/>
    <w:rsid w:val="00C12965"/>
    <w:rsid w:val="00C12ED1"/>
    <w:rsid w:val="00C13768"/>
    <w:rsid w:val="00C13B1F"/>
    <w:rsid w:val="00C13D91"/>
    <w:rsid w:val="00C20946"/>
    <w:rsid w:val="00C209F3"/>
    <w:rsid w:val="00C21715"/>
    <w:rsid w:val="00C22FCB"/>
    <w:rsid w:val="00C240B8"/>
    <w:rsid w:val="00C255BE"/>
    <w:rsid w:val="00C25AD7"/>
    <w:rsid w:val="00C26BDC"/>
    <w:rsid w:val="00C303E7"/>
    <w:rsid w:val="00C30B42"/>
    <w:rsid w:val="00C318DE"/>
    <w:rsid w:val="00C32217"/>
    <w:rsid w:val="00C332CC"/>
    <w:rsid w:val="00C335C8"/>
    <w:rsid w:val="00C339C1"/>
    <w:rsid w:val="00C33DD7"/>
    <w:rsid w:val="00C34531"/>
    <w:rsid w:val="00C354B8"/>
    <w:rsid w:val="00C35762"/>
    <w:rsid w:val="00C368D5"/>
    <w:rsid w:val="00C37AEF"/>
    <w:rsid w:val="00C37C6D"/>
    <w:rsid w:val="00C37E61"/>
    <w:rsid w:val="00C415A3"/>
    <w:rsid w:val="00C41EE7"/>
    <w:rsid w:val="00C42DC4"/>
    <w:rsid w:val="00C449D9"/>
    <w:rsid w:val="00C44CCE"/>
    <w:rsid w:val="00C45B42"/>
    <w:rsid w:val="00C46835"/>
    <w:rsid w:val="00C472E7"/>
    <w:rsid w:val="00C475F6"/>
    <w:rsid w:val="00C4760F"/>
    <w:rsid w:val="00C47742"/>
    <w:rsid w:val="00C477AA"/>
    <w:rsid w:val="00C501AC"/>
    <w:rsid w:val="00C508F9"/>
    <w:rsid w:val="00C541CA"/>
    <w:rsid w:val="00C54AA6"/>
    <w:rsid w:val="00C54B9D"/>
    <w:rsid w:val="00C56F1E"/>
    <w:rsid w:val="00C57BED"/>
    <w:rsid w:val="00C61829"/>
    <w:rsid w:val="00C631BE"/>
    <w:rsid w:val="00C6372F"/>
    <w:rsid w:val="00C63AB8"/>
    <w:rsid w:val="00C63F65"/>
    <w:rsid w:val="00C64314"/>
    <w:rsid w:val="00C65457"/>
    <w:rsid w:val="00C65BA1"/>
    <w:rsid w:val="00C65E3D"/>
    <w:rsid w:val="00C675A0"/>
    <w:rsid w:val="00C71C96"/>
    <w:rsid w:val="00C726C0"/>
    <w:rsid w:val="00C727F5"/>
    <w:rsid w:val="00C72DAE"/>
    <w:rsid w:val="00C72E01"/>
    <w:rsid w:val="00C73250"/>
    <w:rsid w:val="00C739B8"/>
    <w:rsid w:val="00C743A9"/>
    <w:rsid w:val="00C7553B"/>
    <w:rsid w:val="00C75C23"/>
    <w:rsid w:val="00C75F99"/>
    <w:rsid w:val="00C76EE3"/>
    <w:rsid w:val="00C7729D"/>
    <w:rsid w:val="00C778A8"/>
    <w:rsid w:val="00C80859"/>
    <w:rsid w:val="00C8270B"/>
    <w:rsid w:val="00C83C4E"/>
    <w:rsid w:val="00C84C49"/>
    <w:rsid w:val="00C862C9"/>
    <w:rsid w:val="00C866F2"/>
    <w:rsid w:val="00C86A1F"/>
    <w:rsid w:val="00C879CC"/>
    <w:rsid w:val="00C91B2B"/>
    <w:rsid w:val="00C91FC6"/>
    <w:rsid w:val="00C921B3"/>
    <w:rsid w:val="00C92529"/>
    <w:rsid w:val="00C92697"/>
    <w:rsid w:val="00C92A9E"/>
    <w:rsid w:val="00C92C0F"/>
    <w:rsid w:val="00C92FB1"/>
    <w:rsid w:val="00C931F8"/>
    <w:rsid w:val="00C9582F"/>
    <w:rsid w:val="00C96236"/>
    <w:rsid w:val="00C96D06"/>
    <w:rsid w:val="00C96FF4"/>
    <w:rsid w:val="00CA081F"/>
    <w:rsid w:val="00CA1103"/>
    <w:rsid w:val="00CA1472"/>
    <w:rsid w:val="00CA3877"/>
    <w:rsid w:val="00CA4832"/>
    <w:rsid w:val="00CA4AD2"/>
    <w:rsid w:val="00CA57E9"/>
    <w:rsid w:val="00CA5D38"/>
    <w:rsid w:val="00CA5D72"/>
    <w:rsid w:val="00CA6633"/>
    <w:rsid w:val="00CA6BEC"/>
    <w:rsid w:val="00CA7936"/>
    <w:rsid w:val="00CB0FAB"/>
    <w:rsid w:val="00CB15BD"/>
    <w:rsid w:val="00CB1D82"/>
    <w:rsid w:val="00CB3C1E"/>
    <w:rsid w:val="00CB44D5"/>
    <w:rsid w:val="00CB4740"/>
    <w:rsid w:val="00CB4CBF"/>
    <w:rsid w:val="00CB5F06"/>
    <w:rsid w:val="00CB5FA7"/>
    <w:rsid w:val="00CB61A3"/>
    <w:rsid w:val="00CB7427"/>
    <w:rsid w:val="00CB7937"/>
    <w:rsid w:val="00CC27A8"/>
    <w:rsid w:val="00CC3C14"/>
    <w:rsid w:val="00CC49FF"/>
    <w:rsid w:val="00CC4ED7"/>
    <w:rsid w:val="00CC5545"/>
    <w:rsid w:val="00CC6491"/>
    <w:rsid w:val="00CC650A"/>
    <w:rsid w:val="00CD02D2"/>
    <w:rsid w:val="00CD0EAA"/>
    <w:rsid w:val="00CD1559"/>
    <w:rsid w:val="00CD23BA"/>
    <w:rsid w:val="00CD262B"/>
    <w:rsid w:val="00CD36A8"/>
    <w:rsid w:val="00CD4663"/>
    <w:rsid w:val="00CD46C6"/>
    <w:rsid w:val="00CD49B0"/>
    <w:rsid w:val="00CD543F"/>
    <w:rsid w:val="00CD5DD5"/>
    <w:rsid w:val="00CD641E"/>
    <w:rsid w:val="00CD65CB"/>
    <w:rsid w:val="00CD65CC"/>
    <w:rsid w:val="00CD66BA"/>
    <w:rsid w:val="00CD66BF"/>
    <w:rsid w:val="00CD6768"/>
    <w:rsid w:val="00CD6F48"/>
    <w:rsid w:val="00CD72DC"/>
    <w:rsid w:val="00CD793B"/>
    <w:rsid w:val="00CE017C"/>
    <w:rsid w:val="00CE0D7E"/>
    <w:rsid w:val="00CE0DD7"/>
    <w:rsid w:val="00CE1858"/>
    <w:rsid w:val="00CE1F44"/>
    <w:rsid w:val="00CE2507"/>
    <w:rsid w:val="00CE3029"/>
    <w:rsid w:val="00CE5016"/>
    <w:rsid w:val="00CE5381"/>
    <w:rsid w:val="00CF097E"/>
    <w:rsid w:val="00CF1C65"/>
    <w:rsid w:val="00CF2112"/>
    <w:rsid w:val="00CF2EBF"/>
    <w:rsid w:val="00CF3F97"/>
    <w:rsid w:val="00CF5EB3"/>
    <w:rsid w:val="00D0174E"/>
    <w:rsid w:val="00D0187E"/>
    <w:rsid w:val="00D01B44"/>
    <w:rsid w:val="00D02700"/>
    <w:rsid w:val="00D029A7"/>
    <w:rsid w:val="00D0602A"/>
    <w:rsid w:val="00D0689D"/>
    <w:rsid w:val="00D07017"/>
    <w:rsid w:val="00D07A1D"/>
    <w:rsid w:val="00D100DA"/>
    <w:rsid w:val="00D1297D"/>
    <w:rsid w:val="00D135A3"/>
    <w:rsid w:val="00D13D54"/>
    <w:rsid w:val="00D14070"/>
    <w:rsid w:val="00D1563C"/>
    <w:rsid w:val="00D15985"/>
    <w:rsid w:val="00D162C8"/>
    <w:rsid w:val="00D165B4"/>
    <w:rsid w:val="00D16B79"/>
    <w:rsid w:val="00D16CAA"/>
    <w:rsid w:val="00D20B55"/>
    <w:rsid w:val="00D212D7"/>
    <w:rsid w:val="00D2198F"/>
    <w:rsid w:val="00D220EF"/>
    <w:rsid w:val="00D22CE2"/>
    <w:rsid w:val="00D22E98"/>
    <w:rsid w:val="00D238DA"/>
    <w:rsid w:val="00D2398E"/>
    <w:rsid w:val="00D2419E"/>
    <w:rsid w:val="00D24759"/>
    <w:rsid w:val="00D25285"/>
    <w:rsid w:val="00D2563B"/>
    <w:rsid w:val="00D258F8"/>
    <w:rsid w:val="00D27987"/>
    <w:rsid w:val="00D279E3"/>
    <w:rsid w:val="00D30013"/>
    <w:rsid w:val="00D30401"/>
    <w:rsid w:val="00D335D5"/>
    <w:rsid w:val="00D34902"/>
    <w:rsid w:val="00D34CB9"/>
    <w:rsid w:val="00D35FAE"/>
    <w:rsid w:val="00D3690F"/>
    <w:rsid w:val="00D379E6"/>
    <w:rsid w:val="00D37D45"/>
    <w:rsid w:val="00D37E58"/>
    <w:rsid w:val="00D4164B"/>
    <w:rsid w:val="00D4389E"/>
    <w:rsid w:val="00D4443B"/>
    <w:rsid w:val="00D45085"/>
    <w:rsid w:val="00D4785E"/>
    <w:rsid w:val="00D50F4C"/>
    <w:rsid w:val="00D51830"/>
    <w:rsid w:val="00D524E8"/>
    <w:rsid w:val="00D53498"/>
    <w:rsid w:val="00D53B29"/>
    <w:rsid w:val="00D54065"/>
    <w:rsid w:val="00D5437F"/>
    <w:rsid w:val="00D56048"/>
    <w:rsid w:val="00D56ABB"/>
    <w:rsid w:val="00D602A3"/>
    <w:rsid w:val="00D60E2A"/>
    <w:rsid w:val="00D61BC1"/>
    <w:rsid w:val="00D620CE"/>
    <w:rsid w:val="00D6235C"/>
    <w:rsid w:val="00D62BC3"/>
    <w:rsid w:val="00D6380C"/>
    <w:rsid w:val="00D63865"/>
    <w:rsid w:val="00D64FAD"/>
    <w:rsid w:val="00D70501"/>
    <w:rsid w:val="00D71663"/>
    <w:rsid w:val="00D74352"/>
    <w:rsid w:val="00D74D49"/>
    <w:rsid w:val="00D760C6"/>
    <w:rsid w:val="00D762EA"/>
    <w:rsid w:val="00D77921"/>
    <w:rsid w:val="00D826D8"/>
    <w:rsid w:val="00D83021"/>
    <w:rsid w:val="00D840D2"/>
    <w:rsid w:val="00D8572D"/>
    <w:rsid w:val="00D85AB7"/>
    <w:rsid w:val="00D85BE8"/>
    <w:rsid w:val="00D85F5C"/>
    <w:rsid w:val="00D87EED"/>
    <w:rsid w:val="00D87F82"/>
    <w:rsid w:val="00D91DA4"/>
    <w:rsid w:val="00D92E15"/>
    <w:rsid w:val="00D93AB5"/>
    <w:rsid w:val="00D93E84"/>
    <w:rsid w:val="00D94364"/>
    <w:rsid w:val="00D95425"/>
    <w:rsid w:val="00D959F5"/>
    <w:rsid w:val="00D960A9"/>
    <w:rsid w:val="00D968D4"/>
    <w:rsid w:val="00D96CF1"/>
    <w:rsid w:val="00DA0479"/>
    <w:rsid w:val="00DA175E"/>
    <w:rsid w:val="00DA2B34"/>
    <w:rsid w:val="00DA2B74"/>
    <w:rsid w:val="00DA2FF7"/>
    <w:rsid w:val="00DA4C85"/>
    <w:rsid w:val="00DA4E50"/>
    <w:rsid w:val="00DA56E7"/>
    <w:rsid w:val="00DA5A61"/>
    <w:rsid w:val="00DA61B1"/>
    <w:rsid w:val="00DA699E"/>
    <w:rsid w:val="00DA6BE7"/>
    <w:rsid w:val="00DA7276"/>
    <w:rsid w:val="00DA7D52"/>
    <w:rsid w:val="00DB1F9E"/>
    <w:rsid w:val="00DB2147"/>
    <w:rsid w:val="00DB2B5D"/>
    <w:rsid w:val="00DB311A"/>
    <w:rsid w:val="00DB35DD"/>
    <w:rsid w:val="00DB5657"/>
    <w:rsid w:val="00DB56CF"/>
    <w:rsid w:val="00DB635E"/>
    <w:rsid w:val="00DB6EA2"/>
    <w:rsid w:val="00DC0399"/>
    <w:rsid w:val="00DC2B80"/>
    <w:rsid w:val="00DC2D32"/>
    <w:rsid w:val="00DC3313"/>
    <w:rsid w:val="00DC495D"/>
    <w:rsid w:val="00DC4B61"/>
    <w:rsid w:val="00DC690F"/>
    <w:rsid w:val="00DC6BA1"/>
    <w:rsid w:val="00DC6D80"/>
    <w:rsid w:val="00DC7CE4"/>
    <w:rsid w:val="00DD2EAA"/>
    <w:rsid w:val="00DD55CD"/>
    <w:rsid w:val="00DD7013"/>
    <w:rsid w:val="00DD730B"/>
    <w:rsid w:val="00DD7346"/>
    <w:rsid w:val="00DD73CA"/>
    <w:rsid w:val="00DD7678"/>
    <w:rsid w:val="00DD7C06"/>
    <w:rsid w:val="00DD7E0E"/>
    <w:rsid w:val="00DE0A3F"/>
    <w:rsid w:val="00DE18B4"/>
    <w:rsid w:val="00DE1CF0"/>
    <w:rsid w:val="00DE27E2"/>
    <w:rsid w:val="00DE2C17"/>
    <w:rsid w:val="00DE336C"/>
    <w:rsid w:val="00DE35EF"/>
    <w:rsid w:val="00DE4382"/>
    <w:rsid w:val="00DE482D"/>
    <w:rsid w:val="00DE4F99"/>
    <w:rsid w:val="00DE5F48"/>
    <w:rsid w:val="00DE669B"/>
    <w:rsid w:val="00DF01EC"/>
    <w:rsid w:val="00DF0D0E"/>
    <w:rsid w:val="00DF1D10"/>
    <w:rsid w:val="00DF3EC9"/>
    <w:rsid w:val="00DF441A"/>
    <w:rsid w:val="00DF505B"/>
    <w:rsid w:val="00DF5366"/>
    <w:rsid w:val="00DF5704"/>
    <w:rsid w:val="00DF57C8"/>
    <w:rsid w:val="00DF5ADF"/>
    <w:rsid w:val="00DF7AA0"/>
    <w:rsid w:val="00E002EC"/>
    <w:rsid w:val="00E00B3F"/>
    <w:rsid w:val="00E019F2"/>
    <w:rsid w:val="00E01FAF"/>
    <w:rsid w:val="00E0351D"/>
    <w:rsid w:val="00E036E0"/>
    <w:rsid w:val="00E03AAA"/>
    <w:rsid w:val="00E040E1"/>
    <w:rsid w:val="00E04227"/>
    <w:rsid w:val="00E0494F"/>
    <w:rsid w:val="00E0495F"/>
    <w:rsid w:val="00E05AEC"/>
    <w:rsid w:val="00E07EAF"/>
    <w:rsid w:val="00E10F66"/>
    <w:rsid w:val="00E1107B"/>
    <w:rsid w:val="00E113E4"/>
    <w:rsid w:val="00E12325"/>
    <w:rsid w:val="00E12D4C"/>
    <w:rsid w:val="00E143C3"/>
    <w:rsid w:val="00E14F39"/>
    <w:rsid w:val="00E14FD4"/>
    <w:rsid w:val="00E15011"/>
    <w:rsid w:val="00E15414"/>
    <w:rsid w:val="00E163AE"/>
    <w:rsid w:val="00E179C2"/>
    <w:rsid w:val="00E17EF8"/>
    <w:rsid w:val="00E2320C"/>
    <w:rsid w:val="00E23255"/>
    <w:rsid w:val="00E2351E"/>
    <w:rsid w:val="00E23ACA"/>
    <w:rsid w:val="00E246B4"/>
    <w:rsid w:val="00E24C3C"/>
    <w:rsid w:val="00E26827"/>
    <w:rsid w:val="00E26B45"/>
    <w:rsid w:val="00E270B9"/>
    <w:rsid w:val="00E2752C"/>
    <w:rsid w:val="00E312A4"/>
    <w:rsid w:val="00E3197A"/>
    <w:rsid w:val="00E31A29"/>
    <w:rsid w:val="00E32CCE"/>
    <w:rsid w:val="00E33FC9"/>
    <w:rsid w:val="00E34DB9"/>
    <w:rsid w:val="00E357C3"/>
    <w:rsid w:val="00E35EC7"/>
    <w:rsid w:val="00E36867"/>
    <w:rsid w:val="00E36CBB"/>
    <w:rsid w:val="00E37547"/>
    <w:rsid w:val="00E403A6"/>
    <w:rsid w:val="00E40B9A"/>
    <w:rsid w:val="00E4184D"/>
    <w:rsid w:val="00E4287A"/>
    <w:rsid w:val="00E42ABE"/>
    <w:rsid w:val="00E43039"/>
    <w:rsid w:val="00E46060"/>
    <w:rsid w:val="00E460FC"/>
    <w:rsid w:val="00E46A87"/>
    <w:rsid w:val="00E46B12"/>
    <w:rsid w:val="00E46E91"/>
    <w:rsid w:val="00E47664"/>
    <w:rsid w:val="00E47BE4"/>
    <w:rsid w:val="00E5072F"/>
    <w:rsid w:val="00E51231"/>
    <w:rsid w:val="00E51FA5"/>
    <w:rsid w:val="00E529D5"/>
    <w:rsid w:val="00E53675"/>
    <w:rsid w:val="00E53A6C"/>
    <w:rsid w:val="00E54300"/>
    <w:rsid w:val="00E5642B"/>
    <w:rsid w:val="00E57263"/>
    <w:rsid w:val="00E60634"/>
    <w:rsid w:val="00E60822"/>
    <w:rsid w:val="00E623B5"/>
    <w:rsid w:val="00E632B8"/>
    <w:rsid w:val="00E63546"/>
    <w:rsid w:val="00E64222"/>
    <w:rsid w:val="00E659C2"/>
    <w:rsid w:val="00E66B51"/>
    <w:rsid w:val="00E67186"/>
    <w:rsid w:val="00E67414"/>
    <w:rsid w:val="00E7003A"/>
    <w:rsid w:val="00E70F97"/>
    <w:rsid w:val="00E70FC7"/>
    <w:rsid w:val="00E7112F"/>
    <w:rsid w:val="00E71517"/>
    <w:rsid w:val="00E72A65"/>
    <w:rsid w:val="00E737EB"/>
    <w:rsid w:val="00E7404C"/>
    <w:rsid w:val="00E746E7"/>
    <w:rsid w:val="00E7495E"/>
    <w:rsid w:val="00E7567D"/>
    <w:rsid w:val="00E75BAF"/>
    <w:rsid w:val="00E76883"/>
    <w:rsid w:val="00E805B1"/>
    <w:rsid w:val="00E80ACE"/>
    <w:rsid w:val="00E80F48"/>
    <w:rsid w:val="00E819E6"/>
    <w:rsid w:val="00E83186"/>
    <w:rsid w:val="00E851B5"/>
    <w:rsid w:val="00E85666"/>
    <w:rsid w:val="00E8571F"/>
    <w:rsid w:val="00E859FA"/>
    <w:rsid w:val="00E86EDE"/>
    <w:rsid w:val="00E90D9F"/>
    <w:rsid w:val="00E930D9"/>
    <w:rsid w:val="00E93426"/>
    <w:rsid w:val="00E9379D"/>
    <w:rsid w:val="00E93EB0"/>
    <w:rsid w:val="00E9448C"/>
    <w:rsid w:val="00E95A0C"/>
    <w:rsid w:val="00E95AF9"/>
    <w:rsid w:val="00E95B7E"/>
    <w:rsid w:val="00E96224"/>
    <w:rsid w:val="00E96A19"/>
    <w:rsid w:val="00E97A62"/>
    <w:rsid w:val="00E97C21"/>
    <w:rsid w:val="00EA05A2"/>
    <w:rsid w:val="00EA063B"/>
    <w:rsid w:val="00EA2387"/>
    <w:rsid w:val="00EA2F0B"/>
    <w:rsid w:val="00EA388E"/>
    <w:rsid w:val="00EA3D81"/>
    <w:rsid w:val="00EA40EC"/>
    <w:rsid w:val="00EA45A3"/>
    <w:rsid w:val="00EA5A1C"/>
    <w:rsid w:val="00EB01AE"/>
    <w:rsid w:val="00EB1245"/>
    <w:rsid w:val="00EB1706"/>
    <w:rsid w:val="00EB2D9B"/>
    <w:rsid w:val="00EB41E8"/>
    <w:rsid w:val="00EB5489"/>
    <w:rsid w:val="00EB61B6"/>
    <w:rsid w:val="00EB6639"/>
    <w:rsid w:val="00EB6CA1"/>
    <w:rsid w:val="00EB6DE1"/>
    <w:rsid w:val="00EB75F9"/>
    <w:rsid w:val="00EB7720"/>
    <w:rsid w:val="00EB7DBC"/>
    <w:rsid w:val="00EC0378"/>
    <w:rsid w:val="00EC05E7"/>
    <w:rsid w:val="00EC24CA"/>
    <w:rsid w:val="00EC2CEA"/>
    <w:rsid w:val="00EC48D3"/>
    <w:rsid w:val="00EC4B9C"/>
    <w:rsid w:val="00EC559C"/>
    <w:rsid w:val="00EC5805"/>
    <w:rsid w:val="00EC6989"/>
    <w:rsid w:val="00EC6FE9"/>
    <w:rsid w:val="00EC747B"/>
    <w:rsid w:val="00EC7709"/>
    <w:rsid w:val="00EC7724"/>
    <w:rsid w:val="00EC78BF"/>
    <w:rsid w:val="00ED06EB"/>
    <w:rsid w:val="00ED0DB9"/>
    <w:rsid w:val="00ED1572"/>
    <w:rsid w:val="00ED1B45"/>
    <w:rsid w:val="00ED1D39"/>
    <w:rsid w:val="00ED3EFA"/>
    <w:rsid w:val="00ED4071"/>
    <w:rsid w:val="00ED47C8"/>
    <w:rsid w:val="00ED4C60"/>
    <w:rsid w:val="00ED4D7D"/>
    <w:rsid w:val="00ED5AFD"/>
    <w:rsid w:val="00ED5FBD"/>
    <w:rsid w:val="00ED68BF"/>
    <w:rsid w:val="00ED767C"/>
    <w:rsid w:val="00EE05AD"/>
    <w:rsid w:val="00EE149A"/>
    <w:rsid w:val="00EE1571"/>
    <w:rsid w:val="00EE23A0"/>
    <w:rsid w:val="00EE24FB"/>
    <w:rsid w:val="00EE26AD"/>
    <w:rsid w:val="00EE29C8"/>
    <w:rsid w:val="00EE42F1"/>
    <w:rsid w:val="00EE44C3"/>
    <w:rsid w:val="00EE4A46"/>
    <w:rsid w:val="00EE5097"/>
    <w:rsid w:val="00EE6299"/>
    <w:rsid w:val="00EE670E"/>
    <w:rsid w:val="00EE7B1A"/>
    <w:rsid w:val="00EF1327"/>
    <w:rsid w:val="00EF16D3"/>
    <w:rsid w:val="00EF17D7"/>
    <w:rsid w:val="00EF1A38"/>
    <w:rsid w:val="00EF1CD5"/>
    <w:rsid w:val="00EF23FC"/>
    <w:rsid w:val="00EF2C01"/>
    <w:rsid w:val="00EF2D96"/>
    <w:rsid w:val="00EF315E"/>
    <w:rsid w:val="00EF380E"/>
    <w:rsid w:val="00EF3C39"/>
    <w:rsid w:val="00EF4506"/>
    <w:rsid w:val="00EF4F2A"/>
    <w:rsid w:val="00EF5547"/>
    <w:rsid w:val="00EF5EE4"/>
    <w:rsid w:val="00EF6245"/>
    <w:rsid w:val="00EF63E3"/>
    <w:rsid w:val="00EF6560"/>
    <w:rsid w:val="00EF7942"/>
    <w:rsid w:val="00EF7C48"/>
    <w:rsid w:val="00F019FA"/>
    <w:rsid w:val="00F01E2A"/>
    <w:rsid w:val="00F03C9D"/>
    <w:rsid w:val="00F04397"/>
    <w:rsid w:val="00F049E0"/>
    <w:rsid w:val="00F07E9E"/>
    <w:rsid w:val="00F10A46"/>
    <w:rsid w:val="00F119AD"/>
    <w:rsid w:val="00F11C97"/>
    <w:rsid w:val="00F11CFF"/>
    <w:rsid w:val="00F12637"/>
    <w:rsid w:val="00F14236"/>
    <w:rsid w:val="00F16620"/>
    <w:rsid w:val="00F16652"/>
    <w:rsid w:val="00F169AA"/>
    <w:rsid w:val="00F17987"/>
    <w:rsid w:val="00F217B4"/>
    <w:rsid w:val="00F23801"/>
    <w:rsid w:val="00F2484E"/>
    <w:rsid w:val="00F24AEB"/>
    <w:rsid w:val="00F2523D"/>
    <w:rsid w:val="00F25473"/>
    <w:rsid w:val="00F25D43"/>
    <w:rsid w:val="00F26FBB"/>
    <w:rsid w:val="00F27A9F"/>
    <w:rsid w:val="00F3008E"/>
    <w:rsid w:val="00F31264"/>
    <w:rsid w:val="00F31329"/>
    <w:rsid w:val="00F31471"/>
    <w:rsid w:val="00F31717"/>
    <w:rsid w:val="00F31AE5"/>
    <w:rsid w:val="00F31E9E"/>
    <w:rsid w:val="00F329E0"/>
    <w:rsid w:val="00F33342"/>
    <w:rsid w:val="00F333EB"/>
    <w:rsid w:val="00F3710B"/>
    <w:rsid w:val="00F371B8"/>
    <w:rsid w:val="00F371C4"/>
    <w:rsid w:val="00F3757D"/>
    <w:rsid w:val="00F41513"/>
    <w:rsid w:val="00F41A50"/>
    <w:rsid w:val="00F41C9C"/>
    <w:rsid w:val="00F41EBD"/>
    <w:rsid w:val="00F41EC8"/>
    <w:rsid w:val="00F44DF7"/>
    <w:rsid w:val="00F4590F"/>
    <w:rsid w:val="00F45E29"/>
    <w:rsid w:val="00F4611F"/>
    <w:rsid w:val="00F5106A"/>
    <w:rsid w:val="00F514F6"/>
    <w:rsid w:val="00F51646"/>
    <w:rsid w:val="00F52451"/>
    <w:rsid w:val="00F526EB"/>
    <w:rsid w:val="00F52D68"/>
    <w:rsid w:val="00F54671"/>
    <w:rsid w:val="00F54DB5"/>
    <w:rsid w:val="00F550DC"/>
    <w:rsid w:val="00F559AF"/>
    <w:rsid w:val="00F561EB"/>
    <w:rsid w:val="00F56ECE"/>
    <w:rsid w:val="00F571F6"/>
    <w:rsid w:val="00F573C9"/>
    <w:rsid w:val="00F57766"/>
    <w:rsid w:val="00F6087F"/>
    <w:rsid w:val="00F609BA"/>
    <w:rsid w:val="00F616DB"/>
    <w:rsid w:val="00F6171D"/>
    <w:rsid w:val="00F6181D"/>
    <w:rsid w:val="00F624F1"/>
    <w:rsid w:val="00F62755"/>
    <w:rsid w:val="00F63DA4"/>
    <w:rsid w:val="00F642BA"/>
    <w:rsid w:val="00F659AC"/>
    <w:rsid w:val="00F65DD3"/>
    <w:rsid w:val="00F66EDD"/>
    <w:rsid w:val="00F70FA4"/>
    <w:rsid w:val="00F7176F"/>
    <w:rsid w:val="00F71E8D"/>
    <w:rsid w:val="00F72C26"/>
    <w:rsid w:val="00F72D7B"/>
    <w:rsid w:val="00F73E86"/>
    <w:rsid w:val="00F745AB"/>
    <w:rsid w:val="00F74BFA"/>
    <w:rsid w:val="00F75895"/>
    <w:rsid w:val="00F75DC7"/>
    <w:rsid w:val="00F764C1"/>
    <w:rsid w:val="00F77101"/>
    <w:rsid w:val="00F7788E"/>
    <w:rsid w:val="00F77C10"/>
    <w:rsid w:val="00F817A7"/>
    <w:rsid w:val="00F8377D"/>
    <w:rsid w:val="00F846DB"/>
    <w:rsid w:val="00F84919"/>
    <w:rsid w:val="00F85047"/>
    <w:rsid w:val="00F85DEE"/>
    <w:rsid w:val="00F85FFD"/>
    <w:rsid w:val="00F861D1"/>
    <w:rsid w:val="00F864FF"/>
    <w:rsid w:val="00F86B0D"/>
    <w:rsid w:val="00F86D2E"/>
    <w:rsid w:val="00F87276"/>
    <w:rsid w:val="00F9049C"/>
    <w:rsid w:val="00F9141D"/>
    <w:rsid w:val="00F91595"/>
    <w:rsid w:val="00F91F30"/>
    <w:rsid w:val="00F945A4"/>
    <w:rsid w:val="00F96934"/>
    <w:rsid w:val="00FA10F1"/>
    <w:rsid w:val="00FA13BF"/>
    <w:rsid w:val="00FA2C67"/>
    <w:rsid w:val="00FA3128"/>
    <w:rsid w:val="00FA4333"/>
    <w:rsid w:val="00FA4AEE"/>
    <w:rsid w:val="00FA5769"/>
    <w:rsid w:val="00FA635F"/>
    <w:rsid w:val="00FB18A1"/>
    <w:rsid w:val="00FB4309"/>
    <w:rsid w:val="00FB5205"/>
    <w:rsid w:val="00FB5978"/>
    <w:rsid w:val="00FB5B10"/>
    <w:rsid w:val="00FB7077"/>
    <w:rsid w:val="00FC010F"/>
    <w:rsid w:val="00FC0940"/>
    <w:rsid w:val="00FC0D3D"/>
    <w:rsid w:val="00FC234C"/>
    <w:rsid w:val="00FC3DD8"/>
    <w:rsid w:val="00FC4E5C"/>
    <w:rsid w:val="00FC595B"/>
    <w:rsid w:val="00FC5EBB"/>
    <w:rsid w:val="00FC7F25"/>
    <w:rsid w:val="00FD1861"/>
    <w:rsid w:val="00FD28EC"/>
    <w:rsid w:val="00FD2AC7"/>
    <w:rsid w:val="00FD3203"/>
    <w:rsid w:val="00FD36B1"/>
    <w:rsid w:val="00FD36EF"/>
    <w:rsid w:val="00FD4C41"/>
    <w:rsid w:val="00FD4D08"/>
    <w:rsid w:val="00FD7B4D"/>
    <w:rsid w:val="00FE0CD8"/>
    <w:rsid w:val="00FE0FFB"/>
    <w:rsid w:val="00FE1344"/>
    <w:rsid w:val="00FE1641"/>
    <w:rsid w:val="00FE1CDE"/>
    <w:rsid w:val="00FE41BA"/>
    <w:rsid w:val="00FE489B"/>
    <w:rsid w:val="00FE5641"/>
    <w:rsid w:val="00FE5A0F"/>
    <w:rsid w:val="00FE5BF0"/>
    <w:rsid w:val="00FE5C62"/>
    <w:rsid w:val="00FE5F8E"/>
    <w:rsid w:val="00FE5FF0"/>
    <w:rsid w:val="00FE7437"/>
    <w:rsid w:val="00FE7499"/>
    <w:rsid w:val="00FE7EDD"/>
    <w:rsid w:val="00FE7F06"/>
    <w:rsid w:val="00FF0D21"/>
    <w:rsid w:val="00FF1618"/>
    <w:rsid w:val="00FF16A0"/>
    <w:rsid w:val="00FF26ED"/>
    <w:rsid w:val="00FF3FE0"/>
    <w:rsid w:val="00FF40BF"/>
    <w:rsid w:val="00FF44A0"/>
    <w:rsid w:val="00FF475B"/>
    <w:rsid w:val="00FF4C56"/>
    <w:rsid w:val="00FF60FC"/>
    <w:rsid w:val="00FF66D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17EB"/>
  <w15:chartTrackingRefBased/>
  <w15:docId w15:val="{CF5406EC-7A3C-4E28-ABC0-8CFD5FCA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review.net/pdf?id=OLoP-Q2Wu4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024D-A71E-4520-B4E1-9519FC483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696</cp:revision>
  <dcterms:created xsi:type="dcterms:W3CDTF">2020-09-10T04:26:00Z</dcterms:created>
  <dcterms:modified xsi:type="dcterms:W3CDTF">2020-11-12T04:54:00Z</dcterms:modified>
</cp:coreProperties>
</file>