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2C8" w:rsidRPr="00F84586" w:rsidRDefault="00F21B66">
      <w:pPr>
        <w:rPr>
          <w:b/>
        </w:rPr>
      </w:pPr>
      <w:r w:rsidRPr="00F84586">
        <w:rPr>
          <w:rFonts w:hint="eastAsia"/>
          <w:b/>
        </w:rPr>
        <w:t>PKI (Public key Infrastructure)</w:t>
      </w:r>
    </w:p>
    <w:p w:rsidR="00F21B66" w:rsidRPr="00F84586" w:rsidRDefault="00F21B66">
      <w:pPr>
        <w:rPr>
          <w:b/>
        </w:rPr>
      </w:pPr>
      <w:r w:rsidRPr="00F84586">
        <w:rPr>
          <w:b/>
        </w:rPr>
        <w:t xml:space="preserve">Reference: </w:t>
      </w:r>
      <w:hyperlink r:id="rId7" w:history="1">
        <w:r w:rsidRPr="00F84586">
          <w:rPr>
            <w:rStyle w:val="a5"/>
            <w:b/>
          </w:rPr>
          <w:t>https://www.tutorialspoint.com/cryptography/public_key_infrastructure.htm</w:t>
        </w:r>
      </w:hyperlink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4586" w:rsidTr="00F84586">
        <w:tc>
          <w:tcPr>
            <w:tcW w:w="9016" w:type="dxa"/>
          </w:tcPr>
          <w:p w:rsidR="00F84586" w:rsidRPr="00653158" w:rsidRDefault="00371B43" w:rsidP="00C35AE2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  <w:highlight w:val="yellow"/>
              </w:rPr>
            </w:pPr>
            <w:r w:rsidRPr="00653158">
              <w:rPr>
                <w:noProof/>
                <w:highlight w:val="yellow"/>
              </w:rPr>
              <w:drawing>
                <wp:anchor distT="0" distB="0" distL="114300" distR="114300" simplePos="0" relativeHeight="251658240" behindDoc="0" locked="0" layoutInCell="1" allowOverlap="1" wp14:anchorId="62B3D47A" wp14:editId="27EB2F4D">
                  <wp:simplePos x="0" y="0"/>
                  <wp:positionH relativeFrom="column">
                    <wp:posOffset>3904615</wp:posOffset>
                  </wp:positionH>
                  <wp:positionV relativeFrom="paragraph">
                    <wp:posOffset>0</wp:posOffset>
                  </wp:positionV>
                  <wp:extent cx="1718310" cy="1519555"/>
                  <wp:effectExtent l="0" t="0" r="0" b="4445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310" cy="151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35AE2" w:rsidRPr="00653158">
              <w:rPr>
                <w:rFonts w:hint="eastAsia"/>
                <w:b/>
                <w:highlight w:val="yellow"/>
              </w:rPr>
              <w:t xml:space="preserve">Key </w:t>
            </w:r>
            <w:r w:rsidR="00C35AE2" w:rsidRPr="00653158">
              <w:rPr>
                <w:b/>
                <w:highlight w:val="yellow"/>
              </w:rPr>
              <w:t>management</w:t>
            </w:r>
            <w:r w:rsidR="00C35AE2" w:rsidRPr="00653158">
              <w:rPr>
                <w:rFonts w:hint="eastAsia"/>
                <w:b/>
                <w:highlight w:val="yellow"/>
              </w:rPr>
              <w:t>에 대한 주요 사항</w:t>
            </w:r>
          </w:p>
          <w:p w:rsidR="00C35AE2" w:rsidRDefault="00C35AE2">
            <w:r w:rsidRPr="00C35AE2">
              <w:rPr>
                <w:rFonts w:hint="eastAsia"/>
                <w:u w:val="single"/>
              </w:rPr>
              <w:t>암호화 키는 특별한 데이터의 조각</w:t>
            </w:r>
            <w:r>
              <w:rPr>
                <w:rFonts w:hint="eastAsia"/>
              </w:rPr>
              <w:t>이다.</w:t>
            </w:r>
            <w:r>
              <w:t xml:space="preserve"> Key management</w:t>
            </w:r>
            <w:r>
              <w:rPr>
                <w:rFonts w:hint="eastAsia"/>
              </w:rPr>
              <w:t xml:space="preserve">는 </w:t>
            </w:r>
            <w:r w:rsidRPr="00C35AE2">
              <w:rPr>
                <w:rFonts w:hint="eastAsia"/>
                <w:b/>
                <w:color w:val="FF0000"/>
              </w:rPr>
              <w:t>암호화 키에 대한 보안 관리</w:t>
            </w:r>
            <w:r>
              <w:rPr>
                <w:rFonts w:hint="eastAsia"/>
              </w:rPr>
              <w:t>이다.</w:t>
            </w:r>
          </w:p>
          <w:p w:rsidR="00C35AE2" w:rsidRDefault="00C35AE2">
            <w:r>
              <w:t>Key management</w:t>
            </w:r>
            <w:r>
              <w:rPr>
                <w:rFonts w:hint="eastAsia"/>
              </w:rPr>
              <w:t xml:space="preserve">는 </w:t>
            </w:r>
            <w:r w:rsidRPr="00C35AE2">
              <w:rPr>
                <w:rFonts w:hint="eastAsia"/>
                <w:u w:val="single"/>
              </w:rPr>
              <w:t>key의 전체 생명주기</w:t>
            </w:r>
            <w:r>
              <w:rPr>
                <w:rFonts w:hint="eastAsia"/>
              </w:rPr>
              <w:t>를 다룬다.</w:t>
            </w:r>
            <w:r>
              <w:t xml:space="preserve"> Key</w:t>
            </w:r>
            <w:r>
              <w:rPr>
                <w:rFonts w:hint="eastAsia"/>
              </w:rPr>
              <w:t>의 생명주기는 오른쪽 그림과 같다.</w:t>
            </w:r>
          </w:p>
          <w:p w:rsidR="00C35AE2" w:rsidRDefault="00C35AE2"/>
          <w:p w:rsidR="00371B43" w:rsidRPr="001F2602" w:rsidRDefault="001F2602">
            <w:pPr>
              <w:rPr>
                <w:b/>
              </w:rPr>
            </w:pPr>
            <w:r w:rsidRPr="001F2602">
              <w:rPr>
                <w:rFonts w:hint="eastAsia"/>
                <w:b/>
              </w:rPr>
              <w:t xml:space="preserve">[public key 보안에 대한 </w:t>
            </w:r>
            <w:r w:rsidRPr="001F2602">
              <w:rPr>
                <w:b/>
              </w:rPr>
              <w:t>key management</w:t>
            </w:r>
            <w:r w:rsidRPr="001F2602">
              <w:rPr>
                <w:rFonts w:hint="eastAsia"/>
                <w:b/>
              </w:rPr>
              <w:t>의 요구사항]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150"/>
              <w:gridCol w:w="6640"/>
            </w:tblGrid>
            <w:tr w:rsidR="001F2602" w:rsidTr="001F2602">
              <w:tc>
                <w:tcPr>
                  <w:tcW w:w="2150" w:type="dxa"/>
                  <w:shd w:val="clear" w:color="auto" w:fill="D9D9D9" w:themeFill="background1" w:themeFillShade="D9"/>
                </w:tcPr>
                <w:p w:rsidR="001F2602" w:rsidRDefault="001F2602">
                  <w:r>
                    <w:t>P</w:t>
                  </w:r>
                  <w:r>
                    <w:rPr>
                      <w:rFonts w:hint="eastAsia"/>
                    </w:rPr>
                    <w:t xml:space="preserve">rivate </w:t>
                  </w:r>
                  <w:r>
                    <w:t>key</w:t>
                  </w:r>
                  <w:r>
                    <w:rPr>
                      <w:rFonts w:hint="eastAsia"/>
                    </w:rPr>
                    <w:t>의 기밀성</w:t>
                  </w:r>
                </w:p>
              </w:tc>
              <w:tc>
                <w:tcPr>
                  <w:tcW w:w="6640" w:type="dxa"/>
                </w:tcPr>
                <w:p w:rsidR="001F2602" w:rsidRDefault="003D1F0B">
                  <w:r>
                    <w:rPr>
                      <w:rFonts w:hint="eastAsia"/>
                    </w:rPr>
                    <w:t xml:space="preserve">전체 </w:t>
                  </w:r>
                  <w:r>
                    <w:t xml:space="preserve">key </w:t>
                  </w:r>
                  <w:r>
                    <w:rPr>
                      <w:rFonts w:hint="eastAsia"/>
                    </w:rPr>
                    <w:t xml:space="preserve">생명주기에서 </w:t>
                  </w:r>
                  <w:r>
                    <w:t>secret key</w:t>
                  </w:r>
                  <w:r>
                    <w:rPr>
                      <w:rFonts w:hint="eastAsia"/>
                    </w:rPr>
                    <w:t xml:space="preserve">는 </w:t>
                  </w:r>
                  <w:r w:rsidRPr="003D1F0B">
                    <w:rPr>
                      <w:rFonts w:hint="eastAsia"/>
                      <w:u w:val="single"/>
                    </w:rPr>
                    <w:t xml:space="preserve">소유자와 사용이 허가된 자를 제외하고 </w:t>
                  </w:r>
                  <w:r w:rsidRPr="003D1F0B">
                    <w:rPr>
                      <w:u w:val="single"/>
                    </w:rPr>
                    <w:t>secret</w:t>
                  </w:r>
                  <w:r>
                    <w:rPr>
                      <w:u w:val="single"/>
                    </w:rPr>
                    <w:t>(</w:t>
                  </w:r>
                  <w:r>
                    <w:rPr>
                      <w:rFonts w:hint="eastAsia"/>
                      <w:u w:val="single"/>
                    </w:rPr>
                    <w:t>접근이 불가능)</w:t>
                  </w:r>
                  <w:r>
                    <w:rPr>
                      <w:rFonts w:hint="eastAsia"/>
                    </w:rPr>
                    <w:t>이어야 한다.</w:t>
                  </w:r>
                </w:p>
              </w:tc>
            </w:tr>
            <w:tr w:rsidR="001F2602" w:rsidTr="001F2602">
              <w:tc>
                <w:tcPr>
                  <w:tcW w:w="2150" w:type="dxa"/>
                  <w:shd w:val="clear" w:color="auto" w:fill="D9D9D9" w:themeFill="background1" w:themeFillShade="D9"/>
                </w:tcPr>
                <w:p w:rsidR="001F2602" w:rsidRDefault="001F2602">
                  <w:r>
                    <w:t>P</w:t>
                  </w:r>
                  <w:r>
                    <w:rPr>
                      <w:rFonts w:hint="eastAsia"/>
                    </w:rPr>
                    <w:t xml:space="preserve">ublic </w:t>
                  </w:r>
                  <w:r>
                    <w:t>key</w:t>
                  </w:r>
                  <w:r>
                    <w:rPr>
                      <w:rFonts w:hint="eastAsia"/>
                    </w:rPr>
                    <w:t>의 보증</w:t>
                  </w:r>
                </w:p>
              </w:tc>
              <w:tc>
                <w:tcPr>
                  <w:tcW w:w="6640" w:type="dxa"/>
                </w:tcPr>
                <w:p w:rsidR="001F2602" w:rsidRDefault="00A26C8B">
                  <w:r w:rsidRPr="007227D2">
                    <w:rPr>
                      <w:u w:val="single"/>
                    </w:rPr>
                    <w:t>P</w:t>
                  </w:r>
                  <w:r w:rsidRPr="007227D2">
                    <w:rPr>
                      <w:rFonts w:hint="eastAsia"/>
                      <w:u w:val="single"/>
                    </w:rPr>
                    <w:t xml:space="preserve">ublic </w:t>
                  </w:r>
                  <w:r w:rsidRPr="007227D2">
                    <w:rPr>
                      <w:u w:val="single"/>
                    </w:rPr>
                    <w:t>key</w:t>
                  </w:r>
                  <w:r w:rsidRPr="007227D2">
                    <w:rPr>
                      <w:rFonts w:hint="eastAsia"/>
                      <w:u w:val="single"/>
                    </w:rPr>
                    <w:t xml:space="preserve">는 </w:t>
                  </w:r>
                  <w:r w:rsidRPr="007227D2">
                    <w:rPr>
                      <w:u w:val="single"/>
                    </w:rPr>
                    <w:t>public</w:t>
                  </w:r>
                  <w:r w:rsidRPr="007227D2">
                    <w:rPr>
                      <w:rFonts w:hint="eastAsia"/>
                      <w:u w:val="single"/>
                    </w:rPr>
                    <w:t>한 데이터</w:t>
                  </w:r>
                  <w:r>
                    <w:rPr>
                      <w:rFonts w:hint="eastAsia"/>
                    </w:rPr>
                    <w:t>이다.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이때 기본적으로 </w:t>
                  </w:r>
                  <w:r w:rsidRPr="007227D2">
                    <w:rPr>
                      <w:u w:val="single"/>
                    </w:rPr>
                    <w:t>public key</w:t>
                  </w:r>
                  <w:r w:rsidRPr="007227D2">
                    <w:rPr>
                      <w:rFonts w:hint="eastAsia"/>
                      <w:u w:val="single"/>
                    </w:rPr>
                    <w:t>가 정확하다는 보장이 없으므로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public key management</w:t>
                  </w:r>
                  <w:r>
                    <w:rPr>
                      <w:rFonts w:hint="eastAsia"/>
                    </w:rPr>
                    <w:t xml:space="preserve">는 </w:t>
                  </w:r>
                  <w:r w:rsidRPr="007227D2">
                    <w:rPr>
                      <w:rFonts w:hint="eastAsia"/>
                      <w:u w:val="single"/>
                    </w:rPr>
                    <w:t xml:space="preserve">public </w:t>
                  </w:r>
                  <w:r w:rsidRPr="007227D2">
                    <w:rPr>
                      <w:u w:val="single"/>
                    </w:rPr>
                    <w:t>key</w:t>
                  </w:r>
                  <w:r w:rsidRPr="007227D2">
                    <w:rPr>
                      <w:rFonts w:hint="eastAsia"/>
                      <w:u w:val="single"/>
                    </w:rPr>
                    <w:t>의 보증에 초점</w:t>
                  </w:r>
                  <w:r>
                    <w:rPr>
                      <w:rFonts w:hint="eastAsia"/>
                    </w:rPr>
                    <w:t>이 맞춰져야 한다.</w:t>
                  </w:r>
                </w:p>
                <w:p w:rsidR="000B1435" w:rsidRDefault="000B1435" w:rsidP="000B1435">
                  <w:pPr>
                    <w:pStyle w:val="a7"/>
                    <w:numPr>
                      <w:ilvl w:val="0"/>
                      <w:numId w:val="3"/>
                    </w:numPr>
                    <w:ind w:leftChars="0"/>
                  </w:pPr>
                  <w:r w:rsidRPr="009569C9">
                    <w:rPr>
                      <w:rFonts w:hint="eastAsia"/>
                      <w:b/>
                      <w:u w:val="single"/>
                    </w:rPr>
                    <w:t>PKI(public key infrastructure)를 통해 달성</w:t>
                  </w:r>
                  <w:r>
                    <w:rPr>
                      <w:rFonts w:hint="eastAsia"/>
                    </w:rPr>
                    <w:t>될 수 있다.</w:t>
                  </w:r>
                </w:p>
              </w:tc>
            </w:tr>
          </w:tbl>
          <w:p w:rsidR="00371B43" w:rsidRDefault="00371B43" w:rsidP="000B1435">
            <w:pPr>
              <w:pStyle w:val="a7"/>
              <w:ind w:leftChars="0" w:left="0"/>
            </w:pPr>
          </w:p>
        </w:tc>
      </w:tr>
    </w:tbl>
    <w:p w:rsidR="00F21B66" w:rsidRDefault="00F21B6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5BC8" w:rsidTr="00E65152">
        <w:tc>
          <w:tcPr>
            <w:tcW w:w="9016" w:type="dxa"/>
          </w:tcPr>
          <w:p w:rsidR="00AD5BC8" w:rsidRPr="00653158" w:rsidRDefault="006C6B08" w:rsidP="00E65152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P</w:t>
            </w:r>
            <w:r>
              <w:rPr>
                <w:b/>
                <w:highlight w:val="yellow"/>
              </w:rPr>
              <w:t>ublic Key Infrastructure (PKI)</w:t>
            </w:r>
          </w:p>
          <w:p w:rsidR="00AD5BC8" w:rsidRDefault="008D732C" w:rsidP="00E65152">
            <w:pPr>
              <w:pStyle w:val="a7"/>
              <w:ind w:leftChars="0" w:left="0"/>
            </w:pPr>
            <w:r w:rsidRPr="00046F4F">
              <w:rPr>
                <w:rFonts w:hint="eastAsia"/>
                <w:b/>
              </w:rPr>
              <w:t>Public Key Infrastructure (PKI):</w:t>
            </w:r>
            <w:r>
              <w:rPr>
                <w:rFonts w:hint="eastAsia"/>
              </w:rPr>
              <w:t xml:space="preserve"> </w:t>
            </w:r>
            <w:r w:rsidR="00046F4F" w:rsidRPr="0062244D">
              <w:rPr>
                <w:rFonts w:hint="eastAsia"/>
                <w:b/>
                <w:color w:val="FF0000"/>
              </w:rPr>
              <w:t xml:space="preserve">public key들과 그것들의 </w:t>
            </w:r>
            <w:r w:rsidR="00046F4F" w:rsidRPr="0062244D">
              <w:rPr>
                <w:b/>
                <w:color w:val="FF0000"/>
              </w:rPr>
              <w:t>distribution</w:t>
            </w:r>
            <w:r w:rsidR="00046F4F" w:rsidRPr="0062244D">
              <w:rPr>
                <w:rFonts w:hint="eastAsia"/>
                <w:b/>
                <w:color w:val="FF0000"/>
              </w:rPr>
              <w:t xml:space="preserve">을 </w:t>
            </w:r>
            <w:r w:rsidR="00046F4F" w:rsidRPr="0062244D">
              <w:rPr>
                <w:b/>
                <w:color w:val="FF0000"/>
              </w:rPr>
              <w:t>identify</w:t>
            </w:r>
            <w:r w:rsidR="00046F4F" w:rsidRPr="0062244D">
              <w:rPr>
                <w:rFonts w:hint="eastAsia"/>
                <w:b/>
                <w:color w:val="FF0000"/>
              </w:rPr>
              <w:t>하고,</w:t>
            </w:r>
            <w:r w:rsidR="00046F4F" w:rsidRPr="0062244D">
              <w:rPr>
                <w:b/>
                <w:color w:val="FF0000"/>
              </w:rPr>
              <w:t xml:space="preserve"> public key</w:t>
            </w:r>
            <w:r w:rsidR="00046F4F" w:rsidRPr="0062244D">
              <w:rPr>
                <w:rFonts w:hint="eastAsia"/>
                <w:b/>
                <w:color w:val="FF0000"/>
              </w:rPr>
              <w:t>의 정확성을 보증</w:t>
            </w:r>
            <w:r w:rsidR="00046F4F">
              <w:rPr>
                <w:rFonts w:hint="eastAsia"/>
              </w:rPr>
              <w:t>한다.</w:t>
            </w:r>
            <w:r w:rsidR="00046F4F">
              <w:t xml:space="preserve"> </w:t>
            </w:r>
            <w:r w:rsidR="00046F4F">
              <w:rPr>
                <w:rFonts w:hint="eastAsia"/>
              </w:rPr>
              <w:t>PKI는 다음과 같이 구성된다.</w:t>
            </w:r>
          </w:p>
          <w:p w:rsidR="00046F4F" w:rsidRDefault="00046F4F" w:rsidP="00046F4F">
            <w:pPr>
              <w:pStyle w:val="a7"/>
              <w:numPr>
                <w:ilvl w:val="0"/>
                <w:numId w:val="3"/>
              </w:numPr>
              <w:ind w:leftChars="0"/>
            </w:pPr>
            <w:r>
              <w:t>Public Key Certificate</w:t>
            </w:r>
            <w:r w:rsidR="00BC757C">
              <w:t xml:space="preserve"> = </w:t>
            </w:r>
            <w:r w:rsidR="00BC757C">
              <w:rPr>
                <w:rFonts w:hint="eastAsia"/>
              </w:rPr>
              <w:t>Digital Certificate</w:t>
            </w:r>
            <w:r>
              <w:t xml:space="preserve"> (</w:t>
            </w:r>
            <w:r>
              <w:rPr>
                <w:rFonts w:hint="eastAsia"/>
              </w:rPr>
              <w:t xml:space="preserve">디지털 </w:t>
            </w:r>
            <w:r w:rsidR="00D80D8D">
              <w:rPr>
                <w:rFonts w:hint="eastAsia"/>
              </w:rPr>
              <w:t>증명서</w:t>
            </w:r>
            <w:r>
              <w:rPr>
                <w:rFonts w:hint="eastAsia"/>
              </w:rPr>
              <w:t>)</w:t>
            </w:r>
            <w:r w:rsidR="00DC39B5">
              <w:t xml:space="preserve"> </w:t>
            </w:r>
            <w:r w:rsidR="00DC39B5" w:rsidRPr="00FC5800">
              <w:rPr>
                <w:b/>
                <w:color w:val="0000FF"/>
              </w:rPr>
              <w:t>(3)</w:t>
            </w:r>
          </w:p>
          <w:p w:rsidR="00046F4F" w:rsidRDefault="00046F4F" w:rsidP="00046F4F">
            <w:pPr>
              <w:pStyle w:val="a7"/>
              <w:numPr>
                <w:ilvl w:val="0"/>
                <w:numId w:val="3"/>
              </w:numPr>
              <w:ind w:leftChars="0"/>
            </w:pPr>
            <w:r>
              <w:t>Certification Authority</w:t>
            </w:r>
            <w:r w:rsidR="00DC39B5">
              <w:t xml:space="preserve"> </w:t>
            </w:r>
            <w:r w:rsidR="00DC39B5" w:rsidRPr="00FC5800">
              <w:rPr>
                <w:b/>
                <w:color w:val="0000FF"/>
              </w:rPr>
              <w:t>(4)</w:t>
            </w:r>
          </w:p>
          <w:p w:rsidR="00046F4F" w:rsidRDefault="00046F4F" w:rsidP="00046F4F">
            <w:pPr>
              <w:pStyle w:val="a7"/>
              <w:numPr>
                <w:ilvl w:val="0"/>
                <w:numId w:val="3"/>
              </w:numPr>
              <w:ind w:leftChars="0"/>
            </w:pPr>
            <w:r>
              <w:t>Registration Authority</w:t>
            </w:r>
            <w:r w:rsidR="00DC39B5">
              <w:t xml:space="preserve"> </w:t>
            </w:r>
            <w:r w:rsidR="00DC39B5" w:rsidRPr="00651B71">
              <w:rPr>
                <w:b/>
                <w:color w:val="0000FF"/>
              </w:rPr>
              <w:t>(5)</w:t>
            </w:r>
          </w:p>
          <w:p w:rsidR="00046F4F" w:rsidRDefault="00046F4F" w:rsidP="00046F4F">
            <w:pPr>
              <w:pStyle w:val="a7"/>
              <w:numPr>
                <w:ilvl w:val="0"/>
                <w:numId w:val="3"/>
              </w:numPr>
              <w:ind w:leftChars="0"/>
            </w:pPr>
            <w:r>
              <w:t>Certificate Management System</w:t>
            </w:r>
            <w:r w:rsidR="00DC39B5">
              <w:t xml:space="preserve"> </w:t>
            </w:r>
            <w:r w:rsidR="00DC39B5" w:rsidRPr="00651B71">
              <w:rPr>
                <w:b/>
                <w:color w:val="0000FF"/>
              </w:rPr>
              <w:t>(6)</w:t>
            </w:r>
          </w:p>
          <w:p w:rsidR="00DC39B5" w:rsidRDefault="00DC39B5" w:rsidP="00DC39B5">
            <w:pPr>
              <w:pStyle w:val="a7"/>
              <w:numPr>
                <w:ilvl w:val="0"/>
                <w:numId w:val="3"/>
              </w:numPr>
              <w:ind w:leftChars="0"/>
            </w:pPr>
            <w:r>
              <w:t xml:space="preserve">Private Key Tokens </w:t>
            </w:r>
            <w:r w:rsidRPr="00651B71">
              <w:rPr>
                <w:b/>
                <w:color w:val="0000FF"/>
              </w:rPr>
              <w:t>(7)</w:t>
            </w:r>
          </w:p>
        </w:tc>
      </w:tr>
    </w:tbl>
    <w:p w:rsidR="00AD5BC8" w:rsidRDefault="00AD5BC8" w:rsidP="00AD5BC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5E61" w:rsidTr="00E65152">
        <w:tc>
          <w:tcPr>
            <w:tcW w:w="9016" w:type="dxa"/>
          </w:tcPr>
          <w:p w:rsidR="00C95E61" w:rsidRPr="00653158" w:rsidRDefault="00C95E61" w:rsidP="00E65152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Digital Certificate (</w:t>
            </w:r>
            <w:r>
              <w:rPr>
                <w:rFonts w:hint="eastAsia"/>
                <w:b/>
                <w:highlight w:val="yellow"/>
              </w:rPr>
              <w:t xml:space="preserve">디지털 </w:t>
            </w:r>
            <w:r w:rsidR="00D80D8D">
              <w:rPr>
                <w:rFonts w:hint="eastAsia"/>
                <w:b/>
                <w:highlight w:val="yellow"/>
              </w:rPr>
              <w:t>증명서</w:t>
            </w:r>
            <w:r>
              <w:rPr>
                <w:rFonts w:hint="eastAsia"/>
                <w:b/>
                <w:highlight w:val="yellow"/>
              </w:rPr>
              <w:t>)</w:t>
            </w:r>
          </w:p>
          <w:p w:rsidR="00C95E61" w:rsidRDefault="00530A57" w:rsidP="00530A57">
            <w:r>
              <w:rPr>
                <w:rFonts w:hint="eastAsia"/>
              </w:rPr>
              <w:t xml:space="preserve">디지털 </w:t>
            </w:r>
            <w:r w:rsidR="00D80D8D">
              <w:rPr>
                <w:rFonts w:hint="eastAsia"/>
              </w:rPr>
              <w:t>증명서는</w:t>
            </w:r>
            <w:r>
              <w:rPr>
                <w:rFonts w:hint="eastAsia"/>
              </w:rPr>
              <w:t xml:space="preserve"> </w:t>
            </w:r>
            <w:r w:rsidRPr="00530A57">
              <w:rPr>
                <w:rFonts w:hint="eastAsia"/>
                <w:u w:val="single"/>
              </w:rPr>
              <w:t xml:space="preserve">사람뿐만 아니라 소프트웨어 패키지 등 </w:t>
            </w:r>
            <w:r w:rsidRPr="00530A57">
              <w:rPr>
                <w:u w:val="single"/>
              </w:rPr>
              <w:t>identity</w:t>
            </w:r>
            <w:r w:rsidRPr="00530A57">
              <w:rPr>
                <w:rFonts w:hint="eastAsia"/>
                <w:u w:val="single"/>
              </w:rPr>
              <w:t>를 필요로 하는 다른 것에 대해서도 발급</w:t>
            </w:r>
            <w:r>
              <w:rPr>
                <w:rFonts w:hint="eastAsia"/>
              </w:rPr>
              <w:t>된다.</w:t>
            </w:r>
          </w:p>
          <w:p w:rsidR="00530A57" w:rsidRDefault="00530A57" w:rsidP="00530A57">
            <w:pPr>
              <w:pStyle w:val="a7"/>
              <w:numPr>
                <w:ilvl w:val="0"/>
                <w:numId w:val="3"/>
              </w:numPr>
              <w:ind w:leftChars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key</w:t>
            </w:r>
            <w:r>
              <w:rPr>
                <w:rFonts w:hint="eastAsia"/>
              </w:rPr>
              <w:t xml:space="preserve">와 certification validation에 대한 표준 인증 포맷을 정의하는 </w:t>
            </w:r>
            <w:r w:rsidRPr="00530A57">
              <w:rPr>
                <w:rFonts w:hint="eastAsia"/>
                <w:u w:val="single"/>
              </w:rPr>
              <w:t>ITU standard X.509에 기초</w:t>
            </w:r>
            <w:r>
              <w:rPr>
                <w:rFonts w:hint="eastAsia"/>
              </w:rPr>
              <w:t>한다.</w:t>
            </w:r>
          </w:p>
          <w:p w:rsidR="00530A57" w:rsidRDefault="00530A57" w:rsidP="00530A57">
            <w:pPr>
              <w:pStyle w:val="a7"/>
              <w:numPr>
                <w:ilvl w:val="0"/>
                <w:numId w:val="3"/>
              </w:numPr>
              <w:ind w:leftChars="0"/>
            </w:pPr>
            <w:r w:rsidRPr="00530A57">
              <w:rPr>
                <w:rFonts w:hint="eastAsia"/>
                <w:b/>
              </w:rPr>
              <w:t>Certification Authority (CA):</w:t>
            </w:r>
            <w:r>
              <w:rPr>
                <w:rFonts w:hint="eastAsia"/>
              </w:rPr>
              <w:t xml:space="preserve"> </w:t>
            </w:r>
            <w:r>
              <w:t>User client</w:t>
            </w:r>
            <w:r>
              <w:rPr>
                <w:rFonts w:hint="eastAsia"/>
              </w:rPr>
              <w:t xml:space="preserve">와 관련된 public key는 </w:t>
            </w:r>
            <w:r w:rsidRPr="00530A57">
              <w:rPr>
                <w:rFonts w:hint="eastAsia"/>
                <w:u w:val="single"/>
              </w:rPr>
              <w:t>관련된 정보</w:t>
            </w:r>
            <w:r w:rsidR="00D30750">
              <w:rPr>
                <w:rFonts w:hint="eastAsia"/>
                <w:u w:val="single"/>
              </w:rPr>
              <w:t>(</w:t>
            </w:r>
            <w:r w:rsidR="00A26F13">
              <w:rPr>
                <w:u w:val="single"/>
              </w:rPr>
              <w:t xml:space="preserve">client info, expiration date </w:t>
            </w:r>
            <w:r w:rsidR="00A26F13">
              <w:rPr>
                <w:rFonts w:hint="eastAsia"/>
                <w:u w:val="single"/>
              </w:rPr>
              <w:t>등</w:t>
            </w:r>
            <w:r w:rsidR="00D30750">
              <w:rPr>
                <w:u w:val="single"/>
              </w:rPr>
              <w:t>)</w:t>
            </w:r>
            <w:r w:rsidRPr="00530A57">
              <w:rPr>
                <w:rFonts w:hint="eastAsia"/>
                <w:u w:val="single"/>
              </w:rPr>
              <w:t xml:space="preserve">와 함께 </w:t>
            </w:r>
            <w:r w:rsidRPr="00530A57">
              <w:rPr>
                <w:u w:val="single"/>
              </w:rPr>
              <w:t>CA</w:t>
            </w:r>
            <w:r w:rsidRPr="00530A57">
              <w:rPr>
                <w:rFonts w:hint="eastAsia"/>
                <w:u w:val="single"/>
              </w:rPr>
              <w:t xml:space="preserve">에 의해 디지털 </w:t>
            </w:r>
            <w:r w:rsidR="00AE41A4">
              <w:rPr>
                <w:rFonts w:hint="eastAsia"/>
                <w:u w:val="single"/>
              </w:rPr>
              <w:t>증명서</w:t>
            </w:r>
            <w:r w:rsidRPr="00530A57">
              <w:rPr>
                <w:rFonts w:hint="eastAsia"/>
                <w:u w:val="single"/>
              </w:rPr>
              <w:t>에 저장</w:t>
            </w:r>
            <w:r>
              <w:rPr>
                <w:rFonts w:hint="eastAsia"/>
              </w:rPr>
              <w:t>된다.</w:t>
            </w:r>
          </w:p>
          <w:p w:rsidR="00A10CE1" w:rsidRPr="00A10CE1" w:rsidRDefault="00D80D8D" w:rsidP="00A10CE1">
            <w:pPr>
              <w:pStyle w:val="a7"/>
              <w:numPr>
                <w:ilvl w:val="1"/>
                <w:numId w:val="3"/>
              </w:numPr>
              <w:ind w:leftChars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key</w:t>
            </w:r>
            <w:r>
              <w:rPr>
                <w:rFonts w:hint="eastAsia"/>
              </w:rPr>
              <w:t>에 대한 보증 및 client에 대한 보증된 정보가 필요하면</w:t>
            </w:r>
            <w:r w:rsidR="002868B4">
              <w:rPr>
                <w:rFonts w:hint="eastAsia"/>
              </w:rPr>
              <w:t xml:space="preserve"> </w:t>
            </w:r>
            <w:r w:rsidR="002868B4" w:rsidRPr="001320CE">
              <w:rPr>
                <w:u w:val="single"/>
              </w:rPr>
              <w:t>CA</w:t>
            </w:r>
            <w:r w:rsidR="002868B4" w:rsidRPr="001320CE">
              <w:rPr>
                <w:rFonts w:hint="eastAsia"/>
                <w:u w:val="single"/>
              </w:rPr>
              <w:t xml:space="preserve">의 </w:t>
            </w:r>
            <w:r w:rsidR="002868B4" w:rsidRPr="001320CE">
              <w:rPr>
                <w:u w:val="single"/>
              </w:rPr>
              <w:t>public key</w:t>
            </w:r>
            <w:r w:rsidR="002868B4" w:rsidRPr="001320CE">
              <w:rPr>
                <w:rFonts w:hint="eastAsia"/>
                <w:u w:val="single"/>
              </w:rPr>
              <w:t xml:space="preserve">를 이용하여 </w:t>
            </w:r>
            <w:r w:rsidR="002868B4" w:rsidRPr="001320CE">
              <w:rPr>
                <w:u w:val="single"/>
              </w:rPr>
              <w:t>signature validation</w:t>
            </w:r>
            <w:r w:rsidR="002868B4" w:rsidRPr="001320CE">
              <w:rPr>
                <w:rFonts w:hint="eastAsia"/>
                <w:u w:val="single"/>
              </w:rPr>
              <w:t>을 수행</w:t>
            </w:r>
            <w:r w:rsidR="002868B4">
              <w:rPr>
                <w:rFonts w:hint="eastAsia"/>
              </w:rPr>
              <w:t>한다.</w:t>
            </w:r>
          </w:p>
        </w:tc>
      </w:tr>
    </w:tbl>
    <w:p w:rsidR="00AD5BC8" w:rsidRDefault="00AD5BC8"/>
    <w:p w:rsidR="00A10CE1" w:rsidRDefault="00A10CE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0CE1" w:rsidTr="00E65152">
        <w:tc>
          <w:tcPr>
            <w:tcW w:w="9016" w:type="dxa"/>
          </w:tcPr>
          <w:p w:rsidR="00A10CE1" w:rsidRPr="00A10CE1" w:rsidRDefault="006E3EB4" w:rsidP="00A10CE1">
            <w:pPr>
              <w:pStyle w:val="a7"/>
              <w:numPr>
                <w:ilvl w:val="0"/>
                <w:numId w:val="4"/>
              </w:numPr>
              <w:ind w:leftChars="0"/>
              <w:rPr>
                <w:b/>
                <w:highlight w:val="yellow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1D36AB30" wp14:editId="555210BA">
                  <wp:simplePos x="0" y="0"/>
                  <wp:positionH relativeFrom="column">
                    <wp:posOffset>2976245</wp:posOffset>
                  </wp:positionH>
                  <wp:positionV relativeFrom="paragraph">
                    <wp:posOffset>22860</wp:posOffset>
                  </wp:positionV>
                  <wp:extent cx="2621280" cy="1790065"/>
                  <wp:effectExtent l="0" t="0" r="7620" b="635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280" cy="179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10CE1" w:rsidRPr="00A10CE1">
              <w:rPr>
                <w:b/>
                <w:highlight w:val="yellow"/>
              </w:rPr>
              <w:t>Digital Certificate (</w:t>
            </w:r>
            <w:r w:rsidR="00A10CE1" w:rsidRPr="00A10CE1">
              <w:rPr>
                <w:rFonts w:hint="eastAsia"/>
                <w:b/>
                <w:highlight w:val="yellow"/>
              </w:rPr>
              <w:t>디지털 증명서)</w:t>
            </w:r>
          </w:p>
          <w:p w:rsidR="00C3211A" w:rsidRPr="00741C6B" w:rsidRDefault="00A10CE1" w:rsidP="00A10CE1">
            <w:pPr>
              <w:rPr>
                <w:b/>
                <w:color w:val="0000FF"/>
              </w:rPr>
            </w:pPr>
            <w:r w:rsidRPr="00741C6B">
              <w:rPr>
                <w:rFonts w:hint="eastAsia"/>
                <w:b/>
                <w:color w:val="0000FF"/>
              </w:rPr>
              <w:t>[디지털 증명서를 얻는 방법]</w:t>
            </w:r>
          </w:p>
          <w:p w:rsidR="00C3211A" w:rsidRDefault="00C3211A" w:rsidP="00A10CE1">
            <w:r>
              <w:rPr>
                <w:rFonts w:hint="eastAsia"/>
              </w:rPr>
              <w:t>C</w:t>
            </w:r>
            <w:r>
              <w:t>A</w:t>
            </w:r>
            <w:r>
              <w:rPr>
                <w:rFonts w:hint="eastAsia"/>
              </w:rPr>
              <w:t>는 다음 작업을 수행한다.</w:t>
            </w:r>
          </w:p>
          <w:p w:rsidR="00C3211A" w:rsidRPr="00234785" w:rsidRDefault="00C3211A" w:rsidP="00C3211A">
            <w:pPr>
              <w:pStyle w:val="a7"/>
              <w:numPr>
                <w:ilvl w:val="0"/>
                <w:numId w:val="5"/>
              </w:numPr>
              <w:ind w:leftChars="0"/>
              <w:rPr>
                <w:u w:val="single"/>
              </w:rPr>
            </w:pPr>
            <w:r>
              <w:rPr>
                <w:rFonts w:hint="eastAsia"/>
              </w:rPr>
              <w:t xml:space="preserve">client의 </w:t>
            </w:r>
            <w:r>
              <w:t>application</w:t>
            </w:r>
            <w:r>
              <w:rPr>
                <w:rFonts w:hint="eastAsia"/>
              </w:rPr>
              <w:t xml:space="preserve">을 받아서 </w:t>
            </w:r>
            <w:r w:rsidRPr="00234785">
              <w:rPr>
                <w:u w:val="single"/>
              </w:rPr>
              <w:t>public key</w:t>
            </w:r>
            <w:r w:rsidRPr="00234785">
              <w:rPr>
                <w:rFonts w:hint="eastAsia"/>
                <w:u w:val="single"/>
              </w:rPr>
              <w:t>를 인증한다.</w:t>
            </w:r>
          </w:p>
          <w:p w:rsidR="00C3211A" w:rsidRDefault="00C3211A" w:rsidP="00C3211A">
            <w:pPr>
              <w:pStyle w:val="a7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client의 </w:t>
            </w:r>
            <w:r w:rsidRPr="00234785">
              <w:rPr>
                <w:u w:val="single"/>
              </w:rPr>
              <w:t>identity</w:t>
            </w:r>
            <w:r w:rsidRPr="00234785">
              <w:rPr>
                <w:rFonts w:hint="eastAsia"/>
                <w:u w:val="single"/>
              </w:rPr>
              <w:t xml:space="preserve">를 </w:t>
            </w:r>
            <w:r w:rsidRPr="00234785">
              <w:rPr>
                <w:u w:val="single"/>
              </w:rPr>
              <w:t>verify</w:t>
            </w:r>
            <w:r>
              <w:rPr>
                <w:rFonts w:hint="eastAsia"/>
              </w:rPr>
              <w:t>한다.</w:t>
            </w:r>
          </w:p>
          <w:p w:rsidR="00C3211A" w:rsidRPr="00A10CE1" w:rsidRDefault="00C3211A" w:rsidP="00C3211A">
            <w:pPr>
              <w:pStyle w:val="a7"/>
              <w:numPr>
                <w:ilvl w:val="0"/>
                <w:numId w:val="5"/>
              </w:numPr>
              <w:ind w:leftChars="0"/>
            </w:pPr>
            <w:r>
              <w:t>client</w:t>
            </w:r>
            <w:r>
              <w:rPr>
                <w:rFonts w:hint="eastAsia"/>
              </w:rPr>
              <w:t xml:space="preserve">에게 </w:t>
            </w:r>
            <w:r w:rsidRPr="00234785">
              <w:rPr>
                <w:rFonts w:hint="eastAsia"/>
                <w:u w:val="single"/>
              </w:rPr>
              <w:t>디지털 증명서를 발급</w:t>
            </w:r>
            <w:r>
              <w:rPr>
                <w:rFonts w:hint="eastAsia"/>
              </w:rPr>
              <w:t>한다.</w:t>
            </w:r>
          </w:p>
        </w:tc>
      </w:tr>
    </w:tbl>
    <w:p w:rsidR="00A10CE1" w:rsidRDefault="00A10CE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3EB4" w:rsidTr="00E65152">
        <w:tc>
          <w:tcPr>
            <w:tcW w:w="9016" w:type="dxa"/>
          </w:tcPr>
          <w:p w:rsidR="006E3EB4" w:rsidRPr="00A10CE1" w:rsidRDefault="006E3EB4" w:rsidP="00E65152">
            <w:pPr>
              <w:pStyle w:val="a7"/>
              <w:numPr>
                <w:ilvl w:val="0"/>
                <w:numId w:val="4"/>
              </w:numPr>
              <w:ind w:leftChars="0"/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Certifying Authority (CA)</w:t>
            </w:r>
          </w:p>
          <w:p w:rsidR="006E3EB4" w:rsidRDefault="003E2981" w:rsidP="006E3EB4">
            <w:r>
              <w:rPr>
                <w:rFonts w:hint="eastAsia"/>
              </w:rPr>
              <w:t xml:space="preserve">CA는 </w:t>
            </w:r>
            <w:r w:rsidRPr="003E2981">
              <w:rPr>
                <w:u w:val="single"/>
              </w:rPr>
              <w:t>client</w:t>
            </w:r>
            <w:r w:rsidRPr="003E2981">
              <w:rPr>
                <w:rFonts w:hint="eastAsia"/>
                <w:u w:val="single"/>
              </w:rPr>
              <w:t>에게 디지털 증명서를 발급하고 다른 유저들이 그 증명서를 verify</w:t>
            </w:r>
            <w:r>
              <w:rPr>
                <w:rFonts w:hint="eastAsia"/>
              </w:rPr>
              <w:t>할 수 있도록 돕는다.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 w:rsidRPr="003E2981">
              <w:rPr>
                <w:u w:val="single"/>
              </w:rPr>
              <w:t>client</w:t>
            </w:r>
            <w:r w:rsidRPr="003E2981">
              <w:rPr>
                <w:rFonts w:hint="eastAsia"/>
                <w:u w:val="single"/>
              </w:rPr>
              <w:t xml:space="preserve">의 </w:t>
            </w:r>
            <w:r w:rsidRPr="003E2981">
              <w:rPr>
                <w:u w:val="single"/>
              </w:rPr>
              <w:t>identity</w:t>
            </w:r>
            <w:r w:rsidRPr="003E2981">
              <w:rPr>
                <w:rFonts w:hint="eastAsia"/>
                <w:u w:val="single"/>
              </w:rPr>
              <w:t xml:space="preserve">를 정확히 </w:t>
            </w:r>
            <w:r w:rsidRPr="003E2981">
              <w:rPr>
                <w:u w:val="single"/>
              </w:rPr>
              <w:t>identify</w:t>
            </w:r>
            <w:r>
              <w:rPr>
                <w:rFonts w:hint="eastAsia"/>
              </w:rPr>
              <w:t>하고,</w:t>
            </w:r>
            <w:r>
              <w:t xml:space="preserve"> </w:t>
            </w:r>
            <w:r w:rsidRPr="003E2981">
              <w:rPr>
                <w:rFonts w:hint="eastAsia"/>
                <w:u w:val="single"/>
              </w:rPr>
              <w:t>증명서의 정보가 정확하며 디지털 서명이 되어 있을 것</w:t>
            </w:r>
            <w:r>
              <w:rPr>
                <w:rFonts w:hint="eastAsia"/>
              </w:rPr>
              <w:t>을 보장할 책임을 진다.</w:t>
            </w:r>
          </w:p>
          <w:p w:rsidR="001E78A0" w:rsidRDefault="001E78A0" w:rsidP="006E3EB4"/>
          <w:p w:rsidR="001E78A0" w:rsidRPr="00BF5E0C" w:rsidRDefault="001E78A0" w:rsidP="006E3EB4">
            <w:pPr>
              <w:rPr>
                <w:b/>
                <w:color w:val="0000FF"/>
              </w:rPr>
            </w:pPr>
            <w:r w:rsidRPr="00BF5E0C">
              <w:rPr>
                <w:b/>
                <w:color w:val="0000FF"/>
              </w:rPr>
              <w:t>[</w:t>
            </w:r>
            <w:r w:rsidRPr="00BF5E0C">
              <w:rPr>
                <w:rFonts w:hint="eastAsia"/>
                <w:b/>
                <w:color w:val="0000FF"/>
              </w:rPr>
              <w:t xml:space="preserve">CA의 </w:t>
            </w:r>
            <w:r w:rsidRPr="00BF5E0C">
              <w:rPr>
                <w:b/>
                <w:color w:val="0000FF"/>
              </w:rPr>
              <w:t>key functions]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717"/>
              <w:gridCol w:w="6073"/>
            </w:tblGrid>
            <w:tr w:rsidR="0099373D" w:rsidTr="0099373D">
              <w:tc>
                <w:tcPr>
                  <w:tcW w:w="2717" w:type="dxa"/>
                  <w:shd w:val="clear" w:color="auto" w:fill="D9D9D9" w:themeFill="background1" w:themeFillShade="D9"/>
                </w:tcPr>
                <w:p w:rsidR="0099373D" w:rsidRDefault="0099373D" w:rsidP="006E3EB4">
                  <w:r>
                    <w:rPr>
                      <w:rFonts w:hint="eastAsia"/>
                    </w:rPr>
                    <w:t>Generating key pairs</w:t>
                  </w:r>
                </w:p>
              </w:tc>
              <w:tc>
                <w:tcPr>
                  <w:tcW w:w="6073" w:type="dxa"/>
                </w:tcPr>
                <w:p w:rsidR="0099373D" w:rsidRDefault="00512F09" w:rsidP="006E3EB4">
                  <w:r>
                    <w:rPr>
                      <w:rFonts w:hint="eastAsia"/>
                    </w:rPr>
                    <w:t xml:space="preserve">CA는 독립적으로/다른 클라이언트와 함께 </w:t>
                  </w:r>
                  <w:r w:rsidRPr="00512F09">
                    <w:rPr>
                      <w:u w:val="single"/>
                    </w:rPr>
                    <w:t>key pair</w:t>
                  </w:r>
                  <w:r w:rsidRPr="00512F09">
                    <w:rPr>
                      <w:rFonts w:hint="eastAsia"/>
                      <w:u w:val="single"/>
                    </w:rPr>
                    <w:t>를 생성</w:t>
                  </w:r>
                  <w:r>
                    <w:rPr>
                      <w:rFonts w:hint="eastAsia"/>
                    </w:rPr>
                    <w:t>한다.</w:t>
                  </w:r>
                </w:p>
              </w:tc>
            </w:tr>
            <w:tr w:rsidR="0099373D" w:rsidTr="0099373D">
              <w:tc>
                <w:tcPr>
                  <w:tcW w:w="2717" w:type="dxa"/>
                  <w:shd w:val="clear" w:color="auto" w:fill="D9D9D9" w:themeFill="background1" w:themeFillShade="D9"/>
                </w:tcPr>
                <w:p w:rsidR="0099373D" w:rsidRDefault="0099373D" w:rsidP="006E3EB4">
                  <w:r>
                    <w:rPr>
                      <w:rFonts w:hint="eastAsia"/>
                    </w:rPr>
                    <w:t>Issuing digital certificates</w:t>
                  </w:r>
                </w:p>
              </w:tc>
              <w:tc>
                <w:tcPr>
                  <w:tcW w:w="6073" w:type="dxa"/>
                </w:tcPr>
                <w:p w:rsidR="0099373D" w:rsidRDefault="00512F09" w:rsidP="006E3EB4">
                  <w:r>
                    <w:rPr>
                      <w:rFonts w:hint="eastAsia"/>
                    </w:rPr>
                    <w:t xml:space="preserve">CA는 </w:t>
                  </w:r>
                  <w:r w:rsidRPr="00512F09">
                    <w:rPr>
                      <w:rFonts w:hint="eastAsia"/>
                      <w:u w:val="single"/>
                    </w:rPr>
                    <w:t xml:space="preserve">클라이언트가 </w:t>
                  </w:r>
                  <w:r w:rsidRPr="00512F09">
                    <w:rPr>
                      <w:u w:val="single"/>
                    </w:rPr>
                    <w:t>identity</w:t>
                  </w:r>
                  <w:r w:rsidRPr="00512F09">
                    <w:rPr>
                      <w:rFonts w:hint="eastAsia"/>
                      <w:u w:val="single"/>
                    </w:rPr>
                    <w:t>를 확인하기 위한 증명을 제공</w:t>
                  </w:r>
                  <w:r>
                    <w:rPr>
                      <w:rFonts w:hint="eastAsia"/>
                    </w:rPr>
                    <w:t>한 후 디지털 증명서를 발급해야 한다.</w:t>
                  </w:r>
                </w:p>
              </w:tc>
            </w:tr>
            <w:tr w:rsidR="0099373D" w:rsidTr="0099373D">
              <w:tc>
                <w:tcPr>
                  <w:tcW w:w="2717" w:type="dxa"/>
                  <w:shd w:val="clear" w:color="auto" w:fill="D9D9D9" w:themeFill="background1" w:themeFillShade="D9"/>
                </w:tcPr>
                <w:p w:rsidR="0099373D" w:rsidRDefault="0099373D" w:rsidP="006E3EB4">
                  <w:r>
                    <w:rPr>
                      <w:rFonts w:hint="eastAsia"/>
                    </w:rPr>
                    <w:t>Publishing certificates</w:t>
                  </w:r>
                </w:p>
              </w:tc>
              <w:tc>
                <w:tcPr>
                  <w:tcW w:w="6073" w:type="dxa"/>
                </w:tcPr>
                <w:p w:rsidR="00F15EB4" w:rsidRDefault="00F15EB4" w:rsidP="00F15EB4">
                  <w:r>
                    <w:rPr>
                      <w:rFonts w:hint="eastAsia"/>
                    </w:rPr>
                    <w:t xml:space="preserve">CA는 </w:t>
                  </w:r>
                  <w:r w:rsidRPr="00F15EB4">
                    <w:rPr>
                      <w:rFonts w:hint="eastAsia"/>
                      <w:u w:val="single"/>
                    </w:rPr>
                    <w:t>사용자들이 찾을 수 있도록 디지털 증명서를 발표</w:t>
                  </w:r>
                  <w:r>
                    <w:rPr>
                      <w:rFonts w:hint="eastAsia"/>
                    </w:rPr>
                    <w:t>해야 한다.</w:t>
                  </w:r>
                </w:p>
              </w:tc>
            </w:tr>
            <w:tr w:rsidR="0099373D" w:rsidTr="0099373D">
              <w:tc>
                <w:tcPr>
                  <w:tcW w:w="2717" w:type="dxa"/>
                  <w:shd w:val="clear" w:color="auto" w:fill="D9D9D9" w:themeFill="background1" w:themeFillShade="D9"/>
                </w:tcPr>
                <w:p w:rsidR="0099373D" w:rsidRDefault="0099373D" w:rsidP="006E3EB4">
                  <w:r>
                    <w:rPr>
                      <w:rFonts w:hint="eastAsia"/>
                    </w:rPr>
                    <w:t>Verifying certificates</w:t>
                  </w:r>
                </w:p>
              </w:tc>
              <w:tc>
                <w:tcPr>
                  <w:tcW w:w="6073" w:type="dxa"/>
                </w:tcPr>
                <w:p w:rsidR="0099373D" w:rsidRDefault="00F15EB4" w:rsidP="006E3EB4">
                  <w:r>
                    <w:rPr>
                      <w:rFonts w:hint="eastAsia"/>
                    </w:rPr>
                    <w:t xml:space="preserve">CA는 </w:t>
                  </w:r>
                  <w:r w:rsidRPr="00F15EB4">
                    <w:rPr>
                      <w:rFonts w:hint="eastAsia"/>
                      <w:u w:val="single"/>
                    </w:rPr>
                    <w:t xml:space="preserve">클라이언트들이 디지털 증명서를 </w:t>
                  </w:r>
                  <w:r w:rsidRPr="00F15EB4">
                    <w:rPr>
                      <w:u w:val="single"/>
                    </w:rPr>
                    <w:t>verify</w:t>
                  </w:r>
                  <w:r>
                    <w:rPr>
                      <w:rFonts w:hint="eastAsia"/>
                    </w:rPr>
                    <w:t xml:space="preserve">할 수 있도록 돕기 위해서 </w:t>
                  </w:r>
                  <w:r w:rsidRPr="00F15EB4">
                    <w:rPr>
                      <w:u w:val="single"/>
                    </w:rPr>
                    <w:t>public key</w:t>
                  </w:r>
                  <w:r w:rsidRPr="00F15EB4">
                    <w:rPr>
                      <w:rFonts w:hint="eastAsia"/>
                      <w:u w:val="single"/>
                    </w:rPr>
                    <w:t>를 사용할 수 있게</w:t>
                  </w:r>
                  <w:r>
                    <w:rPr>
                      <w:rFonts w:hint="eastAsia"/>
                    </w:rPr>
                    <w:t xml:space="preserve"> 해야 한다.</w:t>
                  </w:r>
                </w:p>
              </w:tc>
            </w:tr>
            <w:tr w:rsidR="0099373D" w:rsidTr="0099373D">
              <w:tc>
                <w:tcPr>
                  <w:tcW w:w="2717" w:type="dxa"/>
                  <w:shd w:val="clear" w:color="auto" w:fill="D9D9D9" w:themeFill="background1" w:themeFillShade="D9"/>
                </w:tcPr>
                <w:p w:rsidR="0099373D" w:rsidRDefault="0099373D" w:rsidP="006E3EB4">
                  <w:r>
                    <w:rPr>
                      <w:rFonts w:hint="eastAsia"/>
                    </w:rPr>
                    <w:t>Revocation of certificates</w:t>
                  </w:r>
                </w:p>
              </w:tc>
              <w:tc>
                <w:tcPr>
                  <w:tcW w:w="6073" w:type="dxa"/>
                </w:tcPr>
                <w:p w:rsidR="0099373D" w:rsidRDefault="00D81231" w:rsidP="00D81231">
                  <w:r>
                    <w:rPr>
                      <w:rFonts w:hint="eastAsia"/>
                    </w:rPr>
                    <w:t xml:space="preserve">CA는 client의 신뢰 상실 등의 이유로 </w:t>
                  </w:r>
                  <w:r w:rsidRPr="00D81231">
                    <w:rPr>
                      <w:rFonts w:hint="eastAsia"/>
                      <w:u w:val="single"/>
                    </w:rPr>
                    <w:t>경우에 따라 디지털 증명서를 폐기</w:t>
                  </w:r>
                  <w:r>
                    <w:rPr>
                      <w:rFonts w:hint="eastAsia"/>
                    </w:rPr>
                    <w:t>해야 한다.</w:t>
                  </w:r>
                </w:p>
              </w:tc>
            </w:tr>
          </w:tbl>
          <w:p w:rsidR="001E78A0" w:rsidRDefault="001E78A0" w:rsidP="006E3EB4"/>
          <w:p w:rsidR="00FF6630" w:rsidRPr="00F036FD" w:rsidRDefault="00FF6630" w:rsidP="006E3EB4">
            <w:pPr>
              <w:rPr>
                <w:b/>
                <w:color w:val="0000FF"/>
              </w:rPr>
            </w:pPr>
            <w:r w:rsidRPr="00F036FD">
              <w:rPr>
                <w:rFonts w:hint="eastAsia"/>
                <w:b/>
                <w:color w:val="0000FF"/>
              </w:rPr>
              <w:t>[Class of Certificates]</w:t>
            </w:r>
          </w:p>
          <w:p w:rsidR="00FF6630" w:rsidRDefault="001B1212" w:rsidP="006E3EB4">
            <w:r>
              <w:rPr>
                <w:rFonts w:hint="eastAsia"/>
              </w:rPr>
              <w:t xml:space="preserve">디지털 증명서에는 다음 </w:t>
            </w:r>
            <w:r>
              <w:t>4</w:t>
            </w:r>
            <w:r>
              <w:rPr>
                <w:rFonts w:hint="eastAsia"/>
              </w:rPr>
              <w:t>가지의 종류가 있다.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583"/>
              <w:gridCol w:w="7207"/>
            </w:tblGrid>
            <w:tr w:rsidR="00212F6F" w:rsidTr="00212F6F">
              <w:tc>
                <w:tcPr>
                  <w:tcW w:w="1583" w:type="dxa"/>
                  <w:shd w:val="clear" w:color="auto" w:fill="D9D9D9" w:themeFill="background1" w:themeFillShade="D9"/>
                </w:tcPr>
                <w:p w:rsidR="00212F6F" w:rsidRDefault="00212F6F" w:rsidP="00212F6F">
                  <w:pPr>
                    <w:tabs>
                      <w:tab w:val="left" w:pos="1148"/>
                    </w:tabs>
                  </w:pPr>
                  <w:r>
                    <w:t>Class 1</w:t>
                  </w:r>
                </w:p>
              </w:tc>
              <w:tc>
                <w:tcPr>
                  <w:tcW w:w="7207" w:type="dxa"/>
                </w:tcPr>
                <w:p w:rsidR="00212F6F" w:rsidRDefault="00723266" w:rsidP="006E3EB4">
                  <w:r w:rsidRPr="00D436A0">
                    <w:rPr>
                      <w:rFonts w:hint="eastAsia"/>
                      <w:u w:val="single"/>
                    </w:rPr>
                    <w:t>이메일 주소</w:t>
                  </w:r>
                  <w:r>
                    <w:rPr>
                      <w:rFonts w:hint="eastAsia"/>
                    </w:rPr>
                    <w:t>를 통해 증명서를 쉽게 얻을 수 있다.</w:t>
                  </w:r>
                </w:p>
              </w:tc>
            </w:tr>
            <w:tr w:rsidR="00212F6F" w:rsidTr="00212F6F">
              <w:tc>
                <w:tcPr>
                  <w:tcW w:w="1583" w:type="dxa"/>
                  <w:shd w:val="clear" w:color="auto" w:fill="D9D9D9" w:themeFill="background1" w:themeFillShade="D9"/>
                </w:tcPr>
                <w:p w:rsidR="00212F6F" w:rsidRDefault="00212F6F" w:rsidP="006E3EB4">
                  <w:r>
                    <w:rPr>
                      <w:rFonts w:hint="eastAsia"/>
                    </w:rPr>
                    <w:t>Class 2</w:t>
                  </w:r>
                </w:p>
              </w:tc>
              <w:tc>
                <w:tcPr>
                  <w:tcW w:w="7207" w:type="dxa"/>
                </w:tcPr>
                <w:p w:rsidR="00212F6F" w:rsidRDefault="00723266" w:rsidP="006E3EB4">
                  <w:r>
                    <w:rPr>
                      <w:rFonts w:hint="eastAsia"/>
                    </w:rPr>
                    <w:t xml:space="preserve">증명서를 발급하는 데 </w:t>
                  </w:r>
                  <w:r w:rsidRPr="00D436A0">
                    <w:rPr>
                      <w:rFonts w:hint="eastAsia"/>
                      <w:u w:val="single"/>
                    </w:rPr>
                    <w:t>추가적인 개인정보</w:t>
                  </w:r>
                  <w:r>
                    <w:rPr>
                      <w:rFonts w:hint="eastAsia"/>
                    </w:rPr>
                    <w:t>가 필요하다.</w:t>
                  </w:r>
                </w:p>
              </w:tc>
            </w:tr>
            <w:tr w:rsidR="00212F6F" w:rsidTr="00212F6F">
              <w:tc>
                <w:tcPr>
                  <w:tcW w:w="1583" w:type="dxa"/>
                  <w:shd w:val="clear" w:color="auto" w:fill="D9D9D9" w:themeFill="background1" w:themeFillShade="D9"/>
                </w:tcPr>
                <w:p w:rsidR="00212F6F" w:rsidRDefault="00212F6F" w:rsidP="006E3EB4">
                  <w:r>
                    <w:rPr>
                      <w:rFonts w:hint="eastAsia"/>
                    </w:rPr>
                    <w:t>Class 3</w:t>
                  </w:r>
                </w:p>
              </w:tc>
              <w:tc>
                <w:tcPr>
                  <w:tcW w:w="7207" w:type="dxa"/>
                </w:tcPr>
                <w:p w:rsidR="00212F6F" w:rsidRDefault="00723266" w:rsidP="006E3EB4">
                  <w:r>
                    <w:rPr>
                      <w:rFonts w:hint="eastAsia"/>
                    </w:rPr>
                    <w:t xml:space="preserve">증명서는 </w:t>
                  </w:r>
                  <w:r w:rsidRPr="00D436A0">
                    <w:rPr>
                      <w:rFonts w:hint="eastAsia"/>
                      <w:u w:val="single"/>
                    </w:rPr>
                    <w:t>요청자의 identity</w:t>
                  </w:r>
                  <w:r>
                    <w:rPr>
                      <w:rFonts w:hint="eastAsia"/>
                    </w:rPr>
                    <w:t>가 확인된 후에만 발급될 수 있다.</w:t>
                  </w:r>
                </w:p>
              </w:tc>
            </w:tr>
            <w:tr w:rsidR="00212F6F" w:rsidTr="00212F6F">
              <w:tc>
                <w:tcPr>
                  <w:tcW w:w="1583" w:type="dxa"/>
                  <w:shd w:val="clear" w:color="auto" w:fill="D9D9D9" w:themeFill="background1" w:themeFillShade="D9"/>
                </w:tcPr>
                <w:p w:rsidR="00212F6F" w:rsidRDefault="00212F6F" w:rsidP="006E3EB4">
                  <w:r>
                    <w:rPr>
                      <w:rFonts w:hint="eastAsia"/>
                    </w:rPr>
                    <w:t>Class 4</w:t>
                  </w:r>
                </w:p>
              </w:tc>
              <w:tc>
                <w:tcPr>
                  <w:tcW w:w="7207" w:type="dxa"/>
                </w:tcPr>
                <w:p w:rsidR="00212F6F" w:rsidRDefault="00723266" w:rsidP="006E3EB4">
                  <w:r>
                    <w:rPr>
                      <w:rFonts w:hint="eastAsia"/>
                    </w:rPr>
                    <w:t xml:space="preserve">증명서는 </w:t>
                  </w:r>
                  <w:r w:rsidRPr="00D436A0">
                    <w:rPr>
                      <w:rFonts w:hint="eastAsia"/>
                      <w:u w:val="single"/>
                    </w:rPr>
                    <w:t>높은 신뢰가 필요한 정부 또는 금융 기관</w:t>
                  </w:r>
                  <w:r w:rsidR="00CF27D7">
                    <w:rPr>
                      <w:rFonts w:hint="eastAsia"/>
                      <w:u w:val="single"/>
                    </w:rPr>
                    <w:t xml:space="preserve"> 등</w:t>
                  </w:r>
                  <w:r>
                    <w:rPr>
                      <w:rFonts w:hint="eastAsia"/>
                    </w:rPr>
                    <w:t>에서 사용한다.</w:t>
                  </w:r>
                </w:p>
              </w:tc>
            </w:tr>
          </w:tbl>
          <w:p w:rsidR="00B876C4" w:rsidRPr="00CF27D7" w:rsidRDefault="00B876C4" w:rsidP="006E3EB4"/>
        </w:tc>
      </w:tr>
    </w:tbl>
    <w:p w:rsidR="006E3EB4" w:rsidRDefault="006E3EB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17D8" w:rsidTr="00E65152">
        <w:tc>
          <w:tcPr>
            <w:tcW w:w="9016" w:type="dxa"/>
          </w:tcPr>
          <w:p w:rsidR="002217D8" w:rsidRPr="00A10CE1" w:rsidRDefault="002217D8" w:rsidP="00E65152">
            <w:pPr>
              <w:pStyle w:val="a7"/>
              <w:numPr>
                <w:ilvl w:val="0"/>
                <w:numId w:val="4"/>
              </w:numPr>
              <w:ind w:leftChars="0"/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R</w:t>
            </w:r>
            <w:r>
              <w:rPr>
                <w:b/>
                <w:highlight w:val="yellow"/>
              </w:rPr>
              <w:t>egistration Authority (RA)</w:t>
            </w:r>
          </w:p>
          <w:p w:rsidR="002217D8" w:rsidRDefault="00044E5C" w:rsidP="004A4929">
            <w:r>
              <w:t>CA</w:t>
            </w:r>
            <w:r>
              <w:rPr>
                <w:rFonts w:hint="eastAsia"/>
              </w:rPr>
              <w:t xml:space="preserve">는 identity를 증명하려는 사람 또는 회사의 </w:t>
            </w:r>
            <w:r w:rsidRPr="00AA6878">
              <w:rPr>
                <w:u w:val="single"/>
              </w:rPr>
              <w:t>necessary check</w:t>
            </w:r>
            <w:r w:rsidRPr="00AA6878">
              <w:rPr>
                <w:rFonts w:hint="eastAsia"/>
                <w:u w:val="single"/>
              </w:rPr>
              <w:t xml:space="preserve">를 수행하기 위하여 </w:t>
            </w:r>
            <w:r w:rsidRPr="00AA6878">
              <w:rPr>
                <w:u w:val="single"/>
              </w:rPr>
              <w:t>third-party Registration Authority (RA)</w:t>
            </w:r>
            <w:r w:rsidRPr="00AA6878">
              <w:rPr>
                <w:rFonts w:hint="eastAsia"/>
                <w:u w:val="single"/>
              </w:rPr>
              <w:t>를 사용</w:t>
            </w:r>
            <w:r>
              <w:rPr>
                <w:rFonts w:hint="eastAsia"/>
              </w:rPr>
              <w:t>할 수 있다.</w:t>
            </w:r>
          </w:p>
          <w:p w:rsidR="00044E5C" w:rsidRPr="00044E5C" w:rsidRDefault="00044E5C" w:rsidP="00044E5C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RA는 </w:t>
            </w:r>
            <w:r w:rsidRPr="00AA6878">
              <w:rPr>
                <w:rFonts w:hint="eastAsia"/>
                <w:u w:val="single"/>
              </w:rPr>
              <w:t xml:space="preserve">CA의 </w:t>
            </w:r>
            <w:r w:rsidRPr="00AA6878">
              <w:rPr>
                <w:u w:val="single"/>
              </w:rPr>
              <w:t>client</w:t>
            </w:r>
            <w:r w:rsidRPr="00AA6878">
              <w:rPr>
                <w:rFonts w:hint="eastAsia"/>
                <w:u w:val="single"/>
              </w:rPr>
              <w:t xml:space="preserve">처럼 보이지만 실제로는 발급된 증명서를 </w:t>
            </w:r>
            <w:r w:rsidRPr="00AA6878">
              <w:rPr>
                <w:u w:val="single"/>
              </w:rPr>
              <w:t>sign</w:t>
            </w:r>
            <w:r w:rsidRPr="00AA6878">
              <w:rPr>
                <w:rFonts w:hint="eastAsia"/>
                <w:u w:val="single"/>
              </w:rPr>
              <w:t>하지 않는다.</w:t>
            </w:r>
          </w:p>
        </w:tc>
      </w:tr>
    </w:tbl>
    <w:p w:rsidR="002217D8" w:rsidRDefault="002217D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163C" w:rsidTr="00E65152">
        <w:tc>
          <w:tcPr>
            <w:tcW w:w="9016" w:type="dxa"/>
          </w:tcPr>
          <w:p w:rsidR="0047163C" w:rsidRPr="00A10CE1" w:rsidRDefault="0047163C" w:rsidP="00E65152">
            <w:pPr>
              <w:pStyle w:val="a7"/>
              <w:numPr>
                <w:ilvl w:val="0"/>
                <w:numId w:val="4"/>
              </w:numPr>
              <w:ind w:leftChars="0"/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lastRenderedPageBreak/>
              <w:t>C</w:t>
            </w:r>
            <w:r>
              <w:rPr>
                <w:b/>
                <w:highlight w:val="yellow"/>
              </w:rPr>
              <w:t>ertificate Management System (CMS)</w:t>
            </w:r>
          </w:p>
          <w:p w:rsidR="0047163C" w:rsidRDefault="009E3449" w:rsidP="009E3449">
            <w:r w:rsidRPr="00CA2C38">
              <w:rPr>
                <w:rFonts w:hint="eastAsia"/>
                <w:b/>
              </w:rPr>
              <w:t>CMS:</w:t>
            </w:r>
            <w:r>
              <w:rPr>
                <w:rFonts w:hint="eastAsia"/>
              </w:rPr>
              <w:t xml:space="preserve"> </w:t>
            </w:r>
            <w:r w:rsidR="00A8329E">
              <w:rPr>
                <w:rFonts w:hint="eastAsia"/>
              </w:rPr>
              <w:t xml:space="preserve">디지털 증명서가 </w:t>
            </w:r>
            <w:r w:rsidR="00A8329E" w:rsidRPr="00CA2C38">
              <w:rPr>
                <w:rFonts w:hint="eastAsia"/>
                <w:u w:val="single"/>
              </w:rPr>
              <w:t>발표되고,</w:t>
            </w:r>
            <w:r w:rsidR="00A8329E" w:rsidRPr="00CA2C38">
              <w:rPr>
                <w:u w:val="single"/>
              </w:rPr>
              <w:t xml:space="preserve"> </w:t>
            </w:r>
            <w:r w:rsidR="00A8329E" w:rsidRPr="00CA2C38">
              <w:rPr>
                <w:rFonts w:hint="eastAsia"/>
                <w:u w:val="single"/>
              </w:rPr>
              <w:t>효력이 일시 또는 영구적으로 정지되고,</w:t>
            </w:r>
            <w:r w:rsidR="00A8329E" w:rsidRPr="00CA2C38">
              <w:rPr>
                <w:u w:val="single"/>
              </w:rPr>
              <w:t xml:space="preserve"> </w:t>
            </w:r>
            <w:r w:rsidR="00A8329E" w:rsidRPr="00CA2C38">
              <w:rPr>
                <w:rFonts w:hint="eastAsia"/>
                <w:u w:val="single"/>
              </w:rPr>
              <w:t>renewal되고,</w:t>
            </w:r>
            <w:r w:rsidR="00A8329E" w:rsidRPr="00CA2C38">
              <w:rPr>
                <w:u w:val="single"/>
              </w:rPr>
              <w:t xml:space="preserve"> </w:t>
            </w:r>
            <w:r w:rsidR="00A8329E" w:rsidRPr="00CA2C38">
              <w:rPr>
                <w:rFonts w:hint="eastAsia"/>
                <w:u w:val="single"/>
              </w:rPr>
              <w:t xml:space="preserve">폐기되는 </w:t>
            </w:r>
            <w:r w:rsidR="00CA2C38" w:rsidRPr="00CA2C38">
              <w:rPr>
                <w:rFonts w:hint="eastAsia"/>
                <w:u w:val="single"/>
              </w:rPr>
              <w:t>과정</w:t>
            </w:r>
            <w:r w:rsidR="00CA2C38">
              <w:rPr>
                <w:rFonts w:hint="eastAsia"/>
              </w:rPr>
              <w:t>에서의 관리 시스템</w:t>
            </w:r>
          </w:p>
          <w:p w:rsidR="00417DFF" w:rsidRDefault="00417DFF" w:rsidP="00417DFF">
            <w:pPr>
              <w:pStyle w:val="a7"/>
              <w:numPr>
                <w:ilvl w:val="0"/>
                <w:numId w:val="3"/>
              </w:numPr>
              <w:ind w:leftChars="0"/>
            </w:pPr>
            <w:r w:rsidRPr="000428A6">
              <w:rPr>
                <w:rFonts w:hint="eastAsia"/>
                <w:u w:val="single"/>
              </w:rPr>
              <w:t>특정 시점에 상태를 증명하는 데 필요</w:t>
            </w:r>
            <w:r>
              <w:rPr>
                <w:rFonts w:hint="eastAsia"/>
              </w:rPr>
              <w:t>하기 때문에 보통은 증명서를 삭제하지 않는다.</w:t>
            </w:r>
          </w:p>
          <w:p w:rsidR="00417DFF" w:rsidRPr="00044E5C" w:rsidRDefault="00417DFF" w:rsidP="00417DFF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연관된 </w:t>
            </w:r>
            <w:r>
              <w:t>RA</w:t>
            </w:r>
            <w:r>
              <w:rPr>
                <w:rFonts w:hint="eastAsia"/>
              </w:rPr>
              <w:t xml:space="preserve">와 함께 있는 </w:t>
            </w:r>
            <w:r w:rsidRPr="000428A6">
              <w:rPr>
                <w:u w:val="single"/>
              </w:rPr>
              <w:t>CA</w:t>
            </w:r>
            <w:r w:rsidRPr="000428A6">
              <w:rPr>
                <w:rFonts w:hint="eastAsia"/>
                <w:u w:val="single"/>
              </w:rPr>
              <w:t xml:space="preserve">는 responsibility와 </w:t>
            </w:r>
            <w:r w:rsidRPr="000428A6">
              <w:rPr>
                <w:u w:val="single"/>
              </w:rPr>
              <w:t>liability</w:t>
            </w:r>
            <w:r w:rsidRPr="000428A6">
              <w:rPr>
                <w:rFonts w:hint="eastAsia"/>
                <w:u w:val="single"/>
              </w:rPr>
              <w:t xml:space="preserve">를 </w:t>
            </w:r>
            <w:r w:rsidRPr="000428A6">
              <w:rPr>
                <w:u w:val="single"/>
              </w:rPr>
              <w:t>tracking</w:t>
            </w:r>
            <w:r w:rsidRPr="000428A6">
              <w:rPr>
                <w:rFonts w:hint="eastAsia"/>
                <w:u w:val="single"/>
              </w:rPr>
              <w:t>하기 위하여 CMS를 실행</w:t>
            </w:r>
            <w:r>
              <w:rPr>
                <w:rFonts w:hint="eastAsia"/>
              </w:rPr>
              <w:t>시킨다.</w:t>
            </w:r>
          </w:p>
        </w:tc>
      </w:tr>
    </w:tbl>
    <w:p w:rsidR="0047163C" w:rsidRPr="00E65049" w:rsidRDefault="0047163C">
      <w:pPr>
        <w:rPr>
          <w:sz w:val="10"/>
          <w:szCs w:val="1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779B" w:rsidTr="00E65152">
        <w:tc>
          <w:tcPr>
            <w:tcW w:w="9016" w:type="dxa"/>
          </w:tcPr>
          <w:p w:rsidR="00F4779B" w:rsidRPr="00A10CE1" w:rsidRDefault="00F4779B" w:rsidP="00E65152">
            <w:pPr>
              <w:pStyle w:val="a7"/>
              <w:numPr>
                <w:ilvl w:val="0"/>
                <w:numId w:val="4"/>
              </w:numPr>
              <w:ind w:leftChars="0"/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P</w:t>
            </w:r>
            <w:r>
              <w:rPr>
                <w:b/>
                <w:highlight w:val="yellow"/>
              </w:rPr>
              <w:t>rivate Key Tokens</w:t>
            </w:r>
          </w:p>
          <w:p w:rsidR="00F4779B" w:rsidRPr="00245A10" w:rsidRDefault="008A4182" w:rsidP="008A4182">
            <w:pPr>
              <w:rPr>
                <w:u w:val="single"/>
              </w:rPr>
            </w:pPr>
            <w:r>
              <w:t>Client</w:t>
            </w:r>
            <w:r>
              <w:rPr>
                <w:rFonts w:hint="eastAsia"/>
              </w:rPr>
              <w:t xml:space="preserve">의 </w:t>
            </w: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key</w:t>
            </w:r>
            <w:r>
              <w:rPr>
                <w:rFonts w:hint="eastAsia"/>
              </w:rPr>
              <w:t xml:space="preserve">가 증명서에 저장될 때 연관된 </w:t>
            </w:r>
            <w:r w:rsidRPr="00245A10">
              <w:rPr>
                <w:u w:val="single"/>
              </w:rPr>
              <w:t>secret private k</w:t>
            </w:r>
            <w:r w:rsidRPr="00245A10">
              <w:rPr>
                <w:rFonts w:hint="eastAsia"/>
                <w:u w:val="single"/>
              </w:rPr>
              <w:t xml:space="preserve">ey는 키 소유자의 컴퓨터에 저장되는데, </w:t>
            </w:r>
            <w:r w:rsidR="006D4D60">
              <w:rPr>
                <w:rFonts w:hint="eastAsia"/>
                <w:u w:val="single"/>
              </w:rPr>
              <w:t>이 방법</w:t>
            </w:r>
            <w:r w:rsidRPr="00245A10">
              <w:rPr>
                <w:rFonts w:hint="eastAsia"/>
                <w:u w:val="single"/>
              </w:rPr>
              <w:t>은</w:t>
            </w:r>
            <w:bookmarkStart w:id="0" w:name="_GoBack"/>
            <w:bookmarkEnd w:id="0"/>
            <w:r w:rsidRPr="00245A10">
              <w:rPr>
                <w:rFonts w:hint="eastAsia"/>
                <w:u w:val="single"/>
              </w:rPr>
              <w:t xml:space="preserve"> 잘 채택되지 않는다.</w:t>
            </w:r>
          </w:p>
          <w:p w:rsidR="008A4182" w:rsidRDefault="008A4182" w:rsidP="008A4182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공격자가 컴퓨터에 대한 접근 권한을 얻으면 그는 쉽게 </w:t>
            </w:r>
            <w:r>
              <w:t>private key</w:t>
            </w:r>
            <w:r>
              <w:rPr>
                <w:rFonts w:hint="eastAsia"/>
              </w:rPr>
              <w:t>에 접근할 수 있다.</w:t>
            </w:r>
          </w:p>
          <w:p w:rsidR="008A4182" w:rsidRDefault="008A4182" w:rsidP="008A4182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따라서 </w:t>
            </w:r>
            <w:r>
              <w:t>private key</w:t>
            </w:r>
            <w:r>
              <w:rPr>
                <w:rFonts w:hint="eastAsia"/>
              </w:rPr>
              <w:t xml:space="preserve">는 </w:t>
            </w:r>
            <w:r w:rsidRPr="00245A10">
              <w:rPr>
                <w:rFonts w:hint="eastAsia"/>
                <w:u w:val="single"/>
              </w:rPr>
              <w:t>안전하고 제거 가능</w:t>
            </w:r>
            <w:r w:rsidR="00245A10" w:rsidRPr="00245A10">
              <w:rPr>
                <w:rFonts w:hint="eastAsia"/>
                <w:u w:val="single"/>
              </w:rPr>
              <w:t>하며,</w:t>
            </w:r>
            <w:r w:rsidR="00245A10" w:rsidRPr="00245A10">
              <w:rPr>
                <w:u w:val="single"/>
              </w:rPr>
              <w:t xml:space="preserve"> </w:t>
            </w:r>
            <w:r w:rsidR="00245A10" w:rsidRPr="00245A10">
              <w:rPr>
                <w:rFonts w:hint="eastAsia"/>
                <w:u w:val="single"/>
              </w:rPr>
              <w:t>암호로 보호된 곳에 접근하는</w:t>
            </w:r>
            <w:r w:rsidRPr="00245A10">
              <w:rPr>
                <w:rFonts w:hint="eastAsia"/>
                <w:u w:val="single"/>
              </w:rPr>
              <w:t xml:space="preserve"> storage token에 저장</w:t>
            </w:r>
            <w:r>
              <w:rPr>
                <w:rFonts w:hint="eastAsia"/>
              </w:rPr>
              <w:t>된다.</w:t>
            </w:r>
          </w:p>
          <w:p w:rsidR="00245A10" w:rsidRPr="00044E5C" w:rsidRDefault="00245A10" w:rsidP="008A4182">
            <w:pPr>
              <w:pStyle w:val="a7"/>
              <w:numPr>
                <w:ilvl w:val="0"/>
                <w:numId w:val="3"/>
              </w:numPr>
              <w:ind w:leftChars="0"/>
            </w:pPr>
            <w:r w:rsidRPr="00F27424">
              <w:rPr>
                <w:rFonts w:hint="eastAsia"/>
                <w:u w:val="single"/>
              </w:rPr>
              <w:t>서로 다른 공급자</w:t>
            </w:r>
            <w:r>
              <w:rPr>
                <w:rFonts w:hint="eastAsia"/>
              </w:rPr>
              <w:t xml:space="preserve">는 키를 저장하기 위해 </w:t>
            </w:r>
            <w:r w:rsidRPr="00F27424">
              <w:rPr>
                <w:rFonts w:hint="eastAsia"/>
                <w:u w:val="single"/>
              </w:rPr>
              <w:t xml:space="preserve">서로 다른 </w:t>
            </w:r>
            <w:r w:rsidRPr="00F27424">
              <w:rPr>
                <w:u w:val="single"/>
              </w:rPr>
              <w:t>storage format</w:t>
            </w:r>
            <w:r>
              <w:rPr>
                <w:rFonts w:hint="eastAsia"/>
              </w:rPr>
              <w:t>을 이용한다.</w:t>
            </w:r>
          </w:p>
        </w:tc>
      </w:tr>
    </w:tbl>
    <w:p w:rsidR="00F4779B" w:rsidRPr="00E65049" w:rsidRDefault="00F4779B">
      <w:pPr>
        <w:rPr>
          <w:sz w:val="10"/>
          <w:szCs w:val="1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0412" w:rsidTr="00E65152">
        <w:tc>
          <w:tcPr>
            <w:tcW w:w="9016" w:type="dxa"/>
          </w:tcPr>
          <w:p w:rsidR="004C0412" w:rsidRPr="00A10CE1" w:rsidRDefault="004C0412" w:rsidP="00E65152">
            <w:pPr>
              <w:pStyle w:val="a7"/>
              <w:numPr>
                <w:ilvl w:val="0"/>
                <w:numId w:val="4"/>
              </w:numPr>
              <w:ind w:leftChars="0"/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H</w:t>
            </w:r>
            <w:r>
              <w:rPr>
                <w:b/>
                <w:highlight w:val="yellow"/>
              </w:rPr>
              <w:t>ierarchy of CA</w:t>
            </w:r>
          </w:p>
          <w:p w:rsidR="00631617" w:rsidRDefault="00962E79" w:rsidP="00836C2D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571AF98" wp14:editId="656A1988">
                  <wp:simplePos x="0" y="0"/>
                  <wp:positionH relativeFrom="column">
                    <wp:posOffset>3249295</wp:posOffset>
                  </wp:positionH>
                  <wp:positionV relativeFrom="paragraph">
                    <wp:posOffset>66040</wp:posOffset>
                  </wp:positionV>
                  <wp:extent cx="2376805" cy="2414270"/>
                  <wp:effectExtent l="0" t="0" r="4445" b="5080"/>
                  <wp:wrapSquare wrapText="bothSides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805" cy="241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31617">
              <w:rPr>
                <w:rFonts w:hint="eastAsia"/>
              </w:rPr>
              <w:t xml:space="preserve">광범위한 네트워크 및 요구 사항 때문에 </w:t>
            </w:r>
            <w:r w:rsidR="00631617" w:rsidRPr="00631617">
              <w:rPr>
                <w:rFonts w:hint="eastAsia"/>
                <w:u w:val="single"/>
              </w:rPr>
              <w:t xml:space="preserve">실질적으로 오직 하나의 </w:t>
            </w:r>
            <w:r w:rsidR="00631617" w:rsidRPr="00631617">
              <w:rPr>
                <w:u w:val="single"/>
              </w:rPr>
              <w:t>CA</w:t>
            </w:r>
            <w:r w:rsidR="00631617" w:rsidRPr="00631617">
              <w:rPr>
                <w:rFonts w:hint="eastAsia"/>
                <w:u w:val="single"/>
              </w:rPr>
              <w:t>가 모든 사용자의 디지털 증명서를 발급하는 것은 불가능</w:t>
            </w:r>
            <w:r w:rsidR="00631617">
              <w:rPr>
                <w:rFonts w:hint="eastAsia"/>
              </w:rPr>
              <w:t>하다.</w:t>
            </w:r>
            <w:r w:rsidR="00DC124D">
              <w:t xml:space="preserve"> </w:t>
            </w:r>
            <w:r w:rsidR="00DC124D">
              <w:rPr>
                <w:rFonts w:hint="eastAsia"/>
              </w:rPr>
              <w:t xml:space="preserve">따라서 </w:t>
            </w:r>
            <w:r w:rsidR="00DC124D" w:rsidRPr="007330BF">
              <w:rPr>
                <w:u w:val="single"/>
              </w:rPr>
              <w:t>hierarchical certification model</w:t>
            </w:r>
            <w:r w:rsidR="00DC124D">
              <w:rPr>
                <w:rFonts w:hint="eastAsia"/>
              </w:rPr>
              <w:t>이 도입된다.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009"/>
              <w:gridCol w:w="2835"/>
            </w:tblGrid>
            <w:tr w:rsidR="00BA0E28" w:rsidTr="0068552C">
              <w:tc>
                <w:tcPr>
                  <w:tcW w:w="2009" w:type="dxa"/>
                  <w:shd w:val="clear" w:color="auto" w:fill="D9D9D9" w:themeFill="background1" w:themeFillShade="D9"/>
                </w:tcPr>
                <w:p w:rsidR="00BA0E28" w:rsidRDefault="00BA0E28" w:rsidP="00836C2D">
                  <w:r>
                    <w:t>R</w:t>
                  </w:r>
                  <w:r>
                    <w:rPr>
                      <w:rFonts w:hint="eastAsia"/>
                    </w:rPr>
                    <w:t xml:space="preserve">oot </w:t>
                  </w:r>
                  <w:r>
                    <w:t>CA</w:t>
                  </w:r>
                </w:p>
              </w:tc>
              <w:tc>
                <w:tcPr>
                  <w:tcW w:w="2835" w:type="dxa"/>
                </w:tcPr>
                <w:p w:rsidR="00BA0E28" w:rsidRPr="00BA0E28" w:rsidRDefault="00BA0E28" w:rsidP="00836C2D">
                  <w:pPr>
                    <w:rPr>
                      <w:u w:val="single"/>
                    </w:rPr>
                  </w:pPr>
                  <w:r>
                    <w:rPr>
                      <w:rFonts w:hint="eastAsia"/>
                    </w:rPr>
                    <w:t xml:space="preserve">CA hierarchy의 </w:t>
                  </w:r>
                  <w:r w:rsidRPr="00BA0E28">
                    <w:rPr>
                      <w:rFonts w:hint="eastAsia"/>
                      <w:u w:val="single"/>
                    </w:rPr>
                    <w:t xml:space="preserve">최상위 </w:t>
                  </w:r>
                  <w:r w:rsidRPr="00BA0E28">
                    <w:rPr>
                      <w:u w:val="single"/>
                    </w:rPr>
                    <w:t>CA</w:t>
                  </w:r>
                </w:p>
                <w:p w:rsidR="00BA0E28" w:rsidRDefault="00BA0E28" w:rsidP="00BA0E28">
                  <w:pPr>
                    <w:pStyle w:val="a7"/>
                    <w:numPr>
                      <w:ilvl w:val="0"/>
                      <w:numId w:val="3"/>
                    </w:numPr>
                    <w:ind w:leftChars="0"/>
                  </w:pPr>
                  <w:r>
                    <w:t>R</w:t>
                  </w:r>
                  <w:r>
                    <w:rPr>
                      <w:rFonts w:hint="eastAsia"/>
                    </w:rPr>
                    <w:t xml:space="preserve">oot </w:t>
                  </w:r>
                  <w:r>
                    <w:t>CA</w:t>
                  </w:r>
                  <w:r>
                    <w:rPr>
                      <w:rFonts w:hint="eastAsia"/>
                    </w:rPr>
                    <w:t xml:space="preserve">의 증명서는 </w:t>
                  </w:r>
                  <w:r w:rsidRPr="00292F36">
                    <w:rPr>
                      <w:u w:val="single"/>
                    </w:rPr>
                    <w:t>self-signed</w:t>
                  </w:r>
                  <w:r w:rsidRPr="00292F36">
                    <w:rPr>
                      <w:rFonts w:hint="eastAsia"/>
                      <w:u w:val="single"/>
                    </w:rPr>
                    <w:t>된 증명서</w:t>
                  </w:r>
                  <w:r>
                    <w:rPr>
                      <w:rFonts w:hint="eastAsia"/>
                    </w:rPr>
                    <w:t>이다.</w:t>
                  </w:r>
                </w:p>
              </w:tc>
            </w:tr>
            <w:tr w:rsidR="00BA0E28" w:rsidTr="0068552C">
              <w:tc>
                <w:tcPr>
                  <w:tcW w:w="2009" w:type="dxa"/>
                  <w:shd w:val="clear" w:color="auto" w:fill="D9D9D9" w:themeFill="background1" w:themeFillShade="D9"/>
                </w:tcPr>
                <w:p w:rsidR="00BA0E28" w:rsidRDefault="00BA0E28" w:rsidP="00836C2D">
                  <w:r>
                    <w:rPr>
                      <w:rFonts w:hint="eastAsia"/>
                    </w:rPr>
                    <w:t xml:space="preserve">Root CA 바로 아래의 </w:t>
                  </w:r>
                  <w:r>
                    <w:t>CA</w:t>
                  </w:r>
                </w:p>
                <w:p w:rsidR="00292F36" w:rsidRDefault="00292F36" w:rsidP="00836C2D">
                  <w:r w:rsidRPr="00292F36">
                    <w:rPr>
                      <w:color w:val="0000FF"/>
                    </w:rPr>
                    <w:t>(</w:t>
                  </w:r>
                  <w:r w:rsidRPr="00292F36">
                    <w:rPr>
                      <w:rFonts w:hint="eastAsia"/>
                      <w:color w:val="0000FF"/>
                    </w:rPr>
                    <w:t xml:space="preserve">그림의 </w:t>
                  </w:r>
                  <w:r w:rsidRPr="00292F36">
                    <w:rPr>
                      <w:color w:val="0000FF"/>
                    </w:rPr>
                    <w:t>CA1, CA2)</w:t>
                  </w:r>
                </w:p>
              </w:tc>
              <w:tc>
                <w:tcPr>
                  <w:tcW w:w="2835" w:type="dxa"/>
                </w:tcPr>
                <w:p w:rsidR="00BA0E28" w:rsidRDefault="00292F36" w:rsidP="00836C2D">
                  <w:r w:rsidRPr="00292F36">
                    <w:rPr>
                      <w:rFonts w:hint="eastAsia"/>
                      <w:u w:val="single"/>
                    </w:rPr>
                    <w:t xml:space="preserve">Root CA에 의해 </w:t>
                  </w:r>
                  <w:r w:rsidRPr="00292F36">
                    <w:rPr>
                      <w:u w:val="single"/>
                    </w:rPr>
                    <w:t>sign</w:t>
                  </w:r>
                  <w:r w:rsidRPr="00292F36">
                    <w:rPr>
                      <w:rFonts w:hint="eastAsia"/>
                      <w:u w:val="single"/>
                    </w:rPr>
                    <w:t xml:space="preserve">된 </w:t>
                  </w:r>
                  <w:r w:rsidRPr="00292F36">
                    <w:rPr>
                      <w:u w:val="single"/>
                    </w:rPr>
                    <w:t xml:space="preserve">CA </w:t>
                  </w:r>
                  <w:r>
                    <w:rPr>
                      <w:rFonts w:hint="eastAsia"/>
                      <w:u w:val="single"/>
                    </w:rPr>
                    <w:t>증명서</w:t>
                  </w:r>
                  <w:r>
                    <w:rPr>
                      <w:rFonts w:hint="eastAsia"/>
                    </w:rPr>
                    <w:t>를 갖는다.</w:t>
                  </w:r>
                </w:p>
              </w:tc>
            </w:tr>
            <w:tr w:rsidR="00BA0E28" w:rsidTr="0068552C">
              <w:tc>
                <w:tcPr>
                  <w:tcW w:w="2009" w:type="dxa"/>
                  <w:shd w:val="clear" w:color="auto" w:fill="D9D9D9" w:themeFill="background1" w:themeFillShade="D9"/>
                </w:tcPr>
                <w:p w:rsidR="00BA0E28" w:rsidRDefault="00292F36" w:rsidP="00836C2D">
                  <w:r>
                    <w:t>S</w:t>
                  </w:r>
                  <w:r>
                    <w:rPr>
                      <w:rFonts w:hint="eastAsia"/>
                    </w:rPr>
                    <w:t xml:space="preserve">ubordinate </w:t>
                  </w:r>
                  <w:r>
                    <w:t>CA</w:t>
                  </w:r>
                  <w:r>
                    <w:rPr>
                      <w:rFonts w:hint="eastAsia"/>
                    </w:rPr>
                    <w:t xml:space="preserve">의 아래에 있는 </w:t>
                  </w:r>
                  <w:r>
                    <w:t>CA</w:t>
                  </w:r>
                </w:p>
                <w:p w:rsidR="00292F36" w:rsidRPr="002B2E56" w:rsidRDefault="00292F36" w:rsidP="00836C2D">
                  <w:pPr>
                    <w:rPr>
                      <w:color w:val="0000FF"/>
                    </w:rPr>
                  </w:pPr>
                  <w:r w:rsidRPr="002B2E56">
                    <w:rPr>
                      <w:color w:val="0000FF"/>
                    </w:rPr>
                    <w:t>(</w:t>
                  </w:r>
                  <w:r w:rsidRPr="002B2E56">
                    <w:rPr>
                      <w:rFonts w:hint="eastAsia"/>
                      <w:color w:val="0000FF"/>
                    </w:rPr>
                    <w:t xml:space="preserve">그림의 </w:t>
                  </w:r>
                  <w:r w:rsidRPr="002B2E56">
                    <w:rPr>
                      <w:color w:val="0000FF"/>
                    </w:rPr>
                    <w:t>CA5, CA6)</w:t>
                  </w:r>
                </w:p>
              </w:tc>
              <w:tc>
                <w:tcPr>
                  <w:tcW w:w="2835" w:type="dxa"/>
                </w:tcPr>
                <w:p w:rsidR="00BA0E28" w:rsidRDefault="00292F36" w:rsidP="00836C2D">
                  <w:r w:rsidRPr="00E00E58">
                    <w:rPr>
                      <w:rFonts w:hint="eastAsia"/>
                      <w:u w:val="single"/>
                    </w:rPr>
                    <w:t xml:space="preserve">더 높은 레벨에 있는 </w:t>
                  </w:r>
                  <w:r w:rsidRPr="00E00E58">
                    <w:rPr>
                      <w:u w:val="single"/>
                    </w:rPr>
                    <w:t>subordinate CA</w:t>
                  </w:r>
                  <w:r w:rsidRPr="00E00E58">
                    <w:rPr>
                      <w:rFonts w:hint="eastAsia"/>
                      <w:u w:val="single"/>
                    </w:rPr>
                    <w:t xml:space="preserve">에 의해 </w:t>
                  </w:r>
                  <w:r w:rsidRPr="00E00E58">
                    <w:rPr>
                      <w:u w:val="single"/>
                    </w:rPr>
                    <w:t>sign</w:t>
                  </w:r>
                  <w:r w:rsidRPr="00E00E58">
                    <w:rPr>
                      <w:rFonts w:hint="eastAsia"/>
                      <w:u w:val="single"/>
                    </w:rPr>
                    <w:t>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CA </w:t>
                  </w:r>
                  <w:r>
                    <w:rPr>
                      <w:rFonts w:hint="eastAsia"/>
                    </w:rPr>
                    <w:t>증명서를 갖는다.</w:t>
                  </w:r>
                </w:p>
              </w:tc>
            </w:tr>
          </w:tbl>
          <w:p w:rsidR="00DC124D" w:rsidRDefault="00971489" w:rsidP="00971489">
            <w:pPr>
              <w:pStyle w:val="a7"/>
              <w:numPr>
                <w:ilvl w:val="0"/>
                <w:numId w:val="3"/>
              </w:numPr>
              <w:ind w:leftChars="0"/>
            </w:pPr>
            <w:r w:rsidRPr="009B7445">
              <w:rPr>
                <w:rFonts w:hint="eastAsia"/>
                <w:u w:val="single"/>
              </w:rPr>
              <w:t xml:space="preserve">증명서의 chain을 </w:t>
            </w:r>
            <w:r w:rsidRPr="009B7445">
              <w:rPr>
                <w:u w:val="single"/>
              </w:rPr>
              <w:t>verify</w:t>
            </w:r>
            <w:r>
              <w:rPr>
                <w:rFonts w:hint="eastAsia"/>
              </w:rPr>
              <w:t xml:space="preserve">하는 것은 </w:t>
            </w:r>
            <w:r w:rsidRPr="009B7445">
              <w:rPr>
                <w:rFonts w:hint="eastAsia"/>
                <w:u w:val="single"/>
              </w:rPr>
              <w:t xml:space="preserve">특정한 </w:t>
            </w:r>
            <w:r w:rsidR="003665C5" w:rsidRPr="009B7445">
              <w:rPr>
                <w:rFonts w:hint="eastAsia"/>
                <w:u w:val="single"/>
              </w:rPr>
              <w:t xml:space="preserve">증명서 </w:t>
            </w:r>
            <w:r w:rsidR="003665C5" w:rsidRPr="009B7445">
              <w:rPr>
                <w:u w:val="single"/>
              </w:rPr>
              <w:t>chain</w:t>
            </w:r>
            <w:r w:rsidR="003665C5" w:rsidRPr="009B7445">
              <w:rPr>
                <w:rFonts w:hint="eastAsia"/>
                <w:u w:val="single"/>
              </w:rPr>
              <w:t>이 유효하고,</w:t>
            </w:r>
            <w:r w:rsidR="003665C5" w:rsidRPr="009B7445">
              <w:rPr>
                <w:u w:val="single"/>
              </w:rPr>
              <w:t xml:space="preserve"> </w:t>
            </w:r>
            <w:r w:rsidR="003665C5" w:rsidRPr="009B7445">
              <w:rPr>
                <w:rFonts w:hint="eastAsia"/>
                <w:u w:val="single"/>
              </w:rPr>
              <w:t xml:space="preserve">정확히 </w:t>
            </w:r>
            <w:r w:rsidR="003665C5" w:rsidRPr="009B7445">
              <w:rPr>
                <w:u w:val="single"/>
              </w:rPr>
              <w:t>sign</w:t>
            </w:r>
            <w:r w:rsidR="003665C5" w:rsidRPr="009B7445">
              <w:rPr>
                <w:rFonts w:hint="eastAsia"/>
                <w:u w:val="single"/>
              </w:rPr>
              <w:t>되었고,</w:t>
            </w:r>
            <w:r w:rsidR="003665C5" w:rsidRPr="009B7445">
              <w:rPr>
                <w:u w:val="single"/>
              </w:rPr>
              <w:t xml:space="preserve"> </w:t>
            </w:r>
            <w:r w:rsidR="003665C5" w:rsidRPr="009B7445">
              <w:rPr>
                <w:rFonts w:hint="eastAsia"/>
                <w:u w:val="single"/>
              </w:rPr>
              <w:t xml:space="preserve">신뢰할 </w:t>
            </w:r>
            <w:r w:rsidR="00647B63" w:rsidRPr="009B7445">
              <w:rPr>
                <w:rFonts w:hint="eastAsia"/>
                <w:u w:val="single"/>
              </w:rPr>
              <w:t>수 있다는 것을 보증</w:t>
            </w:r>
            <w:r w:rsidR="00647B63">
              <w:rPr>
                <w:rFonts w:hint="eastAsia"/>
              </w:rPr>
              <w:t>하는 것이다.</w:t>
            </w:r>
            <w:r w:rsidR="00647B63">
              <w:t xml:space="preserve"> </w:t>
            </w:r>
            <w:r w:rsidR="00647B63">
              <w:rPr>
                <w:rFonts w:hint="eastAsia"/>
              </w:rPr>
              <w:t>그 과정은 다음과 같다.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5E03C5" w:rsidTr="005E03C5">
              <w:tc>
                <w:tcPr>
                  <w:tcW w:w="8790" w:type="dxa"/>
                </w:tcPr>
                <w:p w:rsidR="005E03C5" w:rsidRDefault="005E03C5" w:rsidP="005E03C5">
                  <w:pPr>
                    <w:pStyle w:val="a7"/>
                    <w:numPr>
                      <w:ilvl w:val="0"/>
                      <w:numId w:val="6"/>
                    </w:numPr>
                    <w:ind w:leftChars="0"/>
                  </w:pPr>
                  <w:r w:rsidRPr="005E03C5">
                    <w:rPr>
                      <w:rFonts w:hint="eastAsia"/>
                      <w:u w:val="single"/>
                    </w:rPr>
                    <w:t>인증된 클라이언트의 디지털 증명서 제공</w:t>
                  </w:r>
                  <w:r>
                    <w:t xml:space="preserve"> (</w:t>
                  </w:r>
                  <w:r>
                    <w:rPr>
                      <w:rFonts w:hint="eastAsia"/>
                    </w:rPr>
                    <w:t xml:space="preserve">보통 증명서 </w:t>
                  </w:r>
                  <w:r>
                    <w:t>chain</w:t>
                  </w:r>
                  <w:r>
                    <w:rPr>
                      <w:rFonts w:hint="eastAsia"/>
                    </w:rPr>
                    <w:t>에서 위쪽 방향으로)</w:t>
                  </w:r>
                </w:p>
                <w:p w:rsidR="005E03C5" w:rsidRDefault="00477BC7" w:rsidP="005E03C5">
                  <w:pPr>
                    <w:pStyle w:val="a7"/>
                    <w:numPr>
                      <w:ilvl w:val="0"/>
                      <w:numId w:val="6"/>
                    </w:numPr>
                    <w:ind w:leftChars="0"/>
                  </w:pPr>
                  <w:r w:rsidRPr="00591E92">
                    <w:rPr>
                      <w:rFonts w:hint="eastAsia"/>
                      <w:u w:val="single"/>
                    </w:rPr>
                    <w:t xml:space="preserve">Verifier가 issuer의 public key를 이용하여 그 증명서를 </w:t>
                  </w:r>
                  <w:r w:rsidRPr="00591E92">
                    <w:rPr>
                      <w:u w:val="single"/>
                    </w:rPr>
                    <w:t>validate</w:t>
                  </w:r>
                  <w:r>
                    <w:rPr>
                      <w:rFonts w:hint="eastAsia"/>
                    </w:rPr>
                    <w:t>한다.</w:t>
                  </w:r>
                </w:p>
                <w:p w:rsidR="00477BC7" w:rsidRDefault="00477BC7" w:rsidP="00477BC7">
                  <w:pPr>
                    <w:pStyle w:val="a7"/>
                    <w:numPr>
                      <w:ilvl w:val="0"/>
                      <w:numId w:val="6"/>
                    </w:numPr>
                    <w:ind w:leftChars="0"/>
                  </w:pPr>
                  <w:r w:rsidRPr="00591E92">
                    <w:rPr>
                      <w:u w:val="single"/>
                    </w:rPr>
                    <w:t>I</w:t>
                  </w:r>
                  <w:r w:rsidRPr="00591E92">
                    <w:rPr>
                      <w:rFonts w:hint="eastAsia"/>
                      <w:u w:val="single"/>
                    </w:rPr>
                    <w:t xml:space="preserve">ssuer의 증명서를 </w:t>
                  </w:r>
                  <w:r w:rsidRPr="00591E92">
                    <w:rPr>
                      <w:u w:val="single"/>
                    </w:rPr>
                    <w:t>sign</w:t>
                  </w:r>
                  <w:r w:rsidRPr="00591E92">
                    <w:rPr>
                      <w:rFonts w:hint="eastAsia"/>
                      <w:u w:val="single"/>
                    </w:rPr>
                    <w:t xml:space="preserve">한 상위 </w:t>
                  </w:r>
                  <w:r w:rsidRPr="00591E92">
                    <w:rPr>
                      <w:u w:val="single"/>
                    </w:rPr>
                    <w:t>CA</w:t>
                  </w:r>
                  <w:r w:rsidRPr="00591E92">
                    <w:rPr>
                      <w:rFonts w:hint="eastAsia"/>
                      <w:u w:val="single"/>
                    </w:rPr>
                    <w:t>가 verifier에 의해 증명</w:t>
                  </w:r>
                  <w:r>
                    <w:rPr>
                      <w:rFonts w:hint="eastAsia"/>
                    </w:rPr>
                    <w:t xml:space="preserve">되었으면 </w:t>
                  </w:r>
                  <w:r>
                    <w:t>verification</w:t>
                  </w:r>
                  <w:r>
                    <w:rPr>
                      <w:rFonts w:hint="eastAsia"/>
                    </w:rPr>
                    <w:t>은 성공이고 여기서 종료한다.</w:t>
                  </w:r>
                </w:p>
                <w:p w:rsidR="00591E92" w:rsidRDefault="00591E92" w:rsidP="00477BC7">
                  <w:pPr>
                    <w:pStyle w:val="a7"/>
                    <w:numPr>
                      <w:ilvl w:val="0"/>
                      <w:numId w:val="6"/>
                    </w:numPr>
                    <w:ind w:leftChars="0"/>
                  </w:pPr>
                  <w:r>
                    <w:rPr>
                      <w:rFonts w:hint="eastAsia"/>
                      <w:u w:val="single"/>
                    </w:rPr>
                    <w:t>그</w:t>
                  </w:r>
                  <w:r w:rsidR="00CB1239">
                    <w:rPr>
                      <w:rFonts w:hint="eastAsia"/>
                      <w:u w:val="single"/>
                    </w:rPr>
                    <w:t>렇지 않으면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issu</w:t>
                  </w:r>
                  <w:r>
                    <w:t>er</w:t>
                  </w:r>
                  <w:r>
                    <w:rPr>
                      <w:rFonts w:hint="eastAsia"/>
                    </w:rPr>
                    <w:t xml:space="preserve">의 증명서는 </w:t>
                  </w:r>
                  <w:r w:rsidR="00EF2D6A" w:rsidRPr="003D7B05">
                    <w:rPr>
                      <w:rFonts w:hint="eastAsia"/>
                      <w:u w:val="single"/>
                    </w:rPr>
                    <w:t xml:space="preserve">클라이언트의 </w:t>
                  </w:r>
                  <w:r w:rsidR="0066189B" w:rsidRPr="003D7B05">
                    <w:rPr>
                      <w:rFonts w:hint="eastAsia"/>
                      <w:u w:val="single"/>
                    </w:rPr>
                    <w:t>증명서와</w:t>
                  </w:r>
                  <w:r w:rsidR="00EF2D6A" w:rsidRPr="003D7B05">
                    <w:rPr>
                      <w:rFonts w:hint="eastAsia"/>
                      <w:u w:val="single"/>
                    </w:rPr>
                    <w:t xml:space="preserve"> </w:t>
                  </w:r>
                  <w:r w:rsidRPr="003D7B05">
                    <w:rPr>
                      <w:rFonts w:hint="eastAsia"/>
                      <w:u w:val="single"/>
                    </w:rPr>
                    <w:t xml:space="preserve">유사한 방법으로 </w:t>
                  </w:r>
                  <w:r w:rsidRPr="003D7B05">
                    <w:rPr>
                      <w:u w:val="single"/>
                    </w:rPr>
                    <w:t>verify</w:t>
                  </w:r>
                  <w:r>
                    <w:rPr>
                      <w:rFonts w:hint="eastAsia"/>
                    </w:rPr>
                    <w:t>된다.</w:t>
                  </w:r>
                  <w:r w:rsidR="0066189B">
                    <w:t xml:space="preserve"> </w:t>
                  </w:r>
                  <w:r w:rsidR="008F0083">
                    <w:rPr>
                      <w:rFonts w:hint="eastAsia"/>
                    </w:rPr>
                    <w:t xml:space="preserve">이때 </w:t>
                  </w:r>
                  <w:r w:rsidR="008F0083" w:rsidRPr="003D7B05">
                    <w:rPr>
                      <w:rFonts w:hint="eastAsia"/>
                      <w:u w:val="single"/>
                    </w:rPr>
                    <w:t xml:space="preserve">verification은 신뢰할 수 있는 </w:t>
                  </w:r>
                  <w:r w:rsidR="008F0083" w:rsidRPr="003D7B05">
                    <w:rPr>
                      <w:u w:val="single"/>
                    </w:rPr>
                    <w:t>CA</w:t>
                  </w:r>
                  <w:r w:rsidR="008F0083" w:rsidRPr="003D7B05">
                    <w:rPr>
                      <w:rFonts w:hint="eastAsia"/>
                      <w:u w:val="single"/>
                    </w:rPr>
                    <w:t xml:space="preserve"> 또는 </w:t>
                  </w:r>
                  <w:r w:rsidR="008F0083" w:rsidRPr="003D7B05">
                    <w:rPr>
                      <w:u w:val="single"/>
                    </w:rPr>
                    <w:t>Root CA</w:t>
                  </w:r>
                  <w:r w:rsidR="008F0083" w:rsidRPr="003D7B05">
                    <w:rPr>
                      <w:rFonts w:hint="eastAsia"/>
                      <w:u w:val="single"/>
                    </w:rPr>
                    <w:t>를 찾을 때까지 계속</w:t>
                  </w:r>
                  <w:r w:rsidR="008F0083">
                    <w:rPr>
                      <w:rFonts w:hint="eastAsia"/>
                    </w:rPr>
                    <w:t>된다.</w:t>
                  </w:r>
                </w:p>
              </w:tc>
            </w:tr>
          </w:tbl>
          <w:p w:rsidR="001462BD" w:rsidRPr="00044E5C" w:rsidRDefault="001462BD" w:rsidP="001462BD"/>
        </w:tc>
      </w:tr>
    </w:tbl>
    <w:p w:rsidR="004C0412" w:rsidRPr="004C0412" w:rsidRDefault="004C0412"/>
    <w:sectPr w:rsidR="004C0412" w:rsidRPr="004C04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6CA" w:rsidRDefault="00EE36CA" w:rsidP="00F21B66">
      <w:pPr>
        <w:spacing w:after="0" w:line="240" w:lineRule="auto"/>
      </w:pPr>
      <w:r>
        <w:separator/>
      </w:r>
    </w:p>
  </w:endnote>
  <w:endnote w:type="continuationSeparator" w:id="0">
    <w:p w:rsidR="00EE36CA" w:rsidRDefault="00EE36CA" w:rsidP="00F21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6CA" w:rsidRDefault="00EE36CA" w:rsidP="00F21B66">
      <w:pPr>
        <w:spacing w:after="0" w:line="240" w:lineRule="auto"/>
      </w:pPr>
      <w:r>
        <w:separator/>
      </w:r>
    </w:p>
  </w:footnote>
  <w:footnote w:type="continuationSeparator" w:id="0">
    <w:p w:rsidR="00EE36CA" w:rsidRDefault="00EE36CA" w:rsidP="00F21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F1D3C"/>
    <w:multiLevelType w:val="hybridMultilevel"/>
    <w:tmpl w:val="1C3465D6"/>
    <w:lvl w:ilvl="0" w:tplc="BB58A6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265BB9"/>
    <w:multiLevelType w:val="hybridMultilevel"/>
    <w:tmpl w:val="BB403EC0"/>
    <w:lvl w:ilvl="0" w:tplc="6930BBDE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A336B7"/>
    <w:multiLevelType w:val="hybridMultilevel"/>
    <w:tmpl w:val="C736E634"/>
    <w:lvl w:ilvl="0" w:tplc="88209580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B0230AF"/>
    <w:multiLevelType w:val="hybridMultilevel"/>
    <w:tmpl w:val="6DAAA93E"/>
    <w:lvl w:ilvl="0" w:tplc="7C2044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6F3419C"/>
    <w:multiLevelType w:val="hybridMultilevel"/>
    <w:tmpl w:val="FDFC683E"/>
    <w:lvl w:ilvl="0" w:tplc="5380D7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72260F6"/>
    <w:multiLevelType w:val="hybridMultilevel"/>
    <w:tmpl w:val="5F08478E"/>
    <w:lvl w:ilvl="0" w:tplc="CBFCF6B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73B"/>
    <w:rsid w:val="000428A6"/>
    <w:rsid w:val="00044E5C"/>
    <w:rsid w:val="00046F4F"/>
    <w:rsid w:val="000B1435"/>
    <w:rsid w:val="000D1638"/>
    <w:rsid w:val="001320CE"/>
    <w:rsid w:val="001462BD"/>
    <w:rsid w:val="001B1212"/>
    <w:rsid w:val="001E78A0"/>
    <w:rsid w:val="001F2602"/>
    <w:rsid w:val="00207C8B"/>
    <w:rsid w:val="00212F6F"/>
    <w:rsid w:val="002217D8"/>
    <w:rsid w:val="00234785"/>
    <w:rsid w:val="00245A10"/>
    <w:rsid w:val="002868B4"/>
    <w:rsid w:val="00292F36"/>
    <w:rsid w:val="002B261B"/>
    <w:rsid w:val="002B2E56"/>
    <w:rsid w:val="00337A66"/>
    <w:rsid w:val="003665C5"/>
    <w:rsid w:val="00371B43"/>
    <w:rsid w:val="00377434"/>
    <w:rsid w:val="003D1F0B"/>
    <w:rsid w:val="003D634C"/>
    <w:rsid w:val="003D7B05"/>
    <w:rsid w:val="003E2981"/>
    <w:rsid w:val="003F159B"/>
    <w:rsid w:val="00417DFF"/>
    <w:rsid w:val="00457C6E"/>
    <w:rsid w:val="0047163C"/>
    <w:rsid w:val="00477BC7"/>
    <w:rsid w:val="004A4929"/>
    <w:rsid w:val="004C0412"/>
    <w:rsid w:val="00512F09"/>
    <w:rsid w:val="00530A57"/>
    <w:rsid w:val="00591E92"/>
    <w:rsid w:val="00596845"/>
    <w:rsid w:val="005E03C5"/>
    <w:rsid w:val="0062244D"/>
    <w:rsid w:val="00631617"/>
    <w:rsid w:val="00633E3D"/>
    <w:rsid w:val="00647B63"/>
    <w:rsid w:val="00651B71"/>
    <w:rsid w:val="00653158"/>
    <w:rsid w:val="0066189B"/>
    <w:rsid w:val="0068552C"/>
    <w:rsid w:val="006B473B"/>
    <w:rsid w:val="006C6B08"/>
    <w:rsid w:val="006D4D60"/>
    <w:rsid w:val="006E3EB4"/>
    <w:rsid w:val="007227D2"/>
    <w:rsid w:val="00723266"/>
    <w:rsid w:val="007330BF"/>
    <w:rsid w:val="00741C6B"/>
    <w:rsid w:val="007534C3"/>
    <w:rsid w:val="007E4283"/>
    <w:rsid w:val="00836C2D"/>
    <w:rsid w:val="008430ED"/>
    <w:rsid w:val="008A4182"/>
    <w:rsid w:val="008D732C"/>
    <w:rsid w:val="008F0083"/>
    <w:rsid w:val="009569C9"/>
    <w:rsid w:val="00962E79"/>
    <w:rsid w:val="00971489"/>
    <w:rsid w:val="0099373D"/>
    <w:rsid w:val="009B7445"/>
    <w:rsid w:val="009E3449"/>
    <w:rsid w:val="00A10CE1"/>
    <w:rsid w:val="00A15BF1"/>
    <w:rsid w:val="00A26C8B"/>
    <w:rsid w:val="00A26F13"/>
    <w:rsid w:val="00A272DE"/>
    <w:rsid w:val="00A72581"/>
    <w:rsid w:val="00A8329E"/>
    <w:rsid w:val="00AA6878"/>
    <w:rsid w:val="00AD5BC8"/>
    <w:rsid w:val="00AE41A4"/>
    <w:rsid w:val="00B67F22"/>
    <w:rsid w:val="00B876C4"/>
    <w:rsid w:val="00BA0E28"/>
    <w:rsid w:val="00BC757C"/>
    <w:rsid w:val="00BF5E0C"/>
    <w:rsid w:val="00C3211A"/>
    <w:rsid w:val="00C35AE2"/>
    <w:rsid w:val="00C95E61"/>
    <w:rsid w:val="00CA2C38"/>
    <w:rsid w:val="00CB1239"/>
    <w:rsid w:val="00CB7572"/>
    <w:rsid w:val="00CF27D7"/>
    <w:rsid w:val="00D30750"/>
    <w:rsid w:val="00D436A0"/>
    <w:rsid w:val="00D80D8D"/>
    <w:rsid w:val="00D80E63"/>
    <w:rsid w:val="00D81231"/>
    <w:rsid w:val="00DC124D"/>
    <w:rsid w:val="00DC39B5"/>
    <w:rsid w:val="00E00E58"/>
    <w:rsid w:val="00E24188"/>
    <w:rsid w:val="00E65049"/>
    <w:rsid w:val="00E7442C"/>
    <w:rsid w:val="00EE36CA"/>
    <w:rsid w:val="00EF2D6A"/>
    <w:rsid w:val="00F036FD"/>
    <w:rsid w:val="00F15EB4"/>
    <w:rsid w:val="00F21B66"/>
    <w:rsid w:val="00F27424"/>
    <w:rsid w:val="00F4779B"/>
    <w:rsid w:val="00F84586"/>
    <w:rsid w:val="00FC5800"/>
    <w:rsid w:val="00FF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BA1E6"/>
  <w15:chartTrackingRefBased/>
  <w15:docId w15:val="{8A9B8FC1-903B-4E88-9C9E-51777BCE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B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21B66"/>
  </w:style>
  <w:style w:type="paragraph" w:styleId="a4">
    <w:name w:val="footer"/>
    <w:basedOn w:val="a"/>
    <w:link w:val="Char0"/>
    <w:uiPriority w:val="99"/>
    <w:unhideWhenUsed/>
    <w:rsid w:val="00F21B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21B66"/>
  </w:style>
  <w:style w:type="character" w:styleId="a5">
    <w:name w:val="Hyperlink"/>
    <w:basedOn w:val="a0"/>
    <w:uiPriority w:val="99"/>
    <w:semiHidden/>
    <w:unhideWhenUsed/>
    <w:rsid w:val="00F21B66"/>
    <w:rPr>
      <w:color w:val="0000FF"/>
      <w:u w:val="single"/>
    </w:rPr>
  </w:style>
  <w:style w:type="table" w:styleId="a6">
    <w:name w:val="Table Grid"/>
    <w:basedOn w:val="a1"/>
    <w:uiPriority w:val="39"/>
    <w:rsid w:val="00F84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35A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cryptography/public_key_infrastructure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홍식</dc:creator>
  <cp:keywords/>
  <dc:description/>
  <cp:lastModifiedBy>김 홍식</cp:lastModifiedBy>
  <cp:revision>107</cp:revision>
  <dcterms:created xsi:type="dcterms:W3CDTF">2020-02-10T01:23:00Z</dcterms:created>
  <dcterms:modified xsi:type="dcterms:W3CDTF">2020-02-10T08:14:00Z</dcterms:modified>
</cp:coreProperties>
</file>