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7F" w:rsidRPr="00ED6143" w:rsidRDefault="00ED6143" w:rsidP="00ED6143">
      <w:pPr>
        <w:rPr>
          <w:b/>
        </w:rPr>
      </w:pPr>
      <w:r w:rsidRPr="00ED6143">
        <w:rPr>
          <w:b/>
        </w:rPr>
        <w:t>Placement Optimization of Energy and Information Access Points in Wireless Powered Communication Networks Suzhi Bi, Member, IEEE and Rui Zhang, Senior Member, IEEE</w:t>
      </w:r>
    </w:p>
    <w:p w:rsidR="00ED6143" w:rsidRPr="00B57515" w:rsidRDefault="00B57515" w:rsidP="00ED6143">
      <w:pPr>
        <w:rPr>
          <w:b/>
        </w:rPr>
      </w:pPr>
      <w:r w:rsidRPr="00B57515">
        <w:rPr>
          <w:rFonts w:hint="eastAsia"/>
          <w:b/>
          <w:highlight w:val="yellow"/>
        </w:rPr>
        <w:t>[0. System Models]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515" w:rsidTr="00B57515">
        <w:tc>
          <w:tcPr>
            <w:tcW w:w="9016" w:type="dxa"/>
            <w:shd w:val="clear" w:color="auto" w:fill="BDD6EE" w:themeFill="accent1" w:themeFillTint="66"/>
          </w:tcPr>
          <w:p w:rsidR="00B57515" w:rsidRDefault="00B57515" w:rsidP="00ED6143">
            <w:r>
              <w:rPr>
                <w:rFonts w:hint="eastAsia"/>
              </w:rPr>
              <w:t xml:space="preserve">Separated ENs </w:t>
            </w:r>
            <w:r>
              <w:t>and APs</w:t>
            </w:r>
          </w:p>
        </w:tc>
      </w:tr>
      <w:tr w:rsidR="00B57515" w:rsidTr="00744DA1">
        <w:trPr>
          <w:trHeight w:val="7831"/>
        </w:trPr>
        <w:tc>
          <w:tcPr>
            <w:tcW w:w="9016" w:type="dxa"/>
          </w:tcPr>
          <w:p w:rsidR="00B57515" w:rsidRDefault="00B57515" w:rsidP="00ED6143">
            <w:r>
              <w:rPr>
                <w:rFonts w:hint="eastAsia"/>
              </w:rPr>
              <w:t xml:space="preserve">2차원 좌표공간의 </w:t>
            </w:r>
            <w:r>
              <w:t>WPCN</w:t>
            </w:r>
            <w:r>
              <w:rPr>
                <w:rFonts w:hint="eastAsia"/>
              </w:rPr>
              <w:t xml:space="preserve">으로, </w:t>
            </w:r>
            <w:r w:rsidRPr="00B57515">
              <w:rPr>
                <w:rFonts w:hint="eastAsia"/>
                <w:b/>
                <w:u w:val="single"/>
              </w:rPr>
              <w:t>각 EN, AP, WD의 위치는 2*1차원의 벡터</w:t>
            </w:r>
            <w:r>
              <w:rPr>
                <w:rFonts w:hint="eastAsia"/>
              </w:rPr>
              <w:t>로 표현된다.</w:t>
            </w:r>
          </w:p>
          <w:p w:rsidR="00B57515" w:rsidRPr="002C5B4B" w:rsidRDefault="00B57515" w:rsidP="002C5B4B">
            <w:pPr>
              <w:pStyle w:val="ListParagraph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2519DD">
              <w:rPr>
                <w:rFonts w:hint="eastAsia"/>
                <w:b/>
              </w:rPr>
              <w:t xml:space="preserve">M Energy Nodes: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i=1,2,…,M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</m:oMath>
            <w:r w:rsidRPr="002C5B4B">
              <w:rPr>
                <w:rFonts w:hint="eastAsia"/>
                <w:b/>
              </w:rPr>
              <w:t>N A</w:t>
            </w:r>
            <w:r w:rsidRPr="002C5B4B">
              <w:rPr>
                <w:b/>
              </w:rPr>
              <w:t>P</w:t>
            </w:r>
            <w:r w:rsidRPr="002C5B4B">
              <w:rPr>
                <w:rFonts w:hint="eastAsia"/>
                <w:b/>
              </w:rPr>
              <w:t>s:</w:t>
            </w:r>
            <w:r w:rsidRPr="002C5B4B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|j=1,2,…,N}</m:t>
              </m:r>
            </m:oMath>
          </w:p>
          <w:p w:rsidR="00B57515" w:rsidRPr="002519DD" w:rsidRDefault="00B57515" w:rsidP="002519DD">
            <w:pPr>
              <w:pStyle w:val="ListParagraph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2519DD">
              <w:rPr>
                <w:b/>
              </w:rPr>
              <w:t xml:space="preserve">K WDs: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|k=1,2,…,K}</m:t>
              </m:r>
            </m:oMath>
          </w:p>
          <w:p w:rsidR="00D1671B" w:rsidRDefault="00D1671B" w:rsidP="00D1671B"/>
          <w:p w:rsidR="00D1671B" w:rsidRDefault="00D1671B" w:rsidP="00D1671B">
            <w:r>
              <w:rPr>
                <w:rFonts w:hint="eastAsia"/>
              </w:rPr>
              <w:t xml:space="preserve">각 </w:t>
            </w:r>
            <w:r>
              <w:t>Energy Node i</w:t>
            </w:r>
            <w:r>
              <w:rPr>
                <w:rFonts w:hint="eastAsia"/>
              </w:rPr>
              <w:t>는 다음을 전송한다.</w:t>
            </w:r>
          </w:p>
          <w:p w:rsidR="00D1671B" w:rsidRDefault="00E947A5" w:rsidP="00D1671B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,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, i=1,2,…,M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…(1)</m:t>
                </m:r>
              </m:oMath>
            </m:oMathPara>
          </w:p>
          <w:p w:rsidR="00B57515" w:rsidRPr="00D1671B" w:rsidRDefault="00E947A5" w:rsidP="00D1671B">
            <w:pPr>
              <w:rPr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 xml:space="preserve">transmit power,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pseudo-random energy signal used by i-th EN</m:t>
                </m:r>
              </m:oMath>
            </m:oMathPara>
          </w:p>
          <w:p w:rsidR="00D1671B" w:rsidRDefault="00D1671B" w:rsidP="00D1671B"/>
          <w:p w:rsidR="005529AB" w:rsidRDefault="005529AB" w:rsidP="00D1671B">
            <w:r>
              <w:rPr>
                <w:rFonts w:hint="eastAsia"/>
              </w:rPr>
              <w:t xml:space="preserve">k번째 WD에 의한 </w:t>
            </w:r>
            <w:r>
              <w:t>received energy signal</w:t>
            </w:r>
            <w:r>
              <w:rPr>
                <w:rFonts w:hint="eastAsia"/>
              </w:rPr>
              <w:t>은 다음과 같다.</w:t>
            </w:r>
          </w:p>
          <w:p w:rsidR="005529AB" w:rsidRPr="00ED206B" w:rsidRDefault="00E947A5" w:rsidP="00D1671B">
            <w:pPr>
              <w:rPr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ra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i,k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, k=1,2,…,K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A000"/>
                  </w:rPr>
                  <m:t>…(2)</m:t>
                </m:r>
              </m:oMath>
            </m:oMathPara>
          </w:p>
          <w:p w:rsidR="00ED206B" w:rsidRPr="00ED206B" w:rsidRDefault="00E947A5" w:rsidP="00D1671B">
            <w:pPr>
              <w:rPr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i,k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equivalent baseband channel coefficient from i-th EN to k-th WD</m:t>
                </m:r>
              </m:oMath>
            </m:oMathPara>
          </w:p>
          <w:p w:rsidR="00ED206B" w:rsidRDefault="00ED206B" w:rsidP="00D1671B"/>
          <w:p w:rsidR="00ED206B" w:rsidRDefault="00E947A5" w:rsidP="00EC233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≜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i,k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</m:oMath>
            <w:r w:rsidR="00EC2335" w:rsidRPr="00EC2335">
              <w:rPr>
                <w:rFonts w:hint="eastAsia"/>
                <w:b/>
                <w:u w:val="single"/>
              </w:rPr>
              <w:t xml:space="preserve">가 </w:t>
            </w:r>
            <w:r w:rsidR="00EC2335" w:rsidRPr="00EC2335">
              <w:rPr>
                <w:b/>
                <w:u w:val="single"/>
              </w:rPr>
              <w:t>channel power gain</w:t>
            </w:r>
            <w:r w:rsidR="00EC2335">
              <w:rPr>
                <w:rFonts w:hint="eastAsia"/>
              </w:rPr>
              <w:t xml:space="preserve">이라고 할 때, 이것은 </w:t>
            </w:r>
            <w:r w:rsidR="00EC2335" w:rsidRPr="00EC2335">
              <w:rPr>
                <w:b/>
                <w:u w:val="single"/>
              </w:rPr>
              <w:t>EN</w:t>
            </w:r>
            <w:r w:rsidR="00EC2335" w:rsidRPr="00EC2335">
              <w:rPr>
                <w:rFonts w:hint="eastAsia"/>
                <w:b/>
                <w:u w:val="single"/>
              </w:rPr>
              <w:t xml:space="preserve">과 </w:t>
            </w:r>
            <w:r w:rsidR="00EC2335" w:rsidRPr="00EC2335">
              <w:rPr>
                <w:b/>
                <w:u w:val="single"/>
              </w:rPr>
              <w:t xml:space="preserve">WD </w:t>
            </w:r>
            <w:r w:rsidR="00EC2335" w:rsidRPr="00EC2335">
              <w:rPr>
                <w:rFonts w:hint="eastAsia"/>
                <w:b/>
                <w:u w:val="single"/>
              </w:rPr>
              <w:t>사이의 거리</w:t>
            </w:r>
            <w:r w:rsidR="00EC2335">
              <w:rPr>
                <w:rFonts w:hint="eastAsia"/>
              </w:rPr>
              <w:t>에 따라 결정되는, 다음과 같은 분포를 따른다.</w:t>
            </w:r>
          </w:p>
          <w:p w:rsidR="00EC2335" w:rsidRPr="006D6E5A" w:rsidRDefault="006D6E5A" w:rsidP="00EC2335">
            <w:pPr>
              <w:rPr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i,k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=β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 xml:space="preserve">, i=1,…,M, k=1,…,K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…(3)</m:t>
                </m:r>
              </m:oMath>
            </m:oMathPara>
          </w:p>
          <w:p w:rsidR="0007418E" w:rsidRPr="006D6E5A" w:rsidRDefault="00E947A5" w:rsidP="00EC2335">
            <w:pPr>
              <w:rPr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≥2</m:t>
                </m:r>
                <m:r>
                  <w:rPr>
                    <w:rFonts w:ascii="Cambria Math" w:hAnsi="Cambria Math"/>
                    <w:color w:val="0000FF"/>
                  </w:rPr>
                  <m:t xml:space="preserve"> denotes path loss exponent in DL,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∙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denotes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-norm operator</m:t>
                </m:r>
              </m:oMath>
            </m:oMathPara>
          </w:p>
          <w:p w:rsidR="00343A1E" w:rsidRPr="006D6E5A" w:rsidRDefault="006D6E5A" w:rsidP="00EC2335">
            <w:pPr>
              <w:rPr>
                <w:i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β≜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3∙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 with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 xml:space="preserve">downlink antenna power,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carrier frequency</m:t>
                </m:r>
              </m:oMath>
            </m:oMathPara>
          </w:p>
          <w:p w:rsidR="00FA2470" w:rsidRDefault="00FA2470" w:rsidP="00EC2335">
            <w:pPr>
              <w:rPr>
                <w:i/>
              </w:rPr>
            </w:pPr>
          </w:p>
          <w:p w:rsidR="00FA2470" w:rsidRDefault="00FA2470" w:rsidP="00EC2335">
            <w:r>
              <w:t>Wireless channel</w:t>
            </w:r>
            <w:r>
              <w:rPr>
                <w:rFonts w:hint="eastAsia"/>
              </w:rPr>
              <w:t xml:space="preserve">의 </w:t>
            </w:r>
            <w:r>
              <w:t>variation</w:t>
            </w:r>
            <w:r>
              <w:rPr>
                <w:rFonts w:hint="eastAsia"/>
              </w:rPr>
              <w:t xml:space="preserve">에서의 </w:t>
            </w:r>
            <w:r w:rsidRPr="006D6E5A">
              <w:rPr>
                <w:rFonts w:hint="eastAsia"/>
                <w:b/>
                <w:u w:val="single"/>
              </w:rPr>
              <w:t xml:space="preserve">평균 </w:t>
            </w:r>
            <w:r w:rsidRPr="006D6E5A">
              <w:rPr>
                <w:b/>
                <w:u w:val="single"/>
              </w:rPr>
              <w:t>energy harvesting rate(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>
              <w:rPr>
                <w:rFonts w:hint="eastAsia"/>
              </w:rPr>
              <w:t>는 다음과 같다.</w:t>
            </w:r>
          </w:p>
          <w:p w:rsidR="00FA2470" w:rsidRPr="00025110" w:rsidRDefault="00E947A5" w:rsidP="008840AA">
            <w:pPr>
              <w:rPr>
                <w:b/>
                <w:color w:val="00A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=ηβ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sub>
                        </m:sSub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k=1,2,…,K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…(5)</m:t>
                </m:r>
              </m:oMath>
            </m:oMathPara>
          </w:p>
          <w:p w:rsidR="00025110" w:rsidRPr="00025110" w:rsidRDefault="0012764A" w:rsidP="000251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η∈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  <w:color w:val="0000FF"/>
                  </w:rPr>
                  <m:t>denotes harvesting circuit efficiency</m:t>
                </m:r>
              </m:oMath>
            </m:oMathPara>
          </w:p>
        </w:tc>
      </w:tr>
      <w:tr w:rsidR="00B57515" w:rsidTr="00B57515">
        <w:tc>
          <w:tcPr>
            <w:tcW w:w="9016" w:type="dxa"/>
            <w:shd w:val="clear" w:color="auto" w:fill="BDD6EE" w:themeFill="accent1" w:themeFillTint="66"/>
          </w:tcPr>
          <w:p w:rsidR="00B57515" w:rsidRDefault="00B57515" w:rsidP="00ED6143">
            <w:r>
              <w:rPr>
                <w:rFonts w:hint="eastAsia"/>
              </w:rPr>
              <w:t xml:space="preserve">Co-located ENs </w:t>
            </w:r>
            <w:r>
              <w:t>and APs</w:t>
            </w:r>
          </w:p>
        </w:tc>
      </w:tr>
      <w:tr w:rsidR="00B57515" w:rsidTr="00125D3D">
        <w:trPr>
          <w:trHeight w:val="3326"/>
        </w:trPr>
        <w:tc>
          <w:tcPr>
            <w:tcW w:w="9016" w:type="dxa"/>
          </w:tcPr>
          <w:p w:rsidR="00B57515" w:rsidRDefault="00BB5FFE" w:rsidP="00ED6143">
            <w:r>
              <w:rPr>
                <w:rFonts w:hint="eastAsia"/>
              </w:rPr>
              <w:t xml:space="preserve">각 </w:t>
            </w:r>
            <w:r>
              <w:t>EN</w:t>
            </w:r>
            <w:r>
              <w:rPr>
                <w:rFonts w:hint="eastAsia"/>
              </w:rPr>
              <w:t xml:space="preserve">과 </w:t>
            </w:r>
            <w:r>
              <w:t>AP</w:t>
            </w:r>
            <w:r>
              <w:rPr>
                <w:rFonts w:hint="eastAsia"/>
              </w:rPr>
              <w:t xml:space="preserve">는 </w:t>
            </w:r>
            <w:r>
              <w:t>HAP</w:t>
            </w:r>
            <w:r>
              <w:rPr>
                <w:rFonts w:hint="eastAsia"/>
              </w:rPr>
              <w:t>로 짝지어진다. 따라서 다음과 같이 나타내어진다.</w:t>
            </w:r>
          </w:p>
          <w:p w:rsidR="00BB5FFE" w:rsidRPr="002519DD" w:rsidRDefault="00BB5FFE" w:rsidP="00BB5FFE">
            <w:pPr>
              <w:pStyle w:val="ListParagraph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2519DD">
              <w:rPr>
                <w:rFonts w:hint="eastAsia"/>
                <w:b/>
              </w:rPr>
              <w:t>M Energy Nodes</w:t>
            </w:r>
            <w:r w:rsidR="007F700C">
              <w:rPr>
                <w:b/>
              </w:rPr>
              <w:t xml:space="preserve"> and M </w:t>
            </w:r>
            <w:r w:rsidR="007F700C">
              <w:rPr>
                <w:rFonts w:hint="eastAsia"/>
                <w:b/>
              </w:rPr>
              <w:t>APs</w:t>
            </w:r>
            <w:r w:rsidRPr="002519DD">
              <w:rPr>
                <w:rFonts w:hint="eastAsia"/>
                <w:b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|i=1,2,…,M}</m:t>
              </m:r>
            </m:oMath>
          </w:p>
          <w:p w:rsidR="007F700C" w:rsidRPr="002519DD" w:rsidRDefault="007F700C" w:rsidP="007F700C">
            <w:pPr>
              <w:pStyle w:val="ListParagraph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2519DD">
              <w:rPr>
                <w:b/>
              </w:rPr>
              <w:t xml:space="preserve">K WDs: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|k=1,2,…,K}</m:t>
              </m:r>
            </m:oMath>
          </w:p>
          <w:p w:rsidR="00A07189" w:rsidRDefault="00A07189" w:rsidP="00ED6143"/>
          <w:p w:rsidR="00BB5FFE" w:rsidRDefault="00A07189" w:rsidP="00ED6143">
            <w:r>
              <w:rPr>
                <w:rFonts w:hint="eastAsia"/>
              </w:rPr>
              <w:t xml:space="preserve">여기서 </w:t>
            </w:r>
            <w:r>
              <w:t>Wireless Device</w:t>
            </w:r>
            <w:r>
              <w:rPr>
                <w:rFonts w:hint="eastAsia"/>
              </w:rPr>
              <w:t xml:space="preserve">는 </w:t>
            </w:r>
            <w:r w:rsidRPr="00A07189">
              <w:rPr>
                <w:rFonts w:hint="eastAsia"/>
                <w:b/>
                <w:color w:val="00A000"/>
              </w:rPr>
              <w:t>(5)</w:t>
            </w:r>
            <w:r>
              <w:rPr>
                <w:rFonts w:hint="eastAsia"/>
              </w:rPr>
              <w:t xml:space="preserve">와 같지만, </w:t>
            </w:r>
            <w:r w:rsidRPr="00064273">
              <w:rPr>
                <w:b/>
                <w:u w:val="single"/>
              </w:rPr>
              <w:t>average power consumption rate</w:t>
            </w:r>
            <w:r w:rsidR="00064273" w:rsidRPr="00064273">
              <w:rPr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는 다음과 같다.</w:t>
            </w:r>
          </w:p>
          <w:p w:rsidR="00A07189" w:rsidRPr="00A07189" w:rsidRDefault="00E947A5" w:rsidP="00A07189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1,k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2,k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,k=1,2,…,K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A000"/>
                  </w:rPr>
                  <m:t>…(8)</m:t>
                </m:r>
              </m:oMath>
            </m:oMathPara>
          </w:p>
          <w:p w:rsidR="005876A4" w:rsidRPr="00D74E0A" w:rsidRDefault="00E947A5" w:rsidP="003F65F4">
            <w:pPr>
              <w:rPr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1,k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constant circuit power of WD k</m:t>
                </m:r>
              </m:oMath>
            </m:oMathPara>
          </w:p>
          <w:p w:rsidR="00A07189" w:rsidRPr="00D74E0A" w:rsidRDefault="00E947A5" w:rsidP="003F65F4">
            <w:pPr>
              <w:rPr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2,k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:</m:t>
                </m:r>
                <m:r>
                  <w:rPr>
                    <w:rFonts w:ascii="Cambria Math" w:hAnsi="Cambria Math"/>
                    <w:color w:val="0000FF"/>
                  </w:rPr>
                  <m:t>parameter related to transmission strategy used in the UL communication</m:t>
                </m:r>
              </m:oMath>
            </m:oMathPara>
          </w:p>
          <w:p w:rsidR="003F65F4" w:rsidRDefault="007A71E5" w:rsidP="003F65F4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Pr="007A71E5">
              <w:rPr>
                <w:rFonts w:hint="eastAsia"/>
                <w:b/>
                <w:u w:val="single"/>
              </w:rPr>
              <w:t xml:space="preserve">는 WD k와 연관된 </w:t>
            </w:r>
            <w:r w:rsidRPr="007A71E5">
              <w:rPr>
                <w:b/>
                <w:u w:val="single"/>
              </w:rPr>
              <w:t>HAP</w:t>
            </w:r>
            <w:r w:rsidRPr="007A71E5">
              <w:rPr>
                <w:rFonts w:hint="eastAsia"/>
                <w:b/>
                <w:u w:val="single"/>
              </w:rPr>
              <w:t xml:space="preserve">의 </w:t>
            </w:r>
            <w:r w:rsidRPr="007A71E5">
              <w:rPr>
                <w:b/>
                <w:u w:val="single"/>
              </w:rPr>
              <w:t>index</w:t>
            </w:r>
            <w:r>
              <w:rPr>
                <w:rFonts w:hint="eastAsia"/>
              </w:rPr>
              <w:t>이다. 즉 다음과 같다.</w:t>
            </w:r>
          </w:p>
          <w:p w:rsidR="007A71E5" w:rsidRPr="007A71E5" w:rsidRDefault="00E947A5" w:rsidP="00E05205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min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i=1,…,M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color w:val="FF0000"/>
                  </w:rPr>
                  <m:t>,k=1,2,…,K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…(9)</m:t>
                </m:r>
              </m:oMath>
            </m:oMathPara>
          </w:p>
        </w:tc>
      </w:tr>
    </w:tbl>
    <w:p w:rsidR="00B57515" w:rsidRDefault="00B57515" w:rsidP="00ED6143"/>
    <w:p w:rsidR="004643D3" w:rsidRPr="00D21E27" w:rsidRDefault="004643D3" w:rsidP="00ED6143">
      <w:pPr>
        <w:rPr>
          <w:b/>
        </w:rPr>
      </w:pPr>
      <w:r w:rsidRPr="00D21E27">
        <w:rPr>
          <w:rFonts w:hint="eastAsia"/>
          <w:b/>
          <w:highlight w:val="yellow"/>
        </w:rPr>
        <w:lastRenderedPageBreak/>
        <w:t xml:space="preserve">[1. </w:t>
      </w:r>
      <w:r w:rsidR="00692887" w:rsidRPr="00D21E27">
        <w:rPr>
          <w:b/>
          <w:highlight w:val="yellow"/>
        </w:rPr>
        <w:t>Problem Formulation]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E27" w:rsidTr="00D21E27">
        <w:tc>
          <w:tcPr>
            <w:tcW w:w="9016" w:type="dxa"/>
            <w:shd w:val="clear" w:color="auto" w:fill="BDD6EE" w:themeFill="accent1" w:themeFillTint="66"/>
          </w:tcPr>
          <w:p w:rsidR="00D21E27" w:rsidRDefault="00D21E27" w:rsidP="00ED6143">
            <w:r>
              <w:rPr>
                <w:rFonts w:hint="eastAsia"/>
              </w:rPr>
              <w:t xml:space="preserve">Separated ENs </w:t>
            </w:r>
            <w:r>
              <w:t>and APs</w:t>
            </w:r>
          </w:p>
        </w:tc>
      </w:tr>
      <w:tr w:rsidR="00D21E27" w:rsidTr="00D21E27">
        <w:tc>
          <w:tcPr>
            <w:tcW w:w="9016" w:type="dxa"/>
          </w:tcPr>
          <w:p w:rsidR="00D21E27" w:rsidRDefault="0066786C" w:rsidP="0066786C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>deployment cost</w:t>
            </w:r>
            <w:r>
              <w:rPr>
                <w:rFonts w:hint="eastAsia"/>
              </w:rPr>
              <w:t xml:space="preserve">는 </w:t>
            </w:r>
            <w:r>
              <w:t>M</w:t>
            </w:r>
            <w:r>
              <w:rPr>
                <w:rFonts w:hint="eastAsia"/>
              </w:rPr>
              <w:t xml:space="preserve">개의 </w:t>
            </w:r>
            <w:r>
              <w:t>EN</w:t>
            </w:r>
            <w:r>
              <w:rPr>
                <w:rFonts w:hint="eastAsia"/>
              </w:rPr>
              <w:t xml:space="preserve">과 </w:t>
            </w:r>
            <w:r>
              <w:t>N</w:t>
            </w:r>
            <w:r>
              <w:rPr>
                <w:rFonts w:hint="eastAsia"/>
              </w:rPr>
              <w:t xml:space="preserve">개의 </w:t>
            </w:r>
            <w:r>
              <w:t>AP</w:t>
            </w:r>
            <w:r>
              <w:rPr>
                <w:rFonts w:hint="eastAsia"/>
              </w:rPr>
              <w:t xml:space="preserve">가 있을 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 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는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각각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1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개의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EN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과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AP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를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deploy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할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때의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monetary cost)</m:t>
              </m:r>
            </m:oMath>
            <w:r>
              <w:rPr>
                <w:rFonts w:hint="eastAsia"/>
              </w:rPr>
              <w:t>이다.</w:t>
            </w:r>
          </w:p>
          <w:p w:rsidR="0066786C" w:rsidRDefault="0066786C" w:rsidP="0066786C">
            <w:pPr>
              <w:pStyle w:val="ListParagraph"/>
              <w:numPr>
                <w:ilvl w:val="0"/>
                <w:numId w:val="11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inimum-</w:t>
            </w:r>
            <w:r>
              <w:t>cost deployment problem</w:t>
            </w:r>
            <w:r>
              <w:rPr>
                <w:rFonts w:hint="eastAsia"/>
              </w:rPr>
              <w:t>을 해결하기 위하여 다음 문제를 해결한다.</w:t>
            </w:r>
          </w:p>
          <w:p w:rsidR="0066786C" w:rsidRPr="001C467D" w:rsidRDefault="00FC525F" w:rsidP="0066786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Find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a)</m:t>
                </m:r>
              </m:oMath>
            </m:oMathPara>
          </w:p>
          <w:p w:rsidR="001C467D" w:rsidRPr="006A3D8D" w:rsidRDefault="006A3D8D" w:rsidP="006A3D8D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≥γ</m:t>
                </m:r>
                <m:r>
                  <w:rPr>
                    <w:rFonts w:ascii="Cambria Math" w:hAnsi="Cambria Math"/>
                    <w:color w:val="0000FF"/>
                  </w:rPr>
                  <m:t>, k=1,…,K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6A3D8D" w:rsidRPr="006A3D8D" w:rsidRDefault="00E947A5" w:rsidP="006A3D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, i=1,2,…,M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6A3D8D" w:rsidRPr="00FC525F" w:rsidRDefault="00E947A5" w:rsidP="006A3D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, j=1,2,…,N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d)</m:t>
                </m:r>
              </m:oMath>
            </m:oMathPara>
          </w:p>
          <w:p w:rsidR="00FC525F" w:rsidRDefault="00FC525F" w:rsidP="006A3D8D"/>
          <w:p w:rsidR="00FC525F" w:rsidRDefault="00FC525F" w:rsidP="00FC525F">
            <w:r>
              <w:rPr>
                <w:rFonts w:hint="eastAsia"/>
              </w:rPr>
              <w:t xml:space="preserve">여기서 </w:t>
            </w:r>
            <w:r w:rsidRPr="00FC525F">
              <w:rPr>
                <w:rFonts w:hint="eastAsia"/>
                <w:b/>
                <w:u w:val="single"/>
              </w:rPr>
              <w:t xml:space="preserve">다음 문제의 optimal objective가 </w:t>
            </w:r>
            <m:oMath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γ</m:t>
              </m:r>
            </m:oMath>
            <w:r w:rsidRPr="00FC525F">
              <w:rPr>
                <w:rFonts w:hint="eastAsia"/>
                <w:b/>
                <w:u w:val="single"/>
              </w:rPr>
              <w:t>보다 작지 않을 때</w:t>
            </w:r>
            <w:r>
              <w:rPr>
                <w:rFonts w:hint="eastAsia"/>
              </w:rPr>
              <w:t xml:space="preserve">, 즉 다음과 같을 때만 </w:t>
            </w:r>
            <w:r w:rsidRPr="00F90ED8">
              <w:rPr>
                <w:rFonts w:hint="eastAsia"/>
                <w:b/>
                <w:color w:val="00A000"/>
              </w:rPr>
              <w:t>(11)</w:t>
            </w:r>
            <w:r>
              <w:rPr>
                <w:rFonts w:hint="eastAsia"/>
              </w:rPr>
              <w:t xml:space="preserve">이 </w:t>
            </w:r>
            <w:r>
              <w:t>feasible</w:t>
            </w:r>
            <w:r>
              <w:rPr>
                <w:rFonts w:hint="eastAsia"/>
              </w:rPr>
              <w:t>함을 알 수 있다.</w:t>
            </w:r>
          </w:p>
          <w:p w:rsidR="00F90ED8" w:rsidRPr="00F90ED8" w:rsidRDefault="00E947A5" w:rsidP="00F90ED8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min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k=1,…,K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M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a)</m:t>
                </m:r>
              </m:oMath>
            </m:oMathPara>
          </w:p>
          <w:p w:rsidR="00F90ED8" w:rsidRPr="006A3D8D" w:rsidRDefault="00F90ED8" w:rsidP="00F90ED8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, i=1,2,…,M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F90ED8" w:rsidRPr="0036004C" w:rsidRDefault="00E947A5" w:rsidP="00F90ED8">
            <w:pPr>
              <w:rPr>
                <w:b/>
                <w:color w:val="00A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, j=1,2,…,N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36004C" w:rsidRDefault="0036004C" w:rsidP="00F90ED8">
            <w:pPr>
              <w:rPr>
                <w:b/>
                <w:color w:val="00A000"/>
              </w:rPr>
            </w:pPr>
          </w:p>
          <w:p w:rsidR="0036004C" w:rsidRDefault="0036004C" w:rsidP="00F90ED8">
            <w:r>
              <w:rPr>
                <w:rFonts w:hint="eastAsia"/>
              </w:rPr>
              <w:t xml:space="preserve">따라서 </w:t>
            </w:r>
            <w:r w:rsidRPr="001B170D">
              <w:rPr>
                <w:rFonts w:hint="eastAsia"/>
                <w:b/>
                <w:color w:val="00A000"/>
              </w:rPr>
              <w:t>(12)</w:t>
            </w:r>
            <w:r w:rsidRPr="001B170D">
              <w:rPr>
                <w:rFonts w:hint="eastAsia"/>
                <w:color w:val="00A000"/>
              </w:rPr>
              <w:t xml:space="preserve"> </w:t>
            </w:r>
            <w:r>
              <w:rPr>
                <w:rFonts w:hint="eastAsia"/>
              </w:rPr>
              <w:t>를 다음과 같이 나타낼 수 있다.</w:t>
            </w:r>
          </w:p>
          <w:p w:rsidR="0081329E" w:rsidRPr="001C467D" w:rsidRDefault="00E947A5" w:rsidP="0081329E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t,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 xml:space="preserve">   …(13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a)</m:t>
                </m:r>
              </m:oMath>
            </m:oMathPara>
          </w:p>
          <w:p w:rsidR="0081329E" w:rsidRPr="006A3D8D" w:rsidRDefault="0081329E" w:rsidP="0081329E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≥t</m:t>
                </m:r>
                <m:r>
                  <w:rPr>
                    <w:rFonts w:ascii="Cambria Math" w:hAnsi="Cambria Math"/>
                    <w:color w:val="0000FF"/>
                  </w:rPr>
                  <m:t>, k=1,…,K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81329E" w:rsidRPr="006A3D8D" w:rsidRDefault="00E947A5" w:rsidP="0081329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, i=1,2,…,M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81329E" w:rsidRPr="001B170D" w:rsidRDefault="00E947A5" w:rsidP="00F90ED8">
            <w:pPr>
              <w:rPr>
                <w:b/>
                <w:color w:val="00A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, j=1,2,…,N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…(13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d)</m:t>
                </m:r>
              </m:oMath>
            </m:oMathPara>
          </w:p>
          <w:p w:rsidR="001B170D" w:rsidRDefault="001B170D" w:rsidP="00F90ED8"/>
          <w:p w:rsidR="001B170D" w:rsidRPr="001B170D" w:rsidRDefault="001B170D" w:rsidP="00F90ED8">
            <w:r>
              <w:rPr>
                <w:rFonts w:hint="eastAsia"/>
              </w:rPr>
              <w:t xml:space="preserve">따라서 정해진 </w:t>
            </w:r>
            <w:r>
              <w:t>M</w:t>
            </w:r>
            <w:r>
              <w:rPr>
                <w:rFonts w:hint="eastAsia"/>
              </w:rPr>
              <w:t xml:space="preserve">과 </w:t>
            </w:r>
            <w:r>
              <w:t>N</w:t>
            </w:r>
            <w:r>
              <w:rPr>
                <w:rFonts w:hint="eastAsia"/>
              </w:rPr>
              <w:t xml:space="preserve">에 대하여, </w:t>
            </w:r>
            <w:r w:rsidRPr="001B170D">
              <w:rPr>
                <w:rFonts w:hint="eastAsia"/>
                <w:b/>
                <w:color w:val="00A000"/>
                <w:u w:val="single"/>
              </w:rPr>
              <w:t xml:space="preserve">(11) </w:t>
            </w:r>
            <w:r w:rsidRPr="001B170D">
              <w:rPr>
                <w:rFonts w:hint="eastAsia"/>
                <w:b/>
                <w:u w:val="single"/>
              </w:rPr>
              <w:t xml:space="preserve">은 </w:t>
            </w:r>
            <w:r w:rsidRPr="001B170D">
              <w:rPr>
                <w:rFonts w:hint="eastAsia"/>
                <w:b/>
                <w:color w:val="00A000"/>
                <w:u w:val="single"/>
              </w:rPr>
              <w:t xml:space="preserve">(13) </w:t>
            </w:r>
            <w:r w:rsidRPr="001B170D">
              <w:rPr>
                <w:rFonts w:hint="eastAsia"/>
                <w:b/>
                <w:u w:val="single"/>
              </w:rPr>
              <w:t xml:space="preserve">의 optimal objective가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≥γ</m:t>
              </m:r>
            </m:oMath>
            <w:r w:rsidRPr="001B170D">
              <w:rPr>
                <w:rFonts w:hint="eastAsia"/>
                <w:b/>
                <w:u w:val="single"/>
              </w:rPr>
              <w:t xml:space="preserve">을 만족시킬 때만 </w:t>
            </w:r>
            <w:r w:rsidRPr="001B170D">
              <w:rPr>
                <w:b/>
                <w:u w:val="single"/>
              </w:rPr>
              <w:t>feasible</w:t>
            </w:r>
            <w:r w:rsidRPr="001B170D">
              <w:rPr>
                <w:rFonts w:hint="eastAsia"/>
                <w:b/>
                <w:u w:val="single"/>
              </w:rPr>
              <w:t>함</w:t>
            </w:r>
            <w:r>
              <w:rPr>
                <w:rFonts w:hint="eastAsia"/>
              </w:rPr>
              <w:t xml:space="preserve">을 알 수 있다. 따라서 이 문제 해결의 핵심은 </w:t>
            </w:r>
            <w:r w:rsidRPr="001B170D">
              <w:rPr>
                <w:rFonts w:hint="eastAsia"/>
                <w:b/>
                <w:color w:val="00A000"/>
                <w:u w:val="single"/>
              </w:rPr>
              <w:t xml:space="preserve">(13) </w:t>
            </w:r>
            <w:r w:rsidRPr="001B170D">
              <w:rPr>
                <w:rFonts w:hint="eastAsia"/>
                <w:b/>
                <w:u w:val="single"/>
              </w:rPr>
              <w:t>의 최적 해를 찾는 것</w:t>
            </w:r>
            <w:r>
              <w:rPr>
                <w:rFonts w:hint="eastAsia"/>
              </w:rPr>
              <w:t>이다.</w:t>
            </w:r>
          </w:p>
        </w:tc>
      </w:tr>
      <w:tr w:rsidR="00D21E27" w:rsidTr="004D4297">
        <w:tc>
          <w:tcPr>
            <w:tcW w:w="9016" w:type="dxa"/>
            <w:shd w:val="clear" w:color="auto" w:fill="BDD6EE" w:themeFill="accent1" w:themeFillTint="66"/>
          </w:tcPr>
          <w:p w:rsidR="00D21E27" w:rsidRDefault="004D4297" w:rsidP="00ED6143">
            <w:r>
              <w:rPr>
                <w:rFonts w:hint="eastAsia"/>
              </w:rPr>
              <w:t>Co-locate</w:t>
            </w:r>
            <w:r>
              <w:t>d ENs and Aps</w:t>
            </w:r>
          </w:p>
        </w:tc>
      </w:tr>
      <w:tr w:rsidR="00D21E27" w:rsidTr="00D21E27">
        <w:tc>
          <w:tcPr>
            <w:tcW w:w="9016" w:type="dxa"/>
          </w:tcPr>
          <w:p w:rsidR="00D21E27" w:rsidRDefault="00FD63C2" w:rsidP="00ED6143">
            <w:r>
              <w:t>Total deployment cost</w:t>
            </w:r>
            <w:r>
              <w:rPr>
                <w:rFonts w:hint="eastAsia"/>
              </w:rPr>
              <w:t xml:space="preserve">는 M개의 </w:t>
            </w:r>
            <w:r>
              <w:t>HAP</w:t>
            </w:r>
            <w:r>
              <w:rPr>
                <w:rFonts w:hint="eastAsia"/>
              </w:rPr>
              <w:t>이 있</w:t>
            </w:r>
            <w:r w:rsidR="00293E58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M (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단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 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은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1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개의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HAP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를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deploy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할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u w:val="single"/>
                </w:rPr>
                <m:t>때의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 cost)</m:t>
              </m:r>
            </m:oMath>
            <w:r w:rsidRPr="00DF13A9">
              <w:rPr>
                <w:rFonts w:hint="eastAsia"/>
                <w:b/>
                <w:u w:val="single"/>
              </w:rPr>
              <w:t>이다.</w:t>
            </w:r>
          </w:p>
          <w:p w:rsidR="004D441E" w:rsidRDefault="004D441E" w:rsidP="004D441E">
            <w:pPr>
              <w:pStyle w:val="ListParagraph"/>
              <w:numPr>
                <w:ilvl w:val="0"/>
                <w:numId w:val="11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inimum-</w:t>
            </w:r>
            <w:r>
              <w:t>cost placement problem</w:t>
            </w:r>
            <w:r>
              <w:rPr>
                <w:rFonts w:hint="eastAsia"/>
              </w:rPr>
              <w:t xml:space="preserve">은 다음과 같은 </w:t>
            </w:r>
            <w:r>
              <w:t>feasibility problem</w:t>
            </w:r>
            <w:r>
              <w:rPr>
                <w:rFonts w:hint="eastAsia"/>
              </w:rPr>
              <w:t>이다.</w:t>
            </w:r>
          </w:p>
          <w:p w:rsidR="00E079D8" w:rsidRPr="001C467D" w:rsidRDefault="00E079D8" w:rsidP="00E079D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Find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a)</m:t>
                </m:r>
              </m:oMath>
            </m:oMathPara>
          </w:p>
          <w:p w:rsidR="00E079D8" w:rsidRPr="006A3D8D" w:rsidRDefault="00E079D8" w:rsidP="00E079D8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≥γ</m:t>
                </m:r>
                <m:r>
                  <w:rPr>
                    <w:rFonts w:ascii="Cambria Math" w:hAnsi="Cambria Math"/>
                    <w:color w:val="0000FF"/>
                  </w:rPr>
                  <m:t>, k=1,…,K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E079D8" w:rsidRPr="006A3D8D" w:rsidRDefault="00E947A5" w:rsidP="00E079D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, i=1,2,…,M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E079D8" w:rsidRDefault="00E079D8" w:rsidP="00E079D8"/>
          <w:p w:rsidR="00E079D8" w:rsidRDefault="00E079D8" w:rsidP="00E079D8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M</m:t>
                      </m:r>
                    </m:sup>
                  </m:sSup>
                </m:e>
              </m:d>
            </m:oMath>
            <w:r w:rsidRPr="006E0B76">
              <w:rPr>
                <w:rFonts w:hint="eastAsia"/>
                <w:b/>
                <w:u w:val="singl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N</m:t>
                      </m:r>
                    </m:sup>
                  </m:sSup>
                </m:e>
              </m:d>
            </m:oMath>
            <w:r w:rsidRPr="007F0A74">
              <w:rPr>
                <w:rFonts w:hint="eastAsia"/>
              </w:rPr>
              <w:t xml:space="preserve">은 각각 </w:t>
            </w:r>
            <w:r w:rsidRPr="000825E6">
              <w:rPr>
                <w:rFonts w:hint="eastAsia"/>
                <w:b/>
                <w:color w:val="00A000"/>
              </w:rPr>
              <w:t>(5), (8)</w:t>
            </w:r>
            <w:r w:rsidRPr="007F0A74">
              <w:rPr>
                <w:rFonts w:hint="eastAsia"/>
              </w:rPr>
              <w:t xml:space="preserve">에 나타난 것과 같다. 또한, </w:t>
            </w:r>
            <w:r w:rsidRPr="006E0B76">
              <w:rPr>
                <w:rFonts w:hint="eastAsia"/>
                <w:b/>
                <w:color w:val="00A000"/>
              </w:rPr>
              <w:t>(14)</w:t>
            </w:r>
            <w:r w:rsidRPr="007F0A74">
              <w:rPr>
                <w:rFonts w:hint="eastAsia"/>
              </w:rPr>
              <w:t xml:space="preserve">의 feasibility는 </w:t>
            </w:r>
            <w:r w:rsidRPr="006E0B76">
              <w:rPr>
                <w:rFonts w:hint="eastAsia"/>
                <w:b/>
                <w:u w:val="single"/>
              </w:rPr>
              <w:t xml:space="preserve">다음과 같은 </w:t>
            </w:r>
            <w:r w:rsidRPr="006E0B76">
              <w:rPr>
                <w:b/>
                <w:u w:val="single"/>
              </w:rPr>
              <w:t>optimization problem</w:t>
            </w:r>
            <w:r w:rsidRPr="006E0B76">
              <w:rPr>
                <w:rFonts w:hint="eastAsia"/>
                <w:b/>
                <w:u w:val="single"/>
              </w:rPr>
              <w:t>을 해결</w:t>
            </w:r>
            <w:r w:rsidRPr="007F0A74">
              <w:rPr>
                <w:rFonts w:hint="eastAsia"/>
              </w:rPr>
              <w:t>하여 할 수 있다.</w:t>
            </w:r>
          </w:p>
          <w:p w:rsidR="006E0B76" w:rsidRPr="001C467D" w:rsidRDefault="00E947A5" w:rsidP="006E0B76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t,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 xml:space="preserve">   …(15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a)</m:t>
                </m:r>
              </m:oMath>
            </m:oMathPara>
          </w:p>
          <w:p w:rsidR="006E0B76" w:rsidRPr="006A3D8D" w:rsidRDefault="006E0B76" w:rsidP="006E0B76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FF0000"/>
                  </w:rPr>
                  <m:t>≥t</m:t>
                </m:r>
                <m:r>
                  <w:rPr>
                    <w:rFonts w:ascii="Cambria Math" w:hAnsi="Cambria Math"/>
                    <w:color w:val="0000FF"/>
                  </w:rPr>
                  <m:t>, k=1,…,K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6E0B76" w:rsidRPr="006A3D8D" w:rsidRDefault="00E947A5" w:rsidP="006E0B7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, i=1,2,…,M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6E0B76" w:rsidRDefault="006E0B76" w:rsidP="00E079D8"/>
          <w:p w:rsidR="001B170D" w:rsidRPr="0036631B" w:rsidRDefault="001B170D" w:rsidP="00AB1F66">
            <w:r>
              <w:rPr>
                <w:rFonts w:hint="eastAsia"/>
              </w:rPr>
              <w:t xml:space="preserve">여기서 </w:t>
            </w:r>
            <w:r w:rsidRPr="00AE49EF">
              <w:rPr>
                <w:b/>
                <w:u w:val="single"/>
              </w:rPr>
              <w:t>t</w:t>
            </w:r>
            <w:r w:rsidRPr="00AE49EF">
              <w:rPr>
                <w:rFonts w:hint="eastAsia"/>
                <w:b/>
                <w:u w:val="single"/>
              </w:rPr>
              <w:t xml:space="preserve">의 최적 해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*</m:t>
                  </m:r>
                </m:sup>
              </m:sSup>
            </m:oMath>
            <w:r w:rsidRPr="00AE49EF">
              <w:rPr>
                <w:rFonts w:hint="eastAsia"/>
                <w:b/>
                <w:u w:val="single"/>
              </w:rPr>
              <w:t xml:space="preserve">에 대하여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≥γ</m:t>
              </m:r>
            </m:oMath>
            <w:r>
              <w:rPr>
                <w:rFonts w:hint="eastAsia"/>
              </w:rPr>
              <w:t>가 성립하는지 판단해야 한다</w:t>
            </w:r>
            <w:r w:rsidR="00AB1F66">
              <w:rPr>
                <w:rFonts w:hint="eastAsia"/>
              </w:rPr>
              <w:t>.</w:t>
            </w:r>
            <w:r w:rsidR="0036631B">
              <w:rPr>
                <w:rFonts w:hint="eastAsia"/>
              </w:rPr>
              <w:t xml:space="preserve"> 이 문제 해결에 대한 알고리즘은 </w:t>
            </w:r>
            <w:r w:rsidR="0036631B">
              <w:rPr>
                <w:rFonts w:hint="eastAsia"/>
                <w:b/>
                <w:highlight w:val="yellow"/>
              </w:rPr>
              <w:t>[</w:t>
            </w:r>
            <w:r w:rsidR="0036631B">
              <w:rPr>
                <w:b/>
                <w:highlight w:val="yellow"/>
              </w:rPr>
              <w:t>2</w:t>
            </w:r>
            <w:r w:rsidR="0036631B" w:rsidRPr="00AE49EF">
              <w:rPr>
                <w:rFonts w:hint="eastAsia"/>
                <w:b/>
                <w:highlight w:val="yellow"/>
              </w:rPr>
              <w:t xml:space="preserve">. </w:t>
            </w:r>
            <w:r w:rsidR="0036631B" w:rsidRPr="00AE49EF">
              <w:rPr>
                <w:b/>
                <w:highlight w:val="yellow"/>
              </w:rPr>
              <w:t xml:space="preserve">Placement Optimization of </w:t>
            </w:r>
            <w:r w:rsidR="0036631B" w:rsidRPr="00AE49EF">
              <w:rPr>
                <w:rFonts w:hint="eastAsia"/>
                <w:b/>
                <w:highlight w:val="yellow"/>
              </w:rPr>
              <w:t xml:space="preserve">Co-located </w:t>
            </w:r>
            <w:r w:rsidR="0036631B" w:rsidRPr="00AE49EF">
              <w:rPr>
                <w:b/>
                <w:highlight w:val="yellow"/>
              </w:rPr>
              <w:t>ENs and APs]</w:t>
            </w:r>
            <w:r w:rsidR="0036631B">
              <w:rPr>
                <w:rFonts w:hint="eastAsia"/>
              </w:rPr>
              <w:t>에서 알아본다.</w:t>
            </w:r>
          </w:p>
        </w:tc>
      </w:tr>
    </w:tbl>
    <w:p w:rsidR="00A93FA9" w:rsidRDefault="00A93FA9" w:rsidP="00ED6143"/>
    <w:p w:rsidR="00A813DA" w:rsidRDefault="00A813DA" w:rsidP="00ED6143"/>
    <w:p w:rsidR="00A93FA9" w:rsidRDefault="0027751D" w:rsidP="00ED6143">
      <w:pPr>
        <w:rPr>
          <w:b/>
        </w:rPr>
      </w:pPr>
      <w:r>
        <w:rPr>
          <w:rFonts w:hint="eastAsia"/>
          <w:b/>
          <w:highlight w:val="yellow"/>
        </w:rPr>
        <w:lastRenderedPageBreak/>
        <w:t>[</w:t>
      </w:r>
      <w:r>
        <w:rPr>
          <w:b/>
          <w:highlight w:val="yellow"/>
        </w:rPr>
        <w:t>2</w:t>
      </w:r>
      <w:r w:rsidRPr="00AE49EF">
        <w:rPr>
          <w:rFonts w:hint="eastAsia"/>
          <w:b/>
          <w:highlight w:val="yellow"/>
        </w:rPr>
        <w:t xml:space="preserve">. </w:t>
      </w:r>
      <w:r w:rsidRPr="00AE49EF">
        <w:rPr>
          <w:b/>
          <w:highlight w:val="yellow"/>
        </w:rPr>
        <w:t xml:space="preserve">Placement Optimization of </w:t>
      </w:r>
      <w:r w:rsidRPr="00AE49EF">
        <w:rPr>
          <w:rFonts w:hint="eastAsia"/>
          <w:b/>
          <w:highlight w:val="yellow"/>
        </w:rPr>
        <w:t xml:space="preserve">Co-located </w:t>
      </w:r>
      <w:r w:rsidRPr="00AE49EF">
        <w:rPr>
          <w:b/>
          <w:highlight w:val="yellow"/>
        </w:rPr>
        <w:t>ENs and APs]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6C7" w:rsidTr="00EA5F2C">
        <w:tc>
          <w:tcPr>
            <w:tcW w:w="9016" w:type="dxa"/>
            <w:shd w:val="clear" w:color="auto" w:fill="BDD6EE" w:themeFill="accent1" w:themeFillTint="66"/>
          </w:tcPr>
          <w:p w:rsidR="001966C7" w:rsidRDefault="00370280" w:rsidP="00ED6143">
            <w:r>
              <w:rPr>
                <w:rFonts w:hint="eastAsia"/>
              </w:rPr>
              <w:t>참고 수식</w:t>
            </w:r>
          </w:p>
        </w:tc>
      </w:tr>
      <w:tr w:rsidR="001966C7" w:rsidTr="001966C7">
        <w:tc>
          <w:tcPr>
            <w:tcW w:w="9016" w:type="dxa"/>
          </w:tcPr>
          <w:p w:rsidR="001966C7" w:rsidRDefault="00607B64" w:rsidP="00ED6143">
            <w:r w:rsidRPr="00412876">
              <w:rPr>
                <w:rFonts w:hint="eastAsia"/>
                <w:b/>
                <w:u w:val="single"/>
              </w:rPr>
              <w:t xml:space="preserve">처음 i개의 cluster에 대하여 WD의 </w:t>
            </w:r>
            <w:r w:rsidRPr="00412876">
              <w:rPr>
                <w:b/>
                <w:u w:val="single"/>
              </w:rPr>
              <w:t>net energy harvesting rate</w:t>
            </w:r>
            <w:r w:rsidRPr="00412876">
              <w:rPr>
                <w:rFonts w:hint="eastAsia"/>
                <w:b/>
                <w:u w:val="single"/>
              </w:rPr>
              <w:t>를 최대화</w:t>
            </w:r>
            <w:r>
              <w:rPr>
                <w:rFonts w:hint="eastAsia"/>
              </w:rPr>
              <w:t>하는 방법은 다음과 같다.</w:t>
            </w:r>
          </w:p>
          <w:p w:rsidR="00AA7B19" w:rsidRPr="00AA7B19" w:rsidRDefault="00E947A5" w:rsidP="00AA7B19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A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18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a</m:t>
                    </m:r>
                  </m:e>
                </m:d>
              </m:oMath>
            </m:oMathPara>
          </w:p>
          <w:p w:rsidR="00AA7B19" w:rsidRPr="00AA7B19" w:rsidRDefault="00AA7B19" w:rsidP="00AA7B19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i-1,k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≤φ</m:t>
                </m:r>
                <m:r>
                  <w:rPr>
                    <w:rFonts w:ascii="Cambria Math" w:hAnsi="Cambria Math"/>
                    <w:color w:val="0000FF"/>
                  </w:rPr>
                  <m:t>, k∈{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∪…∪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}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…(18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AA7B19" w:rsidRPr="00112119" w:rsidRDefault="00E947A5" w:rsidP="00AA7B19">
            <w:pPr>
              <w:rPr>
                <w:b/>
                <w:color w:val="00A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…(18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0E7BB6" w:rsidRDefault="000E7BB6" w:rsidP="00AA7B19">
            <w:r w:rsidRPr="0033141B">
              <w:rPr>
                <w:rFonts w:hint="eastAsia"/>
              </w:rPr>
              <w:t xml:space="preserve">k번째 </w:t>
            </w:r>
            <w:r w:rsidRPr="0033141B">
              <w:t>WD</w:t>
            </w:r>
            <w:r w:rsidRPr="0033141B">
              <w:rPr>
                <w:rFonts w:hint="eastAsia"/>
              </w:rPr>
              <w:t xml:space="preserve">가 (i-1)에 의해 획득한 </w:t>
            </w:r>
            <w:r w:rsidRPr="0033141B">
              <w:rPr>
                <w:rFonts w:hint="eastAsia"/>
                <w:b/>
                <w:u w:val="single"/>
              </w:rPr>
              <w:t xml:space="preserve">누적 </w:t>
            </w:r>
            <w:r w:rsidRPr="0033141B">
              <w:rPr>
                <w:b/>
                <w:u w:val="single"/>
              </w:rPr>
              <w:t xml:space="preserve">RF power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i-1, k</m:t>
                  </m:r>
                </m:sub>
              </m:sSub>
            </m:oMath>
            <w:r w:rsidRPr="0033141B">
              <w:rPr>
                <w:rFonts w:hint="eastAsia"/>
              </w:rPr>
              <w:t>는 다음과 같다.</w:t>
            </w:r>
          </w:p>
          <w:p w:rsidR="0033141B" w:rsidRPr="0033141B" w:rsidRDefault="00E947A5" w:rsidP="00AA7B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i-1,k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(i=1)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φ∙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i-1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color w:val="FF0000"/>
                          </w:rPr>
                          <m:t>(i&gt;1)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…(19)</m:t>
                </m:r>
              </m:oMath>
            </m:oMathPara>
          </w:p>
          <w:p w:rsidR="00112119" w:rsidRDefault="00112119" w:rsidP="00AA7B19">
            <w:r w:rsidRPr="0060390D">
              <w:rPr>
                <w:rFonts w:hint="eastAsia"/>
                <w:b/>
                <w:u w:val="single"/>
              </w:rPr>
              <w:t xml:space="preserve">EN의 위치가 정해져 있을 때 최적의 </w:t>
            </w:r>
            <w:r w:rsidRPr="0060390D">
              <w:rPr>
                <w:b/>
                <w:u w:val="single"/>
              </w:rPr>
              <w:t>AP</w:t>
            </w:r>
            <w:r w:rsidRPr="0060390D">
              <w:rPr>
                <w:rFonts w:hint="eastAsia"/>
                <w:b/>
                <w:u w:val="single"/>
              </w:rPr>
              <w:t>의 위치</w:t>
            </w:r>
            <w:r>
              <w:rPr>
                <w:rFonts w:hint="eastAsia"/>
              </w:rPr>
              <w:t>를 찾는 수식은 다음과 같다.</w:t>
            </w:r>
          </w:p>
          <w:p w:rsidR="00860F0D" w:rsidRPr="00AA7B19" w:rsidRDefault="00E947A5" w:rsidP="00860F0D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A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20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a</m:t>
                    </m:r>
                  </m:e>
                </m:d>
              </m:oMath>
            </m:oMathPara>
          </w:p>
          <w:p w:rsidR="00860F0D" w:rsidRPr="00AA7B19" w:rsidRDefault="00860F0D" w:rsidP="00860F0D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1,k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2,k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≥t</m:t>
                </m:r>
                <m:r>
                  <w:rPr>
                    <w:rFonts w:ascii="Cambria Math" w:hAnsi="Cambria Math"/>
                    <w:color w:val="0000FF"/>
                  </w:rPr>
                  <m:t>, k=1,2,…,K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112119" w:rsidRPr="00D5462B" w:rsidRDefault="00E947A5" w:rsidP="00AA7B19">
            <w:pPr>
              <w:rPr>
                <w:b/>
                <w:color w:val="00A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, j=1,2,…,N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</w:tc>
      </w:tr>
    </w:tbl>
    <w:p w:rsidR="001966C7" w:rsidRPr="000E7BB6" w:rsidRDefault="001966C7" w:rsidP="00ED6143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CA9" w:rsidTr="00B317C5">
        <w:tc>
          <w:tcPr>
            <w:tcW w:w="9016" w:type="dxa"/>
            <w:shd w:val="clear" w:color="auto" w:fill="BDD6EE" w:themeFill="accent1" w:themeFillTint="66"/>
          </w:tcPr>
          <w:p w:rsidR="00751CA9" w:rsidRDefault="00B317C5" w:rsidP="00ED6143">
            <w:r>
              <w:rPr>
                <w:rFonts w:hint="eastAsia"/>
              </w:rPr>
              <w:t>Greedy Algorithm Design</w:t>
            </w:r>
          </w:p>
        </w:tc>
      </w:tr>
      <w:tr w:rsidR="00751CA9" w:rsidTr="00751CA9">
        <w:tc>
          <w:tcPr>
            <w:tcW w:w="9016" w:type="dxa"/>
          </w:tcPr>
          <w:p w:rsidR="00DD7D1A" w:rsidRPr="00DD7D1A" w:rsidRDefault="00A813DA" w:rsidP="00DD7D1A">
            <w:pPr>
              <w:rPr>
                <w:color w:val="FF0000"/>
              </w:rPr>
            </w:pPr>
            <w:r w:rsidRPr="0006073A">
              <w:rPr>
                <w:rFonts w:hint="eastAsia"/>
                <w:b/>
                <w:color w:val="00A000"/>
              </w:rPr>
              <w:t>(15)</w:t>
            </w:r>
            <w:r>
              <w:rPr>
                <w:rFonts w:hint="eastAsia"/>
              </w:rPr>
              <w:t xml:space="preserve">는 non-convex한 함수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D</m:t>
                      </m:r>
                    </m:sub>
                  </m:sSub>
                </m:sup>
              </m:sSup>
            </m:oMath>
            <w:r w:rsidRPr="0006073A">
              <w:rPr>
                <w:rFonts w:hint="eastAsia"/>
                <w:b/>
                <w:u w:val="single"/>
              </w:rPr>
              <w:t xml:space="preserve">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M</m:t>
                      </m:r>
                    </m:sup>
                  </m:sSup>
                </m:e>
              </m:d>
            </m:oMath>
            <w:r w:rsidRPr="0006073A">
              <w:rPr>
                <w:rFonts w:hint="eastAsia"/>
                <w:b/>
                <w:u w:val="single"/>
              </w:rPr>
              <w:t xml:space="preserve">에, min 연산자를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M</m:t>
                      </m:r>
                    </m:sup>
                  </m:sSup>
                </m:e>
              </m:d>
            </m:oMath>
            <w:r w:rsidRPr="0006073A">
              <w:rPr>
                <w:rFonts w:hint="eastAsia"/>
                <w:b/>
                <w:u w:val="single"/>
              </w:rPr>
              <w:t xml:space="preserve">에 있는 </w:t>
            </w:r>
            <w:r w:rsidRPr="0006073A">
              <w:rPr>
                <w:b/>
                <w:u w:val="single"/>
              </w:rPr>
              <w:t>convex function</w:t>
            </w:r>
            <w:r w:rsidRPr="0006073A">
              <w:rPr>
                <w:rFonts w:hint="eastAsia"/>
                <w:b/>
                <w:u w:val="single"/>
              </w:rPr>
              <w:t xml:space="preserve">에 </w:t>
            </w:r>
            <w:r w:rsidR="007366AC" w:rsidRPr="0006073A">
              <w:rPr>
                <w:rFonts w:hint="eastAsia"/>
                <w:b/>
                <w:u w:val="single"/>
              </w:rPr>
              <w:t xml:space="preserve">포함하고 있으므로 </w:t>
            </w:r>
            <w:r w:rsidR="007366AC" w:rsidRPr="0006073A">
              <w:rPr>
                <w:b/>
                <w:u w:val="single"/>
              </w:rPr>
              <w:t>non-convex</w:t>
            </w:r>
            <w:r w:rsidR="007366AC" w:rsidRPr="0006073A">
              <w:rPr>
                <w:rFonts w:hint="eastAsia"/>
              </w:rPr>
              <w:t xml:space="preserve">하다. 따라서 </w:t>
            </w:r>
            <w:r w:rsidR="007366AC" w:rsidRPr="00164F52">
              <w:rPr>
                <w:b/>
                <w:u w:val="single"/>
              </w:rPr>
              <w:t>Greedy Algorithm</w:t>
            </w:r>
            <w:r w:rsidR="007366AC" w:rsidRPr="0006073A">
              <w:rPr>
                <w:rFonts w:hint="eastAsia"/>
              </w:rPr>
              <w:t>을 사용한다.</w:t>
            </w:r>
          </w:p>
          <w:p w:rsidR="00551B9B" w:rsidRDefault="00551B9B" w:rsidP="00DD7D1A">
            <w:pPr>
              <w:pStyle w:val="ListParagraph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K개의 </w:t>
            </w:r>
            <w:r>
              <w:t>WD</w:t>
            </w:r>
            <w:r>
              <w:rPr>
                <w:rFonts w:hint="eastAsia"/>
              </w:rPr>
              <w:t xml:space="preserve">를 </w:t>
            </w:r>
            <w:r>
              <w:t>M</w:t>
            </w:r>
            <w:r>
              <w:rPr>
                <w:rFonts w:hint="eastAsia"/>
              </w:rPr>
              <w:t xml:space="preserve">개의 서로 겹치지 않는 </w:t>
            </w:r>
            <w:r>
              <w:t>cluster</w:t>
            </w:r>
            <w:r>
              <w:rPr>
                <w:rFonts w:hint="eastAsia"/>
              </w:rPr>
              <w:t>에 넣고</w:t>
            </w:r>
            <w:r w:rsidR="00A72EB8"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|i=1,2,…,M})</m:t>
              </m:r>
            </m:oMath>
            <w:r w:rsidR="00D762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각 iteration마다 </w:t>
            </w:r>
            <w:r>
              <w:t>HAP</w:t>
            </w:r>
            <w:r>
              <w:rPr>
                <w:rFonts w:hint="eastAsia"/>
              </w:rPr>
              <w:t>을 네트워크에 추가한다.</w:t>
            </w:r>
          </w:p>
          <w:p w:rsidR="00551B9B" w:rsidRDefault="00E947A5" w:rsidP="0050228A">
            <w:pPr>
              <w:pStyle w:val="ListParagraph"/>
              <w:numPr>
                <w:ilvl w:val="0"/>
                <w:numId w:val="11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i-1,k</m:t>
                  </m:r>
                </m:sub>
              </m:sSub>
            </m:oMath>
            <w:r w:rsidR="0050228A" w:rsidRPr="0050228A">
              <w:rPr>
                <w:rFonts w:hint="eastAsia"/>
                <w:color w:val="0000FF"/>
              </w:rPr>
              <w:t xml:space="preserve">를 </w:t>
            </w:r>
            <w:r w:rsidR="0050228A" w:rsidRPr="0050228A">
              <w:rPr>
                <w:color w:val="0000FF"/>
              </w:rPr>
              <w:t>1</w:t>
            </w:r>
            <w:r w:rsidR="0050228A" w:rsidRPr="0050228A">
              <w:rPr>
                <w:rFonts w:hint="eastAsia"/>
                <w:color w:val="0000FF"/>
              </w:rPr>
              <w:t xml:space="preserve">번째 </w:t>
            </w:r>
            <w:r w:rsidR="0050228A" w:rsidRPr="0050228A">
              <w:rPr>
                <w:rFonts w:hint="eastAsia"/>
                <w:b/>
                <w:color w:val="0000FF"/>
              </w:rPr>
              <w:t>(i-1)</w:t>
            </w:r>
            <w:r w:rsidR="0050228A" w:rsidRPr="0050228A">
              <w:rPr>
                <w:rFonts w:hint="eastAsia"/>
                <w:color w:val="0000FF"/>
              </w:rPr>
              <w:t xml:space="preserve"> HAP이 추가된 후의 </w:t>
            </w:r>
            <w:r w:rsidR="0050228A" w:rsidRPr="0050228A">
              <w:rPr>
                <w:b/>
                <w:color w:val="0000FF"/>
              </w:rPr>
              <w:t>k</w:t>
            </w:r>
            <w:r w:rsidR="0050228A" w:rsidRPr="0050228A">
              <w:rPr>
                <w:rFonts w:hint="eastAsia"/>
                <w:color w:val="0000FF"/>
              </w:rPr>
              <w:t xml:space="preserve">번째 </w:t>
            </w:r>
            <w:r w:rsidR="0050228A" w:rsidRPr="0050228A">
              <w:rPr>
                <w:color w:val="0000FF"/>
              </w:rPr>
              <w:t>WD</w:t>
            </w:r>
            <w:r w:rsidR="0050228A" w:rsidRPr="0050228A">
              <w:rPr>
                <w:rFonts w:hint="eastAsia"/>
                <w:color w:val="0000FF"/>
              </w:rPr>
              <w:t xml:space="preserve">의 </w:t>
            </w:r>
            <w:r w:rsidR="0050228A" w:rsidRPr="0050228A">
              <w:rPr>
                <w:color w:val="0000FF"/>
              </w:rPr>
              <w:t>energy consumption rate</w:t>
            </w:r>
            <w:r w:rsidR="0050228A">
              <w:rPr>
                <w:rFonts w:hint="eastAsia"/>
              </w:rPr>
              <w:t>라고 하면 다음과 같다.</w:t>
            </w:r>
          </w:p>
          <w:p w:rsidR="00511E87" w:rsidRPr="00B1719C" w:rsidRDefault="00E947A5" w:rsidP="00B1719C">
            <w:pPr>
              <w:pStyle w:val="ListParagraph"/>
              <w:ind w:leftChars="0" w:left="76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i-1,k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+∞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(i=1)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1,k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2,k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j=1,…,i-1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</m:t>
                                    </m:r>
                                  </m:sub>
                                </m:sSub>
                              </m:sup>
                            </m:sSup>
                          </m:e>
                        </m:func>
                        <m:r>
                          <w:rPr>
                            <w:rFonts w:ascii="Cambria Math" w:hAnsi="Cambria Math"/>
                            <w:color w:val="FF0000"/>
                          </w:rPr>
                          <m:t>(i&gt;1)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…(24)</m:t>
                </m:r>
              </m:oMath>
            </m:oMathPara>
          </w:p>
          <w:p w:rsidR="00E368A3" w:rsidRDefault="002D4CEC" w:rsidP="00B225E5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B225E5">
              <w:rPr>
                <w:rFonts w:hint="eastAsia"/>
                <w:b/>
                <w:color w:val="00A000"/>
              </w:rPr>
              <w:t>(24)</w:t>
            </w:r>
            <w:r w:rsidR="00FF3B8B">
              <w:rPr>
                <w:rFonts w:hint="eastAsia"/>
              </w:rPr>
              <w:t xml:space="preserve">를 </w:t>
            </w:r>
            <w:r w:rsidR="00FF3B8B" w:rsidRPr="00B225E5">
              <w:rPr>
                <w:rFonts w:hint="eastAsia"/>
                <w:b/>
                <w:color w:val="00A000"/>
              </w:rPr>
              <w:t>(18)</w:t>
            </w:r>
            <w:r w:rsidR="00FF3B8B">
              <w:rPr>
                <w:rFonts w:hint="eastAsia"/>
              </w:rPr>
              <w:t xml:space="preserve">과 결합하면 </w:t>
            </w:r>
            <w:r w:rsidR="00FF3B8B" w:rsidRPr="00B225E5">
              <w:rPr>
                <w:rFonts w:hint="eastAsia"/>
                <w:b/>
                <w:u w:val="single"/>
              </w:rPr>
              <w:t xml:space="preserve">i번째 </w:t>
            </w:r>
            <w:r w:rsidR="00FF3B8B" w:rsidRPr="00B225E5">
              <w:rPr>
                <w:b/>
                <w:u w:val="single"/>
              </w:rPr>
              <w:t>HAP</w:t>
            </w:r>
            <w:r w:rsidR="00FF3B8B" w:rsidRPr="00B225E5">
              <w:rPr>
                <w:rFonts w:hint="eastAsia"/>
                <w:b/>
                <w:u w:val="single"/>
              </w:rPr>
              <w:t>의 최적 위치</w:t>
            </w:r>
            <w:r w:rsidR="00FF3B8B">
              <w:rPr>
                <w:rFonts w:hint="eastAsia"/>
              </w:rPr>
              <w:t>는 다음 문제를 해결하여 찾을 수 있다는 것을 알 수 있다.</w:t>
            </w:r>
          </w:p>
          <w:p w:rsidR="00214E7E" w:rsidRPr="00AA7B19" w:rsidRDefault="00E947A5" w:rsidP="00214E7E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A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25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a</m:t>
                    </m:r>
                  </m:e>
                </m:d>
              </m:oMath>
            </m:oMathPara>
          </w:p>
          <w:p w:rsidR="00214E7E" w:rsidRPr="00AA7B19" w:rsidRDefault="00214E7E" w:rsidP="00214E7E">
            <m:oMathPara>
              <m:oMath>
                <m:r>
                  <w:rPr>
                    <w:rFonts w:ascii="Cambria Math" w:hAnsi="Cambria Math"/>
                    <w:color w:val="FF0000"/>
                  </w:rPr>
                  <m:t xml:space="preserve">s.t.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i,k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i-1,k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≤φ</m:t>
                </m:r>
                <m:r>
                  <w:rPr>
                    <w:rFonts w:ascii="Cambria Math" w:hAnsi="Cambria Math"/>
                    <w:color w:val="0000FF"/>
                  </w:rPr>
                  <m:t>, k∈{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∪…∪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}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b)</m:t>
                </m:r>
              </m:oMath>
            </m:oMathPara>
          </w:p>
          <w:p w:rsidR="00214E7E" w:rsidRPr="001320AD" w:rsidRDefault="00E947A5" w:rsidP="00214E7E">
            <w:pPr>
              <w:pStyle w:val="ListParagraph"/>
              <w:ind w:leftChars="0" w:left="760"/>
              <w:rPr>
                <w:b/>
                <w:color w:val="00A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c)</m:t>
                </m:r>
              </m:oMath>
            </m:oMathPara>
          </w:p>
          <w:p w:rsidR="001320AD" w:rsidRPr="00B17076" w:rsidRDefault="001320AD" w:rsidP="001320AD">
            <w:pPr>
              <w:pStyle w:val="ListParagraph"/>
              <w:ind w:leftChars="0" w:left="760"/>
              <w:rPr>
                <w:b/>
                <w:color w:val="00A000"/>
              </w:rPr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i-1,k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2,k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</m:t>
                                </m:r>
                                <w:bookmarkStart w:id="0" w:name="_GoBack"/>
                                <w:bookmarkEnd w:id="0"/>
                              </m:sub>
                            </m:sSub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A000"/>
                  </w:rPr>
                  <m:t>…(26)</m:t>
                </m:r>
              </m:oMath>
            </m:oMathPara>
          </w:p>
          <w:p w:rsidR="00B17076" w:rsidRPr="00FE7253" w:rsidRDefault="00FE7253" w:rsidP="00A066C5">
            <w:pPr>
              <w:pStyle w:val="ListParagraph"/>
              <w:ind w:leftChars="0" w:left="760"/>
            </w:pPr>
            <w:r w:rsidRPr="00A066C5">
              <w:rPr>
                <w:rFonts w:hint="eastAsia"/>
                <w:b/>
                <w:color w:val="00A000"/>
              </w:rPr>
              <w:t>(26)</w:t>
            </w:r>
            <w:r>
              <w:rPr>
                <w:rFonts w:hint="eastAsia"/>
              </w:rPr>
              <w:t xml:space="preserve">에서 </w:t>
            </w:r>
            <w:r w:rsidRPr="00A066C5">
              <w:rPr>
                <w:b/>
                <w:u w:val="single"/>
              </w:rPr>
              <w:t>WD</w:t>
            </w:r>
            <w:r w:rsidRPr="00A066C5">
              <w:rPr>
                <w:rFonts w:hint="eastAsia"/>
                <w:b/>
                <w:u w:val="single"/>
              </w:rPr>
              <w:t xml:space="preserve">는 자신과 연관된 </w:t>
            </w:r>
            <w:r w:rsidRPr="00A066C5">
              <w:rPr>
                <w:b/>
                <w:u w:val="single"/>
              </w:rPr>
              <w:t>HAP</w:t>
            </w:r>
            <w:r w:rsidRPr="00A066C5">
              <w:rPr>
                <w:rFonts w:hint="eastAsia"/>
                <w:b/>
                <w:u w:val="single"/>
              </w:rPr>
              <w:t>를 바꿀 수 있다</w:t>
            </w:r>
            <w:r>
              <w:rPr>
                <w:rFonts w:hint="eastAsia"/>
              </w:rPr>
              <w:t xml:space="preserve">는 것을 알 수 있다. </w:t>
            </w:r>
            <w:r>
              <w:t>(</w:t>
            </w:r>
            <w:r>
              <w:rPr>
                <w:rFonts w:hint="eastAsia"/>
              </w:rPr>
              <w:t xml:space="preserve">즉, 가장 가까이 있는 </w:t>
            </w:r>
            <w:r>
              <w:t>HAP</w:t>
            </w:r>
            <w:r>
              <w:rPr>
                <w:rFonts w:hint="eastAsia"/>
              </w:rPr>
              <w:t>과 새롭게 연관)</w:t>
            </w:r>
          </w:p>
        </w:tc>
      </w:tr>
    </w:tbl>
    <w:p w:rsidR="00A00233" w:rsidRDefault="00E2311A" w:rsidP="00ED6143">
      <w:r>
        <w:rPr>
          <w:noProof/>
        </w:rPr>
        <w:drawing>
          <wp:inline distT="0" distB="0" distL="0" distR="0" wp14:anchorId="314096A8" wp14:editId="15E07B35">
            <wp:extent cx="3962400" cy="17472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519" cy="17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233" w:rsidTr="008B3F1E">
        <w:tc>
          <w:tcPr>
            <w:tcW w:w="9016" w:type="dxa"/>
            <w:shd w:val="clear" w:color="auto" w:fill="BDD6EE" w:themeFill="accent1" w:themeFillTint="66"/>
          </w:tcPr>
          <w:p w:rsidR="00A00233" w:rsidRDefault="00A00233" w:rsidP="008B3F1E">
            <w:r>
              <w:lastRenderedPageBreak/>
              <w:t xml:space="preserve">Solution to Problem </w:t>
            </w:r>
            <w:r w:rsidRPr="00107FF5">
              <w:rPr>
                <w:b/>
                <w:color w:val="00A000"/>
              </w:rPr>
              <w:t>(25)</w:t>
            </w:r>
          </w:p>
        </w:tc>
      </w:tr>
      <w:tr w:rsidR="00A00233" w:rsidTr="008B3F1E">
        <w:tc>
          <w:tcPr>
            <w:tcW w:w="9016" w:type="dxa"/>
          </w:tcPr>
          <w:p w:rsidR="00A00233" w:rsidRDefault="007C1EED" w:rsidP="007C1EED">
            <w:r>
              <w:rPr>
                <w:rFonts w:hint="eastAsia"/>
              </w:rPr>
              <w:t xml:space="preserve">Problem </w:t>
            </w:r>
            <w:r w:rsidRPr="00107FF5">
              <w:rPr>
                <w:rFonts w:hint="eastAsia"/>
                <w:b/>
                <w:color w:val="00A000"/>
              </w:rPr>
              <w:t>(25)</w:t>
            </w:r>
            <w:r>
              <w:rPr>
                <w:rFonts w:hint="eastAsia"/>
              </w:rPr>
              <w:t xml:space="preserve">를 해결하는 </w:t>
            </w:r>
            <w:r>
              <w:t>feasible solution</w:t>
            </w:r>
            <w:r>
              <w:rPr>
                <w:rFonts w:hint="eastAsia"/>
              </w:rPr>
              <w:t xml:space="preserve">을 구하는 아이디어는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Pr="00BA203C">
              <w:rPr>
                <w:rFonts w:hint="eastAsia"/>
                <w:b/>
                <w:u w:val="single"/>
              </w:rPr>
              <w:t xml:space="preserve">에 대한 </w:t>
            </w:r>
            <w:r w:rsidRPr="00BA203C">
              <w:rPr>
                <w:b/>
                <w:u w:val="single"/>
              </w:rPr>
              <w:t>convex problem</w:t>
            </w:r>
            <w:r w:rsidRPr="00BA203C">
              <w:rPr>
                <w:rFonts w:hint="eastAsia"/>
                <w:b/>
                <w:u w:val="single"/>
              </w:rPr>
              <w:t xml:space="preserve">으로 변환하고, 이것에 대해 </w:t>
            </w:r>
            <w:r w:rsidRPr="00BA203C">
              <w:rPr>
                <w:b/>
                <w:u w:val="single"/>
              </w:rPr>
              <w:t>simple bisection</w:t>
            </w:r>
            <w:r w:rsidRPr="00BA203C">
              <w:rPr>
                <w:rFonts w:hint="eastAsia"/>
                <w:b/>
                <w:u w:val="single"/>
              </w:rPr>
              <w:t>을 이용하여 해를 찾는 것</w:t>
            </w:r>
            <w:r>
              <w:rPr>
                <w:rFonts w:hint="eastAsia"/>
              </w:rPr>
              <w:t>이다.</w:t>
            </w:r>
          </w:p>
          <w:p w:rsidR="008C7569" w:rsidRDefault="00BA203C" w:rsidP="00E2311A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107FF5">
              <w:rPr>
                <w:rFonts w:hint="eastAsia"/>
                <w:b/>
                <w:color w:val="00A000"/>
              </w:rPr>
              <w:t>(25)</w:t>
            </w:r>
            <w:r>
              <w:t xml:space="preserve">의 </w:t>
            </w:r>
            <w:r>
              <w:rPr>
                <w:rFonts w:hint="eastAsia"/>
              </w:rPr>
              <w:t xml:space="preserve">convexification은 feasible한 </w:t>
            </w:r>
            <w:r>
              <w:t>WD-AP association</w:t>
            </w:r>
            <w:r>
              <w:rPr>
                <w:rFonts w:hint="eastAsia"/>
              </w:rPr>
              <w:t xml:space="preserve">을 찾는 </w:t>
            </w:r>
            <w:r>
              <w:t>trial-and-error method</w:t>
            </w:r>
            <w:r>
              <w:rPr>
                <w:rFonts w:hint="eastAsia"/>
              </w:rPr>
              <w:t xml:space="preserve">인 </w:t>
            </w:r>
            <w:r w:rsidRPr="00107FF5">
              <w:rPr>
                <w:b/>
                <w:color w:val="00A000"/>
              </w:rPr>
              <w:t>Algorithm 3</w:t>
            </w:r>
            <w:r>
              <w:rPr>
                <w:rFonts w:hint="eastAsia"/>
              </w:rPr>
              <w:t>을 이용하여 달성된다.</w:t>
            </w:r>
            <w:r w:rsidR="00E2311A">
              <w:t xml:space="preserve"> </w:t>
            </w:r>
            <w:r w:rsidR="00B77101">
              <w:rPr>
                <w:rFonts w:hint="eastAsia"/>
              </w:rPr>
              <w:t xml:space="preserve">즉, WD-AP association에 </w:t>
            </w:r>
            <w:r w:rsidR="005B03FF">
              <w:rPr>
                <w:rFonts w:hint="eastAsia"/>
              </w:rPr>
              <w:t>대해</w:t>
            </w:r>
            <w:r w:rsidR="00B77101">
              <w:rPr>
                <w:rFonts w:hint="eastAsia"/>
              </w:rPr>
              <w:t xml:space="preserve"> 반복적으로 </w:t>
            </w:r>
            <w:r w:rsidR="005B03FF">
              <w:rPr>
                <w:rFonts w:hint="eastAsia"/>
              </w:rPr>
              <w:t>가정</w:t>
            </w:r>
            <w:r w:rsidR="00B77101">
              <w:rPr>
                <w:rFonts w:hint="eastAsia"/>
              </w:rPr>
              <w:t xml:space="preserve">하고, </w:t>
            </w:r>
            <w:r w:rsidR="00B77101" w:rsidRPr="00E2311A">
              <w:rPr>
                <w:rFonts w:hint="eastAsia"/>
                <w:b/>
                <w:u w:val="single"/>
              </w:rPr>
              <w:t xml:space="preserve">i번째 </w:t>
            </w:r>
            <w:r w:rsidR="00B77101" w:rsidRPr="00E2311A">
              <w:rPr>
                <w:b/>
                <w:u w:val="single"/>
              </w:rPr>
              <w:t>HAP</w:t>
            </w:r>
            <w:r w:rsidR="00B77101" w:rsidRPr="00E2311A">
              <w:rPr>
                <w:rFonts w:hint="eastAsia"/>
                <w:b/>
                <w:u w:val="single"/>
              </w:rPr>
              <w:t xml:space="preserve">의 optimal placement를 </w:t>
            </w:r>
            <w:r w:rsidR="00371A97">
              <w:rPr>
                <w:b/>
                <w:color w:val="00A000"/>
                <w:u w:val="single"/>
              </w:rPr>
              <w:t>(25)</w:t>
            </w:r>
            <w:r w:rsidR="00B77101" w:rsidRPr="00E2311A">
              <w:rPr>
                <w:rFonts w:hint="eastAsia"/>
                <w:b/>
                <w:u w:val="single"/>
              </w:rPr>
              <w:t xml:space="preserve">를 이용하여, 현재 </w:t>
            </w:r>
            <w:r w:rsidR="00B77101" w:rsidRPr="00E2311A">
              <w:rPr>
                <w:b/>
                <w:u w:val="single"/>
              </w:rPr>
              <w:t>iteration</w:t>
            </w:r>
            <w:r w:rsidR="00B77101" w:rsidRPr="00E2311A">
              <w:rPr>
                <w:rFonts w:hint="eastAsia"/>
                <w:b/>
                <w:u w:val="single"/>
              </w:rPr>
              <w:t>의 가정에 따라 업데이트</w:t>
            </w:r>
            <w:r w:rsidR="00B77101">
              <w:rPr>
                <w:rFonts w:hint="eastAsia"/>
              </w:rPr>
              <w:t>한다.</w:t>
            </w:r>
          </w:p>
          <w:p w:rsidR="008C7569" w:rsidRDefault="008C7569" w:rsidP="008C7569">
            <w:pPr>
              <w:pStyle w:val="ListParagraph"/>
              <w:numPr>
                <w:ilvl w:val="0"/>
                <w:numId w:val="11"/>
              </w:numPr>
              <w:ind w:leftChars="0"/>
            </w:pPr>
            <w:r w:rsidRPr="006F575F">
              <w:rPr>
                <w:rFonts w:hint="eastAsia"/>
                <w:b/>
                <w:u w:val="single"/>
              </w:rPr>
              <w:t xml:space="preserve">WD가 i번째 </w:t>
            </w:r>
            <w:r w:rsidRPr="006F575F">
              <w:rPr>
                <w:b/>
                <w:u w:val="single"/>
              </w:rPr>
              <w:t>HAP</w:t>
            </w:r>
            <w:r w:rsidRPr="006F575F">
              <w:rPr>
                <w:rFonts w:hint="eastAsia"/>
                <w:b/>
                <w:u w:val="single"/>
              </w:rPr>
              <w:t xml:space="preserve">이 추가된 후 </w:t>
            </w:r>
            <w:r w:rsidRPr="006F575F">
              <w:rPr>
                <w:b/>
                <w:u w:val="single"/>
              </w:rPr>
              <w:t>association</w:t>
            </w:r>
            <w:r w:rsidRPr="006F575F">
              <w:rPr>
                <w:rFonts w:hint="eastAsia"/>
                <w:b/>
                <w:u w:val="single"/>
              </w:rPr>
              <w:t>을 변경할 것인지에 대한 가정</w:t>
            </w:r>
            <w:r w:rsidR="007B594D" w:rsidRPr="0033727B">
              <w:rPr>
                <w:rFonts w:hint="eastAsia"/>
              </w:rPr>
              <w:t xml:space="preserve"> </w:t>
            </w:r>
            <w:r w:rsidR="007B594D" w:rsidRPr="0033727B">
              <w:rPr>
                <w:rFonts w:hint="eastAsia"/>
                <w:color w:val="0000FF"/>
              </w:rPr>
              <w:t>(즉</w:t>
            </w:r>
            <w:r w:rsidR="00655E2A" w:rsidRPr="0033727B">
              <w:rPr>
                <w:rFonts w:hint="eastAsia"/>
                <w:color w:val="0000FF"/>
              </w:rPr>
              <w:t>, 각각의</w:t>
            </w:r>
            <w:r w:rsidR="007B594D" w:rsidRPr="0033727B">
              <w:rPr>
                <w:rFonts w:hint="eastAsia"/>
                <w:color w:val="0000FF"/>
              </w:rPr>
              <w:t xml:space="preserve"> </w:t>
            </w:r>
            <w:r w:rsidR="007B594D" w:rsidRPr="0033727B">
              <w:rPr>
                <w:color w:val="0000FF"/>
              </w:rPr>
              <w:t>k</w:t>
            </w:r>
            <w:r w:rsidR="007B594D" w:rsidRPr="0033727B">
              <w:rPr>
                <w:rFonts w:hint="eastAsia"/>
                <w:color w:val="0000FF"/>
              </w:rPr>
              <w:t xml:space="preserve">에 대하여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i-1,k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2,k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0000FF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i-1,k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2,k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U</m:t>
                      </m:r>
                    </m:sub>
                  </m:sSub>
                </m:sup>
              </m:sSup>
            </m:oMath>
            <w:r w:rsidR="007B594D" w:rsidRPr="0033727B">
              <w:rPr>
                <w:rFonts w:hint="eastAsia"/>
                <w:color w:val="0000FF"/>
              </w:rPr>
              <w:t>)</w:t>
            </w:r>
            <w:r>
              <w:rPr>
                <w:rFonts w:hint="eastAsia"/>
              </w:rPr>
              <w:t xml:space="preserve">을 추가하면 정해진 </w:t>
            </w:r>
            <w:r>
              <w:t>t</w:t>
            </w:r>
            <w:r>
              <w:rPr>
                <w:rFonts w:hint="eastAsia"/>
              </w:rPr>
              <w:t xml:space="preserve">에 대하여 </w:t>
            </w:r>
            <w:r w:rsidRPr="006F575F">
              <w:rPr>
                <w:rFonts w:hint="eastAsia"/>
                <w:b/>
                <w:color w:val="00A000"/>
              </w:rPr>
              <w:t>(25b)</w:t>
            </w:r>
            <w:r>
              <w:rPr>
                <w:rFonts w:hint="eastAsia"/>
              </w:rPr>
              <w:t>의 k에 대한 각 제약 조건은 다음 4가지 경우 중 하나가 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7912"/>
            </w:tblGrid>
            <w:tr w:rsidR="00575628" w:rsidTr="00B9091B">
              <w:tc>
                <w:tcPr>
                  <w:tcW w:w="878" w:type="dxa"/>
                  <w:shd w:val="clear" w:color="auto" w:fill="BDD6EE" w:themeFill="accent1" w:themeFillTint="66"/>
                </w:tcPr>
                <w:p w:rsidR="00575628" w:rsidRDefault="00575628" w:rsidP="00575628">
                  <w:r>
                    <w:rPr>
                      <w:rFonts w:hint="eastAsia"/>
                    </w:rPr>
                    <w:t>Case 1</w:t>
                  </w:r>
                </w:p>
              </w:tc>
              <w:tc>
                <w:tcPr>
                  <w:tcW w:w="7912" w:type="dxa"/>
                </w:tcPr>
                <w:p w:rsidR="00575628" w:rsidRDefault="00A7679E" w:rsidP="00EA61A0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i번째 </w:t>
                  </w:r>
                  <w:r>
                    <w:t>HAP</w:t>
                  </w:r>
                  <w:r>
                    <w:rPr>
                      <w:rFonts w:hint="eastAsia"/>
                    </w:rPr>
                    <w:t xml:space="preserve">이 추가되었을 때 </w:t>
                  </w:r>
                  <w:r w:rsidRPr="00520A4F">
                    <w:rPr>
                      <w:rFonts w:hint="eastAsia"/>
                      <w:b/>
                      <w:u w:val="single"/>
                    </w:rPr>
                    <w:t>WD k가</w:t>
                  </w:r>
                  <w:r w:rsidRPr="00520A4F">
                    <w:rPr>
                      <w:b/>
                      <w:u w:val="single"/>
                    </w:rPr>
                    <w:t xml:space="preserve"> association</w:t>
                  </w:r>
                  <w:r w:rsidRPr="00520A4F">
                    <w:rPr>
                      <w:rFonts w:hint="eastAsia"/>
                      <w:b/>
                      <w:u w:val="single"/>
                    </w:rPr>
                    <w:t>을 바꾸지 않는다</w:t>
                  </w:r>
                  <w:r w:rsidR="00C14E07" w:rsidRPr="00520A4F">
                    <w:rPr>
                      <w:rFonts w:hint="eastAsia"/>
                      <w:b/>
                      <w:u w:val="single"/>
                    </w:rPr>
                    <w:t>.</w:t>
                  </w:r>
                  <w:r w:rsidR="002A3612">
                    <w:t xml:space="preserve"> </w:t>
                  </w:r>
                  <w:r w:rsidR="002A3612" w:rsidRPr="00880698">
                    <w:rPr>
                      <w:color w:val="0000FF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i-1,k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sub>
                        </m:sSub>
                      </m:sup>
                    </m:sSup>
                  </m:oMath>
                  <w:r w:rsidR="002A3612" w:rsidRPr="00880698">
                    <w:rPr>
                      <w:rFonts w:hint="eastAsia"/>
                      <w:color w:val="0000FF"/>
                    </w:rPr>
                    <w:t>)</w:t>
                  </w:r>
                </w:p>
                <w:p w:rsidR="00CD01CD" w:rsidRDefault="00104226" w:rsidP="00CD01CD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w:r w:rsidR="00CD01CD" w:rsidRPr="00520A4F">
                    <w:rPr>
                      <w:rFonts w:hint="eastAsia"/>
                      <w:b/>
                      <w:color w:val="00A000"/>
                    </w:rPr>
                    <w:t>(25b)</w:t>
                  </w:r>
                  <w:r w:rsidR="00CD01CD">
                    <w:rPr>
                      <w:rFonts w:hint="eastAsia"/>
                    </w:rPr>
                    <w:t>의 제약 조건을 다음 수식으로 바꿀 수 있다.</w:t>
                  </w:r>
                </w:p>
                <w:p w:rsidR="00CD01CD" w:rsidRPr="005703C3" w:rsidRDefault="00E947A5" w:rsidP="00B82DD7">
                  <w:pPr>
                    <w:pStyle w:val="ListParagraph"/>
                    <w:ind w:leftChars="0" w:left="760"/>
                    <w:rPr>
                      <w:color w:val="0000FF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i-1,k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i-1,k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≤φ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A000"/>
                        </w:rPr>
                        <m:t>…(27)</m:t>
                      </m:r>
                    </m:oMath>
                  </m:oMathPara>
                </w:p>
                <w:p w:rsidR="006708B3" w:rsidRPr="00104226" w:rsidRDefault="006708B3" w:rsidP="005703C3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w:r w:rsidR="00797DED" w:rsidRPr="005703C3">
                    <w:rPr>
                      <w:rFonts w:hint="eastAsia"/>
                      <w:b/>
                      <w:color w:val="00A000"/>
                    </w:rPr>
                    <w:t>(27)</w:t>
                  </w:r>
                  <w:r w:rsidR="00797DED">
                    <w:t>은</w:t>
                  </w:r>
                  <w:r w:rsidR="009F0019">
                    <w:rPr>
                      <w:rFonts w:hint="eastAsia"/>
                    </w:rPr>
                    <w:t xml:space="preserve"> fixed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9F0019">
                    <w:rPr>
                      <w:rFonts w:hint="eastAsia"/>
                    </w:rPr>
                    <w:t>에 대</w:t>
                  </w:r>
                  <w:r w:rsidR="00266036">
                    <w:rPr>
                      <w:rFonts w:hint="eastAsia"/>
                    </w:rPr>
                    <w:t>해</w:t>
                  </w:r>
                  <w:r w:rsidR="0039309B"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&gt;0</m:t>
                    </m:r>
                  </m:oMath>
                  <w:r w:rsidR="00F31545">
                    <w:rPr>
                      <w:rFonts w:hint="eastAsia"/>
                    </w:rPr>
                    <w:t xml:space="preserve">이면 </w:t>
                  </w:r>
                  <w:r w:rsidR="00797DED">
                    <w:rPr>
                      <w:rFonts w:hint="eastAsia"/>
                    </w:rPr>
                    <w:t>convex constraint이다.</w:t>
                  </w:r>
                </w:p>
              </w:tc>
            </w:tr>
            <w:tr w:rsidR="00575628" w:rsidTr="00B9091B">
              <w:tc>
                <w:tcPr>
                  <w:tcW w:w="878" w:type="dxa"/>
                  <w:shd w:val="clear" w:color="auto" w:fill="BDD6EE" w:themeFill="accent1" w:themeFillTint="66"/>
                </w:tcPr>
                <w:p w:rsidR="00575628" w:rsidRDefault="00575628" w:rsidP="00575628">
                  <w:r>
                    <w:rPr>
                      <w:rFonts w:hint="eastAsia"/>
                    </w:rPr>
                    <w:t>Case 2</w:t>
                  </w:r>
                </w:p>
              </w:tc>
              <w:tc>
                <w:tcPr>
                  <w:tcW w:w="7912" w:type="dxa"/>
                </w:tcPr>
                <w:p w:rsidR="00575628" w:rsidRDefault="00E947A5" w:rsidP="00575628"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2,k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*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U</m:t>
                            </m:r>
                          </m:sub>
                        </m:sSub>
                      </m:sup>
                    </m:sSup>
                  </m:oMath>
                  <w:r w:rsidR="008F4355" w:rsidRPr="00B872C0">
                    <w:rPr>
                      <w:rFonts w:hint="eastAsia"/>
                    </w:rPr>
                    <w:t xml:space="preserve">를 가정할 때,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≤0</m:t>
                    </m:r>
                  </m:oMath>
                  <w:r w:rsidR="008F4355" w:rsidRPr="00B872C0">
                    <w:rPr>
                      <w:rFonts w:hint="eastAsia"/>
                    </w:rPr>
                    <w:t>이 성립하면</w:t>
                  </w:r>
                  <w:r w:rsidR="00B872C0" w:rsidRPr="00B872C0"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</m:oMath>
                  <w:r w:rsidR="00B872C0" w:rsidRPr="00E01677">
                    <w:rPr>
                      <w:rFonts w:hint="eastAsia"/>
                      <w:b/>
                      <w:u w:val="single"/>
                    </w:rPr>
                    <w:t>에 대한 feasible region을 바꾸지 않고도</w:t>
                  </w:r>
                  <w:r w:rsidR="008F4355" w:rsidRPr="00B872C0">
                    <w:rPr>
                      <w:rFonts w:hint="eastAsia"/>
                    </w:rPr>
                    <w:t xml:space="preserve"> </w:t>
                  </w:r>
                  <w:r w:rsidR="008F4355" w:rsidRPr="00E01677">
                    <w:rPr>
                      <w:rFonts w:hint="eastAsia"/>
                      <w:b/>
                      <w:color w:val="00A000"/>
                    </w:rPr>
                    <w:t>(25b)</w:t>
                  </w:r>
                  <w:r w:rsidR="008F4355" w:rsidRPr="00B872C0">
                    <w:t>의</w:t>
                  </w:r>
                  <w:r w:rsidR="008F4355" w:rsidRPr="00B872C0">
                    <w:rPr>
                      <w:rFonts w:hint="eastAsia"/>
                    </w:rPr>
                    <w:t xml:space="preserve"> 제약 조건을 무시할 수 있다.</w:t>
                  </w:r>
                </w:p>
              </w:tc>
            </w:tr>
            <w:tr w:rsidR="00575628" w:rsidTr="00B9091B">
              <w:tc>
                <w:tcPr>
                  <w:tcW w:w="878" w:type="dxa"/>
                  <w:shd w:val="clear" w:color="auto" w:fill="BDD6EE" w:themeFill="accent1" w:themeFillTint="66"/>
                </w:tcPr>
                <w:p w:rsidR="00575628" w:rsidRDefault="00575628" w:rsidP="00575628">
                  <w:r>
                    <w:rPr>
                      <w:rFonts w:hint="eastAsia"/>
                    </w:rPr>
                    <w:t>Case 3</w:t>
                  </w:r>
                </w:p>
              </w:tc>
              <w:tc>
                <w:tcPr>
                  <w:tcW w:w="7912" w:type="dxa"/>
                </w:tcPr>
                <w:p w:rsidR="008C2D6E" w:rsidRDefault="008C2D6E" w:rsidP="008C2D6E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i번째 </w:t>
                  </w:r>
                  <w:r>
                    <w:t>HAP</w:t>
                  </w:r>
                  <w:r>
                    <w:rPr>
                      <w:rFonts w:hint="eastAsia"/>
                    </w:rPr>
                    <w:t xml:space="preserve">이 추가되었을 때 </w:t>
                  </w:r>
                  <w:r w:rsidRPr="00520A4F">
                    <w:rPr>
                      <w:rFonts w:hint="eastAsia"/>
                      <w:b/>
                      <w:u w:val="single"/>
                    </w:rPr>
                    <w:t>WD k가</w:t>
                  </w:r>
                  <w:r w:rsidRPr="00520A4F">
                    <w:rPr>
                      <w:b/>
                      <w:u w:val="single"/>
                    </w:rPr>
                    <w:t xml:space="preserve"> association</w:t>
                  </w:r>
                  <w:r w:rsidRPr="00520A4F">
                    <w:rPr>
                      <w:rFonts w:hint="eastAsia"/>
                      <w:b/>
                      <w:u w:val="single"/>
                    </w:rPr>
                    <w:t>을 바</w:t>
                  </w:r>
                  <w:r>
                    <w:rPr>
                      <w:rFonts w:hint="eastAsia"/>
                      <w:b/>
                      <w:u w:val="single"/>
                    </w:rPr>
                    <w:t>꾼</w:t>
                  </w:r>
                  <w:r w:rsidRPr="00520A4F">
                    <w:rPr>
                      <w:rFonts w:hint="eastAsia"/>
                      <w:b/>
                      <w:u w:val="single"/>
                    </w:rPr>
                    <w:t>다.</w:t>
                  </w:r>
                  <w:r>
                    <w:t xml:space="preserve"> </w:t>
                  </w:r>
                  <w:r w:rsidRPr="00880698">
                    <w:rPr>
                      <w:color w:val="0000FF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i-1,k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U</m:t>
                            </m:r>
                          </m:sub>
                        </m:sSub>
                      </m:sup>
                    </m:sSup>
                  </m:oMath>
                  <w:r w:rsidRPr="00880698">
                    <w:rPr>
                      <w:rFonts w:hint="eastAsia"/>
                      <w:color w:val="0000FF"/>
                    </w:rPr>
                    <w:t>)</w:t>
                  </w:r>
                </w:p>
                <w:p w:rsidR="008C2D6E" w:rsidRDefault="008C2D6E" w:rsidP="008C2D6E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w:r w:rsidRPr="00520A4F">
                    <w:rPr>
                      <w:rFonts w:hint="eastAsia"/>
                      <w:b/>
                      <w:color w:val="00A000"/>
                    </w:rPr>
                    <w:t>(25b)</w:t>
                  </w:r>
                  <w:r>
                    <w:rPr>
                      <w:rFonts w:hint="eastAsia"/>
                    </w:rPr>
                    <w:t>의 제약 조건을 다음 수식으로 바꿀 수 있다.</w:t>
                  </w:r>
                </w:p>
                <w:p w:rsidR="008C2D6E" w:rsidRPr="005703C3" w:rsidRDefault="00E947A5" w:rsidP="008C2D6E">
                  <w:pPr>
                    <w:pStyle w:val="ListParagraph"/>
                    <w:ind w:leftChars="0" w:left="760"/>
                    <w:rPr>
                      <w:color w:val="0000FF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2,k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FF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i-1,k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≤φ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A000"/>
                        </w:rPr>
                        <m:t>…(28)</m:t>
                      </m:r>
                    </m:oMath>
                  </m:oMathPara>
                </w:p>
                <w:p w:rsidR="00575628" w:rsidRDefault="006761C6" w:rsidP="006761C6">
                  <w:pPr>
                    <w:pStyle w:val="ListParagraph"/>
                    <w:ind w:leftChars="0" w:left="760"/>
                  </w:pPr>
                  <w:r>
                    <w:rPr>
                      <w:rFonts w:hint="eastAsia"/>
                    </w:rPr>
                    <w:t>이것은 다음과 같이 나타낼 수 있다.</w:t>
                  </w:r>
                </w:p>
                <w:p w:rsidR="006761C6" w:rsidRPr="0021769E" w:rsidRDefault="00E947A5" w:rsidP="00B21E13">
                  <w:pPr>
                    <w:pStyle w:val="ListParagraph"/>
                    <w:ind w:leftChars="0" w:left="760"/>
                    <w:rPr>
                      <w:color w:val="0000FF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i-1,k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2,k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D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φ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2,k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≤0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A000"/>
                        </w:rPr>
                        <m:t>…(29)</m:t>
                      </m:r>
                    </m:oMath>
                  </m:oMathPara>
                </w:p>
                <w:p w:rsidR="0021769E" w:rsidRPr="006761C6" w:rsidRDefault="0021769E" w:rsidP="001A4063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w:r>
                    <w:rPr>
                      <w:rFonts w:hint="eastAsia"/>
                      <w:b/>
                      <w:color w:val="00A000"/>
                    </w:rPr>
                    <w:t>(29</w:t>
                  </w:r>
                  <w:r w:rsidRPr="005703C3">
                    <w:rPr>
                      <w:rFonts w:hint="eastAsia"/>
                      <w:b/>
                      <w:color w:val="00A000"/>
                    </w:rPr>
                    <w:t>)</w:t>
                  </w:r>
                  <w:r w:rsidR="00E55186"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 w:rsidR="001A4063">
                    <w:rPr>
                      <w:rFonts w:hint="eastAsia"/>
                    </w:rPr>
                    <w:t xml:space="preserve">fixed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1A4063">
                    <w:rPr>
                      <w:rFonts w:hint="eastAsia"/>
                    </w:rPr>
                    <w:t>에 대하여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≥0</m:t>
                    </m:r>
                  </m:oMath>
                  <w:r>
                    <w:rPr>
                      <w:rFonts w:hint="eastAsia"/>
                    </w:rPr>
                    <w:t>이면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convex constraint이다.</w:t>
                  </w:r>
                </w:p>
              </w:tc>
            </w:tr>
            <w:tr w:rsidR="00575628" w:rsidTr="00B9091B">
              <w:tc>
                <w:tcPr>
                  <w:tcW w:w="878" w:type="dxa"/>
                  <w:shd w:val="clear" w:color="auto" w:fill="BDD6EE" w:themeFill="accent1" w:themeFillTint="66"/>
                </w:tcPr>
                <w:p w:rsidR="00575628" w:rsidRDefault="00575628" w:rsidP="00575628">
                  <w:r>
                    <w:rPr>
                      <w:rFonts w:hint="eastAsia"/>
                    </w:rPr>
                    <w:t>Case 4</w:t>
                  </w:r>
                </w:p>
              </w:tc>
              <w:tc>
                <w:tcPr>
                  <w:tcW w:w="7912" w:type="dxa"/>
                </w:tcPr>
                <w:p w:rsidR="00575628" w:rsidRDefault="00E947A5" w:rsidP="00575628"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2,k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u w:val="single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*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u w:val="singl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U</m:t>
                            </m:r>
                          </m:sub>
                        </m:sSub>
                      </m:sup>
                    </m:sSup>
                  </m:oMath>
                  <w:r w:rsidR="00B34B1E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="00B34B1E" w:rsidRPr="00FC572B">
                    <w:rPr>
                      <w:rFonts w:hint="eastAsia"/>
                      <w:b/>
                      <w:u w:val="single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i-1,k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&lt;0</m:t>
                    </m:r>
                  </m:oMath>
                  <w:r w:rsidR="00D92873">
                    <w:rPr>
                      <w:rFonts w:hint="eastAsia"/>
                    </w:rPr>
                    <w:t xml:space="preserve">이 성립하면 </w:t>
                  </w:r>
                  <w:r w:rsidR="00FC572B" w:rsidRPr="00375D44">
                    <w:rPr>
                      <w:b/>
                      <w:color w:val="00A000"/>
                    </w:rPr>
                    <w:t>(29)</w:t>
                  </w:r>
                  <w:r w:rsidR="00FC572B">
                    <w:rPr>
                      <w:rFonts w:hint="eastAsia"/>
                    </w:rPr>
                    <w:t xml:space="preserve">는 </w:t>
                  </w:r>
                  <w:r w:rsidR="00FC572B">
                    <w:t>non-convex constraint</w:t>
                  </w:r>
                  <w:r w:rsidR="00FC572B">
                    <w:rPr>
                      <w:rFonts w:hint="eastAsia"/>
                    </w:rPr>
                    <w:t xml:space="preserve">가 </w:t>
                  </w:r>
                  <w:r w:rsidR="00195E0A">
                    <w:rPr>
                      <w:rFonts w:hint="eastAsia"/>
                    </w:rPr>
                    <w:t>된다</w:t>
                  </w:r>
                  <w:r w:rsidR="00E479CB">
                    <w:rPr>
                      <w:rFonts w:hint="eastAsia"/>
                    </w:rPr>
                    <w:t>.</w:t>
                  </w:r>
                </w:p>
                <w:p w:rsidR="004928F3" w:rsidRPr="00D92873" w:rsidRDefault="004928F3" w:rsidP="004928F3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그러나 이 경우에도 </w:t>
                  </w:r>
                  <w:r w:rsidRPr="004928F3">
                    <w:rPr>
                      <w:rFonts w:hint="eastAsia"/>
                      <w:b/>
                      <w:color w:val="00A000"/>
                    </w:rPr>
                    <w:t>(29)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4928F3">
                    <w:rPr>
                      <w:rFonts w:hint="eastAsia"/>
                      <w:b/>
                      <w:u w:val="single"/>
                    </w:rPr>
                    <w:t xml:space="preserve">여전히 </w:t>
                  </w:r>
                  <w:r w:rsidRPr="004928F3">
                    <w:rPr>
                      <w:b/>
                      <w:u w:val="single"/>
                    </w:rPr>
                    <w:t>convex constraint</w:t>
                  </w:r>
                  <w:r w:rsidRPr="004928F3">
                    <w:rPr>
                      <w:rFonts w:hint="eastAsia"/>
                      <w:b/>
                      <w:u w:val="single"/>
                    </w:rPr>
                    <w:t>로 변환</w:t>
                  </w:r>
                  <w:r>
                    <w:rPr>
                      <w:rFonts w:hint="eastAsia"/>
                    </w:rPr>
                    <w:t>될 수 있다.</w:t>
                  </w:r>
                </w:p>
              </w:tc>
            </w:tr>
          </w:tbl>
          <w:p w:rsidR="00575628" w:rsidRDefault="00575628" w:rsidP="00575628"/>
          <w:p w:rsidR="009267E3" w:rsidRDefault="009267E3" w:rsidP="00575628">
            <w:r>
              <w:rPr>
                <w:rFonts w:hint="eastAsia"/>
              </w:rPr>
              <w:t xml:space="preserve">따라서 요약하자면, </w:t>
            </w:r>
            <w:r w:rsidRPr="00FC4964">
              <w:rPr>
                <w:b/>
                <w:color w:val="00A000"/>
              </w:rPr>
              <w:t>(25</w:t>
            </w:r>
            <w:r w:rsidRPr="00FC4964">
              <w:rPr>
                <w:rFonts w:hint="eastAsia"/>
                <w:b/>
                <w:color w:val="00A000"/>
              </w:rPr>
              <w:t>b)</w:t>
            </w:r>
            <w:r>
              <w:rPr>
                <w:rFonts w:hint="eastAsia"/>
              </w:rPr>
              <w:t xml:space="preserve">의 </w:t>
            </w:r>
            <w:r>
              <w:t>k</w:t>
            </w:r>
            <w:r>
              <w:rPr>
                <w:rFonts w:hint="eastAsia"/>
              </w:rPr>
              <w:t xml:space="preserve">번째 </w:t>
            </w:r>
            <w:r>
              <w:t>constraint</w:t>
            </w:r>
            <w:r>
              <w:rPr>
                <w:rFonts w:hint="eastAsia"/>
              </w:rPr>
              <w:t xml:space="preserve">를 다음 중 하나의 방법으로 </w:t>
            </w:r>
            <w:r w:rsidR="000005B0">
              <w:rPr>
                <w:rFonts w:hint="eastAsia"/>
              </w:rPr>
              <w:t>해결할 수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C4964" w:rsidTr="00FC4964">
              <w:tc>
                <w:tcPr>
                  <w:tcW w:w="2930" w:type="dxa"/>
                  <w:shd w:val="clear" w:color="auto" w:fill="BDD6EE" w:themeFill="accent1" w:themeFillTint="66"/>
                </w:tcPr>
                <w:p w:rsidR="00FC4964" w:rsidRDefault="00B738F4" w:rsidP="00575628">
                  <w:r>
                    <w:rPr>
                      <w:rFonts w:hint="eastAsia"/>
                    </w:rPr>
                    <w:t>Assumption 1</w:t>
                  </w:r>
                </w:p>
              </w:tc>
              <w:tc>
                <w:tcPr>
                  <w:tcW w:w="2930" w:type="dxa"/>
                  <w:shd w:val="clear" w:color="auto" w:fill="BDD6EE" w:themeFill="accent1" w:themeFillTint="66"/>
                </w:tcPr>
                <w:p w:rsidR="00FC4964" w:rsidRDefault="00B738F4" w:rsidP="00575628">
                  <w:r>
                    <w:rPr>
                      <w:rFonts w:hint="eastAsia"/>
                    </w:rPr>
                    <w:t>Assumption 2</w:t>
                  </w:r>
                </w:p>
              </w:tc>
              <w:tc>
                <w:tcPr>
                  <w:tcW w:w="2930" w:type="dxa"/>
                  <w:shd w:val="clear" w:color="auto" w:fill="BDD6EE" w:themeFill="accent1" w:themeFillTint="66"/>
                </w:tcPr>
                <w:p w:rsidR="00FC4964" w:rsidRDefault="00B738F4" w:rsidP="00575628">
                  <w:r>
                    <w:rPr>
                      <w:rFonts w:hint="eastAsia"/>
                    </w:rPr>
                    <w:t>Do below</w:t>
                  </w:r>
                </w:p>
              </w:tc>
            </w:tr>
            <w:tr w:rsidR="00FC4964" w:rsidTr="00FC4964">
              <w:tc>
                <w:tcPr>
                  <w:tcW w:w="2930" w:type="dxa"/>
                </w:tcPr>
                <w:p w:rsidR="00FC4964" w:rsidRDefault="00E947A5" w:rsidP="00995BB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u w:val="single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U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Pr="008E57EF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&gt;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Default="00A05F67" w:rsidP="00575628">
                  <w:r>
                    <w:rPr>
                      <w:rFonts w:hint="eastAsia"/>
                    </w:rPr>
                    <w:t xml:space="preserve">Replace by </w:t>
                  </w:r>
                  <w:r w:rsidRPr="0042044B">
                    <w:rPr>
                      <w:rFonts w:hint="eastAsia"/>
                      <w:b/>
                      <w:color w:val="00A000"/>
                    </w:rPr>
                    <w:t>(27)</w:t>
                  </w:r>
                </w:p>
              </w:tc>
            </w:tr>
            <w:tr w:rsidR="00FC4964" w:rsidTr="00FC4964">
              <w:tc>
                <w:tcPr>
                  <w:tcW w:w="2930" w:type="dxa"/>
                </w:tcPr>
                <w:p w:rsidR="00FC4964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u w:val="single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U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Pr="008E57EF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Default="00A05F67" w:rsidP="00575628">
                  <w:r>
                    <w:rPr>
                      <w:rFonts w:hint="eastAsia"/>
                    </w:rPr>
                    <w:t>Drop the constraint</w:t>
                  </w:r>
                </w:p>
              </w:tc>
            </w:tr>
            <w:tr w:rsidR="00FC4964" w:rsidTr="00FC4964">
              <w:tc>
                <w:tcPr>
                  <w:tcW w:w="2930" w:type="dxa"/>
                </w:tcPr>
                <w:p w:rsidR="00FC4964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u w:val="single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U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Pr="008E57EF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≥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Default="00A05F67" w:rsidP="00575628">
                  <w:r>
                    <w:rPr>
                      <w:rFonts w:hint="eastAsia"/>
                    </w:rPr>
                    <w:t xml:space="preserve">Replace by </w:t>
                  </w:r>
                  <w:r w:rsidRPr="0042044B">
                    <w:rPr>
                      <w:rFonts w:hint="eastAsia"/>
                      <w:b/>
                      <w:color w:val="00A000"/>
                    </w:rPr>
                    <w:t>(29)</w:t>
                  </w:r>
                </w:p>
              </w:tc>
            </w:tr>
            <w:tr w:rsidR="00FC4964" w:rsidTr="00FC4964">
              <w:tc>
                <w:tcPr>
                  <w:tcW w:w="2930" w:type="dxa"/>
                </w:tcPr>
                <w:p w:rsidR="00FC4964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u w:val="single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u w:val="single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U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Pr="008E57EF" w:rsidRDefault="00E947A5" w:rsidP="0057562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930" w:type="dxa"/>
                </w:tcPr>
                <w:p w:rsidR="00FC4964" w:rsidRDefault="00A05F67" w:rsidP="00575628">
                  <w:r>
                    <w:rPr>
                      <w:rFonts w:hint="eastAsia"/>
                    </w:rPr>
                    <w:t xml:space="preserve">Replace by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color w:val="00A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A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A00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A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A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A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A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A000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A000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A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A00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A000"/>
                          </w:rPr>
                          <m:t>i,k</m:t>
                        </m:r>
                      </m:sub>
                    </m:sSub>
                  </m:oMath>
                </w:p>
              </w:tc>
            </w:tr>
          </w:tbl>
          <w:p w:rsidR="000005B0" w:rsidRPr="00FE7253" w:rsidRDefault="000005B0" w:rsidP="00575628"/>
        </w:tc>
      </w:tr>
    </w:tbl>
    <w:p w:rsidR="00F31545" w:rsidRPr="000C5C7C" w:rsidRDefault="00E947A5" w:rsidP="00ED6143">
      <w:pPr>
        <w:rPr>
          <w:b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i,k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:some positive number satisfying </m:t>
          </m:r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z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i,k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=0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 xml:space="preserve"> where </m:t>
          </m:r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z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1,k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i-1,k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2,k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6"/>
                  <w:szCs w:val="16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2,k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545" w:rsidTr="008B3F1E">
        <w:tc>
          <w:tcPr>
            <w:tcW w:w="9016" w:type="dxa"/>
            <w:shd w:val="clear" w:color="auto" w:fill="BDD6EE" w:themeFill="accent1" w:themeFillTint="66"/>
          </w:tcPr>
          <w:p w:rsidR="00F31545" w:rsidRDefault="00F31545" w:rsidP="008B3F1E">
            <w:r>
              <w:rPr>
                <w:rFonts w:hint="eastAsia"/>
              </w:rPr>
              <w:lastRenderedPageBreak/>
              <w:t>Overall Algorithm</w:t>
            </w:r>
          </w:p>
        </w:tc>
      </w:tr>
      <w:tr w:rsidR="00F31545" w:rsidTr="008B3F1E">
        <w:tc>
          <w:tcPr>
            <w:tcW w:w="9016" w:type="dxa"/>
          </w:tcPr>
          <w:p w:rsidR="00F31545" w:rsidRDefault="00F31545" w:rsidP="008B3F1E">
            <w:r>
              <w:rPr>
                <w:rFonts w:hint="eastAsia"/>
              </w:rPr>
              <w:t xml:space="preserve">1개의 </w:t>
            </w:r>
            <w:r>
              <w:t>HAP</w:t>
            </w:r>
            <w:r>
              <w:rPr>
                <w:rFonts w:hint="eastAsia"/>
              </w:rPr>
              <w:t xml:space="preserve">에 대한 위치를 지정하는 문제를 </w:t>
            </w:r>
            <w:r w:rsidRPr="00FE0913">
              <w:rPr>
                <w:rFonts w:hint="eastAsia"/>
                <w:b/>
                <w:color w:val="00A000"/>
              </w:rPr>
              <w:t>(25)</w:t>
            </w:r>
            <w:r>
              <w:rPr>
                <w:rFonts w:hint="eastAsia"/>
              </w:rPr>
              <w:t>를 통해 해결할 수 있으므로,</w:t>
            </w:r>
            <w:r>
              <w:t xml:space="preserve"> </w:t>
            </w:r>
            <w:r>
              <w:rPr>
                <w:rFonts w:hint="eastAsia"/>
              </w:rPr>
              <w:t xml:space="preserve">우리는 </w:t>
            </w:r>
            <w:r>
              <w:t>M</w:t>
            </w:r>
            <w:r>
              <w:rPr>
                <w:rFonts w:hint="eastAsia"/>
              </w:rPr>
              <w:t xml:space="preserve">개의 </w:t>
            </w:r>
            <w:r>
              <w:t>HAP</w:t>
            </w:r>
            <w:r>
              <w:rPr>
                <w:rFonts w:hint="eastAsia"/>
              </w:rPr>
              <w:t xml:space="preserve">를 </w:t>
            </w:r>
            <w:r>
              <w:t>WPCN</w:t>
            </w:r>
            <w:r>
              <w:rPr>
                <w:rFonts w:hint="eastAsia"/>
              </w:rPr>
              <w:t xml:space="preserve">에 배치할 수 있다. 이에 대한 </w:t>
            </w:r>
            <w:r>
              <w:t>pseudo-code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  <w:b/>
                <w:color w:val="00A000"/>
              </w:rPr>
              <w:t>Algorithm 5</w:t>
            </w:r>
            <w:r>
              <w:rPr>
                <w:rFonts w:hint="eastAsia"/>
              </w:rPr>
              <w:t>와 같다.</w:t>
            </w:r>
          </w:p>
          <w:p w:rsidR="00F31545" w:rsidRDefault="00F31545" w:rsidP="008B3F1E">
            <w:r>
              <w:rPr>
                <w:noProof/>
              </w:rPr>
              <w:drawing>
                <wp:inline distT="0" distB="0" distL="0" distR="0" wp14:anchorId="7106DD5E" wp14:editId="2F674E6B">
                  <wp:extent cx="2819400" cy="100362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553" cy="10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382EAC" wp14:editId="6B63411E">
                  <wp:extent cx="2762250" cy="13180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470" cy="132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545" w:rsidRDefault="008F66C1" w:rsidP="00ED6143">
      <w:r>
        <w:rPr>
          <w:noProof/>
        </w:rPr>
        <w:drawing>
          <wp:inline distT="0" distB="0" distL="0" distR="0" wp14:anchorId="2FE07D79" wp14:editId="060830C0">
            <wp:extent cx="4921250" cy="4097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067" cy="41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E5" w:rsidRDefault="003E44E5" w:rsidP="00ED6143">
      <w:pPr>
        <w:rPr>
          <w:b/>
          <w:color w:val="FF0000"/>
        </w:rPr>
      </w:pPr>
      <w:r w:rsidRPr="00607736">
        <w:rPr>
          <w:rFonts w:hint="eastAsia"/>
          <w:b/>
        </w:rPr>
        <w:t xml:space="preserve">Time Complexity of </w:t>
      </w:r>
      <w:r w:rsidRPr="00607736">
        <w:rPr>
          <w:rFonts w:hint="eastAsia"/>
          <w:b/>
          <w:color w:val="00A000"/>
        </w:rPr>
        <w:t>Algorithm 5</w:t>
      </w:r>
      <w:r w:rsidRPr="00607736">
        <w:rPr>
          <w:rFonts w:hint="eastAsia"/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K+2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M</m:t>
                </m:r>
              </m:e>
            </m:rad>
            <m:func>
              <m:func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</m:d>
              </m:e>
            </m:func>
          </m:e>
        </m:d>
      </m:oMath>
    </w:p>
    <w:p w:rsidR="00B60A22" w:rsidRPr="00607736" w:rsidRDefault="00B60A22" w:rsidP="00ED6143">
      <w:pPr>
        <w:rPr>
          <w:b/>
        </w:rPr>
      </w:pPr>
      <w:r w:rsidRPr="002E26C8">
        <w:rPr>
          <w:rFonts w:hint="eastAsia"/>
          <w:b/>
        </w:rPr>
        <w:t xml:space="preserve">Procedures in Section V.B: </w:t>
      </w:r>
      <w:r>
        <w:t xml:space="preserve">Solution to Problem </w:t>
      </w:r>
      <w:r w:rsidRPr="00107FF5">
        <w:rPr>
          <w:b/>
          <w:color w:val="00A000"/>
        </w:rPr>
        <w:t>(25)</w:t>
      </w:r>
    </w:p>
    <w:sectPr w:rsidR="00B60A22" w:rsidRPr="00607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7A5" w:rsidRDefault="00E947A5" w:rsidP="00613669">
      <w:pPr>
        <w:spacing w:after="0" w:line="240" w:lineRule="auto"/>
      </w:pPr>
      <w:r>
        <w:separator/>
      </w:r>
    </w:p>
  </w:endnote>
  <w:endnote w:type="continuationSeparator" w:id="0">
    <w:p w:rsidR="00E947A5" w:rsidRDefault="00E947A5" w:rsidP="0061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7A5" w:rsidRDefault="00E947A5" w:rsidP="00613669">
      <w:pPr>
        <w:spacing w:after="0" w:line="240" w:lineRule="auto"/>
      </w:pPr>
      <w:r>
        <w:separator/>
      </w:r>
    </w:p>
  </w:footnote>
  <w:footnote w:type="continuationSeparator" w:id="0">
    <w:p w:rsidR="00E947A5" w:rsidRDefault="00E947A5" w:rsidP="0061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3A"/>
    <w:multiLevelType w:val="hybridMultilevel"/>
    <w:tmpl w:val="209C6EA4"/>
    <w:lvl w:ilvl="0" w:tplc="C0E6B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C2AAD"/>
    <w:multiLevelType w:val="hybridMultilevel"/>
    <w:tmpl w:val="7930AE80"/>
    <w:lvl w:ilvl="0" w:tplc="4C76D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A75D7D"/>
    <w:multiLevelType w:val="hybridMultilevel"/>
    <w:tmpl w:val="8CBA59C4"/>
    <w:lvl w:ilvl="0" w:tplc="1974B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732C90"/>
    <w:multiLevelType w:val="hybridMultilevel"/>
    <w:tmpl w:val="BCA6BF94"/>
    <w:lvl w:ilvl="0" w:tplc="A4028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7B5FC1"/>
    <w:multiLevelType w:val="hybridMultilevel"/>
    <w:tmpl w:val="9FB0B01C"/>
    <w:lvl w:ilvl="0" w:tplc="5E34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2F3C3A"/>
    <w:multiLevelType w:val="hybridMultilevel"/>
    <w:tmpl w:val="4BDE1154"/>
    <w:lvl w:ilvl="0" w:tplc="30327B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E337CA"/>
    <w:multiLevelType w:val="hybridMultilevel"/>
    <w:tmpl w:val="19B80922"/>
    <w:lvl w:ilvl="0" w:tplc="DFFA0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42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1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C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0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A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CC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C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69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400F12"/>
    <w:multiLevelType w:val="hybridMultilevel"/>
    <w:tmpl w:val="E500E080"/>
    <w:lvl w:ilvl="0" w:tplc="FCC82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D63620"/>
    <w:multiLevelType w:val="hybridMultilevel"/>
    <w:tmpl w:val="5A1C47CA"/>
    <w:lvl w:ilvl="0" w:tplc="862E117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926D83"/>
    <w:multiLevelType w:val="hybridMultilevel"/>
    <w:tmpl w:val="47448D94"/>
    <w:lvl w:ilvl="0" w:tplc="3AD0A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C20806"/>
    <w:multiLevelType w:val="hybridMultilevel"/>
    <w:tmpl w:val="D398F85E"/>
    <w:lvl w:ilvl="0" w:tplc="C128C54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2C"/>
    <w:rsid w:val="00000120"/>
    <w:rsid w:val="000005B0"/>
    <w:rsid w:val="000026F2"/>
    <w:rsid w:val="0000365D"/>
    <w:rsid w:val="00006B80"/>
    <w:rsid w:val="000142DF"/>
    <w:rsid w:val="000155D7"/>
    <w:rsid w:val="00016985"/>
    <w:rsid w:val="000222A9"/>
    <w:rsid w:val="00025110"/>
    <w:rsid w:val="000261A1"/>
    <w:rsid w:val="00027CC0"/>
    <w:rsid w:val="000349C9"/>
    <w:rsid w:val="00037700"/>
    <w:rsid w:val="00040C5E"/>
    <w:rsid w:val="00044CA1"/>
    <w:rsid w:val="0005532E"/>
    <w:rsid w:val="000571E4"/>
    <w:rsid w:val="0006073A"/>
    <w:rsid w:val="00060DF9"/>
    <w:rsid w:val="00064273"/>
    <w:rsid w:val="0007282A"/>
    <w:rsid w:val="0007418E"/>
    <w:rsid w:val="000767E3"/>
    <w:rsid w:val="00077240"/>
    <w:rsid w:val="000825E6"/>
    <w:rsid w:val="00082872"/>
    <w:rsid w:val="00083B26"/>
    <w:rsid w:val="00083CAF"/>
    <w:rsid w:val="000852BD"/>
    <w:rsid w:val="00086BDF"/>
    <w:rsid w:val="00092B5D"/>
    <w:rsid w:val="00092C8E"/>
    <w:rsid w:val="000A3083"/>
    <w:rsid w:val="000B1128"/>
    <w:rsid w:val="000B3A15"/>
    <w:rsid w:val="000B78F9"/>
    <w:rsid w:val="000C5C7C"/>
    <w:rsid w:val="000C6E13"/>
    <w:rsid w:val="000D1922"/>
    <w:rsid w:val="000D3BF4"/>
    <w:rsid w:val="000E0A9B"/>
    <w:rsid w:val="000E7BB6"/>
    <w:rsid w:val="000F14DC"/>
    <w:rsid w:val="000F1ABA"/>
    <w:rsid w:val="000F32BE"/>
    <w:rsid w:val="000F56E1"/>
    <w:rsid w:val="000F580B"/>
    <w:rsid w:val="00104226"/>
    <w:rsid w:val="00107C69"/>
    <w:rsid w:val="00107FF5"/>
    <w:rsid w:val="00112119"/>
    <w:rsid w:val="00125D3D"/>
    <w:rsid w:val="0012764A"/>
    <w:rsid w:val="001320AD"/>
    <w:rsid w:val="00133492"/>
    <w:rsid w:val="00135E8B"/>
    <w:rsid w:val="00136824"/>
    <w:rsid w:val="00137D32"/>
    <w:rsid w:val="00144AAC"/>
    <w:rsid w:val="00150E46"/>
    <w:rsid w:val="00160CE8"/>
    <w:rsid w:val="00164F52"/>
    <w:rsid w:val="00176457"/>
    <w:rsid w:val="001831C4"/>
    <w:rsid w:val="0018493F"/>
    <w:rsid w:val="0019459D"/>
    <w:rsid w:val="00195E0A"/>
    <w:rsid w:val="001966C7"/>
    <w:rsid w:val="001A102A"/>
    <w:rsid w:val="001A4063"/>
    <w:rsid w:val="001A441D"/>
    <w:rsid w:val="001A624B"/>
    <w:rsid w:val="001B1549"/>
    <w:rsid w:val="001B170D"/>
    <w:rsid w:val="001B1CC0"/>
    <w:rsid w:val="001B4AC4"/>
    <w:rsid w:val="001B7D7A"/>
    <w:rsid w:val="001C2B9D"/>
    <w:rsid w:val="001C467D"/>
    <w:rsid w:val="001D2293"/>
    <w:rsid w:val="001D3BDE"/>
    <w:rsid w:val="001D79DB"/>
    <w:rsid w:val="001E5A1B"/>
    <w:rsid w:val="001F2875"/>
    <w:rsid w:val="001F7B78"/>
    <w:rsid w:val="0020731F"/>
    <w:rsid w:val="00212772"/>
    <w:rsid w:val="00214E7E"/>
    <w:rsid w:val="002172A3"/>
    <w:rsid w:val="0021769E"/>
    <w:rsid w:val="00225D37"/>
    <w:rsid w:val="00236067"/>
    <w:rsid w:val="00236A07"/>
    <w:rsid w:val="0024788E"/>
    <w:rsid w:val="002519DD"/>
    <w:rsid w:val="00256DAA"/>
    <w:rsid w:val="002605D0"/>
    <w:rsid w:val="00266036"/>
    <w:rsid w:val="00266710"/>
    <w:rsid w:val="002732B0"/>
    <w:rsid w:val="00273A50"/>
    <w:rsid w:val="00275559"/>
    <w:rsid w:val="0027751D"/>
    <w:rsid w:val="002826AA"/>
    <w:rsid w:val="00283B68"/>
    <w:rsid w:val="002873F5"/>
    <w:rsid w:val="00293E58"/>
    <w:rsid w:val="002A0D22"/>
    <w:rsid w:val="002A3612"/>
    <w:rsid w:val="002B310C"/>
    <w:rsid w:val="002B3D76"/>
    <w:rsid w:val="002B59DB"/>
    <w:rsid w:val="002B6236"/>
    <w:rsid w:val="002B7AE3"/>
    <w:rsid w:val="002C5B4B"/>
    <w:rsid w:val="002C5E70"/>
    <w:rsid w:val="002D4CEC"/>
    <w:rsid w:val="002E0014"/>
    <w:rsid w:val="002E0ABF"/>
    <w:rsid w:val="002E26C8"/>
    <w:rsid w:val="002E51B9"/>
    <w:rsid w:val="002F51EC"/>
    <w:rsid w:val="00300265"/>
    <w:rsid w:val="00300784"/>
    <w:rsid w:val="00310177"/>
    <w:rsid w:val="00312376"/>
    <w:rsid w:val="003127AD"/>
    <w:rsid w:val="003140B6"/>
    <w:rsid w:val="003245F2"/>
    <w:rsid w:val="00330C3F"/>
    <w:rsid w:val="0033141B"/>
    <w:rsid w:val="0033541E"/>
    <w:rsid w:val="00335925"/>
    <w:rsid w:val="00335F83"/>
    <w:rsid w:val="0033727B"/>
    <w:rsid w:val="00343A1E"/>
    <w:rsid w:val="003457FE"/>
    <w:rsid w:val="0036004C"/>
    <w:rsid w:val="003628B3"/>
    <w:rsid w:val="00363E0E"/>
    <w:rsid w:val="0036631B"/>
    <w:rsid w:val="00370280"/>
    <w:rsid w:val="00371A97"/>
    <w:rsid w:val="0037503A"/>
    <w:rsid w:val="00375D44"/>
    <w:rsid w:val="00380E4F"/>
    <w:rsid w:val="00381E9D"/>
    <w:rsid w:val="00383670"/>
    <w:rsid w:val="003846ED"/>
    <w:rsid w:val="0038521E"/>
    <w:rsid w:val="00387AC2"/>
    <w:rsid w:val="00387DAB"/>
    <w:rsid w:val="00391084"/>
    <w:rsid w:val="00392AC7"/>
    <w:rsid w:val="0039309B"/>
    <w:rsid w:val="003933B3"/>
    <w:rsid w:val="00394094"/>
    <w:rsid w:val="003A2B7F"/>
    <w:rsid w:val="003B0311"/>
    <w:rsid w:val="003C2BA7"/>
    <w:rsid w:val="003D42A9"/>
    <w:rsid w:val="003E44E5"/>
    <w:rsid w:val="003F65F4"/>
    <w:rsid w:val="0040219F"/>
    <w:rsid w:val="0040570F"/>
    <w:rsid w:val="00412876"/>
    <w:rsid w:val="0042044B"/>
    <w:rsid w:val="00423880"/>
    <w:rsid w:val="00425B9B"/>
    <w:rsid w:val="00426E90"/>
    <w:rsid w:val="00427381"/>
    <w:rsid w:val="00433F9A"/>
    <w:rsid w:val="00435BBF"/>
    <w:rsid w:val="0043747A"/>
    <w:rsid w:val="004378C0"/>
    <w:rsid w:val="004458B6"/>
    <w:rsid w:val="004468D1"/>
    <w:rsid w:val="00454FE6"/>
    <w:rsid w:val="00457C6E"/>
    <w:rsid w:val="00460D61"/>
    <w:rsid w:val="004638D2"/>
    <w:rsid w:val="004643D3"/>
    <w:rsid w:val="0047055F"/>
    <w:rsid w:val="00473CAC"/>
    <w:rsid w:val="00475BB3"/>
    <w:rsid w:val="00480330"/>
    <w:rsid w:val="00484AA8"/>
    <w:rsid w:val="00485283"/>
    <w:rsid w:val="004928F3"/>
    <w:rsid w:val="00492D25"/>
    <w:rsid w:val="00493153"/>
    <w:rsid w:val="00495A26"/>
    <w:rsid w:val="00497AA1"/>
    <w:rsid w:val="004A1FFD"/>
    <w:rsid w:val="004A61B2"/>
    <w:rsid w:val="004B0D75"/>
    <w:rsid w:val="004C003B"/>
    <w:rsid w:val="004C4B81"/>
    <w:rsid w:val="004C531E"/>
    <w:rsid w:val="004D22AF"/>
    <w:rsid w:val="004D3295"/>
    <w:rsid w:val="004D4297"/>
    <w:rsid w:val="004D441E"/>
    <w:rsid w:val="004E52C4"/>
    <w:rsid w:val="004F0222"/>
    <w:rsid w:val="004F05D5"/>
    <w:rsid w:val="004F2D34"/>
    <w:rsid w:val="0050161C"/>
    <w:rsid w:val="00501D24"/>
    <w:rsid w:val="0050228A"/>
    <w:rsid w:val="00503B17"/>
    <w:rsid w:val="005040DC"/>
    <w:rsid w:val="00511E87"/>
    <w:rsid w:val="005135DF"/>
    <w:rsid w:val="00514697"/>
    <w:rsid w:val="00520A4F"/>
    <w:rsid w:val="005329AA"/>
    <w:rsid w:val="005332BE"/>
    <w:rsid w:val="00536000"/>
    <w:rsid w:val="00536713"/>
    <w:rsid w:val="005410FD"/>
    <w:rsid w:val="00551B9B"/>
    <w:rsid w:val="00552021"/>
    <w:rsid w:val="005529AB"/>
    <w:rsid w:val="00554E2F"/>
    <w:rsid w:val="005551F4"/>
    <w:rsid w:val="005703C3"/>
    <w:rsid w:val="00570F78"/>
    <w:rsid w:val="005736D4"/>
    <w:rsid w:val="00573C4D"/>
    <w:rsid w:val="00575628"/>
    <w:rsid w:val="00580CD6"/>
    <w:rsid w:val="00583923"/>
    <w:rsid w:val="00586618"/>
    <w:rsid w:val="005870D0"/>
    <w:rsid w:val="005876A4"/>
    <w:rsid w:val="00590426"/>
    <w:rsid w:val="005B03FF"/>
    <w:rsid w:val="005B27D0"/>
    <w:rsid w:val="005B295C"/>
    <w:rsid w:val="005B3D41"/>
    <w:rsid w:val="005D1A82"/>
    <w:rsid w:val="005D419A"/>
    <w:rsid w:val="005D5527"/>
    <w:rsid w:val="005E10B9"/>
    <w:rsid w:val="005E5504"/>
    <w:rsid w:val="005E752F"/>
    <w:rsid w:val="005E78A1"/>
    <w:rsid w:val="005F36EF"/>
    <w:rsid w:val="005F76DD"/>
    <w:rsid w:val="0060390D"/>
    <w:rsid w:val="00607640"/>
    <w:rsid w:val="00607736"/>
    <w:rsid w:val="00607B64"/>
    <w:rsid w:val="00611A8D"/>
    <w:rsid w:val="006122F0"/>
    <w:rsid w:val="00613669"/>
    <w:rsid w:val="00617AA9"/>
    <w:rsid w:val="00620155"/>
    <w:rsid w:val="00622BCE"/>
    <w:rsid w:val="00624642"/>
    <w:rsid w:val="00624AA8"/>
    <w:rsid w:val="006252E1"/>
    <w:rsid w:val="006315FA"/>
    <w:rsid w:val="006320A4"/>
    <w:rsid w:val="0063730E"/>
    <w:rsid w:val="00653DD9"/>
    <w:rsid w:val="00655E2A"/>
    <w:rsid w:val="00661F27"/>
    <w:rsid w:val="00666706"/>
    <w:rsid w:val="00666E42"/>
    <w:rsid w:val="0066771A"/>
    <w:rsid w:val="0066786C"/>
    <w:rsid w:val="006708B3"/>
    <w:rsid w:val="00672CD2"/>
    <w:rsid w:val="00672E37"/>
    <w:rsid w:val="006761C6"/>
    <w:rsid w:val="006863DD"/>
    <w:rsid w:val="00692887"/>
    <w:rsid w:val="00692FAA"/>
    <w:rsid w:val="00694ACA"/>
    <w:rsid w:val="0069558F"/>
    <w:rsid w:val="00697964"/>
    <w:rsid w:val="006A3D8D"/>
    <w:rsid w:val="006B05AA"/>
    <w:rsid w:val="006B0D5C"/>
    <w:rsid w:val="006B4B95"/>
    <w:rsid w:val="006B54F5"/>
    <w:rsid w:val="006C0821"/>
    <w:rsid w:val="006C4097"/>
    <w:rsid w:val="006C708A"/>
    <w:rsid w:val="006D3031"/>
    <w:rsid w:val="006D6E5A"/>
    <w:rsid w:val="006E0B76"/>
    <w:rsid w:val="006E3AA2"/>
    <w:rsid w:val="006E5F5D"/>
    <w:rsid w:val="006F575F"/>
    <w:rsid w:val="00711EB6"/>
    <w:rsid w:val="00716404"/>
    <w:rsid w:val="0072094F"/>
    <w:rsid w:val="00720975"/>
    <w:rsid w:val="00725C86"/>
    <w:rsid w:val="007264D9"/>
    <w:rsid w:val="007303C6"/>
    <w:rsid w:val="007334EC"/>
    <w:rsid w:val="007366AC"/>
    <w:rsid w:val="00737C3A"/>
    <w:rsid w:val="00744DA1"/>
    <w:rsid w:val="00751CA9"/>
    <w:rsid w:val="007556BB"/>
    <w:rsid w:val="00762C09"/>
    <w:rsid w:val="00764B65"/>
    <w:rsid w:val="00765DB2"/>
    <w:rsid w:val="00782009"/>
    <w:rsid w:val="00784A5B"/>
    <w:rsid w:val="00786008"/>
    <w:rsid w:val="007861B0"/>
    <w:rsid w:val="00797C7D"/>
    <w:rsid w:val="00797DED"/>
    <w:rsid w:val="007A3379"/>
    <w:rsid w:val="007A5991"/>
    <w:rsid w:val="007A71E5"/>
    <w:rsid w:val="007A7320"/>
    <w:rsid w:val="007B594D"/>
    <w:rsid w:val="007B72FA"/>
    <w:rsid w:val="007B7DC9"/>
    <w:rsid w:val="007C1EED"/>
    <w:rsid w:val="007C4FEC"/>
    <w:rsid w:val="007D1276"/>
    <w:rsid w:val="007D598B"/>
    <w:rsid w:val="007D62BE"/>
    <w:rsid w:val="007E0D08"/>
    <w:rsid w:val="007F0A74"/>
    <w:rsid w:val="007F6A23"/>
    <w:rsid w:val="007F700C"/>
    <w:rsid w:val="00803714"/>
    <w:rsid w:val="00806B25"/>
    <w:rsid w:val="008117E6"/>
    <w:rsid w:val="008127E5"/>
    <w:rsid w:val="0081329E"/>
    <w:rsid w:val="00816DAA"/>
    <w:rsid w:val="008249A2"/>
    <w:rsid w:val="00843718"/>
    <w:rsid w:val="00846CB3"/>
    <w:rsid w:val="00860F0D"/>
    <w:rsid w:val="00880698"/>
    <w:rsid w:val="008840AA"/>
    <w:rsid w:val="00885AC0"/>
    <w:rsid w:val="00891754"/>
    <w:rsid w:val="0089300A"/>
    <w:rsid w:val="00893084"/>
    <w:rsid w:val="0089508C"/>
    <w:rsid w:val="008A3221"/>
    <w:rsid w:val="008A5421"/>
    <w:rsid w:val="008B3019"/>
    <w:rsid w:val="008B4EFA"/>
    <w:rsid w:val="008B6F2E"/>
    <w:rsid w:val="008C2D6E"/>
    <w:rsid w:val="008C5E9D"/>
    <w:rsid w:val="008C6102"/>
    <w:rsid w:val="008C6CE4"/>
    <w:rsid w:val="008C7569"/>
    <w:rsid w:val="008D3866"/>
    <w:rsid w:val="008E57EF"/>
    <w:rsid w:val="008E7A32"/>
    <w:rsid w:val="008F4355"/>
    <w:rsid w:val="008F4BB0"/>
    <w:rsid w:val="008F66C1"/>
    <w:rsid w:val="00905EAC"/>
    <w:rsid w:val="00911902"/>
    <w:rsid w:val="00914A4B"/>
    <w:rsid w:val="00914FED"/>
    <w:rsid w:val="00917E5F"/>
    <w:rsid w:val="00921F1C"/>
    <w:rsid w:val="00922985"/>
    <w:rsid w:val="009230AA"/>
    <w:rsid w:val="00923994"/>
    <w:rsid w:val="00925EEC"/>
    <w:rsid w:val="009267E3"/>
    <w:rsid w:val="00927DED"/>
    <w:rsid w:val="00933E63"/>
    <w:rsid w:val="00933EF5"/>
    <w:rsid w:val="009361D7"/>
    <w:rsid w:val="00941BF3"/>
    <w:rsid w:val="00942D58"/>
    <w:rsid w:val="00942F8D"/>
    <w:rsid w:val="00945CB2"/>
    <w:rsid w:val="009464A3"/>
    <w:rsid w:val="0095080E"/>
    <w:rsid w:val="00960B64"/>
    <w:rsid w:val="00965959"/>
    <w:rsid w:val="009659DF"/>
    <w:rsid w:val="009701CE"/>
    <w:rsid w:val="00975170"/>
    <w:rsid w:val="00975F47"/>
    <w:rsid w:val="009833F1"/>
    <w:rsid w:val="00985DA1"/>
    <w:rsid w:val="00986BCC"/>
    <w:rsid w:val="00987CFC"/>
    <w:rsid w:val="00995BB0"/>
    <w:rsid w:val="00996DCC"/>
    <w:rsid w:val="00996E24"/>
    <w:rsid w:val="009A750B"/>
    <w:rsid w:val="009B0A19"/>
    <w:rsid w:val="009B1366"/>
    <w:rsid w:val="009B15E1"/>
    <w:rsid w:val="009B20EB"/>
    <w:rsid w:val="009B7ED3"/>
    <w:rsid w:val="009D39E0"/>
    <w:rsid w:val="009D4625"/>
    <w:rsid w:val="009E2042"/>
    <w:rsid w:val="009E5CDE"/>
    <w:rsid w:val="009F0019"/>
    <w:rsid w:val="009F222E"/>
    <w:rsid w:val="00A00233"/>
    <w:rsid w:val="00A04F4E"/>
    <w:rsid w:val="00A05F67"/>
    <w:rsid w:val="00A066C5"/>
    <w:rsid w:val="00A07189"/>
    <w:rsid w:val="00A103A7"/>
    <w:rsid w:val="00A15BF1"/>
    <w:rsid w:val="00A16D49"/>
    <w:rsid w:val="00A25AA6"/>
    <w:rsid w:val="00A2623B"/>
    <w:rsid w:val="00A2725D"/>
    <w:rsid w:val="00A30C57"/>
    <w:rsid w:val="00A3710E"/>
    <w:rsid w:val="00A72EB8"/>
    <w:rsid w:val="00A7679E"/>
    <w:rsid w:val="00A813DA"/>
    <w:rsid w:val="00A851BA"/>
    <w:rsid w:val="00A90C31"/>
    <w:rsid w:val="00A93FA9"/>
    <w:rsid w:val="00A9491B"/>
    <w:rsid w:val="00AA1AEC"/>
    <w:rsid w:val="00AA4642"/>
    <w:rsid w:val="00AA7B19"/>
    <w:rsid w:val="00AA7D67"/>
    <w:rsid w:val="00AB1F66"/>
    <w:rsid w:val="00AC00EC"/>
    <w:rsid w:val="00AC12FB"/>
    <w:rsid w:val="00AC1405"/>
    <w:rsid w:val="00AC3263"/>
    <w:rsid w:val="00AD73B8"/>
    <w:rsid w:val="00AE05E4"/>
    <w:rsid w:val="00AE22C6"/>
    <w:rsid w:val="00AE49EF"/>
    <w:rsid w:val="00AE564D"/>
    <w:rsid w:val="00AF2935"/>
    <w:rsid w:val="00AF4A32"/>
    <w:rsid w:val="00AF7CEF"/>
    <w:rsid w:val="00B02D54"/>
    <w:rsid w:val="00B07069"/>
    <w:rsid w:val="00B07260"/>
    <w:rsid w:val="00B11659"/>
    <w:rsid w:val="00B130C5"/>
    <w:rsid w:val="00B13CD4"/>
    <w:rsid w:val="00B17076"/>
    <w:rsid w:val="00B1719C"/>
    <w:rsid w:val="00B21E13"/>
    <w:rsid w:val="00B225E5"/>
    <w:rsid w:val="00B2292A"/>
    <w:rsid w:val="00B3146B"/>
    <w:rsid w:val="00B317C5"/>
    <w:rsid w:val="00B33C5C"/>
    <w:rsid w:val="00B34B1E"/>
    <w:rsid w:val="00B363EA"/>
    <w:rsid w:val="00B45FD3"/>
    <w:rsid w:val="00B509AB"/>
    <w:rsid w:val="00B56636"/>
    <w:rsid w:val="00B57515"/>
    <w:rsid w:val="00B60A22"/>
    <w:rsid w:val="00B62168"/>
    <w:rsid w:val="00B65147"/>
    <w:rsid w:val="00B6567F"/>
    <w:rsid w:val="00B67CC8"/>
    <w:rsid w:val="00B7277A"/>
    <w:rsid w:val="00B738F4"/>
    <w:rsid w:val="00B759E0"/>
    <w:rsid w:val="00B77101"/>
    <w:rsid w:val="00B82DD7"/>
    <w:rsid w:val="00B872C0"/>
    <w:rsid w:val="00B9091B"/>
    <w:rsid w:val="00B9103F"/>
    <w:rsid w:val="00B93377"/>
    <w:rsid w:val="00B95312"/>
    <w:rsid w:val="00BA0D71"/>
    <w:rsid w:val="00BA114D"/>
    <w:rsid w:val="00BA1218"/>
    <w:rsid w:val="00BA203C"/>
    <w:rsid w:val="00BA78FA"/>
    <w:rsid w:val="00BB148B"/>
    <w:rsid w:val="00BB22A6"/>
    <w:rsid w:val="00BB3FB3"/>
    <w:rsid w:val="00BB5FFE"/>
    <w:rsid w:val="00BC1925"/>
    <w:rsid w:val="00BC19B2"/>
    <w:rsid w:val="00BC6427"/>
    <w:rsid w:val="00BD1373"/>
    <w:rsid w:val="00BE4052"/>
    <w:rsid w:val="00BE7247"/>
    <w:rsid w:val="00BF3E5C"/>
    <w:rsid w:val="00BF5CF8"/>
    <w:rsid w:val="00BF67EB"/>
    <w:rsid w:val="00C05941"/>
    <w:rsid w:val="00C079A5"/>
    <w:rsid w:val="00C10C03"/>
    <w:rsid w:val="00C1303A"/>
    <w:rsid w:val="00C14E07"/>
    <w:rsid w:val="00C166CB"/>
    <w:rsid w:val="00C25765"/>
    <w:rsid w:val="00C3196D"/>
    <w:rsid w:val="00C32BCC"/>
    <w:rsid w:val="00C34580"/>
    <w:rsid w:val="00C354C8"/>
    <w:rsid w:val="00C54232"/>
    <w:rsid w:val="00C61383"/>
    <w:rsid w:val="00C62CD3"/>
    <w:rsid w:val="00C6571A"/>
    <w:rsid w:val="00C91ADF"/>
    <w:rsid w:val="00CA2220"/>
    <w:rsid w:val="00CA7A0B"/>
    <w:rsid w:val="00CC0B38"/>
    <w:rsid w:val="00CC27C6"/>
    <w:rsid w:val="00CC4AA4"/>
    <w:rsid w:val="00CC7244"/>
    <w:rsid w:val="00CD01CD"/>
    <w:rsid w:val="00CD2E4F"/>
    <w:rsid w:val="00CD6F9C"/>
    <w:rsid w:val="00CD7D7F"/>
    <w:rsid w:val="00CE298B"/>
    <w:rsid w:val="00CE4CD3"/>
    <w:rsid w:val="00CE622C"/>
    <w:rsid w:val="00CF1C62"/>
    <w:rsid w:val="00CF1CE0"/>
    <w:rsid w:val="00CF4784"/>
    <w:rsid w:val="00CF6E7C"/>
    <w:rsid w:val="00D00D06"/>
    <w:rsid w:val="00D03130"/>
    <w:rsid w:val="00D1186E"/>
    <w:rsid w:val="00D141C6"/>
    <w:rsid w:val="00D1671B"/>
    <w:rsid w:val="00D17D4A"/>
    <w:rsid w:val="00D21E27"/>
    <w:rsid w:val="00D2324D"/>
    <w:rsid w:val="00D2378C"/>
    <w:rsid w:val="00D25507"/>
    <w:rsid w:val="00D436DA"/>
    <w:rsid w:val="00D452E2"/>
    <w:rsid w:val="00D46BC2"/>
    <w:rsid w:val="00D526FC"/>
    <w:rsid w:val="00D5298D"/>
    <w:rsid w:val="00D5462B"/>
    <w:rsid w:val="00D6169B"/>
    <w:rsid w:val="00D67AC6"/>
    <w:rsid w:val="00D67B57"/>
    <w:rsid w:val="00D70098"/>
    <w:rsid w:val="00D73209"/>
    <w:rsid w:val="00D74E0A"/>
    <w:rsid w:val="00D7581E"/>
    <w:rsid w:val="00D762F2"/>
    <w:rsid w:val="00D8205E"/>
    <w:rsid w:val="00D83FF7"/>
    <w:rsid w:val="00D9232D"/>
    <w:rsid w:val="00D92873"/>
    <w:rsid w:val="00D96907"/>
    <w:rsid w:val="00D97507"/>
    <w:rsid w:val="00DA0C0C"/>
    <w:rsid w:val="00DA4107"/>
    <w:rsid w:val="00DA61DE"/>
    <w:rsid w:val="00DB12D0"/>
    <w:rsid w:val="00DB498E"/>
    <w:rsid w:val="00DC23CF"/>
    <w:rsid w:val="00DC42BF"/>
    <w:rsid w:val="00DC465E"/>
    <w:rsid w:val="00DD52CF"/>
    <w:rsid w:val="00DD7D1A"/>
    <w:rsid w:val="00DE0588"/>
    <w:rsid w:val="00DF043D"/>
    <w:rsid w:val="00DF06D3"/>
    <w:rsid w:val="00DF0CE3"/>
    <w:rsid w:val="00DF13A9"/>
    <w:rsid w:val="00DF3716"/>
    <w:rsid w:val="00DF58ED"/>
    <w:rsid w:val="00DF6DD2"/>
    <w:rsid w:val="00E01677"/>
    <w:rsid w:val="00E02908"/>
    <w:rsid w:val="00E03E73"/>
    <w:rsid w:val="00E05205"/>
    <w:rsid w:val="00E079D8"/>
    <w:rsid w:val="00E1466E"/>
    <w:rsid w:val="00E15741"/>
    <w:rsid w:val="00E2311A"/>
    <w:rsid w:val="00E270A7"/>
    <w:rsid w:val="00E32B57"/>
    <w:rsid w:val="00E3386E"/>
    <w:rsid w:val="00E33B31"/>
    <w:rsid w:val="00E3512D"/>
    <w:rsid w:val="00E35DEA"/>
    <w:rsid w:val="00E368A3"/>
    <w:rsid w:val="00E43D9C"/>
    <w:rsid w:val="00E479CB"/>
    <w:rsid w:val="00E55186"/>
    <w:rsid w:val="00E555F3"/>
    <w:rsid w:val="00E55974"/>
    <w:rsid w:val="00E63833"/>
    <w:rsid w:val="00E649F8"/>
    <w:rsid w:val="00E672DB"/>
    <w:rsid w:val="00E705CC"/>
    <w:rsid w:val="00E7627D"/>
    <w:rsid w:val="00E83A91"/>
    <w:rsid w:val="00E947A5"/>
    <w:rsid w:val="00E95791"/>
    <w:rsid w:val="00E97026"/>
    <w:rsid w:val="00EA3F09"/>
    <w:rsid w:val="00EA4135"/>
    <w:rsid w:val="00EA5F2C"/>
    <w:rsid w:val="00EA61A0"/>
    <w:rsid w:val="00EA7137"/>
    <w:rsid w:val="00EB6028"/>
    <w:rsid w:val="00EC2335"/>
    <w:rsid w:val="00EC31D8"/>
    <w:rsid w:val="00EC4254"/>
    <w:rsid w:val="00ED14DC"/>
    <w:rsid w:val="00ED206B"/>
    <w:rsid w:val="00ED26C8"/>
    <w:rsid w:val="00ED6143"/>
    <w:rsid w:val="00ED73FB"/>
    <w:rsid w:val="00F01521"/>
    <w:rsid w:val="00F027ED"/>
    <w:rsid w:val="00F06232"/>
    <w:rsid w:val="00F06250"/>
    <w:rsid w:val="00F2600D"/>
    <w:rsid w:val="00F27A4A"/>
    <w:rsid w:val="00F31545"/>
    <w:rsid w:val="00F523D2"/>
    <w:rsid w:val="00F53FA2"/>
    <w:rsid w:val="00F62873"/>
    <w:rsid w:val="00F628B6"/>
    <w:rsid w:val="00F81A8B"/>
    <w:rsid w:val="00F82154"/>
    <w:rsid w:val="00F90ED8"/>
    <w:rsid w:val="00F93E1B"/>
    <w:rsid w:val="00F95578"/>
    <w:rsid w:val="00F95A97"/>
    <w:rsid w:val="00F96130"/>
    <w:rsid w:val="00FA18B5"/>
    <w:rsid w:val="00FA2470"/>
    <w:rsid w:val="00FA2499"/>
    <w:rsid w:val="00FA540A"/>
    <w:rsid w:val="00FB24DE"/>
    <w:rsid w:val="00FC0892"/>
    <w:rsid w:val="00FC1EBD"/>
    <w:rsid w:val="00FC26F0"/>
    <w:rsid w:val="00FC299E"/>
    <w:rsid w:val="00FC4964"/>
    <w:rsid w:val="00FC525F"/>
    <w:rsid w:val="00FC572B"/>
    <w:rsid w:val="00FD4611"/>
    <w:rsid w:val="00FD63C2"/>
    <w:rsid w:val="00FD7E4D"/>
    <w:rsid w:val="00FE0913"/>
    <w:rsid w:val="00FE423B"/>
    <w:rsid w:val="00FE7253"/>
    <w:rsid w:val="00FE7F18"/>
    <w:rsid w:val="00FF22BD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5480E"/>
  <w15:chartTrackingRefBased/>
  <w15:docId w15:val="{19B6D064-0402-4167-9240-AEA4834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5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402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0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66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13669"/>
  </w:style>
  <w:style w:type="paragraph" w:styleId="Footer">
    <w:name w:val="footer"/>
    <w:basedOn w:val="Normal"/>
    <w:link w:val="FooterChar"/>
    <w:uiPriority w:val="99"/>
    <w:unhideWhenUsed/>
    <w:rsid w:val="0061366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1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8578-BB9B-4046-9830-CCE80E43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hskim</cp:lastModifiedBy>
  <cp:revision>760</cp:revision>
  <dcterms:created xsi:type="dcterms:W3CDTF">2020-01-07T01:09:00Z</dcterms:created>
  <dcterms:modified xsi:type="dcterms:W3CDTF">2020-04-23T08:07:00Z</dcterms:modified>
</cp:coreProperties>
</file>