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3031" w:rsidRPr="006D3031" w:rsidRDefault="00573C4D" w:rsidP="00613669">
      <w:pPr>
        <w:rPr>
          <w:b/>
        </w:rPr>
      </w:pPr>
      <w:r>
        <w:rPr>
          <w:rFonts w:hint="eastAsia"/>
          <w:b/>
          <w:highlight w:val="yellow"/>
        </w:rPr>
        <w:t>[0</w:t>
      </w:r>
      <w:r w:rsidR="006D3031" w:rsidRPr="006D3031">
        <w:rPr>
          <w:rFonts w:hint="eastAsia"/>
          <w:b/>
          <w:highlight w:val="yellow"/>
        </w:rPr>
        <w:t>. Wireless Powered Communication Networks Overview]</w:t>
      </w:r>
    </w:p>
    <w:p w:rsidR="00D9232D" w:rsidRDefault="00425B9B" w:rsidP="00613669">
      <w:hyperlink r:id="rId8" w:history="1">
        <w:r w:rsidR="0000365D">
          <w:rPr>
            <w:rStyle w:val="a6"/>
          </w:rPr>
          <w:t>https://arxiv.org/pdf/1508.06366.pdf</w:t>
        </w:r>
      </w:hyperlink>
    </w:p>
    <w:p w:rsidR="00573C4D" w:rsidRPr="00573C4D" w:rsidRDefault="00573C4D" w:rsidP="00613669">
      <w:pPr>
        <w:rPr>
          <w:b/>
        </w:rPr>
      </w:pPr>
      <w:r>
        <w:rPr>
          <w:b/>
        </w:rPr>
        <w:t>&lt;0</w:t>
      </w:r>
      <w:r w:rsidRPr="00573C4D">
        <w:rPr>
          <w:b/>
        </w:rPr>
        <w:t>-0. T</w:t>
      </w:r>
      <w:r w:rsidRPr="00573C4D">
        <w:rPr>
          <w:rFonts w:hint="eastAsia"/>
          <w:b/>
        </w:rPr>
        <w:t>erms&gt;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720975" w:rsidTr="00985DA1">
        <w:tc>
          <w:tcPr>
            <w:tcW w:w="2689" w:type="dxa"/>
            <w:shd w:val="clear" w:color="auto" w:fill="D9D9D9" w:themeFill="background1" w:themeFillShade="D9"/>
          </w:tcPr>
          <w:p w:rsidR="00720975" w:rsidRDefault="00720975" w:rsidP="00613669">
            <w:r>
              <w:rPr>
                <w:rFonts w:hint="eastAsia"/>
              </w:rPr>
              <w:t>EN (en</w:t>
            </w:r>
            <w:r>
              <w:t>ergy node)</w:t>
            </w:r>
          </w:p>
        </w:tc>
        <w:tc>
          <w:tcPr>
            <w:tcW w:w="6327" w:type="dxa"/>
          </w:tcPr>
          <w:p w:rsidR="00720975" w:rsidRDefault="00720975" w:rsidP="00613669">
            <w:r w:rsidRPr="00720975">
              <w:rPr>
                <w:b/>
              </w:rPr>
              <w:t>T</w:t>
            </w:r>
            <w:r w:rsidRPr="00720975">
              <w:rPr>
                <w:rFonts w:hint="eastAsia"/>
                <w:b/>
              </w:rPr>
              <w:t xml:space="preserve">ransmit </w:t>
            </w:r>
            <w:r w:rsidRPr="00720975">
              <w:rPr>
                <w:b/>
              </w:rPr>
              <w:t>wireless energy</w:t>
            </w:r>
            <w:r>
              <w:t xml:space="preserve"> to WDs in the </w:t>
            </w:r>
            <w:r w:rsidRPr="00720975">
              <w:rPr>
                <w:b/>
              </w:rPr>
              <w:t>downlink</w:t>
            </w:r>
          </w:p>
        </w:tc>
      </w:tr>
      <w:tr w:rsidR="00720975" w:rsidTr="00985DA1">
        <w:tc>
          <w:tcPr>
            <w:tcW w:w="2689" w:type="dxa"/>
            <w:shd w:val="clear" w:color="auto" w:fill="D9D9D9" w:themeFill="background1" w:themeFillShade="D9"/>
          </w:tcPr>
          <w:p w:rsidR="00720975" w:rsidRDefault="00720975" w:rsidP="00613669">
            <w:r>
              <w:rPr>
                <w:rFonts w:hint="eastAsia"/>
              </w:rPr>
              <w:t>WD</w:t>
            </w:r>
            <w:r>
              <w:t xml:space="preserve"> (wireless device)</w:t>
            </w:r>
          </w:p>
        </w:tc>
        <w:tc>
          <w:tcPr>
            <w:tcW w:w="6327" w:type="dxa"/>
          </w:tcPr>
          <w:p w:rsidR="00720975" w:rsidRDefault="00720975" w:rsidP="00613669">
            <w:r w:rsidRPr="00720975">
              <w:rPr>
                <w:b/>
              </w:rPr>
              <w:t>Use harvested energy to transmit data</w:t>
            </w:r>
            <w:r>
              <w:t xml:space="preserve"> to information access points in the </w:t>
            </w:r>
            <w:r w:rsidRPr="00720975">
              <w:rPr>
                <w:b/>
              </w:rPr>
              <w:t>uplink</w:t>
            </w:r>
          </w:p>
        </w:tc>
      </w:tr>
      <w:tr w:rsidR="00985DA1" w:rsidTr="00985DA1">
        <w:tc>
          <w:tcPr>
            <w:tcW w:w="2689" w:type="dxa"/>
            <w:shd w:val="clear" w:color="auto" w:fill="D9D9D9" w:themeFill="background1" w:themeFillShade="D9"/>
          </w:tcPr>
          <w:p w:rsidR="00985DA1" w:rsidRDefault="00985DA1" w:rsidP="00613669">
            <w:r>
              <w:rPr>
                <w:rFonts w:hint="eastAsia"/>
              </w:rPr>
              <w:t>AP (access point)</w:t>
            </w:r>
          </w:p>
        </w:tc>
        <w:tc>
          <w:tcPr>
            <w:tcW w:w="6327" w:type="dxa"/>
          </w:tcPr>
          <w:p w:rsidR="00985DA1" w:rsidRDefault="00985DA1" w:rsidP="00613669">
            <w:pPr>
              <w:rPr>
                <w:noProof/>
              </w:rPr>
            </w:pPr>
          </w:p>
        </w:tc>
      </w:tr>
      <w:tr w:rsidR="00720975" w:rsidTr="00985DA1">
        <w:tc>
          <w:tcPr>
            <w:tcW w:w="2689" w:type="dxa"/>
            <w:shd w:val="clear" w:color="auto" w:fill="D9D9D9" w:themeFill="background1" w:themeFillShade="D9"/>
          </w:tcPr>
          <w:p w:rsidR="00720975" w:rsidRDefault="00720975" w:rsidP="00613669">
            <w:r>
              <w:t>HAP (hybrid access point)</w:t>
            </w:r>
          </w:p>
        </w:tc>
        <w:tc>
          <w:tcPr>
            <w:tcW w:w="6327" w:type="dxa"/>
          </w:tcPr>
          <w:p w:rsidR="00720975" w:rsidRPr="00985DA1" w:rsidRDefault="00985DA1" w:rsidP="00613669">
            <w:pPr>
              <w:rPr>
                <w:b/>
              </w:rPr>
            </w:pPr>
            <w:r w:rsidRPr="00985DA1">
              <w:rPr>
                <w:b/>
              </w:rPr>
              <w:t>P</w:t>
            </w:r>
            <w:r w:rsidRPr="00985DA1">
              <w:rPr>
                <w:rFonts w:hint="eastAsia"/>
                <w:b/>
              </w:rPr>
              <w:t>air of EN and AP</w:t>
            </w:r>
          </w:p>
        </w:tc>
      </w:tr>
    </w:tbl>
    <w:p w:rsidR="00480330" w:rsidRDefault="00480330" w:rsidP="00613669">
      <w:pPr>
        <w:rPr>
          <w:b/>
        </w:rPr>
      </w:pPr>
    </w:p>
    <w:p w:rsidR="0000365D" w:rsidRPr="00312376" w:rsidRDefault="00985DA1" w:rsidP="00613669">
      <w:pPr>
        <w:rPr>
          <w:b/>
        </w:rPr>
      </w:pPr>
      <w:r w:rsidRPr="00312376">
        <w:rPr>
          <w:rFonts w:hint="eastAsia"/>
          <w:b/>
        </w:rPr>
        <w:t>&lt;</w:t>
      </w:r>
      <w:r w:rsidR="00573C4D">
        <w:rPr>
          <w:b/>
        </w:rPr>
        <w:t xml:space="preserve">0-1. </w:t>
      </w:r>
      <w:r w:rsidRPr="00312376">
        <w:rPr>
          <w:rFonts w:hint="eastAsia"/>
          <w:b/>
        </w:rPr>
        <w:t>Figure</w:t>
      </w:r>
      <w:r w:rsidR="00312376" w:rsidRPr="00312376">
        <w:rPr>
          <w:b/>
        </w:rPr>
        <w:t>s</w:t>
      </w:r>
      <w:r w:rsidRPr="00312376">
        <w:rPr>
          <w:rFonts w:hint="eastAsia"/>
          <w:b/>
        </w:rPr>
        <w:t>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85DA1" w:rsidTr="00985DA1">
        <w:tc>
          <w:tcPr>
            <w:tcW w:w="2254" w:type="dxa"/>
            <w:shd w:val="clear" w:color="auto" w:fill="D9D9D9" w:themeFill="background1" w:themeFillShade="D9"/>
          </w:tcPr>
          <w:p w:rsidR="00985DA1" w:rsidRDefault="00985DA1" w:rsidP="00985DA1">
            <w:pPr>
              <w:jc w:val="center"/>
            </w:pPr>
            <w:r>
              <w:t>E</w:t>
            </w:r>
            <w:r>
              <w:rPr>
                <w:rFonts w:hint="eastAsia"/>
              </w:rPr>
              <w:t xml:space="preserve">nergy </w:t>
            </w:r>
            <w:r>
              <w:t>node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985DA1" w:rsidRDefault="00985DA1" w:rsidP="00985DA1">
            <w:pPr>
              <w:jc w:val="center"/>
            </w:pPr>
            <w:r>
              <w:t>W</w:t>
            </w:r>
            <w:r>
              <w:rPr>
                <w:rFonts w:hint="eastAsia"/>
              </w:rPr>
              <w:t xml:space="preserve">ireless </w:t>
            </w:r>
            <w:r>
              <w:t>device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985DA1" w:rsidRDefault="00985DA1" w:rsidP="00985DA1">
            <w:pPr>
              <w:jc w:val="center"/>
            </w:pPr>
            <w:r>
              <w:t>Access point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985DA1" w:rsidRDefault="00985DA1" w:rsidP="00985DA1">
            <w:pPr>
              <w:jc w:val="center"/>
            </w:pPr>
            <w:r>
              <w:rPr>
                <w:rFonts w:hint="eastAsia"/>
              </w:rPr>
              <w:t>HAP</w:t>
            </w:r>
          </w:p>
        </w:tc>
      </w:tr>
      <w:tr w:rsidR="00985DA1" w:rsidTr="00985DA1">
        <w:tc>
          <w:tcPr>
            <w:tcW w:w="2254" w:type="dxa"/>
          </w:tcPr>
          <w:p w:rsidR="00985DA1" w:rsidRDefault="00985DA1" w:rsidP="00985DA1"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0955F396" wp14:editId="416E68FB">
                  <wp:simplePos x="0" y="0"/>
                  <wp:positionH relativeFrom="column">
                    <wp:posOffset>428308</wp:posOffset>
                  </wp:positionH>
                  <wp:positionV relativeFrom="paragraph">
                    <wp:posOffset>0</wp:posOffset>
                  </wp:positionV>
                  <wp:extent cx="327025" cy="518795"/>
                  <wp:effectExtent l="0" t="0" r="0" b="0"/>
                  <wp:wrapThrough wrapText="bothSides">
                    <wp:wrapPolygon edited="0">
                      <wp:start x="0" y="0"/>
                      <wp:lineTo x="0" y="20622"/>
                      <wp:lineTo x="20132" y="20622"/>
                      <wp:lineTo x="20132" y="0"/>
                      <wp:lineTo x="0" y="0"/>
                    </wp:wrapPolygon>
                  </wp:wrapThrough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025" cy="518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254" w:type="dxa"/>
          </w:tcPr>
          <w:p w:rsidR="00985DA1" w:rsidRDefault="00985DA1" w:rsidP="00985DA1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616D2400" wp14:editId="330AFA21">
                  <wp:simplePos x="0" y="0"/>
                  <wp:positionH relativeFrom="column">
                    <wp:posOffset>425450</wp:posOffset>
                  </wp:positionH>
                  <wp:positionV relativeFrom="paragraph">
                    <wp:posOffset>22543</wp:posOffset>
                  </wp:positionV>
                  <wp:extent cx="375920" cy="393700"/>
                  <wp:effectExtent l="0" t="0" r="5080" b="6350"/>
                  <wp:wrapThrough wrapText="bothSides">
                    <wp:wrapPolygon edited="0">
                      <wp:start x="0" y="0"/>
                      <wp:lineTo x="0" y="20903"/>
                      <wp:lineTo x="20797" y="20903"/>
                      <wp:lineTo x="20797" y="0"/>
                      <wp:lineTo x="0" y="0"/>
                    </wp:wrapPolygon>
                  </wp:wrapThrough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920" cy="393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254" w:type="dxa"/>
          </w:tcPr>
          <w:p w:rsidR="00985DA1" w:rsidRDefault="00985DA1" w:rsidP="00985DA1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6432" behindDoc="0" locked="0" layoutInCell="1" allowOverlap="1" wp14:anchorId="184C3A0E" wp14:editId="3F5BF4BE">
                  <wp:simplePos x="0" y="0"/>
                  <wp:positionH relativeFrom="column">
                    <wp:posOffset>485140</wp:posOffset>
                  </wp:positionH>
                  <wp:positionV relativeFrom="paragraph">
                    <wp:posOffset>13653</wp:posOffset>
                  </wp:positionV>
                  <wp:extent cx="333375" cy="482600"/>
                  <wp:effectExtent l="0" t="0" r="9525" b="0"/>
                  <wp:wrapThrough wrapText="bothSides">
                    <wp:wrapPolygon edited="0">
                      <wp:start x="0" y="0"/>
                      <wp:lineTo x="0" y="20463"/>
                      <wp:lineTo x="20983" y="20463"/>
                      <wp:lineTo x="20983" y="0"/>
                      <wp:lineTo x="0" y="0"/>
                    </wp:wrapPolygon>
                  </wp:wrapThrough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" cy="482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254" w:type="dxa"/>
          </w:tcPr>
          <w:p w:rsidR="00985DA1" w:rsidRDefault="00985DA1" w:rsidP="00985DA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6732DB7" wp14:editId="3BADB413">
                  <wp:extent cx="261938" cy="472569"/>
                  <wp:effectExtent l="0" t="0" r="5080" b="381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938" cy="4725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80330" w:rsidRDefault="00480330" w:rsidP="00613669">
      <w:pPr>
        <w:rPr>
          <w:b/>
        </w:rPr>
      </w:pPr>
    </w:p>
    <w:p w:rsidR="00985DA1" w:rsidRPr="004D22AF" w:rsidRDefault="004D22AF" w:rsidP="00613669">
      <w:pPr>
        <w:rPr>
          <w:b/>
        </w:rPr>
      </w:pPr>
      <w:r w:rsidRPr="004D22AF">
        <w:rPr>
          <w:rFonts w:hint="eastAsia"/>
          <w:b/>
        </w:rPr>
        <w:t>&lt;</w:t>
      </w:r>
      <w:r w:rsidR="00573C4D">
        <w:rPr>
          <w:b/>
        </w:rPr>
        <w:t xml:space="preserve">0-2. </w:t>
      </w:r>
      <w:r w:rsidRPr="004D22AF">
        <w:rPr>
          <w:rFonts w:hint="eastAsia"/>
          <w:b/>
        </w:rPr>
        <w:t>AP and HAP mechanism&gt;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D22AF" w:rsidTr="004D22AF">
        <w:tc>
          <w:tcPr>
            <w:tcW w:w="4508" w:type="dxa"/>
            <w:shd w:val="clear" w:color="auto" w:fill="D9D9D9" w:themeFill="background1" w:themeFillShade="D9"/>
          </w:tcPr>
          <w:p w:rsidR="004D22AF" w:rsidRDefault="004D22AF" w:rsidP="00613669">
            <w:r>
              <w:rPr>
                <w:rFonts w:hint="eastAsia"/>
              </w:rPr>
              <w:t>AP mechanism</w:t>
            </w:r>
            <w:r w:rsidR="00E63833">
              <w:t xml:space="preserve"> </w:t>
            </w:r>
            <w:r w:rsidR="00E63833" w:rsidRPr="00E63833">
              <w:rPr>
                <w:b/>
                <w:color w:val="FF0000"/>
              </w:rPr>
              <w:t>(</w:t>
            </w:r>
            <w:r w:rsidR="00E63833" w:rsidRPr="00E63833">
              <w:rPr>
                <w:rFonts w:hint="eastAsia"/>
                <w:b/>
                <w:color w:val="FF0000"/>
              </w:rPr>
              <w:t>Separated)</w:t>
            </w:r>
          </w:p>
        </w:tc>
        <w:tc>
          <w:tcPr>
            <w:tcW w:w="4508" w:type="dxa"/>
            <w:shd w:val="clear" w:color="auto" w:fill="D9D9D9" w:themeFill="background1" w:themeFillShade="D9"/>
          </w:tcPr>
          <w:p w:rsidR="004D22AF" w:rsidRDefault="004D22AF" w:rsidP="00613669">
            <w:r>
              <w:rPr>
                <w:rFonts w:hint="eastAsia"/>
              </w:rPr>
              <w:t>HAP mechanism</w:t>
            </w:r>
            <w:r w:rsidR="00E63833">
              <w:t xml:space="preserve"> </w:t>
            </w:r>
            <w:r w:rsidR="00E63833" w:rsidRPr="00E63833">
              <w:rPr>
                <w:b/>
                <w:color w:val="FF0000"/>
              </w:rPr>
              <w:t>(CO-located)</w:t>
            </w:r>
          </w:p>
        </w:tc>
      </w:tr>
      <w:tr w:rsidR="004D22AF" w:rsidTr="004D22AF">
        <w:tc>
          <w:tcPr>
            <w:tcW w:w="4508" w:type="dxa"/>
          </w:tcPr>
          <w:p w:rsidR="004D22AF" w:rsidRDefault="00D96907" w:rsidP="00613669">
            <w:r>
              <w:rPr>
                <w:noProof/>
              </w:rPr>
              <w:drawing>
                <wp:inline distT="0" distB="0" distL="0" distR="0" wp14:anchorId="56118A70" wp14:editId="334E3F2E">
                  <wp:extent cx="2624137" cy="1402486"/>
                  <wp:effectExtent l="0" t="0" r="5080" b="762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2155" cy="1417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96907" w:rsidRDefault="00D96907" w:rsidP="00613669">
            <w:r w:rsidRPr="00D96907">
              <w:rPr>
                <w:rFonts w:hint="eastAsia"/>
                <w:b/>
                <w:color w:val="70AD47" w:themeColor="accent6"/>
              </w:rPr>
              <w:t>ENERGY FLOW</w:t>
            </w:r>
            <w:r w:rsidRPr="00D96907">
              <w:rPr>
                <w:rFonts w:hint="eastAsia"/>
                <w:color w:val="70AD47" w:themeColor="accent6"/>
              </w:rPr>
              <w:t xml:space="preserve"> </w:t>
            </w:r>
            <w:r>
              <w:rPr>
                <w:rFonts w:hint="eastAsia"/>
              </w:rPr>
              <w:t xml:space="preserve">/ </w:t>
            </w:r>
            <w:r w:rsidRPr="00D96907">
              <w:rPr>
                <w:rFonts w:hint="eastAsia"/>
                <w:b/>
                <w:color w:val="FF0000"/>
              </w:rPr>
              <w:t>INFORMATION FLOW</w:t>
            </w:r>
          </w:p>
        </w:tc>
        <w:tc>
          <w:tcPr>
            <w:tcW w:w="4508" w:type="dxa"/>
          </w:tcPr>
          <w:p w:rsidR="004D22AF" w:rsidRDefault="00D96907" w:rsidP="00613669">
            <w:r>
              <w:rPr>
                <w:noProof/>
              </w:rPr>
              <w:drawing>
                <wp:inline distT="0" distB="0" distL="0" distR="0" wp14:anchorId="251921C5" wp14:editId="104A6AD5">
                  <wp:extent cx="2662238" cy="1164176"/>
                  <wp:effectExtent l="0" t="0" r="5080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3208" cy="11689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96907" w:rsidRDefault="00D96907" w:rsidP="00613669">
            <w:r w:rsidRPr="00D96907">
              <w:rPr>
                <w:rFonts w:hint="eastAsia"/>
                <w:b/>
                <w:color w:val="70AD47" w:themeColor="accent6"/>
              </w:rPr>
              <w:t>ENERGY FLOW</w:t>
            </w:r>
            <w:r w:rsidRPr="00D96907">
              <w:rPr>
                <w:rFonts w:hint="eastAsia"/>
                <w:color w:val="70AD47" w:themeColor="accent6"/>
              </w:rPr>
              <w:t xml:space="preserve"> </w:t>
            </w:r>
            <w:r>
              <w:rPr>
                <w:rFonts w:hint="eastAsia"/>
              </w:rPr>
              <w:t xml:space="preserve">/ </w:t>
            </w:r>
            <w:r w:rsidRPr="00D96907">
              <w:rPr>
                <w:rFonts w:hint="eastAsia"/>
                <w:b/>
                <w:color w:val="FF0000"/>
              </w:rPr>
              <w:t>INFORMATION FLOW</w:t>
            </w:r>
          </w:p>
        </w:tc>
      </w:tr>
    </w:tbl>
    <w:p w:rsidR="00480330" w:rsidRDefault="00480330" w:rsidP="00613669">
      <w:pPr>
        <w:rPr>
          <w:b/>
        </w:rPr>
      </w:pPr>
    </w:p>
    <w:p w:rsidR="004D22AF" w:rsidRPr="00B45FD3" w:rsidRDefault="00B45FD3" w:rsidP="00613669">
      <w:pPr>
        <w:rPr>
          <w:b/>
        </w:rPr>
      </w:pPr>
      <w:r w:rsidRPr="00B45FD3">
        <w:rPr>
          <w:rFonts w:hint="eastAsia"/>
          <w:b/>
        </w:rPr>
        <w:t>&lt;</w:t>
      </w:r>
      <w:r w:rsidR="00573C4D">
        <w:rPr>
          <w:b/>
        </w:rPr>
        <w:t xml:space="preserve">0-3. </w:t>
      </w:r>
      <w:r w:rsidRPr="00B45FD3">
        <w:rPr>
          <w:rFonts w:hint="eastAsia"/>
          <w:b/>
        </w:rPr>
        <w:t>Problem</w:t>
      </w:r>
      <w:r w:rsidR="00BC1925">
        <w:rPr>
          <w:b/>
        </w:rPr>
        <w:t>s</w:t>
      </w:r>
      <w:r w:rsidRPr="00B45FD3">
        <w:rPr>
          <w:rFonts w:hint="eastAsia"/>
          <w:b/>
        </w:rPr>
        <w:t>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B45FD3" w:rsidRPr="00BC1925" w:rsidTr="00B45FD3">
        <w:tc>
          <w:tcPr>
            <w:tcW w:w="2547" w:type="dxa"/>
            <w:shd w:val="clear" w:color="auto" w:fill="D9D9D9" w:themeFill="background1" w:themeFillShade="D9"/>
          </w:tcPr>
          <w:p w:rsidR="00B45FD3" w:rsidRDefault="00B45FD3" w:rsidP="00613669">
            <w:r>
              <w:rPr>
                <w:rFonts w:hint="eastAsia"/>
              </w:rPr>
              <w:t>Doubly Near Far</w:t>
            </w:r>
          </w:p>
        </w:tc>
        <w:tc>
          <w:tcPr>
            <w:tcW w:w="6469" w:type="dxa"/>
          </w:tcPr>
          <w:p w:rsidR="00B45FD3" w:rsidRDefault="00BC1925" w:rsidP="00613669">
            <w:r>
              <w:rPr>
                <w:rFonts w:hint="eastAsia"/>
              </w:rPr>
              <w:t xml:space="preserve">HAP에 가까운 노드는 </w:t>
            </w:r>
            <w:r w:rsidRPr="00BC1925">
              <w:rPr>
                <w:rFonts w:hint="eastAsia"/>
              </w:rPr>
              <w:t xml:space="preserve">전력을 </w:t>
            </w:r>
            <w:r w:rsidRPr="00BC1925">
              <w:rPr>
                <w:rFonts w:hint="eastAsia"/>
                <w:b/>
                <w:u w:val="single"/>
              </w:rPr>
              <w:t>많이 공급받으면서</w:t>
            </w:r>
            <w:r w:rsidRPr="00BC1925">
              <w:rPr>
                <w:rFonts w:hint="eastAsia"/>
              </w:rPr>
              <w:t xml:space="preserve"> 정보를 다시 </w:t>
            </w:r>
            <w:r w:rsidRPr="00BC1925">
              <w:t>HAP</w:t>
            </w:r>
            <w:r w:rsidRPr="00BC1925">
              <w:rPr>
                <w:rFonts w:hint="eastAsia"/>
              </w:rPr>
              <w:t xml:space="preserve">으로 전송하는 데 </w:t>
            </w:r>
            <w:r w:rsidRPr="00BC1925">
              <w:rPr>
                <w:rFonts w:hint="eastAsia"/>
                <w:b/>
                <w:u w:val="single"/>
              </w:rPr>
              <w:t>에너지가 적게 든다</w:t>
            </w:r>
            <w:r>
              <w:rPr>
                <w:rFonts w:hint="eastAsia"/>
              </w:rPr>
              <w:t>.</w:t>
            </w:r>
          </w:p>
          <w:p w:rsidR="00BC1925" w:rsidRPr="00BC1925" w:rsidRDefault="00BC1925" w:rsidP="00613669">
            <w:pPr>
              <w:rPr>
                <w:b/>
                <w:u w:val="single"/>
              </w:rPr>
            </w:pPr>
            <w:r>
              <w:rPr>
                <w:rFonts w:hint="eastAsia"/>
              </w:rPr>
              <w:t>그러나,</w:t>
            </w:r>
            <w:r>
              <w:t xml:space="preserve"> HAP</w:t>
            </w:r>
            <w:r>
              <w:rPr>
                <w:rFonts w:hint="eastAsia"/>
              </w:rPr>
              <w:t xml:space="preserve">에서 먼 노드는 전력을 </w:t>
            </w:r>
            <w:r w:rsidRPr="00BC1925">
              <w:rPr>
                <w:rFonts w:hint="eastAsia"/>
                <w:b/>
                <w:u w:val="single"/>
              </w:rPr>
              <w:t>적게 공급받으면서</w:t>
            </w:r>
            <w:r>
              <w:rPr>
                <w:rFonts w:hint="eastAsia"/>
              </w:rPr>
              <w:t xml:space="preserve"> 정보를 다시 </w:t>
            </w:r>
            <w:r>
              <w:t>HAP</w:t>
            </w:r>
            <w:r>
              <w:rPr>
                <w:rFonts w:hint="eastAsia"/>
              </w:rPr>
              <w:t xml:space="preserve">으로 전송하는 데 </w:t>
            </w:r>
            <w:r w:rsidRPr="00586618">
              <w:rPr>
                <w:rFonts w:hint="eastAsia"/>
                <w:b/>
                <w:u w:val="single"/>
              </w:rPr>
              <w:t xml:space="preserve">에너지가 </w:t>
            </w:r>
            <w:r w:rsidRPr="00BC1925">
              <w:rPr>
                <w:rFonts w:hint="eastAsia"/>
                <w:b/>
                <w:u w:val="single"/>
              </w:rPr>
              <w:t>많이 든다.</w:t>
            </w:r>
          </w:p>
          <w:p w:rsidR="00BC1925" w:rsidRDefault="00BC1925" w:rsidP="00613669">
            <w:r>
              <w:rPr>
                <w:rFonts w:hint="eastAsia"/>
              </w:rPr>
              <w:t>즉,</w:t>
            </w:r>
            <w:r>
              <w:t xml:space="preserve"> </w:t>
            </w:r>
            <w:r w:rsidRPr="00BC1925">
              <w:rPr>
                <w:rFonts w:hint="eastAsia"/>
                <w:b/>
                <w:u w:val="single"/>
              </w:rPr>
              <w:t>사용자 간 불공평</w:t>
            </w:r>
            <w:r>
              <w:rPr>
                <w:rFonts w:hint="eastAsia"/>
              </w:rPr>
              <w:t>이 생긴다.</w:t>
            </w:r>
          </w:p>
        </w:tc>
      </w:tr>
      <w:tr w:rsidR="00B45FD3" w:rsidTr="00B45FD3">
        <w:tc>
          <w:tcPr>
            <w:tcW w:w="2547" w:type="dxa"/>
            <w:shd w:val="clear" w:color="auto" w:fill="D9D9D9" w:themeFill="background1" w:themeFillShade="D9"/>
          </w:tcPr>
          <w:p w:rsidR="00B45FD3" w:rsidRDefault="00B45FD3" w:rsidP="00613669">
            <w:r>
              <w:rPr>
                <w:rFonts w:hint="eastAsia"/>
              </w:rPr>
              <w:t>Throughput Maximization</w:t>
            </w:r>
          </w:p>
        </w:tc>
        <w:tc>
          <w:tcPr>
            <w:tcW w:w="6469" w:type="dxa"/>
          </w:tcPr>
          <w:p w:rsidR="00B45FD3" w:rsidRDefault="006D3031" w:rsidP="00613669">
            <w:r>
              <w:rPr>
                <w:rFonts w:hint="eastAsia"/>
              </w:rPr>
              <w:t>Ref: Throughput Maximization in Wireless Powered Communication Networks (</w:t>
            </w:r>
            <w:hyperlink r:id="rId15" w:history="1">
              <w:r>
                <w:rPr>
                  <w:rStyle w:val="a6"/>
                </w:rPr>
                <w:t>https://arxiv.org/pdf/1304.7886v4.pdf</w:t>
              </w:r>
            </w:hyperlink>
            <w:r>
              <w:t>)</w:t>
            </w:r>
          </w:p>
        </w:tc>
      </w:tr>
    </w:tbl>
    <w:p w:rsidR="00B45FD3" w:rsidRDefault="00B45FD3" w:rsidP="00613669"/>
    <w:p w:rsidR="00480330" w:rsidRPr="00573C4D" w:rsidRDefault="00573C4D" w:rsidP="00613669">
      <w:pPr>
        <w:rPr>
          <w:b/>
        </w:rPr>
      </w:pPr>
      <w:r w:rsidRPr="00573C4D">
        <w:rPr>
          <w:b/>
        </w:rPr>
        <w:lastRenderedPageBreak/>
        <w:t>&lt;0-4. Performance comparisons of different operation models in WPCN&gt;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73C4D" w:rsidTr="005E5504">
        <w:tc>
          <w:tcPr>
            <w:tcW w:w="1696" w:type="dxa"/>
            <w:shd w:val="clear" w:color="auto" w:fill="D9D9D9" w:themeFill="background1" w:themeFillShade="D9"/>
          </w:tcPr>
          <w:p w:rsidR="00573C4D" w:rsidRDefault="00573C4D" w:rsidP="00613669">
            <w:r>
              <w:rPr>
                <w:rFonts w:hint="eastAsia"/>
              </w:rPr>
              <w:t>Network Setups</w:t>
            </w:r>
          </w:p>
        </w:tc>
        <w:tc>
          <w:tcPr>
            <w:tcW w:w="7320" w:type="dxa"/>
          </w:tcPr>
          <w:p w:rsidR="00573C4D" w:rsidRDefault="00B9103F" w:rsidP="00613669">
            <w:r>
              <w:rPr>
                <w:noProof/>
              </w:rPr>
              <w:drawing>
                <wp:inline distT="0" distB="0" distL="0" distR="0" wp14:anchorId="02C30343" wp14:editId="79894458">
                  <wp:extent cx="3205163" cy="1523748"/>
                  <wp:effectExtent l="0" t="0" r="0" b="635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4932" cy="15331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3C4D" w:rsidTr="005E5504">
        <w:tc>
          <w:tcPr>
            <w:tcW w:w="1696" w:type="dxa"/>
            <w:shd w:val="clear" w:color="auto" w:fill="D9D9D9" w:themeFill="background1" w:themeFillShade="D9"/>
          </w:tcPr>
          <w:p w:rsidR="00573C4D" w:rsidRDefault="00573C4D" w:rsidP="00613669">
            <w:r>
              <w:rPr>
                <w:rFonts w:hint="eastAsia"/>
              </w:rPr>
              <w:t>Graph</w:t>
            </w:r>
          </w:p>
        </w:tc>
        <w:tc>
          <w:tcPr>
            <w:tcW w:w="7320" w:type="dxa"/>
          </w:tcPr>
          <w:p w:rsidR="00E63833" w:rsidRDefault="00E63833" w:rsidP="00E63833">
            <w:r w:rsidRPr="00E63833">
              <w:rPr>
                <w:rFonts w:hint="eastAsia"/>
                <w:b/>
              </w:rPr>
              <w:t>Full duplex:</w:t>
            </w:r>
            <w:r>
              <w:rPr>
                <w:rFonts w:hint="eastAsia"/>
              </w:rPr>
              <w:t xml:space="preserve"> </w:t>
            </w:r>
            <w:r>
              <w:t>2</w:t>
            </w:r>
            <w:r>
              <w:rPr>
                <w:rFonts w:hint="eastAsia"/>
              </w:rPr>
              <w:t xml:space="preserve">개의 </w:t>
            </w:r>
            <w:r>
              <w:t>device</w:t>
            </w:r>
            <w:r>
              <w:rPr>
                <w:rFonts w:hint="eastAsia"/>
              </w:rPr>
              <w:t>가 동시에 독립된 회선을 사용하여 데이터 송수신</w:t>
            </w:r>
          </w:p>
          <w:p w:rsidR="00573C4D" w:rsidRDefault="00E63833" w:rsidP="00E63833">
            <w:r w:rsidRPr="00E63833">
              <w:rPr>
                <w:rFonts w:hint="eastAsia"/>
                <w:b/>
              </w:rPr>
              <w:t>Half duplex:</w:t>
            </w:r>
            <w:r>
              <w:t xml:space="preserve"> </w:t>
            </w:r>
            <w:r>
              <w:rPr>
                <w:rFonts w:hint="eastAsia"/>
              </w:rPr>
              <w:t>한쪽이 송신하는 동안 다른 쪽에서 수신하는 방식으로,</w:t>
            </w:r>
            <w:r>
              <w:t xml:space="preserve"> </w:t>
            </w:r>
            <w:r>
              <w:rPr>
                <w:rFonts w:hint="eastAsia"/>
              </w:rPr>
              <w:t>전송 방향 교체</w:t>
            </w:r>
          </w:p>
          <w:p w:rsidR="00E63833" w:rsidRDefault="00E63833" w:rsidP="00613669">
            <w:r>
              <w:rPr>
                <w:noProof/>
              </w:rPr>
              <w:drawing>
                <wp:inline distT="0" distB="0" distL="0" distR="0" wp14:anchorId="454835F3" wp14:editId="7E4A772D">
                  <wp:extent cx="4405312" cy="3305204"/>
                  <wp:effectExtent l="0" t="0" r="0" b="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1669" cy="33099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63833" w:rsidRDefault="00E63833" w:rsidP="00613669">
            <w:r>
              <w:rPr>
                <w:rFonts w:hint="eastAsia"/>
              </w:rPr>
              <w:t>실험 결과,</w:t>
            </w:r>
            <w:r>
              <w:t xml:space="preserve"> </w:t>
            </w:r>
            <w:r w:rsidRPr="00E63833">
              <w:t>d</w:t>
            </w:r>
            <w:r w:rsidRPr="00E63833">
              <w:rPr>
                <w:rFonts w:hint="eastAsia"/>
              </w:rPr>
              <w:t>=</w:t>
            </w:r>
            <w:r w:rsidRPr="00E63833">
              <w:rPr>
                <w:rFonts w:hint="eastAsia"/>
                <w:b/>
              </w:rPr>
              <w:t>1m~4m</w:t>
            </w:r>
            <w:r>
              <w:rPr>
                <w:rFonts w:hint="eastAsia"/>
              </w:rPr>
              <w:t xml:space="preserve">에서는 </w:t>
            </w:r>
            <w:r w:rsidRPr="00E63833">
              <w:rPr>
                <w:rFonts w:hint="eastAsia"/>
                <w:b/>
              </w:rPr>
              <w:t>Full duplex, co-located, 80dB SIC</w:t>
            </w:r>
            <w:r>
              <w:rPr>
                <w:rFonts w:hint="eastAsia"/>
              </w:rPr>
              <w:t>,</w:t>
            </w:r>
            <w:r>
              <w:t xml:space="preserve"> d=</w:t>
            </w:r>
            <w:r w:rsidRPr="00E63833">
              <w:rPr>
                <w:b/>
              </w:rPr>
              <w:t>5m~9m</w:t>
            </w:r>
            <w:r>
              <w:rPr>
                <w:rFonts w:hint="eastAsia"/>
              </w:rPr>
              <w:t xml:space="preserve">에서는 </w:t>
            </w:r>
            <w:r w:rsidRPr="00E63833">
              <w:rPr>
                <w:rFonts w:hint="eastAsia"/>
                <w:b/>
              </w:rPr>
              <w:t>Full duplex, separated, 80dB IC</w:t>
            </w:r>
            <w:r>
              <w:rPr>
                <w:rFonts w:hint="eastAsia"/>
              </w:rPr>
              <w:t xml:space="preserve">의 </w:t>
            </w:r>
            <w:r>
              <w:t>throughput</w:t>
            </w:r>
            <w:r>
              <w:rPr>
                <w:rFonts w:hint="eastAsia"/>
              </w:rPr>
              <w:t>이 가장 크다.</w:t>
            </w:r>
          </w:p>
        </w:tc>
      </w:tr>
    </w:tbl>
    <w:p w:rsidR="00C91ADF" w:rsidRDefault="00C91ADF" w:rsidP="00613669">
      <w:r>
        <w:br w:type="page"/>
      </w:r>
    </w:p>
    <w:p w:rsidR="00C91ADF" w:rsidRPr="006D3031" w:rsidRDefault="00C91ADF" w:rsidP="00C91ADF">
      <w:pPr>
        <w:rPr>
          <w:b/>
        </w:rPr>
      </w:pPr>
      <w:r>
        <w:rPr>
          <w:rFonts w:hint="eastAsia"/>
          <w:b/>
          <w:highlight w:val="yellow"/>
        </w:rPr>
        <w:lastRenderedPageBreak/>
        <w:t xml:space="preserve">[1. </w:t>
      </w:r>
      <w:r>
        <w:rPr>
          <w:b/>
          <w:highlight w:val="yellow"/>
        </w:rPr>
        <w:t>Throughput Maximization in Wireless Powered Communication Networks</w:t>
      </w:r>
      <w:r w:rsidRPr="006D3031">
        <w:rPr>
          <w:rFonts w:hint="eastAsia"/>
          <w:b/>
          <w:highlight w:val="yellow"/>
        </w:rPr>
        <w:t>]</w:t>
      </w:r>
    </w:p>
    <w:p w:rsidR="00480330" w:rsidRDefault="00425B9B" w:rsidP="00613669">
      <w:hyperlink r:id="rId18" w:history="1">
        <w:r w:rsidR="00DA4107">
          <w:rPr>
            <w:rStyle w:val="a6"/>
          </w:rPr>
          <w:t>https://arxiv.org/pdf/1304.7886v4.pdf</w:t>
        </w:r>
      </w:hyperlink>
    </w:p>
    <w:p w:rsidR="00DA4107" w:rsidRPr="00E97026" w:rsidRDefault="00B130C5" w:rsidP="00613669">
      <w:pPr>
        <w:rPr>
          <w:b/>
        </w:rPr>
      </w:pPr>
      <w:r w:rsidRPr="00E97026">
        <w:rPr>
          <w:b/>
        </w:rPr>
        <w:t>&lt;1-0. Terms&gt;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503B17" w:rsidTr="00503B17">
        <w:tc>
          <w:tcPr>
            <w:tcW w:w="2122" w:type="dxa"/>
            <w:shd w:val="clear" w:color="auto" w:fill="D9D9D9" w:themeFill="background1" w:themeFillShade="D9"/>
          </w:tcPr>
          <w:p w:rsidR="00503B17" w:rsidRPr="005E10B9" w:rsidRDefault="00A16D49" w:rsidP="00613669">
            <w:r w:rsidRPr="005E10B9">
              <w:rPr>
                <w:rFonts w:hint="eastAsia"/>
              </w:rPr>
              <w:t>DL (downlink)</w:t>
            </w:r>
          </w:p>
        </w:tc>
        <w:tc>
          <w:tcPr>
            <w:tcW w:w="6894" w:type="dxa"/>
          </w:tcPr>
          <w:p w:rsidR="00503B17" w:rsidRDefault="00503B17" w:rsidP="00613669">
            <w:r>
              <w:t xml:space="preserve">Where </w:t>
            </w:r>
            <w:r w:rsidRPr="00503B17">
              <w:rPr>
                <w:b/>
              </w:rPr>
              <w:t>w</w:t>
            </w:r>
            <w:r w:rsidRPr="00503B17">
              <w:rPr>
                <w:rFonts w:hint="eastAsia"/>
                <w:b/>
              </w:rPr>
              <w:t xml:space="preserve">ireless </w:t>
            </w:r>
            <w:r w:rsidRPr="00503B17">
              <w:rPr>
                <w:b/>
              </w:rPr>
              <w:t>energy</w:t>
            </w:r>
            <w:r>
              <w:t xml:space="preserve"> is broadcasted by HAP</w:t>
            </w:r>
          </w:p>
        </w:tc>
      </w:tr>
      <w:tr w:rsidR="00503B17" w:rsidTr="00503B17">
        <w:tc>
          <w:tcPr>
            <w:tcW w:w="2122" w:type="dxa"/>
            <w:shd w:val="clear" w:color="auto" w:fill="D9D9D9" w:themeFill="background1" w:themeFillShade="D9"/>
          </w:tcPr>
          <w:p w:rsidR="00503B17" w:rsidRPr="005E10B9" w:rsidRDefault="00A16D49" w:rsidP="00613669">
            <w:r w:rsidRPr="005E10B9">
              <w:rPr>
                <w:rFonts w:hint="eastAsia"/>
              </w:rPr>
              <w:t>UL (uplink)</w:t>
            </w:r>
          </w:p>
        </w:tc>
        <w:tc>
          <w:tcPr>
            <w:tcW w:w="6894" w:type="dxa"/>
          </w:tcPr>
          <w:p w:rsidR="00503B17" w:rsidRDefault="00503B17" w:rsidP="00613669">
            <w:r>
              <w:t>W</w:t>
            </w:r>
            <w:r>
              <w:rPr>
                <w:rFonts w:hint="eastAsia"/>
              </w:rPr>
              <w:t xml:space="preserve">here </w:t>
            </w:r>
            <w:r>
              <w:t xml:space="preserve">WD send independent </w:t>
            </w:r>
            <w:r w:rsidRPr="00503B17">
              <w:rPr>
                <w:b/>
              </w:rPr>
              <w:t>information</w:t>
            </w:r>
            <w:r>
              <w:t xml:space="preserve"> to HAP</w:t>
            </w:r>
          </w:p>
        </w:tc>
      </w:tr>
      <w:tr w:rsidR="00D00D06" w:rsidTr="00503B17">
        <w:tc>
          <w:tcPr>
            <w:tcW w:w="2122" w:type="dxa"/>
            <w:shd w:val="clear" w:color="auto" w:fill="D9D9D9" w:themeFill="background1" w:themeFillShade="D9"/>
          </w:tcPr>
          <w:p w:rsidR="00D00D06" w:rsidRPr="005E10B9" w:rsidRDefault="00D00D06" w:rsidP="00613669">
            <w:r w:rsidRPr="005E10B9">
              <w:rPr>
                <w:rFonts w:hint="eastAsia"/>
              </w:rPr>
              <w:t>WET</w:t>
            </w:r>
          </w:p>
        </w:tc>
        <w:tc>
          <w:tcPr>
            <w:tcW w:w="6894" w:type="dxa"/>
          </w:tcPr>
          <w:p w:rsidR="00D00D06" w:rsidRDefault="00D00D06" w:rsidP="00D00D06">
            <w:r>
              <w:rPr>
                <w:rFonts w:hint="eastAsia"/>
              </w:rPr>
              <w:t xml:space="preserve">Wireless </w:t>
            </w:r>
            <w:r w:rsidRPr="00D00D06">
              <w:rPr>
                <w:rFonts w:hint="eastAsia"/>
                <w:b/>
              </w:rPr>
              <w:t>energy</w:t>
            </w:r>
            <w:r>
              <w:rPr>
                <w:rFonts w:hint="eastAsia"/>
              </w:rPr>
              <w:t xml:space="preserve"> trans</w:t>
            </w:r>
            <w:r>
              <w:t>fer</w:t>
            </w:r>
          </w:p>
        </w:tc>
      </w:tr>
      <w:tr w:rsidR="00D00D06" w:rsidTr="00503B17">
        <w:tc>
          <w:tcPr>
            <w:tcW w:w="2122" w:type="dxa"/>
            <w:shd w:val="clear" w:color="auto" w:fill="D9D9D9" w:themeFill="background1" w:themeFillShade="D9"/>
          </w:tcPr>
          <w:p w:rsidR="00D00D06" w:rsidRPr="005E10B9" w:rsidRDefault="00D00D06" w:rsidP="00613669">
            <w:r w:rsidRPr="005E10B9">
              <w:rPr>
                <w:rFonts w:hint="eastAsia"/>
              </w:rPr>
              <w:t>WIT</w:t>
            </w:r>
          </w:p>
        </w:tc>
        <w:tc>
          <w:tcPr>
            <w:tcW w:w="6894" w:type="dxa"/>
          </w:tcPr>
          <w:p w:rsidR="00D00D06" w:rsidRDefault="00D00D06" w:rsidP="00613669">
            <w:r>
              <w:rPr>
                <w:rFonts w:hint="eastAsia"/>
              </w:rPr>
              <w:t xml:space="preserve">Wireless </w:t>
            </w:r>
            <w:r w:rsidRPr="00D00D06">
              <w:rPr>
                <w:b/>
              </w:rPr>
              <w:t>information</w:t>
            </w:r>
            <w:r>
              <w:t xml:space="preserve"> transmission</w:t>
            </w:r>
          </w:p>
        </w:tc>
      </w:tr>
      <w:tr w:rsidR="005736D4" w:rsidTr="00503B17">
        <w:tc>
          <w:tcPr>
            <w:tcW w:w="2122" w:type="dxa"/>
            <w:shd w:val="clear" w:color="auto" w:fill="D9D9D9" w:themeFill="background1" w:themeFillShade="D9"/>
          </w:tcPr>
          <w:p w:rsidR="00503B17" w:rsidRDefault="005736D4" w:rsidP="00613669">
            <w:r>
              <w:rPr>
                <w:rFonts w:hint="eastAsia"/>
              </w:rPr>
              <w:t>TDMA</w:t>
            </w:r>
            <w:r w:rsidR="00503B17">
              <w:t xml:space="preserve"> (Time-division multiple access)</w:t>
            </w:r>
          </w:p>
        </w:tc>
        <w:tc>
          <w:tcPr>
            <w:tcW w:w="6894" w:type="dxa"/>
          </w:tcPr>
          <w:p w:rsidR="005736D4" w:rsidRDefault="00503B17" w:rsidP="00613669">
            <w:r>
              <w:t>Channel access method for shared-medium networks</w:t>
            </w:r>
          </w:p>
          <w:p w:rsidR="00503B17" w:rsidRDefault="00503B17" w:rsidP="00503B17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 xml:space="preserve">Allows </w:t>
            </w:r>
            <w:r w:rsidRPr="00503B17">
              <w:rPr>
                <w:rFonts w:hint="eastAsia"/>
                <w:b/>
              </w:rPr>
              <w:t>several users</w:t>
            </w:r>
            <w:r>
              <w:rPr>
                <w:rFonts w:hint="eastAsia"/>
              </w:rPr>
              <w:t xml:space="preserve"> to </w:t>
            </w:r>
            <w:r w:rsidRPr="00503B17">
              <w:rPr>
                <w:rFonts w:hint="eastAsia"/>
                <w:b/>
              </w:rPr>
              <w:t>share same frequency channel</w:t>
            </w:r>
            <w:r>
              <w:rPr>
                <w:rFonts w:hint="eastAsia"/>
              </w:rPr>
              <w:t xml:space="preserve"> by </w:t>
            </w:r>
            <w:r w:rsidR="001831C4">
              <w:rPr>
                <w:rFonts w:hint="eastAsia"/>
                <w:b/>
              </w:rPr>
              <w:t>divid</w:t>
            </w:r>
            <w:r w:rsidRPr="00503B17">
              <w:rPr>
                <w:rFonts w:hint="eastAsia"/>
                <w:b/>
              </w:rPr>
              <w:t>ing signal into different time slots</w:t>
            </w:r>
          </w:p>
        </w:tc>
      </w:tr>
      <w:tr w:rsidR="005736D4" w:rsidTr="00503B17">
        <w:tc>
          <w:tcPr>
            <w:tcW w:w="2122" w:type="dxa"/>
            <w:shd w:val="clear" w:color="auto" w:fill="D9D9D9" w:themeFill="background1" w:themeFillShade="D9"/>
          </w:tcPr>
          <w:p w:rsidR="005736D4" w:rsidRDefault="005736D4" w:rsidP="00613669">
            <w:r>
              <w:t>C</w:t>
            </w:r>
            <w:r>
              <w:rPr>
                <w:rFonts w:hint="eastAsia"/>
              </w:rPr>
              <w:t xml:space="preserve">onvex </w:t>
            </w:r>
            <w:r>
              <w:t>optimization</w:t>
            </w:r>
          </w:p>
        </w:tc>
        <w:tc>
          <w:tcPr>
            <w:tcW w:w="6894" w:type="dxa"/>
          </w:tcPr>
          <w:p w:rsidR="00335F83" w:rsidRPr="00335F83" w:rsidRDefault="00E33B31" w:rsidP="00613669">
            <w:r>
              <w:rPr>
                <w:rFonts w:hint="eastAsia"/>
              </w:rPr>
              <w:t xml:space="preserve">Mathematical optimization for finding </w:t>
            </w:r>
            <w:r w:rsidR="00624AA8" w:rsidRPr="00624AA8">
              <w:rPr>
                <w:b/>
              </w:rPr>
              <w:t>smal</w:t>
            </w:r>
            <w:r w:rsidR="00624AA8" w:rsidRPr="00624AA8">
              <w:rPr>
                <w:rFonts w:hint="eastAsia"/>
                <w:b/>
              </w:rPr>
              <w:t>le</w:t>
            </w:r>
            <w:r w:rsidRPr="00624AA8">
              <w:rPr>
                <w:rFonts w:hint="eastAsia"/>
                <w:b/>
              </w:rPr>
              <w:t>st value of convex</w:t>
            </w:r>
            <w:r w:rsidR="00092B5D">
              <w:rPr>
                <w:b/>
              </w:rPr>
              <w:t>(</w:t>
            </w:r>
            <m:oMath>
              <m:r>
                <m:rPr>
                  <m:sty m:val="b"/>
                </m:rPr>
                <w:rPr>
                  <w:rFonts w:ascii="Cambria Math" w:hAnsi="Cambria Math"/>
                </w:rPr>
                <m:t>∪</m:t>
              </m:r>
            </m:oMath>
            <w:r w:rsidR="00092B5D">
              <w:rPr>
                <w:rFonts w:hint="eastAsia"/>
                <w:b/>
              </w:rPr>
              <w:t>)</w:t>
            </w:r>
            <w:r w:rsidRPr="00624AA8">
              <w:rPr>
                <w:rFonts w:hint="eastAsia"/>
                <w:b/>
              </w:rPr>
              <w:t xml:space="preserve"> function</w:t>
            </w:r>
            <w:r w:rsidR="00092B5D">
              <w:rPr>
                <w:rFonts w:hint="eastAsia"/>
              </w:rPr>
              <w:t xml:space="preserve"> </w:t>
            </w:r>
            <w:r w:rsidR="00335F83">
              <w:t>(eg: Least-square method)</w:t>
            </w:r>
          </w:p>
        </w:tc>
      </w:tr>
      <w:tr w:rsidR="0037503A" w:rsidTr="00503B17">
        <w:tc>
          <w:tcPr>
            <w:tcW w:w="2122" w:type="dxa"/>
            <w:shd w:val="clear" w:color="auto" w:fill="D9D9D9" w:themeFill="background1" w:themeFillShade="D9"/>
          </w:tcPr>
          <w:p w:rsidR="0037503A" w:rsidRDefault="0037503A" w:rsidP="00613669">
            <w:r>
              <w:rPr>
                <w:rFonts w:hint="eastAsia"/>
              </w:rPr>
              <w:t>Baseband signal</w:t>
            </w:r>
          </w:p>
        </w:tc>
        <w:tc>
          <w:tcPr>
            <w:tcW w:w="6894" w:type="dxa"/>
          </w:tcPr>
          <w:p w:rsidR="0037503A" w:rsidRDefault="0037503A" w:rsidP="00613669">
            <w:r w:rsidRPr="0037503A">
              <w:rPr>
                <w:rFonts w:hint="eastAsia"/>
                <w:b/>
              </w:rPr>
              <w:t>Original</w:t>
            </w:r>
            <w:r>
              <w:rPr>
                <w:rFonts w:hint="eastAsia"/>
              </w:rPr>
              <w:t xml:space="preserve"> transmission signal (not be modulated)</w:t>
            </w:r>
          </w:p>
        </w:tc>
      </w:tr>
      <w:tr w:rsidR="00E33B31" w:rsidTr="00503B17">
        <w:tc>
          <w:tcPr>
            <w:tcW w:w="2122" w:type="dxa"/>
            <w:shd w:val="clear" w:color="auto" w:fill="D9D9D9" w:themeFill="background1" w:themeFillShade="D9"/>
          </w:tcPr>
          <w:p w:rsidR="00E33B31" w:rsidRDefault="009833F1" w:rsidP="00613669">
            <w:r>
              <w:t>F</w:t>
            </w:r>
            <w:r w:rsidR="00E33B31">
              <w:rPr>
                <w:rFonts w:hint="eastAsia"/>
              </w:rPr>
              <w:t>easible</w:t>
            </w:r>
          </w:p>
        </w:tc>
        <w:tc>
          <w:tcPr>
            <w:tcW w:w="6894" w:type="dxa"/>
          </w:tcPr>
          <w:p w:rsidR="00E33B31" w:rsidRDefault="00E33B31" w:rsidP="00613669">
            <w:r>
              <w:t xml:space="preserve">There is </w:t>
            </w:r>
            <w:r w:rsidRPr="0047055F">
              <w:rPr>
                <w:b/>
              </w:rPr>
              <w:t>no error</w:t>
            </w:r>
            <w:r>
              <w:t xml:space="preserve"> for using the value</w:t>
            </w:r>
          </w:p>
        </w:tc>
      </w:tr>
    </w:tbl>
    <w:p w:rsidR="005332BE" w:rsidRDefault="005332BE" w:rsidP="00613669"/>
    <w:p w:rsidR="006320A4" w:rsidRPr="006320A4" w:rsidRDefault="006320A4" w:rsidP="00613669">
      <w:pPr>
        <w:rPr>
          <w:b/>
        </w:rPr>
      </w:pPr>
      <w:r>
        <w:rPr>
          <w:rFonts w:hint="eastAsia"/>
          <w:b/>
        </w:rPr>
        <w:t>&lt;1-</w:t>
      </w:r>
      <w:r>
        <w:rPr>
          <w:b/>
        </w:rPr>
        <w:t>1</w:t>
      </w:r>
      <w:r w:rsidRPr="006320A4">
        <w:rPr>
          <w:rFonts w:hint="eastAsia"/>
          <w:b/>
        </w:rPr>
        <w:t>. Formulas&gt;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6320A4" w:rsidRPr="00DF3716" w:rsidTr="00CC5D03">
        <w:tc>
          <w:tcPr>
            <w:tcW w:w="2122" w:type="dxa"/>
            <w:shd w:val="clear" w:color="auto" w:fill="D9E2F3" w:themeFill="accent5" w:themeFillTint="33"/>
          </w:tcPr>
          <w:p w:rsidR="006320A4" w:rsidRDefault="00425B9B" w:rsidP="00CC5D03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6894" w:type="dxa"/>
          </w:tcPr>
          <w:p w:rsidR="006320A4" w:rsidRPr="00E649F8" w:rsidRDefault="006320A4" w:rsidP="00CC5D03">
            <w:pPr>
              <w:rPr>
                <w:b/>
              </w:rPr>
            </w:pPr>
            <w:r w:rsidRPr="00E649F8">
              <w:rPr>
                <w:b/>
                <w:noProof/>
              </w:rPr>
              <w:drawing>
                <wp:anchor distT="0" distB="0" distL="114300" distR="114300" simplePos="0" relativeHeight="251668480" behindDoc="0" locked="0" layoutInCell="1" allowOverlap="1" wp14:anchorId="0687896A" wp14:editId="18AF5704">
                  <wp:simplePos x="0" y="0"/>
                  <wp:positionH relativeFrom="column">
                    <wp:posOffset>1976120</wp:posOffset>
                  </wp:positionH>
                  <wp:positionV relativeFrom="paragraph">
                    <wp:posOffset>23495</wp:posOffset>
                  </wp:positionV>
                  <wp:extent cx="2299970" cy="1671320"/>
                  <wp:effectExtent l="0" t="0" r="5080" b="5080"/>
                  <wp:wrapThrough wrapText="bothSides">
                    <wp:wrapPolygon edited="0">
                      <wp:start x="0" y="0"/>
                      <wp:lineTo x="0" y="21419"/>
                      <wp:lineTo x="21469" y="21419"/>
                      <wp:lineTo x="21469" y="0"/>
                      <wp:lineTo x="0" y="0"/>
                    </wp:wrapPolygon>
                  </wp:wrapThrough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9970" cy="1671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E649F8">
              <w:rPr>
                <w:b/>
              </w:rPr>
              <w:t>C</w:t>
            </w:r>
            <w:r w:rsidRPr="00E649F8">
              <w:rPr>
                <w:rFonts w:hint="eastAsia"/>
                <w:b/>
              </w:rPr>
              <w:t xml:space="preserve">hannel </w:t>
            </w:r>
            <w:r w:rsidRPr="00E649F8">
              <w:rPr>
                <w:b/>
              </w:rPr>
              <w:t>power gain</w:t>
            </w:r>
          </w:p>
          <w:p w:rsidR="006320A4" w:rsidRPr="00DF3716" w:rsidRDefault="00425B9B" w:rsidP="00CC5D03">
            <w:pPr>
              <w:rPr>
                <w:b/>
                <w:color w:val="FF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FF0000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h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g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FF0000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g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sup>
                </m:sSup>
              </m:oMath>
            </m:oMathPara>
          </w:p>
          <w:p w:rsidR="006320A4" w:rsidRDefault="006320A4" w:rsidP="00CC5D03">
            <w:r>
              <w:t>w</w:t>
            </w:r>
            <w:r>
              <w:rPr>
                <w:rFonts w:hint="eastAsia"/>
              </w:rPr>
              <w:t>here</w:t>
            </w:r>
          </w:p>
          <w:p w:rsidR="006320A4" w:rsidRPr="00893084" w:rsidRDefault="00425B9B" w:rsidP="00CC5D03">
            <w:pPr>
              <w:rPr>
                <w:b/>
                <w:color w:val="FF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h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g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i</m:t>
                    </m:r>
                  </m:sub>
                </m:sSub>
              </m:oMath>
            </m:oMathPara>
          </w:p>
          <w:p w:rsidR="006320A4" w:rsidRPr="00DF3716" w:rsidRDefault="006320A4" w:rsidP="00CC5D03">
            <w:r>
              <w:t xml:space="preserve">are </w:t>
            </w:r>
            <w:r w:rsidRPr="00893084">
              <w:rPr>
                <w:b/>
              </w:rPr>
              <w:t>complex random variables</w:t>
            </w:r>
          </w:p>
        </w:tc>
      </w:tr>
      <w:tr w:rsidR="006320A4" w:rsidRPr="00D00D06" w:rsidTr="00CC5D03">
        <w:tc>
          <w:tcPr>
            <w:tcW w:w="2122" w:type="dxa"/>
            <w:shd w:val="clear" w:color="auto" w:fill="D9E2F3" w:themeFill="accent5" w:themeFillTint="33"/>
          </w:tcPr>
          <w:p w:rsidR="006320A4" w:rsidRPr="00E649F8" w:rsidRDefault="00425B9B" w:rsidP="00CC5D03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, T</m:t>
                </m:r>
              </m:oMath>
            </m:oMathPara>
          </w:p>
        </w:tc>
        <w:tc>
          <w:tcPr>
            <w:tcW w:w="6894" w:type="dxa"/>
          </w:tcPr>
          <w:p w:rsidR="006320A4" w:rsidRDefault="006320A4" w:rsidP="00CC5D03">
            <w:pPr>
              <w:rPr>
                <w:b/>
                <w:i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w:drawing>
                    <wp:inline distT="0" distB="0" distL="0" distR="0" wp14:anchorId="29B74ECF" wp14:editId="785713EB">
                      <wp:extent cx="3109912" cy="846161"/>
                      <wp:effectExtent l="0" t="0" r="0" b="0"/>
                      <wp:docPr id="14" name="그림 1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"/>
                              <pic:cNvPicPr/>
                            </pic:nvPicPr>
                            <pic:blipFill>
                              <a:blip r:embed="rId2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141290" cy="854698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:r>
              </m:oMath>
            </m:oMathPara>
          </w:p>
          <w:p w:rsidR="006320A4" w:rsidRPr="00435BBF" w:rsidRDefault="00425B9B" w:rsidP="00CC5D03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τ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i</m:t>
                  </m:r>
                </m:sub>
              </m:sSub>
            </m:oMath>
            <w:r w:rsidR="006320A4" w:rsidRPr="0037503A">
              <w:rPr>
                <w:rFonts w:hint="eastAsia"/>
                <w:b/>
                <w:color w:val="FF0000"/>
              </w:rPr>
              <w:t>:</w:t>
            </w:r>
            <w:r w:rsidR="006320A4" w:rsidRPr="0037503A">
              <w:rPr>
                <w:rFonts w:hint="eastAsia"/>
                <w:color w:val="FF0000"/>
              </w:rPr>
              <w:t xml:space="preserve"> </w:t>
            </w:r>
            <w:r w:rsidR="006320A4" w:rsidRPr="00E649F8">
              <w:rPr>
                <w:rFonts w:hint="eastAsia"/>
                <w:b/>
              </w:rPr>
              <w:t>time portion</w:t>
            </w:r>
            <w:r w:rsidR="006320A4">
              <w:rPr>
                <w:rFonts w:hint="eastAsia"/>
              </w:rPr>
              <w:t xml:space="preserve"> in each block allocated to HAP and </w:t>
            </w:r>
            <w:r w:rsidR="006320A4" w:rsidRPr="00E649F8">
              <w:rPr>
                <w:rFonts w:hint="eastAsia"/>
                <w:b/>
              </w:rPr>
              <w:t>user</w:t>
            </w:r>
            <w:r w:rsidR="006320A4">
              <w:rPr>
                <w:rFonts w:hint="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i</m:t>
                  </m:r>
                </m:sub>
              </m:sSub>
            </m:oMath>
            <w:r w:rsidR="006320A4">
              <w:rPr>
                <w:rFonts w:hint="eastAsia"/>
              </w:rPr>
              <w:t xml:space="preserve">, for </w:t>
            </w:r>
            <w:r w:rsidR="006320A4" w:rsidRPr="005E10B9">
              <w:t>UL WET and DL WIT</w:t>
            </w:r>
            <w:r w:rsidR="006320A4">
              <w:rPr>
                <w:b/>
              </w:rPr>
              <w:t xml:space="preserve"> </w:t>
            </w:r>
            <w:r w:rsidR="006320A4" w:rsidRPr="00435BBF">
              <w:rPr>
                <w:b/>
                <w:color w:val="FF0000"/>
              </w:rPr>
              <w:t>(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/>
                      <w:color w:val="FF0000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i=0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τ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1</m:t>
                      </m:r>
                    </m:sub>
                  </m:sSub>
                </m:e>
              </m:nary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≤1</m:t>
              </m:r>
            </m:oMath>
            <w:r w:rsidR="006320A4" w:rsidRPr="00435BBF">
              <w:rPr>
                <w:b/>
                <w:color w:val="FF0000"/>
              </w:rPr>
              <w:t>)</w:t>
            </w:r>
          </w:p>
          <w:p w:rsidR="006320A4" w:rsidRPr="00D00D06" w:rsidRDefault="006320A4" w:rsidP="00CC5D03">
            <w:pPr>
              <w:rPr>
                <w:b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T</m:t>
              </m:r>
            </m:oMath>
            <w:r w:rsidRPr="0037503A">
              <w:rPr>
                <w:rFonts w:hint="eastAsia"/>
                <w:b/>
                <w:color w:val="FF0000"/>
              </w:rPr>
              <w:t>:</w:t>
            </w:r>
            <w:r>
              <w:t xml:space="preserve"> each </w:t>
            </w:r>
            <w:r w:rsidRPr="00501D24">
              <w:rPr>
                <w:b/>
              </w:rPr>
              <w:t>block transmission time</w:t>
            </w:r>
            <w:r>
              <w:rPr>
                <w:b/>
              </w:rPr>
              <w:t xml:space="preserve"> (use normalized unit block time </w:t>
            </w:r>
            <w:r w:rsidRPr="00FE7F18">
              <w:rPr>
                <w:b/>
                <w:color w:val="FF0000"/>
              </w:rPr>
              <w:t>T=1</w:t>
            </w:r>
            <w:r>
              <w:rPr>
                <w:b/>
              </w:rPr>
              <w:t>)</w:t>
            </w:r>
          </w:p>
        </w:tc>
      </w:tr>
      <w:tr w:rsidR="006320A4" w:rsidTr="00CC5D03">
        <w:tc>
          <w:tcPr>
            <w:tcW w:w="2122" w:type="dxa"/>
            <w:shd w:val="clear" w:color="auto" w:fill="D9E2F3" w:themeFill="accent5" w:themeFillTint="33"/>
          </w:tcPr>
          <w:p w:rsidR="006320A4" w:rsidRDefault="00425B9B" w:rsidP="00CC5D03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6894" w:type="dxa"/>
          </w:tcPr>
          <w:p w:rsidR="006320A4" w:rsidRDefault="00425B9B" w:rsidP="00CC5D03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A</m:t>
                  </m:r>
                </m:sub>
              </m:sSub>
            </m:oMath>
            <w:r w:rsidR="006320A4" w:rsidRPr="0037503A">
              <w:rPr>
                <w:rFonts w:hint="eastAsia"/>
                <w:b/>
                <w:color w:val="FF0000"/>
              </w:rPr>
              <w:t>:</w:t>
            </w:r>
            <w:r w:rsidR="006320A4" w:rsidRPr="0037503A">
              <w:rPr>
                <w:rFonts w:hint="eastAsia"/>
                <w:color w:val="FF0000"/>
              </w:rPr>
              <w:t xml:space="preserve"> </w:t>
            </w:r>
            <w:r w:rsidR="006320A4" w:rsidRPr="0037503A">
              <w:rPr>
                <w:rFonts w:hint="eastAsia"/>
                <w:b/>
              </w:rPr>
              <w:t>Transmitted baseband signal of HAP</w:t>
            </w:r>
            <w:r w:rsidR="006320A4">
              <w:rPr>
                <w:rFonts w:hint="eastAsia"/>
              </w:rPr>
              <w:t xml:space="preserve"> in one block of interest</w:t>
            </w:r>
          </w:p>
          <w:p w:rsidR="006320A4" w:rsidRDefault="00425B9B" w:rsidP="00CC5D03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i</m:t>
                  </m:r>
                </m:sub>
              </m:sSub>
            </m:oMath>
            <w:r w:rsidR="006320A4" w:rsidRPr="0037503A">
              <w:rPr>
                <w:rFonts w:hint="eastAsia"/>
                <w:b/>
                <w:color w:val="FF0000"/>
              </w:rPr>
              <w:t>:</w:t>
            </w:r>
            <w:r w:rsidR="006320A4" w:rsidRPr="0037503A">
              <w:rPr>
                <w:rFonts w:hint="eastAsia"/>
                <w:color w:val="FF0000"/>
              </w:rPr>
              <w:t xml:space="preserve"> </w:t>
            </w:r>
            <w:r w:rsidR="00B07260" w:rsidRPr="00B07260">
              <w:rPr>
                <w:b/>
              </w:rPr>
              <w:t>received</w:t>
            </w:r>
            <w:r w:rsidR="00B07260" w:rsidRPr="00B07260">
              <w:t xml:space="preserve"> </w:t>
            </w:r>
            <w:r w:rsidR="006320A4" w:rsidRPr="00B07260">
              <w:rPr>
                <w:rFonts w:hint="eastAsia"/>
                <w:b/>
                <w:color w:val="0000FF"/>
              </w:rPr>
              <w:t>noise</w:t>
            </w:r>
            <w:r w:rsidR="006320A4" w:rsidRPr="00B07260">
              <w:rPr>
                <w:rFonts w:hint="eastAsia"/>
                <w:color w:val="0000FF"/>
              </w:rPr>
              <w:t xml:space="preserve"> </w:t>
            </w:r>
            <w:r w:rsidR="006320A4">
              <w:rPr>
                <w:rFonts w:hint="eastAsia"/>
              </w:rPr>
              <w:t xml:space="preserve">at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</w:p>
          <w:p w:rsidR="006320A4" w:rsidRDefault="00425B9B" w:rsidP="00CC5D03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i</m:t>
                  </m:r>
                </m:sub>
              </m:sSub>
            </m:oMath>
            <w:r w:rsidR="006320A4" w:rsidRPr="0037503A">
              <w:rPr>
                <w:rFonts w:hint="eastAsia"/>
                <w:b/>
                <w:color w:val="FF0000"/>
              </w:rPr>
              <w:t>:</w:t>
            </w:r>
            <w:r w:rsidR="006320A4" w:rsidRPr="0037503A">
              <w:rPr>
                <w:rFonts w:hint="eastAsia"/>
                <w:color w:val="FF0000"/>
              </w:rPr>
              <w:t xml:space="preserve"> </w:t>
            </w:r>
            <w:r w:rsidR="006320A4" w:rsidRPr="00B07260">
              <w:rPr>
                <w:rFonts w:hint="eastAsia"/>
                <w:b/>
              </w:rPr>
              <w:t>received</w:t>
            </w:r>
            <w:r w:rsidR="006320A4">
              <w:rPr>
                <w:rFonts w:hint="eastAsia"/>
              </w:rPr>
              <w:t xml:space="preserve"> </w:t>
            </w:r>
            <w:r w:rsidR="006320A4" w:rsidRPr="00B07260">
              <w:rPr>
                <w:rFonts w:hint="eastAsia"/>
                <w:b/>
                <w:color w:val="0000FF"/>
              </w:rPr>
              <w:t>signal</w:t>
            </w:r>
            <w:r w:rsidR="0072094F" w:rsidRPr="00B07260">
              <w:rPr>
                <w:color w:val="0000FF"/>
              </w:rPr>
              <w:t xml:space="preserve"> </w:t>
            </w:r>
            <w:r w:rsidR="0072094F">
              <w:t xml:space="preserve">at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 w:rsidR="006320A4">
              <w:rPr>
                <w:rFonts w:hint="eastAsia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h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i</m:t>
                      </m:r>
                    </m:sub>
                  </m:sSub>
                </m:e>
              </m:rad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A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, i=1,…,K</m:t>
              </m:r>
            </m:oMath>
          </w:p>
        </w:tc>
      </w:tr>
      <w:tr w:rsidR="00CE298B" w:rsidTr="00595B03">
        <w:tc>
          <w:tcPr>
            <w:tcW w:w="9016" w:type="dxa"/>
            <w:gridSpan w:val="2"/>
            <w:shd w:val="clear" w:color="auto" w:fill="D9E2F3" w:themeFill="accent5" w:themeFillTint="33"/>
          </w:tcPr>
          <w:p w:rsidR="00CE298B" w:rsidRPr="0024788E" w:rsidRDefault="00CE298B" w:rsidP="00CE298B">
            <w:pPr>
              <w:jc w:val="center"/>
              <w:rPr>
                <w:rFonts w:ascii="맑은 고딕" w:eastAsia="맑은 고딕" w:hAnsi="맑은 고딕" w:cs="Times New Roman"/>
                <w:b/>
              </w:rPr>
            </w:pPr>
            <w:r w:rsidRPr="0024788E">
              <w:rPr>
                <w:rFonts w:ascii="맑은 고딕" w:eastAsia="맑은 고딕" w:hAnsi="맑은 고딕" w:cs="Times New Roman"/>
                <w:b/>
                <w:color w:val="8496B0" w:themeColor="text2" w:themeTint="99"/>
              </w:rPr>
              <w:t>N</w:t>
            </w:r>
            <w:r w:rsidRPr="0024788E">
              <w:rPr>
                <w:rFonts w:ascii="맑은 고딕" w:eastAsia="맑은 고딕" w:hAnsi="맑은 고딕" w:cs="Times New Roman" w:hint="eastAsia"/>
                <w:b/>
                <w:color w:val="8496B0" w:themeColor="text2" w:themeTint="99"/>
              </w:rPr>
              <w:t xml:space="preserve">ext </w:t>
            </w:r>
            <w:r w:rsidRPr="0024788E">
              <w:rPr>
                <w:rFonts w:ascii="맑은 고딕" w:eastAsia="맑은 고딕" w:hAnsi="맑은 고딕" w:cs="Times New Roman"/>
                <w:b/>
                <w:color w:val="8496B0" w:themeColor="text2" w:themeTint="99"/>
              </w:rPr>
              <w:t>page</w:t>
            </w:r>
          </w:p>
        </w:tc>
      </w:tr>
    </w:tbl>
    <w:p w:rsidR="006320A4" w:rsidRDefault="006320A4" w:rsidP="00613669"/>
    <w:p w:rsidR="006320A4" w:rsidRPr="006320A4" w:rsidRDefault="006320A4" w:rsidP="00613669">
      <w:pPr>
        <w:rPr>
          <w:b/>
        </w:rPr>
      </w:pPr>
      <w:r>
        <w:rPr>
          <w:rFonts w:hint="eastAsia"/>
          <w:b/>
        </w:rPr>
        <w:lastRenderedPageBreak/>
        <w:t>&lt;1-</w:t>
      </w:r>
      <w:r>
        <w:rPr>
          <w:b/>
        </w:rPr>
        <w:t>1</w:t>
      </w:r>
      <w:r>
        <w:rPr>
          <w:rFonts w:hint="eastAsia"/>
          <w:b/>
        </w:rPr>
        <w:t>. Formulas (Cont.)&gt;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2B7AE3" w:rsidTr="007D771B">
        <w:tc>
          <w:tcPr>
            <w:tcW w:w="9016" w:type="dxa"/>
            <w:gridSpan w:val="2"/>
            <w:shd w:val="clear" w:color="auto" w:fill="D9E2F3" w:themeFill="accent5" w:themeFillTint="33"/>
          </w:tcPr>
          <w:p w:rsidR="002B7AE3" w:rsidRPr="002B7AE3" w:rsidRDefault="002B7AE3" w:rsidP="002B7AE3">
            <w:pPr>
              <w:jc w:val="center"/>
              <w:rPr>
                <w:rFonts w:ascii="맑은 고딕" w:eastAsia="맑은 고딕" w:hAnsi="맑은 고딕" w:cs="Times New Roman"/>
                <w:b/>
                <w:color w:val="8496B0" w:themeColor="text2" w:themeTint="99"/>
              </w:rPr>
            </w:pPr>
            <w:r>
              <w:rPr>
                <w:rFonts w:ascii="맑은 고딕" w:eastAsia="맑은 고딕" w:hAnsi="맑은 고딕" w:cs="Times New Roman"/>
                <w:b/>
                <w:color w:val="8496B0" w:themeColor="text2" w:themeTint="99"/>
              </w:rPr>
              <w:t>Previous page</w:t>
            </w:r>
          </w:p>
        </w:tc>
      </w:tr>
      <w:tr w:rsidR="006320A4" w:rsidTr="00CC5D03">
        <w:tc>
          <w:tcPr>
            <w:tcW w:w="2122" w:type="dxa"/>
            <w:shd w:val="clear" w:color="auto" w:fill="D9E2F3" w:themeFill="accent5" w:themeFillTint="33"/>
          </w:tcPr>
          <w:p w:rsidR="006320A4" w:rsidRPr="00893084" w:rsidRDefault="00425B9B" w:rsidP="00CC5D03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ζ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6894" w:type="dxa"/>
          </w:tcPr>
          <w:p w:rsidR="006320A4" w:rsidRDefault="00425B9B" w:rsidP="00CC5D03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ζ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i</m:t>
                  </m:r>
                </m:sub>
              </m:sSub>
            </m:oMath>
            <w:r w:rsidR="006320A4" w:rsidRPr="00893084">
              <w:rPr>
                <w:rFonts w:hint="eastAsia"/>
                <w:b/>
                <w:color w:val="FF0000"/>
              </w:rPr>
              <w:t>:</w:t>
            </w:r>
            <w:r w:rsidR="006320A4" w:rsidRPr="00893084">
              <w:rPr>
                <w:rFonts w:hint="eastAsia"/>
                <w:color w:val="FF0000"/>
              </w:rPr>
              <w:t xml:space="preserve"> </w:t>
            </w:r>
            <w:r w:rsidR="006320A4" w:rsidRPr="00893084">
              <w:rPr>
                <w:b/>
              </w:rPr>
              <w:t>energy harvesting efficiency</w:t>
            </w:r>
            <w:r w:rsidR="006320A4">
              <w:t xml:space="preserve"> at each receiver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(0&lt;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&lt;1, i=1,…,K)</m:t>
              </m:r>
            </m:oMath>
          </w:p>
          <w:p w:rsidR="006320A4" w:rsidRDefault="006320A4" w:rsidP="00CC5D03">
            <w:pPr>
              <w:pStyle w:val="a4"/>
              <w:numPr>
                <w:ilvl w:val="0"/>
                <w:numId w:val="8"/>
              </w:numPr>
              <w:ind w:leftChars="0"/>
            </w:pPr>
            <w:r>
              <w:t>A</w:t>
            </w:r>
            <w:r>
              <w:rPr>
                <w:rFonts w:hint="eastAsia"/>
              </w:rPr>
              <w:t>ssume:</w:t>
            </w:r>
            <w: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ζ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=…=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ζ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K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=ζ</m:t>
              </m:r>
            </m:oMath>
          </w:p>
          <w:p w:rsidR="006320A4" w:rsidRDefault="00425B9B" w:rsidP="00CC5D03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A</m:t>
                  </m:r>
                </m:sub>
              </m:sSub>
            </m:oMath>
            <w:r w:rsidR="006320A4" w:rsidRPr="00B11659">
              <w:rPr>
                <w:rFonts w:hint="eastAsia"/>
                <w:b/>
                <w:color w:val="FF0000"/>
              </w:rPr>
              <w:t>:</w:t>
            </w:r>
            <w:r w:rsidR="006320A4" w:rsidRPr="00B11659">
              <w:rPr>
                <w:rFonts w:hint="eastAsia"/>
                <w:color w:val="FF0000"/>
              </w:rPr>
              <w:t xml:space="preserve"> </w:t>
            </w:r>
            <w:r w:rsidR="006320A4">
              <w:t>(large such that energy harvested due to receiver noise is negligible)</w:t>
            </w:r>
          </w:p>
          <w:p w:rsidR="006320A4" w:rsidRDefault="00425B9B" w:rsidP="00CC5D03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i</m:t>
                  </m:r>
                </m:sub>
              </m:sSub>
            </m:oMath>
            <w:r w:rsidR="006320A4" w:rsidRPr="00A30C57">
              <w:rPr>
                <w:rFonts w:hint="eastAsia"/>
                <w:b/>
                <w:color w:val="FF0000"/>
              </w:rPr>
              <w:t>:</w:t>
            </w:r>
            <w:r w:rsidR="006320A4" w:rsidRPr="00A30C57">
              <w:rPr>
                <w:rFonts w:hint="eastAsia"/>
                <w:color w:val="FF0000"/>
              </w:rPr>
              <w:t xml:space="preserve"> </w:t>
            </w:r>
            <w:r w:rsidR="006320A4" w:rsidRPr="00A30C57">
              <w:rPr>
                <w:rFonts w:hint="eastAsia"/>
                <w:b/>
              </w:rPr>
              <w:t>amount of en</w:t>
            </w:r>
            <w:r w:rsidR="006320A4" w:rsidRPr="00A30C57">
              <w:rPr>
                <w:b/>
              </w:rPr>
              <w:t>ergy harvested by each user</w:t>
            </w:r>
            <w:r w:rsidR="006320A4">
              <w:t xml:space="preserve"> in the DL,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ζ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τ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0</m:t>
                  </m:r>
                </m:sub>
              </m:sSub>
            </m:oMath>
          </w:p>
        </w:tc>
      </w:tr>
      <w:tr w:rsidR="00965959" w:rsidTr="00CC5D03">
        <w:tc>
          <w:tcPr>
            <w:tcW w:w="2122" w:type="dxa"/>
            <w:shd w:val="clear" w:color="auto" w:fill="D9E2F3" w:themeFill="accent5" w:themeFillTint="33"/>
          </w:tcPr>
          <w:p w:rsidR="00965959" w:rsidRDefault="00425B9B" w:rsidP="00CC5D03">
            <w:pPr>
              <w:rPr>
                <w:rFonts w:ascii="맑은 고딕" w:eastAsia="맑은 고딕" w:hAnsi="맑은 고딕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 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6894" w:type="dxa"/>
          </w:tcPr>
          <w:p w:rsidR="00965959" w:rsidRDefault="00425B9B" w:rsidP="00CC5D03">
            <w:pPr>
              <w:rPr>
                <w:rFonts w:ascii="맑은 고딕" w:eastAsia="맑은 고딕" w:hAnsi="맑은 고딕" w:cs="Times New Roman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η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i</m:t>
                  </m:r>
                </m:sub>
              </m:sSub>
            </m:oMath>
            <w:r w:rsidR="00965959" w:rsidRPr="00D436DA">
              <w:rPr>
                <w:rFonts w:ascii="맑은 고딕" w:eastAsia="맑은 고딕" w:hAnsi="맑은 고딕" w:cs="Times New Roman" w:hint="eastAsia"/>
                <w:b/>
                <w:color w:val="FF0000"/>
              </w:rPr>
              <w:t>:</w:t>
            </w:r>
            <w:r w:rsidR="00965959" w:rsidRPr="00D436DA">
              <w:rPr>
                <w:rFonts w:ascii="맑은 고딕" w:eastAsia="맑은 고딕" w:hAnsi="맑은 고딕" w:cs="Times New Roman" w:hint="eastAsia"/>
                <w:color w:val="FF0000"/>
              </w:rPr>
              <w:t xml:space="preserve"> </w:t>
            </w:r>
            <w:r w:rsidR="00965959" w:rsidRPr="00D436DA">
              <w:rPr>
                <w:rFonts w:ascii="맑은 고딕" w:eastAsia="맑은 고딕" w:hAnsi="맑은 고딕" w:cs="Times New Roman"/>
                <w:b/>
              </w:rPr>
              <w:t>fixed portion of harvested energy</w:t>
            </w:r>
            <w:r w:rsidR="00965959">
              <w:rPr>
                <w:rFonts w:ascii="맑은 고딕" w:eastAsia="맑은 고딕" w:hAnsi="맑은 고딕" w:cs="Times New Roman"/>
              </w:rPr>
              <w:t xml:space="preserve"> given to user</w:t>
            </w:r>
          </w:p>
          <w:p w:rsidR="00965959" w:rsidRDefault="00965959" w:rsidP="00965959">
            <w:pPr>
              <w:pStyle w:val="a4"/>
              <w:numPr>
                <w:ilvl w:val="0"/>
                <w:numId w:val="8"/>
              </w:numPr>
              <w:ind w:leftChars="0"/>
              <w:rPr>
                <w:rFonts w:ascii="맑은 고딕" w:eastAsia="맑은 고딕" w:hAnsi="맑은 고딕" w:cs="Times New Roman"/>
              </w:rPr>
            </w:pPr>
            <w:r w:rsidRPr="00D436DA">
              <w:rPr>
                <w:rFonts w:ascii="맑은 고딕" w:eastAsia="맑은 고딕" w:hAnsi="맑은 고딕" w:cs="Times New Roman"/>
              </w:rPr>
              <w:t>U</w:t>
            </w:r>
            <w:r w:rsidRPr="00D436DA">
              <w:rPr>
                <w:rFonts w:ascii="맑은 고딕" w:eastAsia="맑은 고딕" w:hAnsi="맑은 고딕" w:cs="Times New Roman" w:hint="eastAsia"/>
              </w:rPr>
              <w:t xml:space="preserve">sed </w:t>
            </w:r>
            <w:r w:rsidRPr="00D436DA">
              <w:rPr>
                <w:rFonts w:ascii="맑은 고딕" w:eastAsia="맑은 고딕" w:hAnsi="맑은 고딕" w:cs="Times New Roman"/>
              </w:rPr>
              <w:t xml:space="preserve">for its </w:t>
            </w:r>
            <w:r w:rsidRPr="00225D37">
              <w:rPr>
                <w:rFonts w:ascii="맑은 고딕" w:eastAsia="맑은 고딕" w:hAnsi="맑은 고딕" w:cs="Times New Roman"/>
                <w:b/>
              </w:rPr>
              <w:t>information transmission</w:t>
            </w:r>
            <w:r w:rsidRPr="00D436DA">
              <w:rPr>
                <w:rFonts w:ascii="맑은 고딕" w:eastAsia="맑은 고딕" w:hAnsi="맑은 고딕" w:cs="Times New Roman"/>
              </w:rPr>
              <w:t xml:space="preserve"> in </w:t>
            </w:r>
            <w:r w:rsidR="00D436DA" w:rsidRPr="00D436DA">
              <w:rPr>
                <w:rFonts w:ascii="맑은 고딕" w:eastAsia="맑은 고딕" w:hAnsi="맑은 고딕" w:cs="Times New Roman"/>
              </w:rPr>
              <w:t>the UL</w:t>
            </w:r>
          </w:p>
          <w:p w:rsidR="00225D37" w:rsidRPr="00914A4B" w:rsidRDefault="00425B9B" w:rsidP="00914A4B">
            <w:pPr>
              <w:rPr>
                <w:rFonts w:ascii="맑은 고딕" w:eastAsia="맑은 고딕" w:hAnsi="맑은 고딕" w:cs="Times New Roman"/>
                <w:i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i</m:t>
                  </m:r>
                </m:sub>
              </m:sSub>
            </m:oMath>
            <w:r w:rsidR="00225D37" w:rsidRPr="00B11659">
              <w:rPr>
                <w:rFonts w:hint="eastAsia"/>
                <w:b/>
                <w:color w:val="FF0000"/>
              </w:rPr>
              <w:t>:</w:t>
            </w:r>
            <w:r w:rsidR="00225D37" w:rsidRPr="00B11659">
              <w:rPr>
                <w:rFonts w:hint="eastAsia"/>
                <w:color w:val="FF0000"/>
              </w:rPr>
              <w:t xml:space="preserve"> </w:t>
            </w:r>
            <w:r w:rsidR="00225D37" w:rsidRPr="00D2324D">
              <w:rPr>
                <w:b/>
              </w:rPr>
              <w:t>average transmit power</w:t>
            </w:r>
            <w:r w:rsidR="00225D37">
              <w:t xml:space="preserve"> at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 w:rsidR="00D2324D">
              <w:rPr>
                <w:rFonts w:hint="eastAsia"/>
              </w:rPr>
              <w:t xml:space="preserve">, given by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η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E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τ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, i=1,…,K</m:t>
              </m:r>
            </m:oMath>
          </w:p>
        </w:tc>
      </w:tr>
      <w:tr w:rsidR="00FD4611" w:rsidTr="00FD4611">
        <w:tc>
          <w:tcPr>
            <w:tcW w:w="2122" w:type="dxa"/>
            <w:shd w:val="clear" w:color="auto" w:fill="D9E2F3" w:themeFill="accent5" w:themeFillTint="33"/>
          </w:tcPr>
          <w:p w:rsidR="00FD4611" w:rsidRDefault="00425B9B" w:rsidP="00CC5D03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A,i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A,i</m:t>
                    </m:r>
                  </m:sub>
                </m:sSub>
              </m:oMath>
            </m:oMathPara>
          </w:p>
        </w:tc>
        <w:tc>
          <w:tcPr>
            <w:tcW w:w="6894" w:type="dxa"/>
          </w:tcPr>
          <w:p w:rsidR="00FD4611" w:rsidRDefault="00425B9B" w:rsidP="00CC5D03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i</m:t>
                  </m:r>
                </m:sub>
              </m:sSub>
            </m:oMath>
            <w:r w:rsidR="00FD4611" w:rsidRPr="0037503A">
              <w:rPr>
                <w:rFonts w:hint="eastAsia"/>
                <w:b/>
                <w:color w:val="FF0000"/>
              </w:rPr>
              <w:t>:</w:t>
            </w:r>
            <w:r w:rsidR="00FD4611" w:rsidRPr="0037503A">
              <w:rPr>
                <w:rFonts w:hint="eastAsia"/>
                <w:color w:val="FF0000"/>
              </w:rPr>
              <w:t xml:space="preserve"> </w:t>
            </w:r>
            <w:r w:rsidR="00B56636">
              <w:rPr>
                <w:b/>
              </w:rPr>
              <w:t>complex</w:t>
            </w:r>
            <w:r w:rsidR="00FD4611" w:rsidRPr="0037503A">
              <w:rPr>
                <w:rFonts w:hint="eastAsia"/>
                <w:b/>
              </w:rPr>
              <w:t xml:space="preserve"> baseband signal </w:t>
            </w:r>
            <w:r w:rsidR="00B56636">
              <w:rPr>
                <w:b/>
              </w:rPr>
              <w:t xml:space="preserve">transmitted by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</w:p>
          <w:p w:rsidR="00FD4611" w:rsidRDefault="00425B9B" w:rsidP="00CC5D03">
            <w:pPr>
              <w:rPr>
                <w:b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A,i</m:t>
                  </m:r>
                </m:sub>
              </m:sSub>
            </m:oMath>
            <w:r w:rsidR="00FD4611" w:rsidRPr="0037503A">
              <w:rPr>
                <w:rFonts w:hint="eastAsia"/>
                <w:b/>
                <w:color w:val="FF0000"/>
              </w:rPr>
              <w:t>:</w:t>
            </w:r>
            <w:r w:rsidR="00FD4611" w:rsidRPr="0037503A">
              <w:rPr>
                <w:rFonts w:hint="eastAsia"/>
                <w:color w:val="FF0000"/>
              </w:rPr>
              <w:t xml:space="preserve"> </w:t>
            </w:r>
            <w:r w:rsidR="00B95312" w:rsidRPr="00AE05E4">
              <w:rPr>
                <w:b/>
              </w:rPr>
              <w:t xml:space="preserve">received </w:t>
            </w:r>
            <w:r w:rsidR="00FD4611" w:rsidRPr="00B07260">
              <w:rPr>
                <w:rFonts w:hint="eastAsia"/>
                <w:b/>
                <w:color w:val="0000FF"/>
              </w:rPr>
              <w:t>noise</w:t>
            </w:r>
            <w:r w:rsidR="00FD4611" w:rsidRPr="00AE05E4">
              <w:rPr>
                <w:rFonts w:hint="eastAsia"/>
                <w:b/>
              </w:rPr>
              <w:t xml:space="preserve"> at</w:t>
            </w:r>
            <w:r w:rsidR="00B95312" w:rsidRPr="00AE05E4">
              <w:rPr>
                <w:b/>
              </w:rPr>
              <w:t xml:space="preserve"> HAP</w:t>
            </w:r>
            <w:r w:rsidR="00B95312" w:rsidRPr="00AE05E4">
              <w:t xml:space="preserve"> </w:t>
            </w:r>
            <w:r w:rsidR="00B95312">
              <w:t xml:space="preserve">during </w:t>
            </w:r>
            <w:r w:rsidR="00B95312" w:rsidRPr="00AE05E4">
              <w:rPr>
                <w:b/>
              </w:rPr>
              <w:t>slot</w:t>
            </w:r>
            <w:r w:rsidR="00FD4611" w:rsidRPr="00AE05E4">
              <w:rPr>
                <w:rFonts w:hint="eastAsia"/>
                <w:b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oMath>
          </w:p>
          <w:p w:rsidR="005F76DD" w:rsidRPr="005F76DD" w:rsidRDefault="00425B9B" w:rsidP="005F76DD">
            <w:pPr>
              <w:pStyle w:val="a4"/>
              <w:numPr>
                <w:ilvl w:val="0"/>
                <w:numId w:val="8"/>
              </w:numPr>
              <w:ind w:leftChars="0"/>
              <w:rPr>
                <w:b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A,i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 xml:space="preserve"> ~ CN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 xml:space="preserve">0, 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color w:val="FF000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σ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FF0000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b/>
                    </w:rPr>
                  </m:ctrlP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…complex gaussian</m:t>
              </m:r>
            </m:oMath>
          </w:p>
          <w:p w:rsidR="00FD4611" w:rsidRDefault="00425B9B" w:rsidP="00B07260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A,i</m:t>
                  </m:r>
                </m:sub>
              </m:sSub>
            </m:oMath>
            <w:r w:rsidR="00FD4611" w:rsidRPr="0037503A">
              <w:rPr>
                <w:rFonts w:hint="eastAsia"/>
                <w:b/>
                <w:color w:val="FF0000"/>
              </w:rPr>
              <w:t>:</w:t>
            </w:r>
            <w:r w:rsidR="00FD4611" w:rsidRPr="0037503A">
              <w:rPr>
                <w:rFonts w:hint="eastAsia"/>
                <w:color w:val="FF0000"/>
              </w:rPr>
              <w:t xml:space="preserve"> </w:t>
            </w:r>
            <w:r w:rsidR="00FD4611" w:rsidRPr="00AE05E4">
              <w:rPr>
                <w:rFonts w:hint="eastAsia"/>
                <w:b/>
              </w:rPr>
              <w:t xml:space="preserve">received </w:t>
            </w:r>
            <w:r w:rsidR="00FD4611" w:rsidRPr="00B07260">
              <w:rPr>
                <w:rFonts w:hint="eastAsia"/>
                <w:b/>
                <w:color w:val="0000FF"/>
              </w:rPr>
              <w:t>signal</w:t>
            </w:r>
            <w:r w:rsidR="00FD4611" w:rsidRPr="00B07260">
              <w:rPr>
                <w:b/>
                <w:color w:val="0000FF"/>
              </w:rPr>
              <w:t xml:space="preserve"> </w:t>
            </w:r>
            <w:r w:rsidR="00FD4611" w:rsidRPr="00AE05E4">
              <w:rPr>
                <w:b/>
              </w:rPr>
              <w:t>at</w:t>
            </w:r>
            <w:r w:rsidR="00DC465E" w:rsidRPr="00AE05E4">
              <w:rPr>
                <w:b/>
              </w:rPr>
              <w:t xml:space="preserve"> HAP</w:t>
            </w:r>
            <w:r w:rsidR="00DC465E" w:rsidRPr="00AE05E4">
              <w:t xml:space="preserve"> </w:t>
            </w:r>
            <w:r w:rsidR="00DC465E">
              <w:t xml:space="preserve">during </w:t>
            </w:r>
            <w:r w:rsidR="00DC465E" w:rsidRPr="00AE05E4">
              <w:rPr>
                <w:b/>
              </w:rPr>
              <w:t xml:space="preserve">slot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oMath>
            <w:r w:rsidR="00B07260">
              <w:rPr>
                <w:rFonts w:hint="eastAsia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A,i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g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i</m:t>
                      </m:r>
                    </m:sub>
                  </m:sSub>
                </m:e>
              </m:rad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A,i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, i=1,…,K</m:t>
              </m:r>
            </m:oMath>
          </w:p>
        </w:tc>
      </w:tr>
      <w:tr w:rsidR="00D73209" w:rsidTr="00FD4611">
        <w:tc>
          <w:tcPr>
            <w:tcW w:w="2122" w:type="dxa"/>
            <w:shd w:val="clear" w:color="auto" w:fill="D9E2F3" w:themeFill="accent5" w:themeFillTint="33"/>
          </w:tcPr>
          <w:p w:rsidR="00D73209" w:rsidRDefault="00425B9B" w:rsidP="00D73209">
            <w:pPr>
              <w:rPr>
                <w:rFonts w:ascii="맑은 고딕" w:eastAsia="맑은 고딕" w:hAnsi="맑은 고딕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</m:d>
                <m:r>
                  <w:rPr>
                    <w:rFonts w:ascii="Cambria Math" w:hAnsi="Cambria Math"/>
                  </w:rPr>
                  <m:t xml:space="preserve">, </m:t>
                </m:r>
                <m:r>
                  <w:rPr>
                    <w:rFonts w:ascii="Cambria Math" w:eastAsia="맑은 고딕" w:hAnsi="Cambria Math" w:cs="Times New Roman"/>
                  </w:rPr>
                  <m:t xml:space="preserve">Γ, </m:t>
                </m:r>
                <m:sSub>
                  <m:sSubPr>
                    <m:ctrlPr>
                      <w:rPr>
                        <w:rFonts w:ascii="Cambria Math" w:eastAsia="맑은 고딕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맑은 고딕" w:hAnsi="Cambria Math" w:cs="Times New Roman"/>
                      </w:rPr>
                      <m:t>γ</m:t>
                    </m:r>
                  </m:e>
                  <m:sub>
                    <m:r>
                      <w:rPr>
                        <w:rFonts w:ascii="Cambria Math" w:eastAsia="맑은 고딕" w:hAnsi="Cambria Math" w:cs="Times New Roman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6894" w:type="dxa"/>
          </w:tcPr>
          <w:p w:rsidR="00133492" w:rsidRDefault="00D67AC6" w:rsidP="00CC5D03">
            <w:pPr>
              <w:rPr>
                <w:rFonts w:ascii="맑은 고딕" w:eastAsia="맑은 고딕" w:hAnsi="맑은 고딕" w:cs="Times New Roman"/>
              </w:rPr>
            </w:pPr>
            <m:oMath>
              <m:r>
                <m:rPr>
                  <m:sty m:val="bi"/>
                </m:rPr>
                <w:rPr>
                  <w:rFonts w:ascii="Cambria Math" w:eastAsia="맑은 고딕" w:hAnsi="Cambria Math" w:cs="Times New Roman"/>
                  <w:color w:val="FF0000"/>
                </w:rPr>
                <m:t>Γ</m:t>
              </m:r>
            </m:oMath>
            <w:r w:rsidRPr="00D67AC6">
              <w:rPr>
                <w:rFonts w:ascii="맑은 고딕" w:eastAsia="맑은 고딕" w:hAnsi="맑은 고딕" w:cs="Times New Roman" w:hint="eastAsia"/>
                <w:b/>
                <w:color w:val="FF0000"/>
              </w:rPr>
              <w:t>:</w:t>
            </w:r>
            <w:r w:rsidRPr="00D67AC6">
              <w:rPr>
                <w:rFonts w:ascii="맑은 고딕" w:eastAsia="맑은 고딕" w:hAnsi="맑은 고딕" w:cs="Times New Roman"/>
                <w:color w:val="FF0000"/>
              </w:rPr>
              <w:t xml:space="preserve"> </w:t>
            </w:r>
            <w:r w:rsidRPr="00D67AC6">
              <w:rPr>
                <w:rFonts w:ascii="맑은 고딕" w:eastAsia="맑은 고딕" w:hAnsi="맑은 고딕" w:cs="Times New Roman"/>
                <w:b/>
              </w:rPr>
              <w:t>signal-to-noise (SNR)</w:t>
            </w:r>
            <w:r>
              <w:rPr>
                <w:rFonts w:ascii="맑은 고딕" w:eastAsia="맑은 고딕" w:hAnsi="맑은 고딕" w:cs="Times New Roman"/>
              </w:rPr>
              <w:t xml:space="preserve"> ratio</w:t>
            </w:r>
          </w:p>
          <w:p w:rsidR="00D67AC6" w:rsidRPr="00D67AC6" w:rsidRDefault="00425B9B" w:rsidP="00CC5D03">
            <w:pPr>
              <w:rPr>
                <w:rFonts w:ascii="맑은 고딕" w:eastAsia="맑은 고딕" w:hAnsi="맑은 고딕" w:cs="Times New Roman"/>
                <w:b/>
                <w:color w:val="FF0000"/>
              </w:rPr>
            </w:pPr>
            <m:oMath>
              <m:sSub>
                <m:sSubPr>
                  <m:ctrlPr>
                    <w:rPr>
                      <w:rFonts w:ascii="Cambria Math" w:eastAsia="맑은 고딕" w:hAnsi="Cambria Math" w:cs="Times New Roman"/>
                      <w:b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맑은 고딕" w:hAnsi="Cambria Math" w:cs="Times New Roman"/>
                      <w:color w:val="FF0000"/>
                    </w:rPr>
                    <m:t>γ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맑은 고딕" w:hAnsi="Cambria Math" w:cs="Times New Roman"/>
                      <w:color w:val="FF0000"/>
                    </w:rPr>
                    <m:t>i</m:t>
                  </m:r>
                </m:sub>
              </m:sSub>
            </m:oMath>
            <w:r w:rsidR="00D67AC6" w:rsidRPr="00D67AC6">
              <w:rPr>
                <w:rFonts w:ascii="맑은 고딕" w:eastAsia="맑은 고딕" w:hAnsi="맑은 고딕" w:cs="Times New Roman" w:hint="eastAsia"/>
                <w:b/>
                <w:color w:val="FF0000"/>
              </w:rPr>
              <w:t xml:space="preserve">: </w:t>
            </w:r>
            <m:oMath>
              <m:sSub>
                <m:sSubPr>
                  <m:ctrlPr>
                    <w:rPr>
                      <w:rFonts w:ascii="Cambria Math" w:eastAsia="맑은 고딕" w:hAnsi="Cambria Math" w:cs="Times New Roman"/>
                      <w:b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맑은 고딕" w:hAnsi="Cambria Math" w:cs="Times New Roman"/>
                      <w:color w:val="FF0000"/>
                    </w:rPr>
                    <m:t>γ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맑은 고딕" w:hAnsi="Cambria Math" w:cs="Times New Roman"/>
                      <w:color w:val="FF0000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eastAsia="맑은 고딕" w:hAnsi="Cambria Math" w:cs="Times New Roman"/>
                  <w:color w:val="FF0000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ζ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h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g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A</m:t>
                      </m:r>
                    </m:sub>
                  </m:sSub>
                  <m:ctrlPr>
                    <w:rPr>
                      <w:rFonts w:ascii="Cambria Math" w:eastAsia="맑은 고딕" w:hAnsi="Cambria Math" w:cs="Times New Roman"/>
                      <w:b/>
                      <w:i/>
                      <w:color w:val="FF0000"/>
                    </w:rPr>
                  </m:ctrlPr>
                </m:num>
                <m:den>
                  <m:r>
                    <m:rPr>
                      <m:sty m:val="bi"/>
                    </m:rPr>
                    <w:rPr>
                      <w:rFonts w:ascii="Cambria Math" w:eastAsia="맑은 고딕" w:hAnsi="Cambria Math" w:cs="Times New Roman"/>
                      <w:color w:val="FF0000"/>
                    </w:rPr>
                    <m:t>Γ</m:t>
                  </m:r>
                  <m:sSup>
                    <m:sSupPr>
                      <m:ctrlPr>
                        <w:rPr>
                          <w:rFonts w:ascii="Cambria Math" w:eastAsia="맑은 고딕" w:hAnsi="Cambria Math" w:cs="Times New Roman"/>
                          <w:b/>
                          <w:i/>
                          <w:color w:val="FF000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맑은 고딕" w:hAnsi="Cambria Math" w:cs="Times New Roman"/>
                          <w:color w:val="FF0000"/>
                        </w:rPr>
                        <m:t>σ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맑은 고딕" w:hAnsi="Cambria Math" w:cs="Times New Roman"/>
                          <w:color w:val="FF0000"/>
                        </w:rPr>
                        <m:t>2</m:t>
                      </m:r>
                    </m:sup>
                  </m:sSup>
                </m:den>
              </m:f>
            </m:oMath>
          </w:p>
          <w:p w:rsidR="00D73209" w:rsidRDefault="00797C7D" w:rsidP="00CC5D03">
            <w:pPr>
              <w:rPr>
                <w:rFonts w:ascii="맑은 고딕" w:eastAsia="맑은 고딕" w:hAnsi="맑은 고딕" w:cs="Times New Roman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τ</m:t>
                  </m:r>
                </m:e>
              </m:d>
            </m:oMath>
            <w:r w:rsidRPr="00797C7D">
              <w:rPr>
                <w:rFonts w:ascii="맑은 고딕" w:eastAsia="맑은 고딕" w:hAnsi="맑은 고딕" w:cs="Times New Roman" w:hint="eastAsia"/>
                <w:b/>
                <w:color w:val="FF0000"/>
              </w:rPr>
              <w:t>:</w:t>
            </w:r>
            <w:r w:rsidRPr="00797C7D">
              <w:rPr>
                <w:rFonts w:ascii="맑은 고딕" w:eastAsia="맑은 고딕" w:hAnsi="맑은 고딕" w:cs="Times New Roman"/>
                <w:color w:val="FF0000"/>
              </w:rPr>
              <w:t xml:space="preserve"> </w:t>
            </w:r>
            <w:r w:rsidR="003933B3" w:rsidRPr="003933B3">
              <w:rPr>
                <w:rFonts w:ascii="맑은 고딕" w:eastAsia="맑은 고딕" w:hAnsi="맑은 고딕" w:cs="Times New Roman"/>
                <w:b/>
              </w:rPr>
              <w:t>A</w:t>
            </w:r>
            <w:r w:rsidR="003933B3" w:rsidRPr="003933B3">
              <w:rPr>
                <w:rFonts w:ascii="맑은 고딕" w:eastAsia="맑은 고딕" w:hAnsi="맑은 고딕" w:cs="Times New Roman" w:hint="eastAsia"/>
                <w:b/>
              </w:rPr>
              <w:t xml:space="preserve">chievable </w:t>
            </w:r>
            <w:r w:rsidR="003933B3" w:rsidRPr="003933B3">
              <w:rPr>
                <w:rFonts w:ascii="맑은 고딕" w:eastAsia="맑은 고딕" w:hAnsi="맑은 고딕" w:cs="Times New Roman"/>
                <w:b/>
              </w:rPr>
              <w:t xml:space="preserve">UL throughput of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 w:rsidR="003933B3" w:rsidRPr="003933B3">
              <w:rPr>
                <w:rFonts w:ascii="맑은 고딕" w:eastAsia="맑은 고딕" w:hAnsi="맑은 고딕" w:cs="Times New Roman" w:hint="eastAsia"/>
              </w:rPr>
              <w:t xml:space="preserve"> </w:t>
            </w:r>
            <w:r w:rsidR="003933B3">
              <w:rPr>
                <w:rFonts w:ascii="맑은 고딕" w:eastAsia="맑은 고딕" w:hAnsi="맑은 고딕" w:cs="Times New Roman" w:hint="eastAsia"/>
              </w:rPr>
              <w:t>(in bits/second/Hz, bps/Hz)</w:t>
            </w:r>
          </w:p>
          <w:p w:rsidR="003933B3" w:rsidRPr="003933B3" w:rsidRDefault="00425B9B" w:rsidP="003933B3">
            <w:pPr>
              <w:rPr>
                <w:rFonts w:ascii="맑은 고딕" w:eastAsia="맑은 고딕" w:hAnsi="맑은 고딕" w:cs="Times New Roman"/>
                <w:b/>
                <w:color w:val="FF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τ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τ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i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FF0000"/>
                          </w:rPr>
                          <m:t>log</m:t>
                        </m:r>
                        <m:ctrlPr>
                          <w:rPr>
                            <w:rFonts w:ascii="Cambria Math" w:hAnsi="Cambria Math"/>
                            <w:b/>
                            <w:color w:val="FF0000"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b/>
                            <w:color w:val="FF0000"/>
                          </w:rPr>
                        </m:ctrlPr>
                      </m:sub>
                    </m:sSub>
                    <m:ctrlPr>
                      <w:rPr>
                        <w:rFonts w:ascii="Cambria Math" w:eastAsia="맑은 고딕" w:hAnsi="Cambria Math" w:cs="Times New Roman"/>
                        <w:b/>
                        <w:i/>
                        <w:color w:val="FF0000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="맑은 고딕" w:hAnsi="Cambria Math" w:cs="Times New Roman"/>
                            <w:b/>
                            <w:i/>
                            <w:color w:val="FF000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맑은 고딕" w:hAnsi="Cambria Math" w:cs="Times New Roman"/>
                            <w:color w:val="FF0000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eastAsia="맑은 고딕" w:hAnsi="Cambria Math" w:cs="Times New Roman"/>
                                <w:b/>
                                <w:i/>
                                <w:color w:val="FF000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맑은 고딕" w:hAnsi="Cambria Math" w:cs="Times New Roman"/>
                                    <w:b/>
                                    <w:i/>
                                    <w:color w:val="FF000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맑은 고딕" w:hAnsi="Cambria Math" w:cs="Times New Roman"/>
                                    <w:color w:val="FF0000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맑은 고딕" w:hAnsi="Cambria Math" w:cs="Times New Roman"/>
                                    <w:color w:val="FF0000"/>
                                  </w:rPr>
                                  <m:t>i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맑은 고딕" w:hAnsi="Cambria Math" w:cs="Times New Roman"/>
                                    <w:b/>
                                    <w:i/>
                                    <w:color w:val="FF000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맑은 고딕" w:hAnsi="Cambria Math" w:cs="Times New Roman"/>
                                    <w:color w:val="FF0000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맑은 고딕" w:hAnsi="Cambria Math" w:cs="Times New Roman"/>
                                    <w:color w:val="FF0000"/>
                                  </w:rPr>
                                  <m:t>i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b"/>
                              </m:rPr>
                              <w:rPr>
                                <w:rFonts w:ascii="Cambria Math" w:eastAsia="맑은 고딕" w:hAnsi="Cambria Math" w:cs="Times New Roman"/>
                                <w:color w:val="FF0000"/>
                              </w:rPr>
                              <m:t>Γ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맑은 고딕" w:hAnsi="Cambria Math" w:cs="Times New Roman"/>
                                    <w:b/>
                                    <w:i/>
                                    <w:color w:val="FF0000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맑은 고딕" w:hAnsi="Cambria Math" w:cs="Times New Roman"/>
                                    <w:color w:val="FF0000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맑은 고딕" w:hAnsi="Cambria Math" w:cs="Times New Roman"/>
                                    <w:color w:val="FF0000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  <m:ctrlPr>
                      <w:rPr>
                        <w:rFonts w:ascii="Cambria Math" w:eastAsia="맑은 고딕" w:hAnsi="Cambria Math" w:cs="Times New Roman"/>
                        <w:b/>
                        <w:i/>
                        <w:color w:val="FF0000"/>
                      </w:rPr>
                    </m:ctrlPr>
                  </m:e>
                </m:func>
                <m:r>
                  <m:rPr>
                    <m:sty m:val="bi"/>
                  </m:rPr>
                  <w:rPr>
                    <w:rFonts w:ascii="Cambria Math" w:eastAsia="맑은 고딕" w:hAnsi="Cambria Math" w:cs="Times New Roman"/>
                    <w:color w:val="FF000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τ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i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FF0000"/>
                          </w:rPr>
                          <m:t>log</m:t>
                        </m:r>
                        <m:ctrlPr>
                          <w:rPr>
                            <w:rFonts w:ascii="Cambria Math" w:hAnsi="Cambria Math"/>
                            <w:b/>
                            <w:color w:val="FF0000"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b/>
                            <w:color w:val="FF0000"/>
                          </w:rPr>
                        </m:ctrlPr>
                      </m:sub>
                    </m:sSub>
                    <m:ctrlPr>
                      <w:rPr>
                        <w:rFonts w:ascii="Cambria Math" w:eastAsia="맑은 고딕" w:hAnsi="Cambria Math" w:cs="Times New Roman"/>
                        <w:b/>
                        <w:i/>
                        <w:color w:val="FF0000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="맑은 고딕" w:hAnsi="Cambria Math" w:cs="Times New Roman"/>
                            <w:b/>
                            <w:i/>
                            <w:color w:val="FF000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맑은 고딕" w:hAnsi="Cambria Math" w:cs="Times New Roman"/>
                            <w:color w:val="FF0000"/>
                          </w:rPr>
                          <m:t>1+</m:t>
                        </m:r>
                        <m:sSub>
                          <m:sSubPr>
                            <m:ctrlPr>
                              <w:rPr>
                                <w:rFonts w:ascii="Cambria Math" w:eastAsia="맑은 고딕" w:hAnsi="Cambria Math" w:cs="Times New Roman"/>
                                <w:b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맑은 고딕" w:hAnsi="Cambria Math" w:cs="Times New Roman"/>
                                <w:color w:val="FF0000"/>
                              </w:rPr>
                              <m:t>γ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맑은 고딕" w:hAnsi="Cambria Math" w:cs="Times New Roman"/>
                                <w:color w:val="FF0000"/>
                              </w:rPr>
                              <m:t>i</m:t>
                            </m:r>
                          </m:sub>
                        </m:sSub>
                        <m:f>
                          <m:fPr>
                            <m:ctrlPr>
                              <w:rPr>
                                <w:rFonts w:ascii="Cambria Math" w:eastAsia="맑은 고딕" w:hAnsi="Cambria Math" w:cs="Times New Roman"/>
                                <w:b/>
                                <w:i/>
                                <w:color w:val="FF000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맑은 고딕" w:hAnsi="Cambria Math" w:cs="Times New Roman"/>
                                    <w:b/>
                                    <w:i/>
                                    <w:color w:val="FF000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맑은 고딕" w:hAnsi="Cambria Math" w:cs="Times New Roman"/>
                                    <w:color w:val="FF0000"/>
                                  </w:rPr>
                                  <m:t>τ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맑은 고딕" w:hAnsi="Cambria Math" w:cs="Times New Roman"/>
                                    <w:color w:val="FF0000"/>
                                  </w:rPr>
                                  <m:t>0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맑은 고딕" w:hAnsi="Cambria Math" w:cs="Times New Roman"/>
                                    <w:b/>
                                    <w:i/>
                                    <w:color w:val="FF000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맑은 고딕" w:hAnsi="Cambria Math" w:cs="Times New Roman"/>
                                    <w:color w:val="FF0000"/>
                                  </w:rPr>
                                  <m:t>τ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맑은 고딕" w:hAnsi="Cambria Math" w:cs="Times New Roman"/>
                                    <w:color w:val="FF0000"/>
                                  </w:rPr>
                                  <m:t>i</m:t>
                                </m:r>
                              </m:sub>
                            </m:sSub>
                          </m:den>
                        </m:f>
                      </m:e>
                    </m:d>
                    <m:ctrlPr>
                      <w:rPr>
                        <w:rFonts w:ascii="Cambria Math" w:eastAsia="맑은 고딕" w:hAnsi="Cambria Math" w:cs="Times New Roman"/>
                        <w:b/>
                        <w:i/>
                        <w:color w:val="FF0000"/>
                      </w:rPr>
                    </m:ctrlPr>
                  </m:e>
                </m:func>
              </m:oMath>
            </m:oMathPara>
          </w:p>
        </w:tc>
      </w:tr>
    </w:tbl>
    <w:p w:rsidR="00310177" w:rsidRDefault="00310177" w:rsidP="00310177">
      <w:pPr>
        <w:rPr>
          <w:b/>
        </w:rPr>
      </w:pPr>
    </w:p>
    <w:p w:rsidR="00310177" w:rsidRDefault="00310177" w:rsidP="00310177">
      <w:pPr>
        <w:rPr>
          <w:b/>
        </w:rPr>
      </w:pPr>
      <w:r>
        <w:rPr>
          <w:rFonts w:hint="eastAsia"/>
          <w:b/>
        </w:rPr>
        <w:t>&lt;1-</w:t>
      </w:r>
      <w:r>
        <w:rPr>
          <w:b/>
        </w:rPr>
        <w:t>2. Throughput vs. time allocated to DL WET in a single-user WPCN&gt;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10177" w:rsidTr="00310177">
        <w:tc>
          <w:tcPr>
            <w:tcW w:w="9016" w:type="dxa"/>
          </w:tcPr>
          <w:p w:rsidR="00310177" w:rsidRPr="00310177" w:rsidRDefault="001B4AC4" w:rsidP="00310177">
            <w:pPr>
              <w:rPr>
                <w:b/>
                <w:color w:val="FF000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맑은 고딕" w:hAnsi="Cambria Math" w:cs="Times New Roman"/>
                    <w:color w:val="FF0000"/>
                  </w:rPr>
                  <m:t>γ=10</m:t>
                </m:r>
                <m:r>
                  <m:rPr>
                    <m:sty m:val="bi"/>
                  </m:rPr>
                  <w:rPr>
                    <w:rFonts w:ascii="Cambria Math" w:eastAsia="맑은 고딕" w:hAnsi="Cambria Math" w:cs="Times New Roman"/>
                    <w:color w:val="FF0000"/>
                  </w:rPr>
                  <m:t>dB</m:t>
                </m:r>
              </m:oMath>
            </m:oMathPara>
          </w:p>
          <w:p w:rsidR="00310177" w:rsidRDefault="000F14DC" w:rsidP="000F14DC">
            <w:pPr>
              <w:rPr>
                <w:b/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9504" behindDoc="1" locked="0" layoutInCell="1" allowOverlap="1">
                  <wp:simplePos x="0" y="0"/>
                  <wp:positionH relativeFrom="column">
                    <wp:posOffset>-317</wp:posOffset>
                  </wp:positionH>
                  <wp:positionV relativeFrom="paragraph">
                    <wp:posOffset>635</wp:posOffset>
                  </wp:positionV>
                  <wp:extent cx="2976562" cy="2676135"/>
                  <wp:effectExtent l="0" t="0" r="0" b="0"/>
                  <wp:wrapTight wrapText="bothSides">
                    <wp:wrapPolygon edited="0">
                      <wp:start x="0" y="0"/>
                      <wp:lineTo x="0" y="21374"/>
                      <wp:lineTo x="21429" y="21374"/>
                      <wp:lineTo x="21429" y="0"/>
                      <wp:lineTo x="0" y="0"/>
                    </wp:wrapPolygon>
                  </wp:wrapTight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6562" cy="2676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*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≈0.42</m:t>
              </m:r>
            </m:oMath>
          </w:p>
          <w:p w:rsidR="000F14DC" w:rsidRPr="00580CD6" w:rsidRDefault="000F14DC" w:rsidP="000F14DC">
            <w:pPr>
              <w:pStyle w:val="a4"/>
              <w:numPr>
                <w:ilvl w:val="0"/>
                <w:numId w:val="8"/>
              </w:numPr>
              <w:ind w:leftChars="0"/>
              <w:rPr>
                <w:i/>
              </w:rPr>
            </w:pPr>
            <w:r w:rsidRPr="000F14DC">
              <w:t>Throughput</w:t>
            </w:r>
            <w:r w:rsidRPr="000F14DC">
              <w:rPr>
                <w:rFonts w:hint="eastAsia"/>
              </w:rPr>
              <w:t xml:space="preserve">은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&lt;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*</m:t>
                  </m:r>
                </m:sup>
              </m:sSubSup>
            </m:oMath>
            <w:r w:rsidRPr="000F14DC">
              <w:rPr>
                <w:rFonts w:hint="eastAsia"/>
                <w:b/>
              </w:rPr>
              <w:t xml:space="preserve">일 때는 증가하다가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&gt;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*</m:t>
                  </m:r>
                </m:sup>
              </m:sSubSup>
            </m:oMath>
            <w:r w:rsidRPr="000F14DC">
              <w:rPr>
                <w:rFonts w:hint="eastAsia"/>
                <w:b/>
              </w:rPr>
              <w:t>일 때는 감소</w:t>
            </w:r>
            <w:r w:rsidRPr="000F14DC">
              <w:rPr>
                <w:rFonts w:hint="eastAsia"/>
              </w:rPr>
              <w:t>한다.</w:t>
            </w:r>
          </w:p>
          <w:p w:rsidR="00580CD6" w:rsidRPr="000F14DC" w:rsidRDefault="00580CD6" w:rsidP="000F14DC">
            <w:pPr>
              <w:pStyle w:val="a4"/>
              <w:numPr>
                <w:ilvl w:val="0"/>
                <w:numId w:val="8"/>
              </w:numPr>
              <w:ind w:leftChars="0"/>
              <w:rPr>
                <w:i/>
              </w:rPr>
            </w:pPr>
            <w:r>
              <w:rPr>
                <w:rFonts w:hint="eastAsia"/>
              </w:rPr>
              <w:t xml:space="preserve">결론적으로 </w:t>
            </w:r>
            <w:r w:rsidRPr="00580CD6">
              <w:rPr>
                <w:b/>
                <w:color w:val="FF0000"/>
              </w:rPr>
              <w:t>Throughtput</w:t>
            </w:r>
            <w:r w:rsidRPr="00580CD6">
              <w:rPr>
                <w:rFonts w:hint="eastAsia"/>
                <w:b/>
                <w:color w:val="FF0000"/>
              </w:rPr>
              <w:t xml:space="preserve">을 최대화하는 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τ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0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*</m:t>
                  </m:r>
                </m:sup>
              </m:sSubSup>
            </m:oMath>
            <w:r w:rsidRPr="00580CD6">
              <w:rPr>
                <w:rFonts w:hint="eastAsia"/>
                <w:b/>
                <w:color w:val="FF0000"/>
              </w:rPr>
              <w:t>의 값이 존재</w:t>
            </w:r>
            <w:r w:rsidRPr="00580CD6">
              <w:rPr>
                <w:rFonts w:hint="eastAsia"/>
              </w:rPr>
              <w:t>한다.</w:t>
            </w:r>
          </w:p>
        </w:tc>
      </w:tr>
    </w:tbl>
    <w:p w:rsidR="00310177" w:rsidRPr="000F14DC" w:rsidRDefault="00310177" w:rsidP="00310177">
      <w:pPr>
        <w:rPr>
          <w:b/>
        </w:rPr>
      </w:pPr>
    </w:p>
    <w:p w:rsidR="00E32B57" w:rsidRDefault="00E32B57" w:rsidP="00310177"/>
    <w:p w:rsidR="00764B65" w:rsidRDefault="00764B65" w:rsidP="00310177"/>
    <w:p w:rsidR="00764B65" w:rsidRDefault="00764B65" w:rsidP="00310177"/>
    <w:p w:rsidR="00764B65" w:rsidRPr="006320A4" w:rsidRDefault="00764B65" w:rsidP="00764B65">
      <w:pPr>
        <w:rPr>
          <w:b/>
        </w:rPr>
      </w:pPr>
      <w:r>
        <w:rPr>
          <w:rFonts w:hint="eastAsia"/>
          <w:b/>
        </w:rPr>
        <w:lastRenderedPageBreak/>
        <w:t>&lt;1-</w:t>
      </w:r>
      <w:r>
        <w:rPr>
          <w:b/>
        </w:rPr>
        <w:t>3</w:t>
      </w:r>
      <w:r>
        <w:rPr>
          <w:rFonts w:hint="eastAsia"/>
          <w:b/>
        </w:rPr>
        <w:t xml:space="preserve">. </w:t>
      </w:r>
      <w:r>
        <w:rPr>
          <w:b/>
        </w:rPr>
        <w:t>Sum-Throughput Maximization Problem</w:t>
      </w:r>
      <w:r w:rsidR="00617AA9">
        <w:rPr>
          <w:b/>
        </w:rPr>
        <w:t xml:space="preserve"> 1</w:t>
      </w:r>
      <w:r>
        <w:rPr>
          <w:b/>
        </w:rPr>
        <w:t>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942D58" w:rsidTr="00E270A7">
        <w:tc>
          <w:tcPr>
            <w:tcW w:w="1271" w:type="dxa"/>
            <w:shd w:val="clear" w:color="auto" w:fill="D9D9D9" w:themeFill="background1" w:themeFillShade="D9"/>
          </w:tcPr>
          <w:p w:rsidR="00942D58" w:rsidRDefault="00942D58" w:rsidP="00310177">
            <w:r>
              <w:rPr>
                <w:rFonts w:hint="eastAsia"/>
              </w:rPr>
              <w:t>Problem 1</w:t>
            </w:r>
          </w:p>
          <w:p w:rsidR="000767E3" w:rsidRDefault="000767E3" w:rsidP="00310177">
            <w:r>
              <w:t>(P1)</w:t>
            </w:r>
          </w:p>
        </w:tc>
        <w:tc>
          <w:tcPr>
            <w:tcW w:w="7745" w:type="dxa"/>
          </w:tcPr>
          <w:p w:rsidR="00942D58" w:rsidRDefault="00425B9B" w:rsidP="00942D58"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limLow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FF0000"/>
                          </w:rPr>
                          <m:t>max</m:t>
                        </m:r>
                      </m:e>
                      <m:li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τ</m:t>
                        </m:r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sum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(τ)</m:t>
                    </m:r>
                  </m:e>
                </m:func>
                <m:r>
                  <w:rPr>
                    <w:rFonts w:ascii="Cambria Math" w:hAnsi="Cambria Math"/>
                    <w:color w:val="FF0000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 xml:space="preserve">s.t.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i=0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τ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i</m:t>
                        </m:r>
                      </m:sub>
                    </m:sSub>
                  </m:e>
                </m:nary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 xml:space="preserve">≤1,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τ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≥0</m:t>
                </m:r>
                <m:r>
                  <w:rPr>
                    <w:rFonts w:ascii="Cambria Math" w:hAnsi="Cambria Math"/>
                  </w:rPr>
                  <m:t>, i=0,1,…,K</m:t>
                </m:r>
              </m:oMath>
            </m:oMathPara>
          </w:p>
        </w:tc>
      </w:tr>
      <w:tr w:rsidR="00942D58" w:rsidTr="00E270A7">
        <w:tc>
          <w:tcPr>
            <w:tcW w:w="1271" w:type="dxa"/>
            <w:shd w:val="clear" w:color="auto" w:fill="D9E2F3" w:themeFill="accent5" w:themeFillTint="33"/>
          </w:tcPr>
          <w:p w:rsidR="00942D58" w:rsidRDefault="00942D58" w:rsidP="00310177">
            <w:r>
              <w:rPr>
                <w:rFonts w:hint="eastAsia"/>
              </w:rPr>
              <w:t>Lemma 3.1</w:t>
            </w:r>
          </w:p>
        </w:tc>
        <w:tc>
          <w:tcPr>
            <w:tcW w:w="7745" w:type="dxa"/>
          </w:tcPr>
          <w:p w:rsidR="00942D58" w:rsidRPr="00942D58" w:rsidRDefault="00425B9B" w:rsidP="00942D58">
            <w:pPr>
              <w:rPr>
                <w:rFonts w:ascii="맑은 고딕" w:eastAsia="맑은 고딕" w:hAnsi="맑은 고딕" w:cs="Times New Roman"/>
                <w:b/>
                <w:color w:val="FF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맑은 고딕" w:hAnsi="Cambria Math" w:cs="Times New Roman"/>
                        <w:b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맑은 고딕" w:hAnsi="Cambria Math" w:cs="Times New Roman"/>
                        <w:color w:val="FF0000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맑은 고딕" w:hAnsi="Cambria Math" w:cs="Times New Roman"/>
                        <w:color w:val="FF0000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eastAsia="맑은 고딕" w:hAnsi="Cambria Math" w:cs="Times New Roman"/>
                        <w:b/>
                        <w:i/>
                        <w:color w:val="FF000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맑은 고딕" w:hAnsi="Cambria Math" w:cs="Times New Roman"/>
                        <w:color w:val="FF0000"/>
                      </w:rPr>
                      <m:t>τ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="맑은 고딕" w:hAnsi="Cambria Math" w:cs="Times New Roman"/>
                    <w:color w:val="FF0000"/>
                  </w:rPr>
                  <m:t xml:space="preserve"> is a concave(∩) function of τ</m:t>
                </m:r>
                <m:r>
                  <w:rPr>
                    <w:rFonts w:ascii="Cambria Math" w:eastAsia="맑은 고딕" w:hAnsi="Cambria Math" w:cs="Times New Roman"/>
                  </w:rPr>
                  <m:t xml:space="preserve"> for any given i∈{1, …,K}</m:t>
                </m:r>
              </m:oMath>
            </m:oMathPara>
          </w:p>
        </w:tc>
      </w:tr>
      <w:tr w:rsidR="00942D58" w:rsidTr="00E270A7">
        <w:tc>
          <w:tcPr>
            <w:tcW w:w="1271" w:type="dxa"/>
            <w:shd w:val="clear" w:color="auto" w:fill="D9E2F3" w:themeFill="accent5" w:themeFillTint="33"/>
          </w:tcPr>
          <w:p w:rsidR="00942D58" w:rsidRDefault="00942D58" w:rsidP="00310177">
            <w:r>
              <w:rPr>
                <w:rFonts w:hint="eastAsia"/>
              </w:rPr>
              <w:t>Lemma 3.2</w:t>
            </w:r>
          </w:p>
        </w:tc>
        <w:tc>
          <w:tcPr>
            <w:tcW w:w="7745" w:type="dxa"/>
          </w:tcPr>
          <w:p w:rsidR="00942D58" w:rsidRPr="003C2BA7" w:rsidRDefault="003C2BA7" w:rsidP="003C2BA7">
            <w:pPr>
              <w:rPr>
                <w:rFonts w:ascii="맑은 고딕" w:eastAsia="맑은 고딕" w:hAnsi="맑은 고딕" w:cs="Times New Roman"/>
                <w:b/>
                <w:color w:val="FF0000"/>
              </w:rPr>
            </w:pPr>
            <m:oMathPara>
              <m:oMath>
                <m:r>
                  <w:rPr>
                    <w:rFonts w:ascii="Cambria Math" w:eastAsia="맑은 고딕" w:hAnsi="Cambria Math" w:cs="Times New Roman"/>
                  </w:rPr>
                  <m:t>Given</m:t>
                </m:r>
                <m:r>
                  <m:rPr>
                    <m:sty m:val="bi"/>
                  </m:rPr>
                  <w:rPr>
                    <w:rFonts w:ascii="Cambria Math" w:eastAsia="맑은 고딕" w:hAnsi="Cambria Math" w:cs="Times New Roman"/>
                    <w:color w:val="FF0000"/>
                  </w:rPr>
                  <m:t xml:space="preserve"> A&gt;0</m:t>
                </m:r>
                <m:r>
                  <m:rPr>
                    <m:sty m:val="bi"/>
                  </m:rPr>
                  <w:rPr>
                    <w:rFonts w:ascii="Cambria Math" w:eastAsia="맑은 고딕" w:hAnsi="Cambria Math" w:cs="Times New Roman"/>
                  </w:rPr>
                  <m:t>,</m:t>
                </m:r>
                <m:r>
                  <w:rPr>
                    <w:rFonts w:ascii="Cambria Math" w:eastAsia="맑은 고딕" w:hAnsi="Cambria Math" w:cs="Times New Roman"/>
                  </w:rPr>
                  <m:t xml:space="preserve"> there exists </m:t>
                </m:r>
                <m:r>
                  <m:rPr>
                    <m:sty m:val="bi"/>
                  </m:rPr>
                  <w:rPr>
                    <w:rFonts w:ascii="Cambria Math" w:eastAsia="맑은 고딕" w:hAnsi="Cambria Math" w:cs="Times New Roman"/>
                    <w:color w:val="FF0000"/>
                  </w:rPr>
                  <m:t xml:space="preserve">unique </m:t>
                </m:r>
                <m:sSup>
                  <m:sSupPr>
                    <m:ctrlPr>
                      <w:rPr>
                        <w:rFonts w:ascii="Cambria Math" w:eastAsia="맑은 고딕" w:hAnsi="Cambria Math" w:cs="Times New Roman"/>
                        <w:b/>
                        <w:i/>
                        <w:color w:val="FF000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맑은 고딕" w:hAnsi="Cambria Math" w:cs="Times New Roman"/>
                        <w:color w:val="FF0000"/>
                      </w:rPr>
                      <m:t>z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맑은 고딕" w:hAnsi="Cambria Math" w:cs="Times New Roman"/>
                        <w:color w:val="FF0000"/>
                      </w:rPr>
                      <m:t>*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맑은 고딕" w:hAnsi="Cambria Math" w:cs="Times New Roman"/>
                    <w:color w:val="FF0000"/>
                  </w:rPr>
                  <m:t>&gt;1</m:t>
                </m:r>
                <m:r>
                  <w:rPr>
                    <w:rFonts w:ascii="Cambria Math" w:eastAsia="맑은 고딕" w:hAnsi="Cambria Math" w:cs="Times New Roman"/>
                  </w:rPr>
                  <m:t xml:space="preserve"> that is </m:t>
                </m:r>
                <m:r>
                  <m:rPr>
                    <m:sty m:val="bi"/>
                  </m:rPr>
                  <w:rPr>
                    <w:rFonts w:ascii="Cambria Math" w:eastAsia="맑은 고딕" w:hAnsi="Cambria Math" w:cs="Times New Roman"/>
                    <w:color w:val="FF0000"/>
                  </w:rPr>
                  <m:t>sol. of f</m:t>
                </m:r>
                <m:d>
                  <m:dPr>
                    <m:ctrlPr>
                      <w:rPr>
                        <w:rFonts w:ascii="Cambria Math" w:eastAsia="맑은 고딕" w:hAnsi="Cambria Math" w:cs="Times New Roman"/>
                        <w:b/>
                        <w:i/>
                        <w:color w:val="FF000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맑은 고딕" w:hAnsi="Cambria Math" w:cs="Times New Roman"/>
                        <w:color w:val="FF0000"/>
                      </w:rPr>
                      <m:t>z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="맑은 고딕" w:hAnsi="Cambria Math" w:cs="Times New Roman"/>
                    <w:color w:val="FF0000"/>
                  </w:rPr>
                  <m:t>=A</m:t>
                </m:r>
              </m:oMath>
            </m:oMathPara>
          </w:p>
          <w:p w:rsidR="003C2BA7" w:rsidRPr="00BB3FB3" w:rsidRDefault="003C2BA7" w:rsidP="003C2BA7">
            <w:pPr>
              <w:rPr>
                <w:rFonts w:ascii="맑은 고딕" w:eastAsia="맑은 고딕" w:hAnsi="맑은 고딕" w:cs="Times New Roman"/>
                <w:b/>
                <w:i/>
                <w:color w:val="FF0000"/>
              </w:rPr>
            </w:pPr>
            <m:oMathPara>
              <m:oMath>
                <m:r>
                  <w:rPr>
                    <w:rFonts w:ascii="Cambria Math" w:eastAsia="맑은 고딕" w:hAnsi="Cambria Math" w:cs="Times New Roman"/>
                  </w:rPr>
                  <m:t>where</m:t>
                </m:r>
                <m:r>
                  <m:rPr>
                    <m:sty m:val="bi"/>
                  </m:rPr>
                  <w:rPr>
                    <w:rFonts w:ascii="Cambria Math" w:eastAsia="맑은 고딕" w:hAnsi="Cambria Math" w:cs="Times New Roman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eastAsia="맑은 고딕" w:hAnsi="Cambria Math" w:cs="Times New Roman"/>
                    <w:color w:val="FF0000"/>
                  </w:rPr>
                  <m:t>f</m:t>
                </m:r>
                <m:d>
                  <m:dPr>
                    <m:ctrlPr>
                      <w:rPr>
                        <w:rFonts w:ascii="Cambria Math" w:eastAsia="맑은 고딕" w:hAnsi="Cambria Math" w:cs="Times New Roman"/>
                        <w:b/>
                        <w:i/>
                        <w:color w:val="FF000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맑은 고딕" w:hAnsi="Cambria Math" w:cs="Times New Roman"/>
                        <w:color w:val="FF0000"/>
                      </w:rPr>
                      <m:t>z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="맑은 고딕" w:hAnsi="Cambria Math" w:cs="Times New Roman"/>
                    <w:color w:val="FF0000"/>
                  </w:rPr>
                  <m:t>≜zlnz-z+1, z&gt;0</m:t>
                </m:r>
              </m:oMath>
            </m:oMathPara>
          </w:p>
          <w:p w:rsidR="00BB3FB3" w:rsidRPr="003C2BA7" w:rsidRDefault="00BB3FB3" w:rsidP="003C2BA7">
            <w:pPr>
              <w:rPr>
                <w:rFonts w:ascii="맑은 고딕" w:eastAsia="맑은 고딕" w:hAnsi="맑은 고딕" w:cs="Times New Roman"/>
                <w:b/>
                <w:i/>
                <w:color w:val="FF0000"/>
              </w:rPr>
            </w:pPr>
            <w:r>
              <w:rPr>
                <w:noProof/>
              </w:rPr>
              <w:drawing>
                <wp:inline distT="0" distB="0" distL="0" distR="0" wp14:anchorId="65F9BAB9" wp14:editId="4850B3AC">
                  <wp:extent cx="2471737" cy="1157548"/>
                  <wp:effectExtent l="0" t="0" r="5080" b="5080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7523" cy="11649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B3FB3">
              <w:rPr>
                <w:rFonts w:ascii="맑은 고딕" w:eastAsia="맑은 고딕" w:hAnsi="맑은 고딕" w:cs="Times New Roman" w:hint="eastAsia"/>
                <w:b/>
                <w:i/>
                <w:color w:val="0000FF"/>
              </w:rPr>
              <w:t>f(x)=xlnx-x+1</w:t>
            </w:r>
          </w:p>
        </w:tc>
      </w:tr>
      <w:tr w:rsidR="00617AA9" w:rsidTr="0033541E">
        <w:tc>
          <w:tcPr>
            <w:tcW w:w="1271" w:type="dxa"/>
            <w:shd w:val="clear" w:color="auto" w:fill="B4C6E7" w:themeFill="accent5" w:themeFillTint="66"/>
          </w:tcPr>
          <w:p w:rsidR="00617AA9" w:rsidRDefault="00617AA9" w:rsidP="00310177">
            <w:r>
              <w:rPr>
                <w:rFonts w:hint="eastAsia"/>
              </w:rPr>
              <w:t>Proposition 3.1</w:t>
            </w:r>
          </w:p>
        </w:tc>
        <w:tc>
          <w:tcPr>
            <w:tcW w:w="7745" w:type="dxa"/>
          </w:tcPr>
          <w:p w:rsidR="00617AA9" w:rsidRDefault="004638D2" w:rsidP="004638D2">
            <w:pPr>
              <w:rPr>
                <w:rFonts w:ascii="맑은 고딕" w:eastAsia="맑은 고딕" w:hAnsi="맑은 고딕" w:cs="Times New Roman"/>
              </w:rPr>
            </w:pPr>
            <w:r w:rsidRPr="004638D2">
              <w:rPr>
                <w:rFonts w:ascii="맑은 고딕" w:eastAsia="맑은 고딕" w:hAnsi="맑은 고딕" w:cs="Times New Roman" w:hint="eastAsia"/>
                <w:b/>
                <w:color w:val="FF0000"/>
              </w:rPr>
              <w:t xml:space="preserve">Optimal time allocation sol. </w:t>
            </w:r>
            <w:r w:rsidRPr="004638D2">
              <w:rPr>
                <w:rFonts w:ascii="맑은 고딕" w:eastAsia="맑은 고딕" w:hAnsi="맑은 고딕" w:cs="Times New Roman"/>
                <w:b/>
                <w:color w:val="FF0000"/>
              </w:rPr>
              <w:t>for P1</w:t>
            </w:r>
            <w:r>
              <w:rPr>
                <w:rFonts w:ascii="맑은 고딕" w:eastAsia="맑은 고딕" w:hAnsi="맑은 고딕" w:cs="Times New Roman"/>
              </w:rPr>
              <w:t xml:space="preserve"> denoted by </w:t>
            </w:r>
            <m:oMath>
              <m:sSup>
                <m:sSupPr>
                  <m:ctrlPr>
                    <w:rPr>
                      <w:rFonts w:ascii="Cambria Math" w:eastAsia="맑은 고딕" w:hAnsi="Cambria Math" w:cs="Times New Roman"/>
                      <w:b/>
                      <w:i/>
                      <w:color w:val="FF000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맑은 고딕" w:hAnsi="Cambria Math" w:cs="Times New Roman"/>
                      <w:color w:val="FF0000"/>
                    </w:rPr>
                    <m:t>τ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맑은 고딕" w:hAnsi="Cambria Math" w:cs="Times New Roman"/>
                      <w:color w:val="FF0000"/>
                    </w:rPr>
                    <m:t>*</m:t>
                  </m:r>
                </m:sup>
              </m:sSup>
              <m:r>
                <m:rPr>
                  <m:sty m:val="bi"/>
                </m:rPr>
                <w:rPr>
                  <w:rFonts w:ascii="Cambria Math" w:eastAsia="맑은 고딕" w:hAnsi="Cambria Math" w:cs="Times New Roman"/>
                  <w:color w:val="FF0000"/>
                </w:rPr>
                <m:t>=[</m:t>
              </m:r>
              <m:sSubSup>
                <m:sSubSupPr>
                  <m:ctrlPr>
                    <w:rPr>
                      <w:rFonts w:ascii="Cambria Math" w:eastAsia="맑은 고딕" w:hAnsi="Cambria Math" w:cs="Times New Roman"/>
                      <w:b/>
                      <w:i/>
                      <w:color w:val="FF0000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="맑은 고딕" w:hAnsi="Cambria Math" w:cs="Times New Roman"/>
                      <w:color w:val="FF0000"/>
                    </w:rPr>
                    <m:t>τ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맑은 고딕" w:hAnsi="Cambria Math" w:cs="Times New Roman"/>
                      <w:color w:val="FF0000"/>
                    </w:rPr>
                    <m:t>0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="맑은 고딕" w:hAnsi="Cambria Math" w:cs="Times New Roman"/>
                      <w:color w:val="FF0000"/>
                    </w:rPr>
                    <m:t>*</m:t>
                  </m:r>
                </m:sup>
              </m:sSubSup>
              <m:r>
                <m:rPr>
                  <m:sty m:val="bi"/>
                </m:rPr>
                <w:rPr>
                  <w:rFonts w:ascii="Cambria Math" w:eastAsia="맑은 고딕" w:hAnsi="Cambria Math" w:cs="Times New Roman"/>
                  <w:color w:val="FF0000"/>
                </w:rPr>
                <m:t xml:space="preserve">, </m:t>
              </m:r>
              <m:sSubSup>
                <m:sSubSupPr>
                  <m:ctrlPr>
                    <w:rPr>
                      <w:rFonts w:ascii="Cambria Math" w:eastAsia="맑은 고딕" w:hAnsi="Cambria Math" w:cs="Times New Roman"/>
                      <w:b/>
                      <w:i/>
                      <w:color w:val="FF0000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="맑은 고딕" w:hAnsi="Cambria Math" w:cs="Times New Roman"/>
                      <w:color w:val="FF0000"/>
                    </w:rPr>
                    <m:t>τ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맑은 고딕" w:hAnsi="Cambria Math" w:cs="Times New Roman"/>
                      <w:color w:val="FF0000"/>
                    </w:rPr>
                    <m:t>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="맑은 고딕" w:hAnsi="Cambria Math" w:cs="Times New Roman"/>
                      <w:color w:val="FF0000"/>
                    </w:rPr>
                    <m:t>*</m:t>
                  </m:r>
                </m:sup>
              </m:sSubSup>
              <m:r>
                <m:rPr>
                  <m:sty m:val="bi"/>
                </m:rPr>
                <w:rPr>
                  <w:rFonts w:ascii="Cambria Math" w:eastAsia="맑은 고딕" w:hAnsi="Cambria Math" w:cs="Times New Roman"/>
                  <w:color w:val="FF0000"/>
                </w:rPr>
                <m:t xml:space="preserve">, …, </m:t>
              </m:r>
              <m:sSubSup>
                <m:sSubSupPr>
                  <m:ctrlPr>
                    <w:rPr>
                      <w:rFonts w:ascii="Cambria Math" w:eastAsia="맑은 고딕" w:hAnsi="Cambria Math" w:cs="Times New Roman"/>
                      <w:b/>
                      <w:i/>
                      <w:color w:val="FF0000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="맑은 고딕" w:hAnsi="Cambria Math" w:cs="Times New Roman"/>
                      <w:color w:val="FF0000"/>
                    </w:rPr>
                    <m:t>τ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맑은 고딕" w:hAnsi="Cambria Math" w:cs="Times New Roman"/>
                      <w:color w:val="FF0000"/>
                    </w:rPr>
                    <m:t>K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="맑은 고딕" w:hAnsi="Cambria Math" w:cs="Times New Roman"/>
                      <w:color w:val="FF0000"/>
                    </w:rPr>
                    <m:t>*</m:t>
                  </m:r>
                </m:sup>
              </m:sSubSup>
              <m:r>
                <m:rPr>
                  <m:sty m:val="bi"/>
                </m:rPr>
                <w:rPr>
                  <w:rFonts w:ascii="Cambria Math" w:eastAsia="맑은 고딕" w:hAnsi="Cambria Math" w:cs="Times New Roman"/>
                  <w:color w:val="FF0000"/>
                </w:rPr>
                <m:t>]</m:t>
              </m:r>
            </m:oMath>
            <w:r w:rsidRPr="004638D2">
              <w:rPr>
                <w:rFonts w:ascii="맑은 고딕" w:eastAsia="맑은 고딕" w:hAnsi="맑은 고딕" w:cs="Times New Roman" w:hint="eastAsia"/>
                <w:color w:val="FF0000"/>
              </w:rPr>
              <w:t xml:space="preserve"> </w:t>
            </w:r>
            <w:r>
              <w:rPr>
                <w:rFonts w:ascii="맑은 고딕" w:eastAsia="맑은 고딕" w:hAnsi="맑은 고딕" w:cs="Times New Roman" w:hint="eastAsia"/>
              </w:rPr>
              <w:t>is given by</w:t>
            </w:r>
          </w:p>
          <w:p w:rsidR="004638D2" w:rsidRPr="0020731F" w:rsidRDefault="00425B9B" w:rsidP="009B1366">
            <w:pPr>
              <w:rPr>
                <w:rFonts w:ascii="맑은 고딕" w:eastAsia="맑은 고딕" w:hAnsi="맑은 고딕" w:cs="Times New Roman"/>
                <w:b/>
                <w:i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맑은 고딕" w:hAnsi="Cambria Math" w:cs="Times New Roman"/>
                        <w:b/>
                        <w:i/>
                        <w:color w:val="FF0000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="맑은 고딕" w:hAnsi="Cambria Math" w:cs="Times New Roman"/>
                        <w:color w:val="FF0000"/>
                      </w:rPr>
                      <m:t>τ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맑은 고딕" w:hAnsi="Cambria Math" w:cs="Times New Roman"/>
                        <w:color w:val="FF0000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="맑은 고딕" w:hAnsi="Cambria Math" w:cs="Times New Roman"/>
                        <w:color w:val="FF0000"/>
                      </w:rPr>
                      <m:t>*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eastAsia="맑은 고딕" w:hAnsi="Cambria Math" w:cs="Times New Roman"/>
                    <w:color w:val="FF000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맑은 고딕" w:hAnsi="Cambria Math" w:cs="Times New Roman"/>
                        <w:b/>
                        <w:i/>
                        <w:color w:val="FF000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맑은 고딕" w:hAnsi="Cambria Math" w:cs="Times New Roman"/>
                            <w:b/>
                            <w:i/>
                            <w:color w:val="FF0000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eastAsia="맑은 고딕" w:hAnsi="Cambria Math" w:cs="Times New Roman"/>
                                <w:b/>
                                <w:i/>
                                <w:color w:val="FF0000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="맑은 고딕" w:hAnsi="Cambria Math" w:cs="Times New Roman"/>
                                    <w:b/>
                                    <w:i/>
                                    <w:color w:val="FF0000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맑은 고딕" w:hAnsi="Cambria Math" w:cs="Times New Roman"/>
                                    <w:color w:val="FF0000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맑은 고딕" w:hAnsi="Cambria Math" w:cs="Times New Roman"/>
                                    <w:color w:val="FF0000"/>
                                  </w:rPr>
                                  <m:t>*</m:t>
                                </m:r>
                              </m:sup>
                            </m:s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맑은 고딕" w:hAnsi="Cambria Math" w:cs="Times New Roman"/>
                                <w:color w:val="FF0000"/>
                              </w:rPr>
                              <m:t>-1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맑은 고딕" w:hAnsi="Cambria Math" w:cs="Times New Roman"/>
                                <w:color w:val="FF0000"/>
                              </w:rPr>
                              <m:t>A+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맑은 고딕" w:hAnsi="Cambria Math" w:cs="Times New Roman"/>
                                    <w:b/>
                                    <w:i/>
                                    <w:color w:val="FF0000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맑은 고딕" w:hAnsi="Cambria Math" w:cs="Times New Roman"/>
                                    <w:color w:val="FF0000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맑은 고딕" w:hAnsi="Cambria Math" w:cs="Times New Roman"/>
                                    <w:color w:val="FF0000"/>
                                  </w:rPr>
                                  <m:t>*</m:t>
                                </m:r>
                              </m:sup>
                            </m:s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맑은 고딕" w:hAnsi="Cambria Math" w:cs="Times New Roman"/>
                                <w:color w:val="FF0000"/>
                              </w:rPr>
                              <m:t>-1</m:t>
                            </m: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eastAsia="맑은 고딕" w:hAnsi="Cambria Math" w:cs="Times New Roman"/>
                            <w:color w:val="FF0000"/>
                          </w:rPr>
                          <m:t xml:space="preserve"> if i=0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eastAsia="맑은 고딕" w:hAnsi="Cambria Math" w:cs="Times New Roman"/>
                                <w:b/>
                                <w:i/>
                                <w:color w:val="FF000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맑은 고딕" w:hAnsi="Cambria Math" w:cs="Times New Roman"/>
                                    <w:b/>
                                    <w:i/>
                                    <w:color w:val="FF000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맑은 고딕" w:hAnsi="Cambria Math" w:cs="Times New Roman"/>
                                    <w:color w:val="FF0000"/>
                                  </w:rPr>
                                  <m:t>γ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맑은 고딕" w:hAnsi="Cambria Math" w:cs="Times New Roman"/>
                                    <w:color w:val="FF0000"/>
                                  </w:rPr>
                                  <m:t>i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맑은 고딕" w:hAnsi="Cambria Math" w:cs="Times New Roman"/>
                                <w:color w:val="FF0000"/>
                              </w:rPr>
                              <m:t>A+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맑은 고딕" w:hAnsi="Cambria Math" w:cs="Times New Roman"/>
                                    <w:b/>
                                    <w:i/>
                                    <w:color w:val="FF0000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맑은 고딕" w:hAnsi="Cambria Math" w:cs="Times New Roman"/>
                                    <w:color w:val="FF0000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맑은 고딕" w:hAnsi="Cambria Math" w:cs="Times New Roman"/>
                                    <w:color w:val="FF0000"/>
                                  </w:rPr>
                                  <m:t>*</m:t>
                                </m:r>
                              </m:sup>
                            </m:s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맑은 고딕" w:hAnsi="Cambria Math" w:cs="Times New Roman"/>
                                <w:color w:val="FF0000"/>
                              </w:rPr>
                              <m:t>-1</m:t>
                            </m: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eastAsia="맑은 고딕" w:hAnsi="Cambria Math" w:cs="Times New Roman"/>
                            <w:color w:val="FF0000"/>
                          </w:rPr>
                          <m:t xml:space="preserve"> if i=1,…,K</m:t>
                        </m:r>
                      </m:e>
                    </m:eqArr>
                  </m:e>
                </m:d>
              </m:oMath>
            </m:oMathPara>
          </w:p>
        </w:tc>
      </w:tr>
      <w:tr w:rsidR="0020731F" w:rsidTr="0033541E">
        <w:tc>
          <w:tcPr>
            <w:tcW w:w="1271" w:type="dxa"/>
            <w:shd w:val="clear" w:color="auto" w:fill="C5E0B3" w:themeFill="accent6" w:themeFillTint="66"/>
          </w:tcPr>
          <w:p w:rsidR="0020731F" w:rsidRDefault="0020731F" w:rsidP="00310177">
            <w:r>
              <w:rPr>
                <w:rFonts w:hint="eastAsia"/>
              </w:rPr>
              <w:t>Corollary 3.1</w:t>
            </w:r>
          </w:p>
        </w:tc>
        <w:tc>
          <w:tcPr>
            <w:tcW w:w="7745" w:type="dxa"/>
          </w:tcPr>
          <w:p w:rsidR="0020731F" w:rsidRDefault="00A3710E" w:rsidP="004638D2">
            <w:pPr>
              <w:rPr>
                <w:rFonts w:ascii="맑은 고딕" w:eastAsia="맑은 고딕" w:hAnsi="맑은 고딕" w:cs="Times New Roman"/>
                <w:b/>
                <w:color w:val="FF0000"/>
              </w:rPr>
            </w:pPr>
            <w:r>
              <w:rPr>
                <w:noProof/>
              </w:rPr>
              <w:drawing>
                <wp:anchor distT="0" distB="0" distL="114300" distR="114300" simplePos="0" relativeHeight="251670528" behindDoc="0" locked="0" layoutInCell="1" allowOverlap="1" wp14:anchorId="030C3D29" wp14:editId="079305DF">
                  <wp:simplePos x="0" y="0"/>
                  <wp:positionH relativeFrom="column">
                    <wp:posOffset>3088640</wp:posOffset>
                  </wp:positionH>
                  <wp:positionV relativeFrom="paragraph">
                    <wp:posOffset>14605</wp:posOffset>
                  </wp:positionV>
                  <wp:extent cx="1703705" cy="1337945"/>
                  <wp:effectExtent l="0" t="0" r="0" b="0"/>
                  <wp:wrapSquare wrapText="bothSides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3705" cy="1337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0731F" w:rsidRPr="0020731F">
              <w:rPr>
                <w:rFonts w:ascii="맑은 고딕" w:eastAsia="맑은 고딕" w:hAnsi="맑은 고딕" w:cs="Times New Roman"/>
              </w:rPr>
              <w:t xml:space="preserve">In the </w:t>
            </w:r>
            <w:r w:rsidR="0020731F" w:rsidRPr="0020731F">
              <w:rPr>
                <w:rFonts w:ascii="맑은 고딕" w:eastAsia="맑은 고딕" w:hAnsi="맑은 고딕" w:cs="Times New Roman"/>
                <w:b/>
                <w:color w:val="FF0000"/>
              </w:rPr>
              <w:t>optimal time</w:t>
            </w:r>
            <w:r w:rsidR="0020731F" w:rsidRPr="0020731F">
              <w:rPr>
                <w:rFonts w:ascii="맑은 고딕" w:eastAsia="맑은 고딕" w:hAnsi="맑은 고딕" w:cs="Times New Roman"/>
                <w:color w:val="FF0000"/>
              </w:rPr>
              <w:t xml:space="preserve"> </w:t>
            </w:r>
            <w:r w:rsidR="0020731F" w:rsidRPr="0020731F">
              <w:rPr>
                <w:rFonts w:ascii="맑은 고딕" w:eastAsia="맑은 고딕" w:hAnsi="맑은 고딕" w:cs="Times New Roman"/>
              </w:rPr>
              <w:t>allocation solution of P1,</w:t>
            </w:r>
            <w:r w:rsidR="0020731F">
              <w:rPr>
                <w:rFonts w:ascii="맑은 고딕" w:eastAsia="맑은 고딕" w:hAnsi="맑은 고딕" w:cs="Times New Roman"/>
                <w:b/>
              </w:rPr>
              <w:t xml:space="preserve"> </w:t>
            </w:r>
            <m:oMath>
              <m:sSubSup>
                <m:sSubSupPr>
                  <m:ctrlPr>
                    <w:rPr>
                      <w:rFonts w:ascii="Cambria Math" w:eastAsia="맑은 고딕" w:hAnsi="Cambria Math" w:cs="Times New Roman"/>
                      <w:b/>
                      <w:i/>
                      <w:color w:val="FF0000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="맑은 고딕" w:hAnsi="Cambria Math" w:cs="Times New Roman"/>
                      <w:color w:val="FF0000"/>
                    </w:rPr>
                    <m:t>τ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맑은 고딕" w:hAnsi="Cambria Math" w:cs="Times New Roman"/>
                      <w:color w:val="FF0000"/>
                    </w:rPr>
                    <m:t>0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="맑은 고딕" w:hAnsi="Cambria Math" w:cs="Times New Roman"/>
                      <w:color w:val="FF0000"/>
                    </w:rPr>
                    <m:t>*</m:t>
                  </m:r>
                </m:sup>
              </m:sSubSup>
            </m:oMath>
            <w:r w:rsidR="0020731F">
              <w:rPr>
                <w:rFonts w:ascii="맑은 고딕" w:eastAsia="맑은 고딕" w:hAnsi="맑은 고딕" w:cs="Times New Roman" w:hint="eastAsia"/>
                <w:b/>
                <w:color w:val="FF0000"/>
              </w:rPr>
              <w:t xml:space="preserve"> is a monotonically </w:t>
            </w:r>
            <w:r w:rsidR="0020731F">
              <w:rPr>
                <w:rFonts w:ascii="맑은 고딕" w:eastAsia="맑은 고딕" w:hAnsi="맑은 고딕" w:cs="Times New Roman"/>
                <w:b/>
                <w:color w:val="FF0000"/>
              </w:rPr>
              <w:t>decreasing function of A&gt;0</w:t>
            </w:r>
          </w:p>
          <w:p w:rsidR="00A3710E" w:rsidRPr="0020731F" w:rsidRDefault="00A3710E" w:rsidP="004638D2">
            <w:pPr>
              <w:rPr>
                <w:rFonts w:ascii="맑은 고딕" w:eastAsia="맑은 고딕" w:hAnsi="맑은 고딕" w:cs="Times New Roman"/>
                <w:b/>
              </w:rPr>
            </w:pPr>
          </w:p>
        </w:tc>
      </w:tr>
    </w:tbl>
    <w:p w:rsidR="00764B65" w:rsidRDefault="00764B65" w:rsidP="00310177"/>
    <w:p w:rsidR="00236A07" w:rsidRDefault="00236A07" w:rsidP="00236A07">
      <w:pPr>
        <w:rPr>
          <w:b/>
        </w:rPr>
      </w:pPr>
      <w:r>
        <w:rPr>
          <w:rFonts w:hint="eastAsia"/>
          <w:b/>
        </w:rPr>
        <w:t>&lt;1-</w:t>
      </w:r>
      <w:r>
        <w:rPr>
          <w:b/>
        </w:rPr>
        <w:t>4</w:t>
      </w:r>
      <w:r>
        <w:rPr>
          <w:rFonts w:hint="eastAsia"/>
          <w:b/>
        </w:rPr>
        <w:t xml:space="preserve">. </w:t>
      </w:r>
      <w:r>
        <w:rPr>
          <w:b/>
        </w:rPr>
        <w:t>Sum-Throughput Maximization Problem 2&gt;</w:t>
      </w:r>
    </w:p>
    <w:p w:rsidR="00FD7E4D" w:rsidRPr="006320A4" w:rsidRDefault="00FD7E4D" w:rsidP="00236A07">
      <w:pPr>
        <w:rPr>
          <w:rFonts w:hint="eastAsia"/>
          <w:b/>
        </w:rPr>
      </w:pPr>
      <w:r>
        <w:rPr>
          <w:b/>
        </w:rPr>
        <w:t>“</w:t>
      </w:r>
      <w:r>
        <w:rPr>
          <w:rFonts w:hint="eastAsia"/>
          <w:b/>
        </w:rPr>
        <w:t xml:space="preserve">tackle </w:t>
      </w:r>
      <w:r w:rsidRPr="009701CE">
        <w:rPr>
          <w:rFonts w:hint="eastAsia"/>
          <w:b/>
          <w:color w:val="FF0000"/>
        </w:rPr>
        <w:t xml:space="preserve">DOUBLY NEAR-FAR </w:t>
      </w:r>
      <w:r>
        <w:rPr>
          <w:rFonts w:hint="eastAsia"/>
          <w:b/>
        </w:rPr>
        <w:t xml:space="preserve">problem by applying </w:t>
      </w:r>
      <w:r w:rsidRPr="009701CE">
        <w:rPr>
          <w:rFonts w:hint="eastAsia"/>
          <w:b/>
          <w:color w:val="FF0000"/>
        </w:rPr>
        <w:t xml:space="preserve">COMMON-THROUGHPUT MAXIMIZATION </w:t>
      </w:r>
      <w:r>
        <w:rPr>
          <w:rFonts w:hint="eastAsia"/>
          <w:b/>
        </w:rPr>
        <w:t>approach</w:t>
      </w:r>
      <w:r>
        <w:rPr>
          <w:b/>
        </w:rPr>
        <w:t>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236A07" w:rsidTr="00CC5D03">
        <w:tc>
          <w:tcPr>
            <w:tcW w:w="1271" w:type="dxa"/>
            <w:shd w:val="clear" w:color="auto" w:fill="D9D9D9" w:themeFill="background1" w:themeFillShade="D9"/>
          </w:tcPr>
          <w:p w:rsidR="00236A07" w:rsidRDefault="00C54232" w:rsidP="00CC5D03">
            <w:r>
              <w:rPr>
                <w:rFonts w:hint="eastAsia"/>
              </w:rPr>
              <w:t>Problem 2</w:t>
            </w:r>
          </w:p>
          <w:p w:rsidR="000767E3" w:rsidRDefault="000767E3" w:rsidP="00CC5D03">
            <w:r>
              <w:t>(P2)</w:t>
            </w:r>
          </w:p>
        </w:tc>
        <w:tc>
          <w:tcPr>
            <w:tcW w:w="7745" w:type="dxa"/>
          </w:tcPr>
          <w:p w:rsidR="00236A07" w:rsidRPr="002B3D76" w:rsidRDefault="00425B9B" w:rsidP="002B3D76">
            <w:pPr>
              <w:rPr>
                <w:b/>
                <w:color w:val="FF0000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limLow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FF0000"/>
                          </w:rPr>
                          <m:t>max</m:t>
                        </m:r>
                      </m:e>
                      <m:lim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R</m:t>
                            </m: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,τ</m:t>
                        </m:r>
                      </m:lim>
                    </m:limLow>
                  </m:fName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R</m:t>
                        </m:r>
                      </m:e>
                    </m:acc>
                  </m:e>
                </m:func>
                <m:r>
                  <w:rPr>
                    <w:rFonts w:ascii="Cambria Math" w:hAnsi="Cambria Math"/>
                    <w:color w:val="FF0000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 xml:space="preserve">s.t.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R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τ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≥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R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 xml:space="preserve">, </m:t>
                </m:r>
                <m:r>
                  <w:rPr>
                    <w:rFonts w:ascii="Cambria Math" w:hAnsi="Cambria Math"/>
                  </w:rPr>
                  <m:t>i=1,…,K,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 xml:space="preserve"> τ∈D</m:t>
                </m:r>
              </m:oMath>
            </m:oMathPara>
          </w:p>
          <w:p w:rsidR="002B3D76" w:rsidRDefault="00425B9B" w:rsidP="002B3D76">
            <w:pPr>
              <w:rPr>
                <w:b/>
                <w:color w:val="FF0000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R</m:t>
                  </m:r>
                </m:e>
              </m:acc>
            </m:oMath>
            <w:r w:rsidR="002B3D76">
              <w:rPr>
                <w:rFonts w:hint="eastAsia"/>
                <w:b/>
                <w:color w:val="FF0000"/>
              </w:rPr>
              <w:t xml:space="preserve">: </w:t>
            </w:r>
            <w:r w:rsidR="002B3D76" w:rsidRPr="002B3D76">
              <w:rPr>
                <w:rFonts w:hint="eastAsia"/>
                <w:b/>
              </w:rPr>
              <w:t>common throughput</w:t>
            </w:r>
          </w:p>
          <w:p w:rsidR="002B3D76" w:rsidRPr="002B3D76" w:rsidRDefault="002B3D76" w:rsidP="002B3D76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D: </w:t>
            </w:r>
            <w:r w:rsidRPr="002B3D76">
              <w:rPr>
                <w:b/>
              </w:rPr>
              <w:t xml:space="preserve">feasible set of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τ</m:t>
              </m:r>
            </m:oMath>
            <w:r w:rsidRPr="002B3D76">
              <w:t xml:space="preserve"> specified by</w:t>
            </w:r>
            <w:r w:rsidRPr="002B3D76">
              <w:rPr>
                <w:b/>
              </w:rPr>
              <w:t xml:space="preserve">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i=0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τ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i</m:t>
                      </m:r>
                    </m:sub>
                  </m:sSub>
                </m:e>
              </m:nary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 xml:space="preserve">≤1, 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τ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≥0</m:t>
              </m:r>
              <m:r>
                <w:rPr>
                  <w:rFonts w:ascii="Cambria Math" w:hAnsi="Cambria Math"/>
                  <w:color w:val="FF0000"/>
                </w:rPr>
                <m:t>, i=0,1,…,K</m:t>
              </m:r>
            </m:oMath>
          </w:p>
        </w:tc>
      </w:tr>
      <w:tr w:rsidR="00CF6E7C" w:rsidTr="00CC5D03">
        <w:tc>
          <w:tcPr>
            <w:tcW w:w="1271" w:type="dxa"/>
            <w:shd w:val="clear" w:color="auto" w:fill="D9D9D9" w:themeFill="background1" w:themeFillShade="D9"/>
          </w:tcPr>
          <w:p w:rsidR="00CF6E7C" w:rsidRDefault="00CF6E7C" w:rsidP="00CC5D03">
            <w:r>
              <w:rPr>
                <w:rFonts w:hint="eastAsia"/>
              </w:rPr>
              <w:t>Feasibility problem</w:t>
            </w:r>
          </w:p>
        </w:tc>
        <w:tc>
          <w:tcPr>
            <w:tcW w:w="7745" w:type="dxa"/>
          </w:tcPr>
          <w:p w:rsidR="00CF6E7C" w:rsidRPr="005B295C" w:rsidRDefault="00CF6E7C" w:rsidP="002B3D76">
            <w:pPr>
              <w:rPr>
                <w:rFonts w:ascii="맑은 고딕" w:eastAsia="맑은 고딕" w:hAnsi="맑은 고딕" w:cs="Times New Roman"/>
                <w:b/>
              </w:rPr>
            </w:pPr>
            <w:r w:rsidRPr="00CF6E7C">
              <w:rPr>
                <w:rFonts w:ascii="맑은 고딕" w:eastAsia="맑은 고딕" w:hAnsi="맑은 고딕" w:cs="Times New Roman" w:hint="eastAsia"/>
              </w:rPr>
              <w:t>Find</w:t>
            </w:r>
            <w:r>
              <w:rPr>
                <w:rFonts w:ascii="맑은 고딕" w:eastAsia="맑은 고딕" w:hAnsi="맑은 고딕" w:cs="Times New Roman" w:hint="eastAsia"/>
                <w:b/>
                <w:color w:val="FF000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τ</m:t>
              </m:r>
            </m:oMath>
            <w:r>
              <w:rPr>
                <w:rFonts w:ascii="맑은 고딕" w:eastAsia="맑은 고딕" w:hAnsi="맑은 고딕" w:cs="Times New Roman" w:hint="eastAsia"/>
                <w:b/>
                <w:color w:val="FF0000"/>
              </w:rPr>
              <w:t xml:space="preserve"> </w:t>
            </w:r>
            <w:r w:rsidRPr="00CF6E7C">
              <w:rPr>
                <w:rFonts w:ascii="맑은 고딕" w:eastAsia="맑은 고딕" w:hAnsi="맑은 고딕" w:cs="Times New Roman" w:hint="eastAsia"/>
              </w:rPr>
              <w:t>s.t.</w:t>
            </w:r>
            <w:r>
              <w:rPr>
                <w:rFonts w:ascii="맑은 고딕" w:eastAsia="맑은 고딕" w:hAnsi="맑은 고딕" w:cs="Times New Roman" w:hint="eastAsia"/>
                <w:b/>
                <w:color w:val="FF000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R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τ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≥</m:t>
              </m:r>
              <m:acc>
                <m:accPr>
                  <m:chr m:val="̅"/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R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 xml:space="preserve">, </m:t>
              </m:r>
              <m:r>
                <w:rPr>
                  <w:rFonts w:ascii="Cambria Math" w:hAnsi="Cambria Math"/>
                </w:rPr>
                <m:t>i=1,…,K,</m:t>
              </m:r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 xml:space="preserve"> τ∈D</m:t>
              </m:r>
            </m:oMath>
          </w:p>
          <w:p w:rsidR="005B295C" w:rsidRDefault="005B295C" w:rsidP="005B295C">
            <w:pPr>
              <w:pStyle w:val="a4"/>
              <w:numPr>
                <w:ilvl w:val="0"/>
                <w:numId w:val="8"/>
              </w:numPr>
              <w:ind w:leftChars="0"/>
              <w:rPr>
                <w:rFonts w:ascii="맑은 고딕" w:eastAsia="맑은 고딕" w:hAnsi="맑은 고딕" w:cs="Times New Roman"/>
              </w:rPr>
            </w:pPr>
            <w:r w:rsidRPr="005B295C">
              <w:rPr>
                <w:rFonts w:ascii="맑은 고딕" w:eastAsia="맑은 고딕" w:hAnsi="맑은 고딕" w:cs="Times New Roman" w:hint="eastAsia"/>
              </w:rPr>
              <w:t xml:space="preserve">이것은 </w:t>
            </w:r>
            <w:r w:rsidRPr="005B295C">
              <w:rPr>
                <w:rFonts w:ascii="맑은 고딕" w:eastAsia="맑은 고딕" w:hAnsi="맑은 고딕" w:cs="Times New Roman"/>
                <w:b/>
              </w:rPr>
              <w:t>convex</w:t>
            </w:r>
            <w:r w:rsidRPr="005B295C">
              <w:rPr>
                <w:rFonts w:ascii="맑은 고딕" w:eastAsia="맑은 고딕" w:hAnsi="맑은 고딕" w:cs="Times New Roman" w:hint="eastAsia"/>
              </w:rPr>
              <w:t xml:space="preserve">하므로 이것의 </w:t>
            </w:r>
            <w:r w:rsidRPr="005B295C">
              <w:rPr>
                <w:rFonts w:ascii="맑은 고딕" w:eastAsia="맑은 고딕" w:hAnsi="맑은 고딕" w:cs="Times New Roman"/>
              </w:rPr>
              <w:t>Lagrangian</w:t>
            </w:r>
            <w:r w:rsidRPr="005B295C">
              <w:rPr>
                <w:rFonts w:ascii="맑은 고딕" w:eastAsia="맑은 고딕" w:hAnsi="맑은 고딕" w:cs="Times New Roman" w:hint="eastAsia"/>
              </w:rPr>
              <w:t>은 다음과 같다고 할 수 있다.</w:t>
            </w:r>
          </w:p>
          <w:p w:rsidR="005B295C" w:rsidRPr="005B295C" w:rsidRDefault="005B295C" w:rsidP="00037700">
            <w:pPr>
              <w:rPr>
                <w:rFonts w:ascii="맑은 고딕" w:eastAsia="맑은 고딕" w:hAnsi="맑은 고딕" w:cs="Times New Roman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맑은 고딕" w:hAnsi="Cambria Math" w:cs="Times New Roman"/>
                    <w:color w:val="FF0000"/>
                  </w:rPr>
                  <m:t>L</m:t>
                </m:r>
                <m:d>
                  <m:dPr>
                    <m:ctrlPr>
                      <w:rPr>
                        <w:rFonts w:ascii="Cambria Math" w:eastAsia="맑은 고딕" w:hAnsi="Cambria Math" w:cs="Times New Roman"/>
                        <w:b/>
                        <w:i/>
                        <w:color w:val="FF000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맑은 고딕" w:hAnsi="Cambria Math" w:cs="Times New Roman"/>
                        <w:color w:val="FF0000"/>
                      </w:rPr>
                      <m:t>τ,λ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="맑은 고딕" w:hAnsi="Cambria Math" w:cs="Times New Roman"/>
                    <w:color w:val="FF0000"/>
                  </w:rPr>
                  <m:t>=-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="맑은 고딕" w:hAnsi="Cambria Math" w:cs="Times New Roman"/>
                        <w:b/>
                        <w:i/>
                        <w:color w:val="FF000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eastAsia="맑은 고딕" w:hAnsi="Cambria Math" w:cs="Times New Roman"/>
                        <w:color w:val="FF0000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="맑은 고딕" w:hAnsi="Cambria Math" w:cs="Times New Roman"/>
                        <w:color w:val="FF0000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맑은 고딕" w:hAnsi="Cambria Math" w:cs="Times New Roman"/>
                            <w:b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맑은 고딕" w:hAnsi="Cambria Math" w:cs="Times New Roman"/>
                            <w:color w:val="FF0000"/>
                          </w:rPr>
                          <m:t>λ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맑은 고딕" w:hAnsi="Cambria Math" w:cs="Times New Roman"/>
                            <w:color w:val="FF0000"/>
                          </w:rPr>
                          <m:t>i</m:t>
                        </m:r>
                      </m:sub>
                    </m:sSub>
                  </m:e>
                </m:nary>
                <m:d>
                  <m:dPr>
                    <m:ctrlPr>
                      <w:rPr>
                        <w:rFonts w:ascii="Cambria Math" w:eastAsia="맑은 고딕" w:hAnsi="Cambria Math" w:cs="Times New Roman"/>
                        <w:b/>
                        <w:i/>
                        <w:color w:val="FF000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맑은 고딕" w:hAnsi="Cambria Math" w:cs="Times New Roman"/>
                            <w:b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맑은 고딕" w:hAnsi="Cambria Math" w:cs="Times New Roman"/>
                            <w:color w:val="FF0000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맑은 고딕" w:hAnsi="Cambria Math" w:cs="Times New Roman"/>
                            <w:color w:val="FF0000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맑은 고딕" w:hAnsi="Cambria Math" w:cs="Times New Roman"/>
                            <w:b/>
                            <w:i/>
                            <w:color w:val="FF000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맑은 고딕" w:hAnsi="Cambria Math" w:cs="Times New Roman"/>
                            <w:color w:val="FF0000"/>
                          </w:rPr>
                          <m:t>τ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="맑은 고딕" w:hAnsi="Cambria Math" w:cs="Times New Roman"/>
                        <w:color w:val="FF0000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="맑은 고딕" w:hAnsi="Cambria Math" w:cs="Times New Roman"/>
                            <w:b/>
                            <w:i/>
                            <w:color w:val="FF000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맑은 고딕" w:hAnsi="Cambria Math" w:cs="Times New Roman"/>
                            <w:color w:val="FF0000"/>
                          </w:rPr>
                          <m:t>R</m:t>
                        </m:r>
                      </m:e>
                    </m:acc>
                  </m:e>
                </m:d>
              </m:oMath>
            </m:oMathPara>
          </w:p>
        </w:tc>
      </w:tr>
      <w:tr w:rsidR="00082872" w:rsidTr="00CF6E7C">
        <w:tc>
          <w:tcPr>
            <w:tcW w:w="1271" w:type="dxa"/>
            <w:shd w:val="clear" w:color="auto" w:fill="BDD6EE" w:themeFill="accent1" w:themeFillTint="66"/>
          </w:tcPr>
          <w:p w:rsidR="00082872" w:rsidRDefault="00082872" w:rsidP="00CC5D03">
            <w:r>
              <w:rPr>
                <w:rFonts w:hint="eastAsia"/>
              </w:rPr>
              <w:t>Remark 4.1</w:t>
            </w:r>
          </w:p>
        </w:tc>
        <w:tc>
          <w:tcPr>
            <w:tcW w:w="7745" w:type="dxa"/>
          </w:tcPr>
          <w:p w:rsidR="00082872" w:rsidRPr="00082872" w:rsidRDefault="00082872" w:rsidP="002B3D76">
            <w:pPr>
              <w:rPr>
                <w:rFonts w:ascii="맑은 고딕" w:eastAsia="맑은 고딕" w:hAnsi="맑은 고딕" w:cs="Times New Roman"/>
              </w:rPr>
            </w:pPr>
            <w:r w:rsidRPr="00082872">
              <w:rPr>
                <w:rFonts w:ascii="맑은 고딕" w:eastAsia="맑은 고딕" w:hAnsi="맑은 고딕" w:cs="Times New Roman" w:hint="eastAsia"/>
              </w:rPr>
              <w:t>P2 is de</w:t>
            </w:r>
            <w:r w:rsidR="00C25765">
              <w:rPr>
                <w:rFonts w:ascii="맑은 고딕" w:eastAsia="맑은 고딕" w:hAnsi="맑은 고딕" w:cs="Times New Roman"/>
              </w:rPr>
              <w:t>s</w:t>
            </w:r>
            <w:r w:rsidR="00C25765">
              <w:rPr>
                <w:rFonts w:ascii="맑은 고딕" w:eastAsia="맑은 고딕" w:hAnsi="맑은 고딕" w:cs="Times New Roman" w:hint="eastAsia"/>
              </w:rPr>
              <w:t>ig</w:t>
            </w:r>
            <w:r w:rsidRPr="00082872">
              <w:rPr>
                <w:rFonts w:ascii="맑은 고딕" w:eastAsia="맑은 고딕" w:hAnsi="맑은 고딕" w:cs="Times New Roman" w:hint="eastAsia"/>
              </w:rPr>
              <w:t xml:space="preserve">ned to guarantee </w:t>
            </w:r>
            <w:r w:rsidRPr="00082872">
              <w:rPr>
                <w:rFonts w:ascii="맑은 고딕" w:eastAsia="맑은 고딕" w:hAnsi="맑은 고딕" w:cs="Times New Roman"/>
                <w:b/>
              </w:rPr>
              <w:t>throughput of user with worst channel condition</w:t>
            </w:r>
          </w:p>
          <w:p w:rsidR="00082872" w:rsidRPr="00942D58" w:rsidRDefault="00082872" w:rsidP="002B3D76">
            <w:pPr>
              <w:rPr>
                <w:rFonts w:ascii="맑은 고딕" w:eastAsia="맑은 고딕" w:hAnsi="맑은 고딕" w:cs="Times New Roman"/>
                <w:b/>
                <w:color w:val="FF0000"/>
              </w:rPr>
            </w:pPr>
            <w:r w:rsidRPr="00082872">
              <w:rPr>
                <w:rFonts w:ascii="맑은 고딕" w:eastAsia="맑은 고딕" w:hAnsi="맑은 고딕" w:cs="Times New Roman"/>
              </w:rPr>
              <w:t>(eg. Largest distance from HAP)</w:t>
            </w:r>
          </w:p>
        </w:tc>
      </w:tr>
      <w:tr w:rsidR="00CF6E7C" w:rsidTr="00CF6E7C">
        <w:tc>
          <w:tcPr>
            <w:tcW w:w="1271" w:type="dxa"/>
            <w:shd w:val="clear" w:color="auto" w:fill="D9E2F3" w:themeFill="accent5" w:themeFillTint="33"/>
          </w:tcPr>
          <w:p w:rsidR="00CF6E7C" w:rsidRDefault="00CF6E7C" w:rsidP="00CC5D03">
            <w:r>
              <w:rPr>
                <w:rFonts w:hint="eastAsia"/>
              </w:rPr>
              <w:t>Lemma 4.1</w:t>
            </w:r>
          </w:p>
        </w:tc>
        <w:tc>
          <w:tcPr>
            <w:tcW w:w="7745" w:type="dxa"/>
          </w:tcPr>
          <w:p w:rsidR="00CF6E7C" w:rsidRPr="00082872" w:rsidRDefault="00CF6E7C" w:rsidP="00037700">
            <w:pPr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 xml:space="preserve">For a </w:t>
            </w:r>
            <w:r w:rsidRPr="003A2B7F">
              <w:rPr>
                <w:rFonts w:ascii="맑은 고딕" w:eastAsia="맑은 고딕" w:hAnsi="맑은 고딕" w:cs="Times New Roman" w:hint="eastAsia"/>
                <w:b/>
              </w:rPr>
              <w:t>given</w:t>
            </w:r>
            <w:bookmarkStart w:id="0" w:name="_GoBack"/>
            <w:bookmarkEnd w:id="0"/>
            <w:r w:rsidRPr="003A2B7F">
              <w:rPr>
                <w:rFonts w:ascii="맑은 고딕" w:eastAsia="맑은 고딕" w:hAnsi="맑은 고딕" w:cs="Times New Roman" w:hint="eastAsia"/>
                <w:b/>
              </w:rPr>
              <w:t xml:space="preserve"> </w:t>
            </w:r>
            <m:oMath>
              <m:acc>
                <m:accPr>
                  <m:chr m:val="̅"/>
                  <m:ctrlPr>
                    <w:rPr>
                      <w:rFonts w:ascii="Cambria Math" w:eastAsia="맑은 고딕" w:hAnsi="Cambria Math" w:cs="Times New Roman"/>
                      <w:b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="맑은 고딕" w:hAnsi="Cambria Math" w:cs="Times New Roman"/>
                    </w:rPr>
                    <m:t>R</m:t>
                  </m:r>
                </m:e>
              </m:acc>
              <m:r>
                <m:rPr>
                  <m:sty m:val="bi"/>
                </m:rPr>
                <w:rPr>
                  <w:rFonts w:ascii="Cambria Math" w:eastAsia="맑은 고딕" w:hAnsi="Cambria Math" w:cs="Times New Roman"/>
                </w:rPr>
                <m:t>&gt;0</m:t>
              </m:r>
            </m:oMath>
            <w:r w:rsidRPr="003A2B7F">
              <w:rPr>
                <w:rFonts w:ascii="맑은 고딕" w:eastAsia="맑은 고딕" w:hAnsi="맑은 고딕" w:cs="Times New Roman" w:hint="eastAsia"/>
              </w:rPr>
              <w:t xml:space="preserve">, </w:t>
            </w:r>
            <w:r w:rsidR="003A2B7F">
              <w:rPr>
                <w:rFonts w:ascii="맑은 고딕" w:eastAsia="맑은 고딕" w:hAnsi="맑은 고딕" w:cs="Times New Roman"/>
              </w:rPr>
              <w:t xml:space="preserve">Feasibility problem above is </w:t>
            </w:r>
            <w:r w:rsidR="003A2B7F" w:rsidRPr="003A2B7F">
              <w:rPr>
                <w:rFonts w:ascii="맑은 고딕" w:eastAsia="맑은 고딕" w:hAnsi="맑은 고딕" w:cs="Times New Roman"/>
                <w:b/>
              </w:rPr>
              <w:t>infeasible</w:t>
            </w:r>
            <w:r w:rsidR="003A2B7F" w:rsidRPr="003A2B7F">
              <w:rPr>
                <w:rFonts w:ascii="맑은 고딕" w:eastAsia="맑은 고딕" w:hAnsi="맑은 고딕" w:cs="Times New Roman"/>
              </w:rPr>
              <w:t xml:space="preserve"> </w:t>
            </w:r>
            <w:r w:rsidR="003A2B7F" w:rsidRPr="003A2B7F">
              <w:rPr>
                <w:rFonts w:ascii="맑은 고딕" w:eastAsia="맑은 고딕" w:hAnsi="맑은 고딕" w:cs="Times New Roman"/>
                <w:b/>
              </w:rPr>
              <w:t>if and only if</w:t>
            </w:r>
            <w:r w:rsidR="003A2B7F">
              <w:rPr>
                <w:rFonts w:ascii="맑은 고딕" w:eastAsia="맑은 고딕" w:hAnsi="맑은 고딕" w:cs="Times New Roman"/>
              </w:rPr>
              <w:t xml:space="preserve"> there </w:t>
            </w:r>
            <w:r w:rsidR="003A2B7F" w:rsidRPr="003A2B7F">
              <w:rPr>
                <w:rFonts w:ascii="맑은 고딕" w:eastAsia="맑은 고딕" w:hAnsi="맑은 고딕" w:cs="Times New Roman"/>
              </w:rPr>
              <w:t>ex</w:t>
            </w:r>
            <w:r w:rsidR="003A2B7F" w:rsidRPr="003A2B7F">
              <w:rPr>
                <w:rFonts w:ascii="맑은 고딕" w:eastAsia="맑은 고딕" w:hAnsi="맑은 고딕" w:cs="Times New Roman" w:hint="eastAsia"/>
              </w:rPr>
              <w:t xml:space="preserve">ists </w:t>
            </w:r>
            <m:oMath>
              <m:r>
                <m:rPr>
                  <m:sty m:val="bi"/>
                </m:rPr>
                <w:rPr>
                  <w:rFonts w:ascii="Cambria Math" w:eastAsia="맑은 고딕" w:hAnsi="Cambria Math" w:cs="Times New Roman"/>
                </w:rPr>
                <m:t>λ</m:t>
              </m:r>
              <m:r>
                <m:rPr>
                  <m:sty m:val="b"/>
                </m:rPr>
                <w:rPr>
                  <w:rFonts w:ascii="Cambria Math" w:eastAsia="맑은 고딕" w:hAnsi="Cambria Math" w:cs="Times New Roman"/>
                </w:rPr>
                <m:t>≥0</m:t>
              </m:r>
            </m:oMath>
            <w:r w:rsidR="003A2B7F" w:rsidRPr="003A2B7F">
              <w:rPr>
                <w:rFonts w:ascii="맑은 고딕" w:eastAsia="맑은 고딕" w:hAnsi="맑은 고딕" w:cs="Times New Roman" w:hint="eastAsia"/>
              </w:rPr>
              <w:t xml:space="preserve"> such that</w:t>
            </w:r>
            <w:r w:rsidR="003A2B7F" w:rsidRPr="003A2B7F">
              <w:rPr>
                <w:rFonts w:ascii="맑은 고딕" w:eastAsia="맑은 고딕" w:hAnsi="맑은 고딕" w:cs="Times New Roman" w:hint="eastAsia"/>
                <w:b/>
              </w:rPr>
              <w:t xml:space="preserve"> </w:t>
            </w:r>
            <m:oMath>
              <m:r>
                <m:rPr>
                  <m:scr m:val="script"/>
                  <m:sty m:val="bi"/>
                </m:rPr>
                <w:rPr>
                  <w:rFonts w:ascii="Cambria Math" w:eastAsia="맑은 고딕" w:hAnsi="Cambria Math" w:cs="Times New Roman"/>
                  <w:color w:val="FF0000"/>
                </w:rPr>
                <m:t>G</m:t>
              </m:r>
              <m:d>
                <m:dPr>
                  <m:ctrlPr>
                    <w:rPr>
                      <w:rFonts w:ascii="Cambria Math" w:eastAsia="맑은 고딕" w:hAnsi="Cambria Math" w:cs="Times New Roman"/>
                      <w:b/>
                      <w:i/>
                      <w:color w:val="FF000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맑은 고딕" w:hAnsi="Cambria Math" w:cs="Times New Roman"/>
                      <w:color w:val="FF0000"/>
                    </w:rPr>
                    <m:t>λ</m:t>
                  </m:r>
                </m:e>
              </m:d>
              <m:r>
                <m:rPr>
                  <m:sty m:val="bi"/>
                </m:rPr>
                <w:rPr>
                  <w:rFonts w:ascii="Cambria Math" w:eastAsia="맑은 고딕" w:hAnsi="Cambria Math" w:cs="Times New Roman"/>
                  <w:color w:val="FF0000"/>
                </w:rPr>
                <m:t>=</m:t>
              </m:r>
              <m:func>
                <m:funcPr>
                  <m:ctrlPr>
                    <w:rPr>
                      <w:rFonts w:ascii="Cambria Math" w:eastAsia="맑은 고딕" w:hAnsi="Cambria Math" w:cs="Times New Roman"/>
                      <w:b/>
                      <w:i/>
                      <w:color w:val="FF0000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맑은 고딕" w:hAnsi="Cambria Math" w:cs="Times New Roman"/>
                          <w:b/>
                          <w:i/>
                          <w:color w:val="FF0000"/>
                        </w:rPr>
                      </m:ctrlPr>
                    </m:limLowPr>
                    <m:e>
                      <m:r>
                        <m:rPr>
                          <m:sty m:val="b"/>
                        </m:rPr>
                        <w:rPr>
                          <w:rFonts w:ascii="Cambria Math" w:eastAsia="맑은 고딕" w:hAnsi="Cambria Math" w:cs="Times New Roman"/>
                          <w:color w:val="FF0000"/>
                        </w:rPr>
                        <m:t>min</m:t>
                      </m:r>
                    </m:e>
                    <m:lim>
                      <m:r>
                        <m:rPr>
                          <m:sty m:val="bi"/>
                        </m:rPr>
                        <w:rPr>
                          <w:rFonts w:ascii="Cambria Math" w:eastAsia="맑은 고딕" w:hAnsi="Cambria Math" w:cs="Times New Roman"/>
                          <w:color w:val="FF0000"/>
                        </w:rPr>
                        <m:t>τ∈D</m:t>
                      </m:r>
                    </m:lim>
                  </m:limLow>
                </m:fName>
                <m:e>
                  <m:r>
                    <m:rPr>
                      <m:sty m:val="bi"/>
                    </m:rPr>
                    <w:rPr>
                      <w:rFonts w:ascii="Cambria Math" w:eastAsia="맑은 고딕" w:hAnsi="Cambria Math" w:cs="Times New Roman"/>
                      <w:color w:val="FF0000"/>
                    </w:rPr>
                    <m:t>L</m:t>
                  </m:r>
                  <m:d>
                    <m:dPr>
                      <m:ctrlPr>
                        <w:rPr>
                          <w:rFonts w:ascii="Cambria Math" w:eastAsia="맑은 고딕" w:hAnsi="Cambria Math" w:cs="Times New Roman"/>
                          <w:b/>
                          <w:i/>
                          <w:color w:val="FF000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맑은 고딕" w:hAnsi="Cambria Math" w:cs="Times New Roman"/>
                          <w:color w:val="FF0000"/>
                        </w:rPr>
                        <m:t>τ,λ</m:t>
                      </m:r>
                    </m:e>
                  </m:d>
                </m:e>
              </m:func>
              <m:r>
                <m:rPr>
                  <m:sty m:val="bi"/>
                </m:rPr>
                <w:rPr>
                  <w:rFonts w:ascii="Cambria Math" w:eastAsia="맑은 고딕" w:hAnsi="Cambria Math" w:cs="Times New Roman"/>
                  <w:color w:val="FF0000"/>
                </w:rPr>
                <m:t>&gt;0</m:t>
              </m:r>
            </m:oMath>
          </w:p>
        </w:tc>
      </w:tr>
    </w:tbl>
    <w:p w:rsidR="00236A07" w:rsidRDefault="00236A07" w:rsidP="00310177"/>
    <w:p w:rsidR="000767E3" w:rsidRPr="006320A4" w:rsidRDefault="000767E3" w:rsidP="000767E3">
      <w:pPr>
        <w:rPr>
          <w:b/>
        </w:rPr>
      </w:pPr>
      <w:r>
        <w:rPr>
          <w:rFonts w:hint="eastAsia"/>
          <w:b/>
        </w:rPr>
        <w:lastRenderedPageBreak/>
        <w:t>&lt;1-</w:t>
      </w:r>
      <w:r>
        <w:rPr>
          <w:b/>
        </w:rPr>
        <w:t>5</w:t>
      </w:r>
      <w:r>
        <w:rPr>
          <w:rFonts w:hint="eastAsia"/>
          <w:b/>
        </w:rPr>
        <w:t xml:space="preserve">. </w:t>
      </w:r>
      <w:r>
        <w:rPr>
          <w:b/>
        </w:rPr>
        <w:t>Weighted Sum-Throughput Maximization Problem&gt;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63730E" w:rsidRPr="00107C69" w:rsidTr="00CC5D03">
        <w:tc>
          <w:tcPr>
            <w:tcW w:w="1271" w:type="dxa"/>
            <w:shd w:val="clear" w:color="auto" w:fill="D9D9D9" w:themeFill="background1" w:themeFillShade="D9"/>
          </w:tcPr>
          <w:p w:rsidR="0063730E" w:rsidRDefault="00923994" w:rsidP="00CC5D03">
            <w:r>
              <w:rPr>
                <w:rFonts w:hint="eastAsia"/>
              </w:rPr>
              <w:t>Problem W</w:t>
            </w:r>
          </w:p>
          <w:p w:rsidR="0063730E" w:rsidRDefault="00923994" w:rsidP="00CC5D03">
            <w:r>
              <w:t>(PW</w:t>
            </w:r>
            <w:r w:rsidR="0063730E">
              <w:t>)</w:t>
            </w:r>
          </w:p>
        </w:tc>
        <w:tc>
          <w:tcPr>
            <w:tcW w:w="7745" w:type="dxa"/>
          </w:tcPr>
          <w:p w:rsidR="0063730E" w:rsidRPr="002B3D76" w:rsidRDefault="00425B9B" w:rsidP="00CC5D03">
            <w:pPr>
              <w:rPr>
                <w:b/>
                <w:color w:val="FF0000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limLow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FF0000"/>
                          </w:rPr>
                          <m:t>max</m:t>
                        </m:r>
                      </m:e>
                      <m:li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τ</m:t>
                        </m:r>
                      </m:lim>
                    </m:limLow>
                  </m:fName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i=1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λ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(τ)</m:t>
                        </m:r>
                      </m:e>
                    </m:nary>
                  </m:e>
                </m:func>
                <m:r>
                  <w:rPr>
                    <w:rFonts w:ascii="Cambria Math" w:hAnsi="Cambria Math"/>
                    <w:color w:val="FF0000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s.t.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 xml:space="preserve"> τ∈D</m:t>
                </m:r>
              </m:oMath>
            </m:oMathPara>
          </w:p>
          <w:p w:rsidR="0066771A" w:rsidRPr="0066771A" w:rsidRDefault="0066771A" w:rsidP="0066771A">
            <w:pPr>
              <w:pStyle w:val="a4"/>
              <w:numPr>
                <w:ilvl w:val="0"/>
                <w:numId w:val="8"/>
              </w:numPr>
              <w:ind w:leftChars="0"/>
            </w:pPr>
            <w:r w:rsidRPr="0066771A">
              <w:rPr>
                <w:rFonts w:hint="eastAsia"/>
              </w:rPr>
              <w:t xml:space="preserve">Like P1, </w:t>
            </w:r>
            <w:r w:rsidRPr="0066771A">
              <w:rPr>
                <w:rFonts w:hint="eastAsia"/>
                <w:b/>
              </w:rPr>
              <w:t>PW is convex</w:t>
            </w:r>
            <w:r w:rsidRPr="0066771A">
              <w:rPr>
                <w:rFonts w:hint="eastAsia"/>
              </w:rPr>
              <w:t xml:space="preserve"> and thus can be </w:t>
            </w:r>
            <w:r w:rsidRPr="0066771A">
              <w:rPr>
                <w:rFonts w:hint="eastAsia"/>
                <w:b/>
              </w:rPr>
              <w:t xml:space="preserve">solved by convex </w:t>
            </w:r>
            <w:r w:rsidRPr="0066771A">
              <w:rPr>
                <w:b/>
              </w:rPr>
              <w:t>optimization</w:t>
            </w:r>
          </w:p>
        </w:tc>
      </w:tr>
      <w:tr w:rsidR="00666E42" w:rsidRPr="00107C69" w:rsidTr="00107C69">
        <w:tc>
          <w:tcPr>
            <w:tcW w:w="1271" w:type="dxa"/>
            <w:vMerge w:val="restart"/>
            <w:shd w:val="clear" w:color="auto" w:fill="B4C6E7" w:themeFill="accent5" w:themeFillTint="66"/>
          </w:tcPr>
          <w:p w:rsidR="00666E42" w:rsidRDefault="00666E42" w:rsidP="00CC5D03">
            <w:r>
              <w:rPr>
                <w:rFonts w:hint="eastAsia"/>
              </w:rPr>
              <w:t>Proposition 4.1</w:t>
            </w:r>
          </w:p>
        </w:tc>
        <w:tc>
          <w:tcPr>
            <w:tcW w:w="7745" w:type="dxa"/>
          </w:tcPr>
          <w:p w:rsidR="00666E42" w:rsidRDefault="00666E42" w:rsidP="00672E37">
            <w:pPr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/>
              </w:rPr>
              <w:t xml:space="preserve">Given </w:t>
            </w:r>
            <m:oMath>
              <m:r>
                <m:rPr>
                  <m:sty m:val="b"/>
                </m:rPr>
                <w:rPr>
                  <w:rFonts w:ascii="Cambria Math" w:eastAsia="맑은 고딕" w:hAnsi="Cambria Math" w:cs="Times New Roman"/>
                  <w:color w:val="FF0000"/>
                </w:rPr>
                <m:t>λ≥0</m:t>
              </m:r>
            </m:oMath>
            <w:r>
              <w:rPr>
                <w:rFonts w:ascii="맑은 고딕" w:eastAsia="맑은 고딕" w:hAnsi="맑은 고딕" w:cs="Times New Roman" w:hint="eastAsia"/>
              </w:rPr>
              <w:t xml:space="preserve">, </w:t>
            </w:r>
            <w:r w:rsidRPr="00672E37">
              <w:rPr>
                <w:rFonts w:ascii="맑은 고딕" w:eastAsia="맑은 고딕" w:hAnsi="맑은 고딕" w:cs="Times New Roman" w:hint="eastAsia"/>
                <w:b/>
              </w:rPr>
              <w:t xml:space="preserve">optimal </w:t>
            </w:r>
            <w:r w:rsidRPr="00672E37">
              <w:rPr>
                <w:rFonts w:ascii="맑은 고딕" w:eastAsia="맑은 고딕" w:hAnsi="맑은 고딕" w:cs="Times New Roman"/>
                <w:b/>
              </w:rPr>
              <w:t>time allocation sol. for PW</w:t>
            </w:r>
            <w:r>
              <w:rPr>
                <w:rFonts w:ascii="맑은 고딕" w:eastAsia="맑은 고딕" w:hAnsi="맑은 고딕" w:cs="Times New Roman"/>
              </w:rPr>
              <w:t xml:space="preserve"> (</w:t>
            </w:r>
            <m:oMath>
              <m:sSup>
                <m:sSupPr>
                  <m:ctrlPr>
                    <w:rPr>
                      <w:rFonts w:ascii="Cambria Math" w:eastAsia="맑은 고딕" w:hAnsi="Cambria Math" w:cs="Times New Roman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맑은 고딕" w:hAnsi="Cambria Math" w:cs="Times New Roman"/>
                    </w:rPr>
                    <m:t>τ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맑은 고딕" w:hAnsi="Cambria Math" w:cs="Times New Roman"/>
                    </w:rPr>
                    <m:t>*</m:t>
                  </m:r>
                </m:sup>
              </m:sSup>
              <m:r>
                <m:rPr>
                  <m:sty m:val="bi"/>
                </m:rPr>
                <w:rPr>
                  <w:rFonts w:ascii="Cambria Math" w:eastAsia="맑은 고딕" w:hAnsi="Cambria Math" w:cs="Times New Roman"/>
                </w:rPr>
                <m:t>=[</m:t>
              </m:r>
              <m:sSubSup>
                <m:sSubSupPr>
                  <m:ctrlPr>
                    <w:rPr>
                      <w:rFonts w:ascii="Cambria Math" w:eastAsia="맑은 고딕" w:hAnsi="Cambria Math" w:cs="Times New Roman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="맑은 고딕" w:hAnsi="Cambria Math" w:cs="Times New Roman"/>
                    </w:rPr>
                    <m:t>τ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맑은 고딕" w:hAnsi="Cambria Math" w:cs="Times New Roman"/>
                    </w:rPr>
                    <m:t>0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="맑은 고딕" w:hAnsi="Cambria Math" w:cs="Times New Roman"/>
                    </w:rPr>
                    <m:t>*</m:t>
                  </m:r>
                </m:sup>
              </m:sSubSup>
              <m:r>
                <m:rPr>
                  <m:sty m:val="bi"/>
                </m:rPr>
                <w:rPr>
                  <w:rFonts w:ascii="Cambria Math" w:eastAsia="맑은 고딕" w:hAnsi="Cambria Math" w:cs="Times New Roman"/>
                </w:rPr>
                <m:t xml:space="preserve">, </m:t>
              </m:r>
              <m:sSubSup>
                <m:sSubSupPr>
                  <m:ctrlPr>
                    <w:rPr>
                      <w:rFonts w:ascii="Cambria Math" w:eastAsia="맑은 고딕" w:hAnsi="Cambria Math" w:cs="Times New Roman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="맑은 고딕" w:hAnsi="Cambria Math" w:cs="Times New Roman"/>
                    </w:rPr>
                    <m:t>τ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맑은 고딕" w:hAnsi="Cambria Math" w:cs="Times New Roman"/>
                    </w:rPr>
                    <m:t>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="맑은 고딕" w:hAnsi="Cambria Math" w:cs="Times New Roman"/>
                    </w:rPr>
                    <m:t>*</m:t>
                  </m:r>
                </m:sup>
              </m:sSubSup>
              <m:r>
                <m:rPr>
                  <m:sty m:val="bi"/>
                </m:rPr>
                <w:rPr>
                  <w:rFonts w:ascii="Cambria Math" w:eastAsia="맑은 고딕" w:hAnsi="Cambria Math" w:cs="Times New Roman"/>
                </w:rPr>
                <m:t xml:space="preserve">, …, </m:t>
              </m:r>
              <m:sSubSup>
                <m:sSubSupPr>
                  <m:ctrlPr>
                    <w:rPr>
                      <w:rFonts w:ascii="Cambria Math" w:eastAsia="맑은 고딕" w:hAnsi="Cambria Math" w:cs="Times New Roman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="맑은 고딕" w:hAnsi="Cambria Math" w:cs="Times New Roman"/>
                    </w:rPr>
                    <m:t>τ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맑은 고딕" w:hAnsi="Cambria Math" w:cs="Times New Roman"/>
                    </w:rPr>
                    <m:t>K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="맑은 고딕" w:hAnsi="Cambria Math" w:cs="Times New Roman"/>
                    </w:rPr>
                    <m:t>*</m:t>
                  </m:r>
                </m:sup>
              </m:sSubSup>
              <m:r>
                <m:rPr>
                  <m:sty m:val="bi"/>
                </m:rPr>
                <w:rPr>
                  <w:rFonts w:ascii="Cambria Math" w:eastAsia="맑은 고딕" w:hAnsi="Cambria Math" w:cs="Times New Roman"/>
                </w:rPr>
                <m:t>]</m:t>
              </m:r>
            </m:oMath>
            <w:r w:rsidRPr="003140B6">
              <w:rPr>
                <w:rFonts w:ascii="맑은 고딕" w:eastAsia="맑은 고딕" w:hAnsi="맑은 고딕" w:cs="Times New Roman" w:hint="eastAsia"/>
              </w:rPr>
              <w:t>)</w:t>
            </w:r>
            <w:r w:rsidRPr="003140B6">
              <w:rPr>
                <w:rFonts w:ascii="맑은 고딕" w:eastAsia="맑은 고딕" w:hAnsi="맑은 고딕" w:cs="Times New Roman" w:hint="eastAsia"/>
                <w:b/>
              </w:rPr>
              <w:t xml:space="preserve"> </w:t>
            </w:r>
            <w:r w:rsidRPr="00672E37">
              <w:rPr>
                <w:rFonts w:ascii="맑은 고딕" w:eastAsia="맑은 고딕" w:hAnsi="맑은 고딕" w:cs="Times New Roman" w:hint="eastAsia"/>
              </w:rPr>
              <w:t>is</w:t>
            </w:r>
          </w:p>
          <w:p w:rsidR="00666E42" w:rsidRPr="006252E1" w:rsidRDefault="00666E42" w:rsidP="007E0D08">
            <w:pPr>
              <w:rPr>
                <w:rFonts w:ascii="맑은 고딕" w:eastAsia="맑은 고딕" w:hAnsi="맑은 고딕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맑은 고딕" w:hAnsi="Cambria Math" w:cs="Times New Roman"/>
                        <w:b/>
                        <w:i/>
                        <w:color w:val="FF0000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="맑은 고딕" w:hAnsi="Cambria Math" w:cs="Times New Roman"/>
                        <w:color w:val="FF0000"/>
                      </w:rPr>
                      <m:t>τ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맑은 고딕" w:hAnsi="Cambria Math" w:cs="Times New Roman"/>
                        <w:color w:val="FF0000"/>
                      </w:rPr>
                      <m:t>0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="맑은 고딕" w:hAnsi="Cambria Math" w:cs="Times New Roman"/>
                        <w:color w:val="FF0000"/>
                      </w:rPr>
                      <m:t>*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eastAsia="맑은 고딕" w:hAnsi="Cambria Math" w:cs="Times New Roman"/>
                    <w:color w:val="FF0000"/>
                  </w:rPr>
                  <m:t>=</m:t>
                </m:r>
                <m:f>
                  <m:fPr>
                    <m:ctrlPr>
                      <w:rPr>
                        <w:rFonts w:ascii="Cambria Math" w:eastAsia="맑은 고딕" w:hAnsi="Cambria Math" w:cs="Times New Roman"/>
                        <w:b/>
                        <w:i/>
                        <w:color w:val="FF000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맑은 고딕" w:hAnsi="Cambria Math" w:cs="Times New Roman"/>
                        <w:color w:val="FF0000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맑은 고딕" w:hAnsi="Cambria Math" w:cs="Times New Roman"/>
                        <w:color w:val="FF0000"/>
                      </w:rPr>
                      <m:t>1+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="맑은 고딕" w:hAnsi="Cambria Math" w:cs="Times New Roman"/>
                            <w:b/>
                            <w:i/>
                            <w:color w:val="FF0000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맑은 고딕" w:hAnsi="Cambria Math" w:cs="Times New Roman"/>
                            <w:color w:val="FF0000"/>
                          </w:rPr>
                          <m:t>j=1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맑은 고딕" w:hAnsi="Cambria Math" w:cs="Times New Roman"/>
                            <w:color w:val="FF0000"/>
                          </w:rPr>
                          <m:t>K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eastAsia="맑은 고딕" w:hAnsi="Cambria Math" w:cs="Times New Roman"/>
                                <w:b/>
                                <w:i/>
                                <w:color w:val="FF000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맑은 고딕" w:hAnsi="Cambria Math" w:cs="Times New Roman"/>
                                    <w:b/>
                                    <w:i/>
                                    <w:color w:val="FF0000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="맑은 고딕" w:hAnsi="Cambria Math" w:cs="Times New Roman"/>
                                        <w:b/>
                                        <w:i/>
                                        <w:color w:val="FF000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맑은 고딕" w:hAnsi="Cambria Math" w:cs="Times New Roman"/>
                                        <w:color w:val="FF0000"/>
                                      </w:rPr>
                                      <m:t>γ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맑은 고딕" w:hAnsi="Cambria Math" w:cs="Times New Roman"/>
                                        <w:color w:val="FF0000"/>
                                      </w:rPr>
                                      <m:t>j</m:t>
                                    </m:r>
                                  </m:sub>
                                </m:sSub>
                              </m:num>
                              <m:den>
                                <m:sSubSup>
                                  <m:sSubSupPr>
                                    <m:ctrlPr>
                                      <w:rPr>
                                        <w:rFonts w:ascii="Cambria Math" w:eastAsia="맑은 고딕" w:hAnsi="Cambria Math" w:cs="Times New Roman"/>
                                        <w:b/>
                                        <w:i/>
                                        <w:color w:val="FF0000"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맑은 고딕" w:hAnsi="Cambria Math" w:cs="Times New Roman"/>
                                        <w:color w:val="FF0000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맑은 고딕" w:hAnsi="Cambria Math" w:cs="Times New Roman"/>
                                        <w:color w:val="FF0000"/>
                                      </w:rPr>
                                      <m:t>j</m:t>
                                    </m:r>
                                  </m:sub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맑은 고딕" w:hAnsi="Cambria Math" w:cs="Times New Roman"/>
                                        <w:color w:val="FF0000"/>
                                      </w:rPr>
                                      <m:t>*</m:t>
                                    </m:r>
                                  </m:sup>
                                </m:sSubSup>
                              </m:den>
                            </m:f>
                          </m:e>
                        </m:d>
                      </m:e>
                    </m:nary>
                  </m:den>
                </m:f>
                <m:r>
                  <m:rPr>
                    <m:sty m:val="bi"/>
                  </m:rPr>
                  <w:rPr>
                    <w:rFonts w:ascii="Cambria Math" w:eastAsia="맑은 고딕" w:hAnsi="Cambria Math" w:cs="Times New Roman"/>
                    <w:color w:val="FF0000"/>
                  </w:rPr>
                  <m:t xml:space="preserve">, </m:t>
                </m:r>
                <m:sSubSup>
                  <m:sSubSupPr>
                    <m:ctrlPr>
                      <w:rPr>
                        <w:rFonts w:ascii="Cambria Math" w:eastAsia="맑은 고딕" w:hAnsi="Cambria Math" w:cs="Times New Roman"/>
                        <w:b/>
                        <w:i/>
                        <w:color w:val="FF0000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="맑은 고딕" w:hAnsi="Cambria Math" w:cs="Times New Roman"/>
                        <w:color w:val="FF0000"/>
                      </w:rPr>
                      <m:t>τ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맑은 고딕" w:hAnsi="Cambria Math" w:cs="Times New Roman"/>
                        <w:color w:val="FF0000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="맑은 고딕" w:hAnsi="Cambria Math" w:cs="Times New Roman"/>
                        <w:color w:val="FF0000"/>
                      </w:rPr>
                      <m:t>*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eastAsia="맑은 고딕" w:hAnsi="Cambria Math" w:cs="Times New Roman"/>
                    <w:color w:val="FF0000"/>
                  </w:rPr>
                  <m:t>=</m:t>
                </m:r>
                <m:f>
                  <m:fPr>
                    <m:ctrlPr>
                      <w:rPr>
                        <w:rFonts w:ascii="Cambria Math" w:eastAsia="맑은 고딕" w:hAnsi="Cambria Math" w:cs="Times New Roman"/>
                        <w:b/>
                        <w:i/>
                        <w:color w:val="FF000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맑은 고딕" w:hAnsi="Cambria Math" w:cs="Times New Roman"/>
                            <w:b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맑은 고딕" w:hAnsi="Cambria Math" w:cs="Times New Roman"/>
                            <w:color w:val="FF0000"/>
                          </w:rPr>
                          <m:t>γ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맑은 고딕" w:hAnsi="Cambria Math" w:cs="Times New Roman"/>
                            <w:color w:val="FF0000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맑은 고딕" w:hAnsi="Cambria Math" w:cs="Times New Roman"/>
                        <w:color w:val="FF0000"/>
                      </w:rPr>
                      <m:t>/</m:t>
                    </m:r>
                    <m:sSubSup>
                      <m:sSubSupPr>
                        <m:ctrlPr>
                          <w:rPr>
                            <w:rFonts w:ascii="Cambria Math" w:eastAsia="맑은 고딕" w:hAnsi="Cambria Math" w:cs="Times New Roman"/>
                            <w:b/>
                            <w:i/>
                            <w:color w:val="FF000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맑은 고딕" w:hAnsi="Cambria Math" w:cs="Times New Roman"/>
                            <w:color w:val="FF0000"/>
                          </w:rPr>
                          <m:t>z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맑은 고딕" w:hAnsi="Cambria Math" w:cs="Times New Roman"/>
                            <w:color w:val="FF0000"/>
                          </w:rPr>
                          <m:t>i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맑은 고딕" w:hAnsi="Cambria Math" w:cs="Times New Roman"/>
                            <w:color w:val="FF0000"/>
                          </w:rPr>
                          <m:t>*</m:t>
                        </m:r>
                      </m:sup>
                    </m:sSubSup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맑은 고딕" w:hAnsi="Cambria Math" w:cs="Times New Roman"/>
                        <w:color w:val="FF0000"/>
                      </w:rPr>
                      <m:t>1+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="맑은 고딕" w:hAnsi="Cambria Math" w:cs="Times New Roman"/>
                            <w:b/>
                            <w:i/>
                            <w:color w:val="FF0000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맑은 고딕" w:hAnsi="Cambria Math" w:cs="Times New Roman"/>
                            <w:color w:val="FF0000"/>
                          </w:rPr>
                          <m:t>j=1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맑은 고딕" w:hAnsi="Cambria Math" w:cs="Times New Roman"/>
                            <w:color w:val="FF0000"/>
                          </w:rPr>
                          <m:t>K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eastAsia="맑은 고딕" w:hAnsi="Cambria Math" w:cs="Times New Roman"/>
                                <w:b/>
                                <w:i/>
                                <w:color w:val="FF000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맑은 고딕" w:hAnsi="Cambria Math" w:cs="Times New Roman"/>
                                    <w:b/>
                                    <w:i/>
                                    <w:color w:val="FF0000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="맑은 고딕" w:hAnsi="Cambria Math" w:cs="Times New Roman"/>
                                        <w:b/>
                                        <w:i/>
                                        <w:color w:val="FF000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맑은 고딕" w:hAnsi="Cambria Math" w:cs="Times New Roman"/>
                                        <w:color w:val="FF0000"/>
                                      </w:rPr>
                                      <m:t>γ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맑은 고딕" w:hAnsi="Cambria Math" w:cs="Times New Roman"/>
                                        <w:color w:val="FF0000"/>
                                      </w:rPr>
                                      <m:t>j</m:t>
                                    </m:r>
                                  </m:sub>
                                </m:sSub>
                              </m:num>
                              <m:den>
                                <m:sSubSup>
                                  <m:sSubSupPr>
                                    <m:ctrlPr>
                                      <w:rPr>
                                        <w:rFonts w:ascii="Cambria Math" w:eastAsia="맑은 고딕" w:hAnsi="Cambria Math" w:cs="Times New Roman"/>
                                        <w:b/>
                                        <w:i/>
                                        <w:color w:val="FF0000"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맑은 고딕" w:hAnsi="Cambria Math" w:cs="Times New Roman"/>
                                        <w:color w:val="FF0000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맑은 고딕" w:hAnsi="Cambria Math" w:cs="Times New Roman"/>
                                        <w:color w:val="FF0000"/>
                                      </w:rPr>
                                      <m:t>j</m:t>
                                    </m:r>
                                  </m:sub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맑은 고딕" w:hAnsi="Cambria Math" w:cs="Times New Roman"/>
                                        <w:color w:val="FF0000"/>
                                      </w:rPr>
                                      <m:t>*</m:t>
                                    </m:r>
                                  </m:sup>
                                </m:sSubSup>
                              </m:den>
                            </m:f>
                          </m:e>
                        </m:d>
                      </m:e>
                    </m:nary>
                  </m:den>
                </m:f>
                <m:r>
                  <w:rPr>
                    <w:rFonts w:ascii="Cambria Math" w:eastAsia="맑은 고딕" w:hAnsi="Cambria Math" w:cs="Times New Roman"/>
                  </w:rPr>
                  <m:t>, i=1,2,…,K</m:t>
                </m:r>
              </m:oMath>
            </m:oMathPara>
          </w:p>
          <w:p w:rsidR="00666E42" w:rsidRDefault="00666E42" w:rsidP="007E0D08">
            <w:pPr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/>
              </w:rPr>
              <w:t xml:space="preserve">where </w:t>
            </w:r>
            <m:oMath>
              <m:sSubSup>
                <m:sSubSupPr>
                  <m:ctrlPr>
                    <w:rPr>
                      <w:rFonts w:ascii="Cambria Math" w:eastAsia="맑은 고딕" w:hAnsi="Cambria Math" w:cs="Times New Roman"/>
                      <w:b/>
                      <w:i/>
                      <w:color w:val="FF0000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="맑은 고딕" w:hAnsi="Cambria Math" w:cs="Times New Roman"/>
                      <w:color w:val="FF0000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맑은 고딕" w:hAnsi="Cambria Math" w:cs="Times New Roman"/>
                      <w:color w:val="FF0000"/>
                    </w:rPr>
                    <m:t>i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="맑은 고딕" w:hAnsi="Cambria Math" w:cs="Times New Roman"/>
                      <w:color w:val="FF0000"/>
                    </w:rPr>
                    <m:t>*</m:t>
                  </m:r>
                </m:sup>
              </m:sSubSup>
              <m:r>
                <m:rPr>
                  <m:sty m:val="bi"/>
                </m:rPr>
                <w:rPr>
                  <w:rFonts w:ascii="Cambria Math" w:eastAsia="맑은 고딕" w:hAnsi="Cambria Math" w:cs="Times New Roman"/>
                  <w:color w:val="FF0000"/>
                </w:rPr>
                <m:t>, i=1,2,…,K</m:t>
              </m:r>
            </m:oMath>
            <w:r>
              <w:rPr>
                <w:rFonts w:ascii="맑은 고딕" w:eastAsia="맑은 고딕" w:hAnsi="맑은 고딕" w:cs="Times New Roman" w:hint="eastAsia"/>
              </w:rPr>
              <w:t xml:space="preserve"> is solution of following equation</w:t>
            </w:r>
            <w:r>
              <w:rPr>
                <w:rFonts w:ascii="맑은 고딕" w:eastAsia="맑은 고딕" w:hAnsi="맑은 고딕" w:cs="Times New Roman"/>
              </w:rPr>
              <w:t>s:</w:t>
            </w:r>
          </w:p>
          <w:p w:rsidR="00666E42" w:rsidRPr="00363E0E" w:rsidRDefault="00666E42" w:rsidP="00DF58ED">
            <w:pPr>
              <w:rPr>
                <w:rFonts w:ascii="맑은 고딕" w:eastAsia="맑은 고딕" w:hAnsi="맑은 고딕" w:cs="Times New Roman" w:hint="eastAsia"/>
                <w:b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맑은 고딕" w:hAnsi="Cambria Math" w:cs="Times New Roman"/>
                        <w:b/>
                        <w:i/>
                        <w:color w:val="0000FF"/>
                      </w:rPr>
                    </m:ctrlPr>
                  </m:funcPr>
                  <m:fName>
                    <m:r>
                      <m:rPr>
                        <m:sty m:val="bi"/>
                      </m:rPr>
                      <w:rPr>
                        <w:rFonts w:ascii="Cambria Math" w:eastAsia="맑은 고딕" w:hAnsi="Cambria Math" w:cs="Times New Roman"/>
                        <w:color w:val="0000FF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맑은 고딕" w:hAnsi="Cambria Math" w:cs="Times New Roman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맑은 고딕" w:hAnsi="Cambria Math" w:cs="Times New Roman"/>
                            <w:color w:val="0000FF"/>
                          </w:rPr>
                          <m:t>1+</m:t>
                        </m:r>
                        <m:sSub>
                          <m:sSubPr>
                            <m:ctrlPr>
                              <w:rPr>
                                <w:rFonts w:ascii="Cambria Math" w:eastAsia="맑은 고딕" w:hAnsi="Cambria Math" w:cs="Times New Roman"/>
                                <w:b/>
                                <w:i/>
                                <w:color w:val="0000FF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맑은 고딕" w:hAnsi="Cambria Math" w:cs="Times New Roman"/>
                                <w:color w:val="0000FF"/>
                              </w:rPr>
                              <m:t>z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맑은 고딕" w:hAnsi="Cambria Math" w:cs="Times New Roman"/>
                                <w:color w:val="0000FF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eastAsia="맑은 고딕" w:hAnsi="Cambria Math" w:cs="Times New Roman"/>
                    <w:color w:val="0000FF"/>
                  </w:rPr>
                  <m:t>-</m:t>
                </m:r>
                <m:f>
                  <m:fPr>
                    <m:ctrlPr>
                      <w:rPr>
                        <w:rFonts w:ascii="Cambria Math" w:eastAsia="맑은 고딕" w:hAnsi="Cambria Math" w:cs="Times New Roman"/>
                        <w:b/>
                        <w:i/>
                        <w:color w:val="0000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맑은 고딕" w:hAnsi="Cambria Math" w:cs="Times New Roman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맑은 고딕" w:hAnsi="Cambria Math" w:cs="Times New Roman"/>
                            <w:color w:val="0000FF"/>
                          </w:rPr>
                          <m:t>z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맑은 고딕" w:hAnsi="Cambria Math" w:cs="Times New Roman"/>
                            <w:color w:val="0000FF"/>
                          </w:rPr>
                          <m:t>i</m:t>
                        </m:r>
                      </m:sub>
                    </m:sSub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맑은 고딕" w:hAnsi="Cambria Math" w:cs="Times New Roman"/>
                        <w:color w:val="0000FF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eastAsia="맑은 고딕" w:hAnsi="Cambria Math" w:cs="Times New Roman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맑은 고딕" w:hAnsi="Cambria Math" w:cs="Times New Roman"/>
                            <w:color w:val="0000FF"/>
                          </w:rPr>
                          <m:t>z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맑은 고딕" w:hAnsi="Cambria Math" w:cs="Times New Roman"/>
                            <w:color w:val="0000FF"/>
                          </w:rPr>
                          <m:t>i</m:t>
                        </m:r>
                      </m:sub>
                    </m:sSub>
                  </m:den>
                </m:f>
                <m:r>
                  <m:rPr>
                    <m:sty m:val="bi"/>
                  </m:rPr>
                  <w:rPr>
                    <w:rFonts w:ascii="Cambria Math" w:eastAsia="맑은 고딕" w:hAnsi="Cambria Math" w:cs="Times New Roman"/>
                    <w:color w:val="0000FF"/>
                  </w:rPr>
                  <m:t>=</m:t>
                </m:r>
                <m:f>
                  <m:fPr>
                    <m:ctrlPr>
                      <w:rPr>
                        <w:rFonts w:ascii="Cambria Math" w:eastAsia="맑은 고딕" w:hAnsi="Cambria Math" w:cs="Times New Roman"/>
                        <w:b/>
                        <w:i/>
                        <w:color w:val="0000FF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맑은 고딕" w:hAnsi="Cambria Math" w:cs="Times New Roman"/>
                            <w:b/>
                            <w:i/>
                            <w:color w:val="0000FF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맑은 고딕" w:hAnsi="Cambria Math" w:cs="Times New Roman"/>
                            <w:color w:val="0000FF"/>
                          </w:rPr>
                          <m:t>μ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맑은 고딕" w:hAnsi="Cambria Math" w:cs="Times New Roman"/>
                            <w:color w:val="0000FF"/>
                          </w:rPr>
                          <m:t>*</m:t>
                        </m:r>
                      </m:sup>
                    </m:sSup>
                  </m:num>
                  <m:den>
                    <m:sSub>
                      <m:sSubPr>
                        <m:ctrlPr>
                          <w:rPr>
                            <w:rFonts w:ascii="Cambria Math" w:eastAsia="맑은 고딕" w:hAnsi="Cambria Math" w:cs="Times New Roman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맑은 고딕" w:hAnsi="Cambria Math" w:cs="Times New Roman"/>
                            <w:color w:val="0000FF"/>
                          </w:rPr>
                          <m:t>λ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맑은 고딕" w:hAnsi="Cambria Math" w:cs="Times New Roman"/>
                            <w:color w:val="0000FF"/>
                          </w:rPr>
                          <m:t>i</m:t>
                        </m:r>
                      </m:sub>
                    </m:sSub>
                  </m:den>
                </m:f>
                <m:func>
                  <m:funcPr>
                    <m:ctrlPr>
                      <w:rPr>
                        <w:rFonts w:ascii="Cambria Math" w:eastAsia="맑은 고딕" w:hAnsi="Cambria Math" w:cs="Times New Roman"/>
                        <w:b/>
                        <w:i/>
                        <w:color w:val="0000FF"/>
                      </w:rPr>
                    </m:ctrlPr>
                  </m:funcPr>
                  <m:fName>
                    <m:r>
                      <m:rPr>
                        <m:sty m:val="bi"/>
                      </m:rPr>
                      <w:rPr>
                        <w:rFonts w:ascii="Cambria Math" w:eastAsia="맑은 고딕" w:hAnsi="Cambria Math" w:cs="Times New Roman"/>
                        <w:color w:val="0000FF"/>
                      </w:rPr>
                      <m:t>ln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eastAsia="맑은 고딕" w:hAnsi="Cambria Math" w:cs="Times New Roman"/>
                        <w:color w:val="0000FF"/>
                      </w:rPr>
                      <m:t>2</m:t>
                    </m:r>
                  </m:e>
                </m:func>
                <m:r>
                  <m:rPr>
                    <m:sty m:val="bi"/>
                  </m:rPr>
                  <w:rPr>
                    <w:rFonts w:ascii="Cambria Math" w:eastAsia="맑은 고딕" w:hAnsi="Cambria Math" w:cs="Times New Roman"/>
                    <w:color w:val="0000FF"/>
                  </w:rPr>
                  <m:t xml:space="preserve">,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="맑은 고딕" w:hAnsi="Cambria Math" w:cs="Times New Roman"/>
                        <w:b/>
                        <w:i/>
                        <w:color w:val="0000FF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eastAsia="맑은 고딕" w:hAnsi="Cambria Math" w:cs="Times New Roman"/>
                        <w:color w:val="0000FF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="맑은 고딕" w:hAnsi="Cambria Math" w:cs="Times New Roman"/>
                        <w:color w:val="0000FF"/>
                      </w:rPr>
                      <m:t>K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="맑은 고딕" w:hAnsi="Cambria Math" w:cs="Times New Roman"/>
                            <w:b/>
                            <w:i/>
                            <w:color w:val="0000FF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맑은 고딕" w:hAnsi="Cambria Math" w:cs="Times New Roman"/>
                                <w:b/>
                                <w:i/>
                                <w:color w:val="0000FF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맑은 고딕" w:hAnsi="Cambria Math" w:cs="Times New Roman"/>
                                <w:color w:val="0000FF"/>
                              </w:rPr>
                              <m:t>λ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맑은 고딕" w:hAnsi="Cambria Math" w:cs="Times New Roman"/>
                                <w:color w:val="0000FF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맑은 고딕" w:hAnsi="Cambria Math" w:cs="Times New Roman"/>
                                <w:b/>
                                <w:i/>
                                <w:color w:val="0000FF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맑은 고딕" w:hAnsi="Cambria Math" w:cs="Times New Roman"/>
                                <w:color w:val="0000FF"/>
                              </w:rPr>
                              <m:t>γ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맑은 고딕" w:hAnsi="Cambria Math" w:cs="Times New Roman"/>
                                <w:color w:val="0000FF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="맑은 고딕" w:hAnsi="Cambria Math" w:cs="Times New Roman"/>
                            <w:color w:val="0000FF"/>
                          </w:rPr>
                          <m:t>1+</m:t>
                        </m:r>
                        <m:sSub>
                          <m:sSubPr>
                            <m:ctrlPr>
                              <w:rPr>
                                <w:rFonts w:ascii="Cambria Math" w:eastAsia="맑은 고딕" w:hAnsi="Cambria Math" w:cs="Times New Roman"/>
                                <w:b/>
                                <w:i/>
                                <w:color w:val="0000FF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맑은 고딕" w:hAnsi="Cambria Math" w:cs="Times New Roman"/>
                                <w:color w:val="0000FF"/>
                              </w:rPr>
                              <m:t>z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맑은 고딕" w:hAnsi="Cambria Math" w:cs="Times New Roman"/>
                                <w:color w:val="0000FF"/>
                              </w:rPr>
                              <m:t>i</m:t>
                            </m:r>
                          </m:sub>
                        </m:sSub>
                      </m:den>
                    </m:f>
                  </m:e>
                </m:nary>
                <m:r>
                  <m:rPr>
                    <m:sty m:val="bi"/>
                  </m:rPr>
                  <w:rPr>
                    <w:rFonts w:ascii="Cambria Math" w:eastAsia="맑은 고딕" w:hAnsi="Cambria Math" w:cs="Times New Roman"/>
                    <w:color w:val="0000FF"/>
                  </w:rPr>
                  <m:t>=</m:t>
                </m:r>
                <m:sSup>
                  <m:sSupPr>
                    <m:ctrlPr>
                      <w:rPr>
                        <w:rFonts w:ascii="Cambria Math" w:eastAsia="맑은 고딕" w:hAnsi="Cambria Math" w:cs="Times New Roman"/>
                        <w:b/>
                        <w:i/>
                        <w:color w:val="0000FF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맑은 고딕" w:hAnsi="Cambria Math" w:cs="Times New Roman"/>
                        <w:color w:val="0000FF"/>
                      </w:rPr>
                      <m:t>μ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맑은 고딕" w:hAnsi="Cambria Math" w:cs="Times New Roman"/>
                        <w:color w:val="0000FF"/>
                      </w:rPr>
                      <m:t>*</m:t>
                    </m:r>
                  </m:sup>
                </m:sSup>
                <m:func>
                  <m:funcPr>
                    <m:ctrlPr>
                      <w:rPr>
                        <w:rFonts w:ascii="Cambria Math" w:eastAsia="맑은 고딕" w:hAnsi="Cambria Math" w:cs="Times New Roman"/>
                        <w:b/>
                        <w:i/>
                        <w:color w:val="0000FF"/>
                      </w:rPr>
                    </m:ctrlPr>
                  </m:funcPr>
                  <m:fName>
                    <m:r>
                      <m:rPr>
                        <m:sty m:val="bi"/>
                      </m:rPr>
                      <w:rPr>
                        <w:rFonts w:ascii="Cambria Math" w:eastAsia="맑은 고딕" w:hAnsi="Cambria Math" w:cs="Times New Roman"/>
                        <w:color w:val="0000FF"/>
                      </w:rPr>
                      <m:t>ln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eastAsia="맑은 고딕" w:hAnsi="Cambria Math" w:cs="Times New Roman"/>
                        <w:color w:val="0000FF"/>
                      </w:rPr>
                      <m:t>2</m:t>
                    </m:r>
                  </m:e>
                </m:func>
                <m:r>
                  <m:rPr>
                    <m:sty m:val="bi"/>
                  </m:rPr>
                  <w:rPr>
                    <w:rFonts w:ascii="Cambria Math" w:eastAsia="맑은 고딕" w:hAnsi="Cambria Math" w:cs="Times New Roman"/>
                    <w:color w:val="0000FF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eastAsia="맑은 고딕" w:hAnsi="Cambria Math" w:cs="Times New Roman"/>
                        <w:b/>
                        <w:i/>
                        <w:color w:val="0000FF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맑은 고딕" w:hAnsi="Cambria Math" w:cs="Times New Roman"/>
                        <w:color w:val="0000FF"/>
                      </w:rPr>
                      <m:t>μ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맑은 고딕" w:hAnsi="Cambria Math" w:cs="Times New Roman"/>
                        <w:color w:val="0000FF"/>
                      </w:rPr>
                      <m:t>*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맑은 고딕" w:hAnsi="Cambria Math" w:cs="Times New Roman"/>
                    <w:color w:val="0000FF"/>
                  </w:rPr>
                  <m:t>&gt;0(a constant)</m:t>
                </m:r>
              </m:oMath>
            </m:oMathPara>
          </w:p>
        </w:tc>
      </w:tr>
      <w:tr w:rsidR="00666E42" w:rsidRPr="00107C69" w:rsidTr="00107C69">
        <w:tc>
          <w:tcPr>
            <w:tcW w:w="1271" w:type="dxa"/>
            <w:vMerge/>
            <w:shd w:val="clear" w:color="auto" w:fill="B4C6E7" w:themeFill="accent5" w:themeFillTint="66"/>
          </w:tcPr>
          <w:p w:rsidR="00666E42" w:rsidRDefault="00666E42" w:rsidP="00CC5D03">
            <w:pPr>
              <w:rPr>
                <w:rFonts w:hint="eastAsia"/>
              </w:rPr>
            </w:pPr>
          </w:p>
        </w:tc>
        <w:tc>
          <w:tcPr>
            <w:tcW w:w="7745" w:type="dxa"/>
          </w:tcPr>
          <w:p w:rsidR="00666E42" w:rsidRDefault="00666E42" w:rsidP="00672E37">
            <w:pPr>
              <w:rPr>
                <w:rFonts w:ascii="맑은 고딕" w:eastAsia="맑은 고딕" w:hAnsi="맑은 고딕" w:cs="Times New Roman"/>
              </w:rPr>
            </w:pPr>
            <m:oMath>
              <m:acc>
                <m:accPr>
                  <m:chr m:val="̅"/>
                  <m:ctrlPr>
                    <w:rPr>
                      <w:rFonts w:ascii="Cambria Math" w:eastAsia="맑은 고딕" w:hAnsi="Cambria Math" w:cs="Times New Roman"/>
                      <w:b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="맑은 고딕" w:hAnsi="Cambria Math" w:cs="Times New Roman"/>
                    </w:rPr>
                    <m:t>R</m:t>
                  </m:r>
                </m:e>
              </m:acc>
              <m:r>
                <m:rPr>
                  <m:sty m:val="bi"/>
                </m:rPr>
                <w:rPr>
                  <w:rFonts w:ascii="Cambria Math" w:eastAsia="맑은 고딕" w:hAnsi="Cambria Math" w:cs="Times New Roman"/>
                </w:rPr>
                <m:t>, λ</m:t>
              </m:r>
            </m:oMath>
            <w:r>
              <w:rPr>
                <w:rFonts w:ascii="맑은 고딕" w:eastAsia="맑은 고딕" w:hAnsi="맑은 고딕" w:cs="Times New Roman" w:hint="eastAsia"/>
              </w:rPr>
              <w:t xml:space="preserve">와 </w:t>
            </w:r>
            <w:r w:rsidRPr="00666E42">
              <w:rPr>
                <w:rFonts w:ascii="맑은 고딕" w:eastAsia="맑은 고딕" w:hAnsi="맑은 고딕" w:cs="Times New Roman"/>
                <w:b/>
              </w:rPr>
              <w:t>Proposition 4.1</w:t>
            </w:r>
            <w:r w:rsidRPr="00666E42">
              <w:rPr>
                <w:rFonts w:ascii="맑은 고딕" w:eastAsia="맑은 고딕" w:hAnsi="맑은 고딕" w:cs="Times New Roman" w:hint="eastAsia"/>
              </w:rPr>
              <w:t xml:space="preserve">을 해결하여 도출된 </w:t>
            </w:r>
            <m:oMath>
              <m:sSup>
                <m:sSupPr>
                  <m:ctrlPr>
                    <w:rPr>
                      <w:rFonts w:ascii="Cambria Math" w:eastAsia="맑은 고딕" w:hAnsi="Cambria Math" w:cs="Times New Roman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맑은 고딕" w:hAnsi="Cambria Math" w:cs="Times New Roman"/>
                    </w:rPr>
                    <m:t>τ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맑은 고딕" w:hAnsi="Cambria Math" w:cs="Times New Roman"/>
                    </w:rPr>
                    <m:t>*</m:t>
                  </m:r>
                </m:sup>
              </m:sSup>
            </m:oMath>
            <w:r w:rsidRPr="00666E42">
              <w:rPr>
                <w:rFonts w:ascii="맑은 고딕" w:eastAsia="맑은 고딕" w:hAnsi="맑은 고딕" w:cs="Times New Roman" w:hint="eastAsia"/>
              </w:rPr>
              <w:t xml:space="preserve">를 이용하면 </w:t>
            </w:r>
            <m:oMath>
              <m:sSub>
                <m:sSubPr>
                  <m:ctrlPr>
                    <w:rPr>
                      <w:rFonts w:ascii="Cambria Math" w:eastAsia="맑은 고딕" w:hAnsi="Cambria Math" w:cs="Times New Roman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맑은 고딕" w:hAnsi="Cambria Math" w:cs="Times New Roman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맑은 고딕" w:hAnsi="Cambria Math" w:cs="Times New Roman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eastAsia="맑은 고딕" w:hAnsi="Cambria Math" w:cs="Times New Roman"/>
                </w:rPr>
                <m:t>(</m:t>
              </m:r>
              <m:sSup>
                <m:sSupPr>
                  <m:ctrlPr>
                    <w:rPr>
                      <w:rFonts w:ascii="Cambria Math" w:eastAsia="맑은 고딕" w:hAnsi="Cambria Math" w:cs="Times New Roman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맑은 고딕" w:hAnsi="Cambria Math" w:cs="Times New Roman"/>
                    </w:rPr>
                    <m:t>τ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맑은 고딕" w:hAnsi="Cambria Math" w:cs="Times New Roman"/>
                    </w:rPr>
                    <m:t>*</m:t>
                  </m:r>
                </m:sup>
              </m:sSup>
              <m:r>
                <m:rPr>
                  <m:sty m:val="bi"/>
                </m:rPr>
                <w:rPr>
                  <w:rFonts w:ascii="Cambria Math" w:eastAsia="맑은 고딕" w:hAnsi="Cambria Math" w:cs="Times New Roman"/>
                </w:rPr>
                <m:t>)</m:t>
              </m:r>
            </m:oMath>
            <w:r w:rsidRPr="00666E42">
              <w:rPr>
                <w:rFonts w:ascii="맑은 고딕" w:eastAsia="맑은 고딕" w:hAnsi="맑은 고딕" w:cs="Times New Roman" w:hint="eastAsia"/>
              </w:rPr>
              <w:t>를 구할 수 있고,</w:t>
            </w:r>
            <w:r w:rsidRPr="00666E42">
              <w:rPr>
                <w:rFonts w:ascii="맑은 고딕" w:eastAsia="맑은 고딕" w:hAnsi="맑은 고딕" w:cs="Times New Roman"/>
              </w:rPr>
              <w:t xml:space="preserve"> </w:t>
            </w:r>
            <w:r w:rsidRPr="00666E42">
              <w:rPr>
                <w:rFonts w:ascii="맑은 고딕" w:eastAsia="맑은 고딕" w:hAnsi="맑은 고딕" w:cs="Times New Roman" w:hint="eastAsia"/>
              </w:rPr>
              <w:t xml:space="preserve">따라서 </w:t>
            </w:r>
            <m:oMath>
              <m:r>
                <m:rPr>
                  <m:scr m:val="script"/>
                  <m:sty m:val="bi"/>
                </m:rPr>
                <w:rPr>
                  <w:rFonts w:ascii="Cambria Math" w:eastAsia="맑은 고딕" w:hAnsi="Cambria Math" w:cs="Times New Roman"/>
                </w:rPr>
                <m:t>G</m:t>
              </m:r>
              <m:d>
                <m:dPr>
                  <m:ctrlPr>
                    <w:rPr>
                      <w:rFonts w:ascii="Cambria Math" w:eastAsia="맑은 고딕" w:hAnsi="Cambria Math" w:cs="Times New Roman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맑은 고딕" w:hAnsi="Cambria Math" w:cs="Times New Roman"/>
                    </w:rPr>
                    <m:t>λ</m:t>
                  </m:r>
                </m:e>
              </m:d>
              <m:r>
                <m:rPr>
                  <m:sty m:val="bi"/>
                </m:rPr>
                <w:rPr>
                  <w:rFonts w:ascii="Cambria Math" w:eastAsia="맑은 고딕" w:hAnsi="Cambria Math" w:cs="Times New Roman"/>
                </w:rPr>
                <m:t>=</m:t>
              </m:r>
              <m:func>
                <m:funcPr>
                  <m:ctrlPr>
                    <w:rPr>
                      <w:rFonts w:ascii="Cambria Math" w:eastAsia="맑은 고딕" w:hAnsi="Cambria Math" w:cs="Times New Roman"/>
                      <w:b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맑은 고딕" w:hAnsi="Cambria Math" w:cs="Times New Roman"/>
                          <w:b/>
                          <w:i/>
                        </w:rPr>
                      </m:ctrlPr>
                    </m:limLowPr>
                    <m:e>
                      <m:r>
                        <m:rPr>
                          <m:sty m:val="b"/>
                        </m:rPr>
                        <w:rPr>
                          <w:rFonts w:ascii="Cambria Math" w:eastAsia="맑은 고딕" w:hAnsi="Cambria Math" w:cs="Times New Roman"/>
                        </w:rPr>
                        <m:t>min</m:t>
                      </m:r>
                    </m:e>
                    <m:lim>
                      <m:r>
                        <m:rPr>
                          <m:sty m:val="bi"/>
                        </m:rPr>
                        <w:rPr>
                          <w:rFonts w:ascii="Cambria Math" w:eastAsia="맑은 고딕" w:hAnsi="Cambria Math" w:cs="Times New Roman"/>
                        </w:rPr>
                        <m:t>τ∈D</m:t>
                      </m:r>
                    </m:lim>
                  </m:limLow>
                </m:fName>
                <m:e>
                  <m:r>
                    <m:rPr>
                      <m:sty m:val="bi"/>
                    </m:rPr>
                    <w:rPr>
                      <w:rFonts w:ascii="Cambria Math" w:eastAsia="맑은 고딕" w:hAnsi="Cambria Math" w:cs="Times New Roman"/>
                    </w:rPr>
                    <m:t>L</m:t>
                  </m:r>
                  <m:d>
                    <m:dPr>
                      <m:ctrlPr>
                        <w:rPr>
                          <w:rFonts w:ascii="Cambria Math" w:eastAsia="맑은 고딕" w:hAnsi="Cambria Math" w:cs="Times New Roman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맑은 고딕" w:hAnsi="Cambria Math" w:cs="Times New Roman"/>
                        </w:rPr>
                        <m:t>τ,λ</m:t>
                      </m:r>
                    </m:e>
                  </m:d>
                </m:e>
              </m:func>
            </m:oMath>
            <w:r w:rsidRPr="00666E42">
              <w:rPr>
                <w:rFonts w:ascii="맑은 고딕" w:eastAsia="맑은 고딕" w:hAnsi="맑은 고딕" w:cs="Times New Roman" w:hint="eastAsia"/>
              </w:rPr>
              <w:t>를 구할 수 있다.</w:t>
            </w:r>
          </w:p>
          <w:p w:rsidR="00552021" w:rsidRPr="009E2042" w:rsidRDefault="009E2042" w:rsidP="00552021">
            <w:pPr>
              <w:pStyle w:val="a4"/>
              <w:numPr>
                <w:ilvl w:val="0"/>
                <w:numId w:val="8"/>
              </w:numPr>
              <w:ind w:leftChars="0"/>
              <w:rPr>
                <w:rFonts w:ascii="맑은 고딕" w:eastAsia="맑은 고딕" w:hAnsi="맑은 고딕" w:cs="Times New Roman"/>
              </w:rPr>
            </w:pPr>
            <m:oMath>
              <m:r>
                <m:rPr>
                  <m:scr m:val="script"/>
                  <m:sty m:val="bi"/>
                </m:rPr>
                <w:rPr>
                  <w:rFonts w:ascii="Cambria Math" w:eastAsia="맑은 고딕" w:hAnsi="Cambria Math" w:cs="Times New Roman"/>
                </w:rPr>
                <m:t>G</m:t>
              </m:r>
              <m:d>
                <m:dPr>
                  <m:ctrlPr>
                    <w:rPr>
                      <w:rFonts w:ascii="Cambria Math" w:eastAsia="맑은 고딕" w:hAnsi="Cambria Math" w:cs="Times New Roman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맑은 고딕" w:hAnsi="Cambria Math" w:cs="Times New Roman"/>
                    </w:rPr>
                    <m:t>λ</m:t>
                  </m:r>
                </m:e>
              </m:d>
              <m:r>
                <m:rPr>
                  <m:sty m:val="bi"/>
                </m:rPr>
                <w:rPr>
                  <w:rFonts w:ascii="Cambria Math" w:eastAsia="맑은 고딕" w:hAnsi="Cambria Math" w:cs="Times New Roman"/>
                </w:rPr>
                <m:t>&gt;0</m:t>
              </m:r>
            </m:oMath>
            <w:r w:rsidR="00552021" w:rsidRPr="009E2042">
              <w:rPr>
                <w:rFonts w:ascii="맑은 고딕" w:eastAsia="맑은 고딕" w:hAnsi="맑은 고딕" w:cs="Times New Roman" w:hint="eastAsia"/>
              </w:rPr>
              <w:t xml:space="preserve">이면 </w:t>
            </w:r>
            <w:r w:rsidR="00552021" w:rsidRPr="009E2042">
              <w:rPr>
                <w:rFonts w:ascii="맑은 고딕" w:eastAsia="맑은 고딕" w:hAnsi="맑은 고딕" w:cs="Times New Roman"/>
                <w:b/>
              </w:rPr>
              <w:t>infeasible</w:t>
            </w:r>
            <w:r w:rsidR="00FA540A">
              <w:rPr>
                <w:rFonts w:ascii="맑은 고딕" w:eastAsia="맑은 고딕" w:hAnsi="맑은 고딕" w:cs="Times New Roman"/>
                <w:b/>
              </w:rPr>
              <w:t xml:space="preserve">, </w:t>
            </w:r>
            <m:oMath>
              <m:acc>
                <m:accPr>
                  <m:chr m:val="̅"/>
                  <m:ctrlPr>
                    <w:rPr>
                      <w:rFonts w:ascii="Cambria Math" w:eastAsia="맑은 고딕" w:hAnsi="Cambria Math" w:cs="Times New Roman"/>
                      <w:b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="맑은 고딕" w:hAnsi="Cambria Math" w:cs="Times New Roman"/>
                    </w:rPr>
                    <m:t>R</m:t>
                  </m:r>
                </m:e>
              </m:acc>
              <m:r>
                <m:rPr>
                  <m:sty m:val="bi"/>
                </m:rPr>
                <w:rPr>
                  <w:rFonts w:ascii="Cambria Math" w:eastAsia="맑은 고딕" w:hAnsi="Cambria Math" w:cs="Times New Roman"/>
                </w:rPr>
                <m:t>&gt;</m:t>
              </m:r>
              <m:sSup>
                <m:sSupPr>
                  <m:ctrlPr>
                    <w:rPr>
                      <w:rFonts w:ascii="Cambria Math" w:eastAsia="맑은 고딕" w:hAnsi="Cambria Math" w:cs="Times New Roman"/>
                      <w:b/>
                      <w:i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eastAsia="맑은 고딕" w:hAnsi="Cambria Math" w:cs="Times New Roman"/>
                          <w:b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="맑은 고딕" w:hAnsi="Cambria Math" w:cs="Times New Roman"/>
                        </w:rPr>
                        <m:t>R</m:t>
                      </m:r>
                    </m:e>
                  </m:acc>
                </m:e>
                <m:sup>
                  <m:r>
                    <m:rPr>
                      <m:sty m:val="bi"/>
                    </m:rPr>
                    <w:rPr>
                      <w:rFonts w:ascii="Cambria Math" w:eastAsia="맑은 고딕" w:hAnsi="Cambria Math" w:cs="Times New Roman"/>
                    </w:rPr>
                    <m:t>*</m:t>
                  </m:r>
                </m:sup>
              </m:sSup>
            </m:oMath>
            <w:r w:rsidR="00FA540A">
              <w:rPr>
                <w:rFonts w:ascii="맑은 고딕" w:eastAsia="맑은 고딕" w:hAnsi="맑은 고딕" w:cs="Times New Roman" w:hint="eastAsia"/>
              </w:rPr>
              <w:t>이</w:t>
            </w:r>
            <w:r w:rsidR="00FA540A" w:rsidRPr="00FA540A">
              <w:rPr>
                <w:rFonts w:ascii="맑은 고딕" w:eastAsia="맑은 고딕" w:hAnsi="맑은 고딕" w:cs="Times New Roman" w:hint="eastAsia"/>
              </w:rPr>
              <w:t xml:space="preserve">므로 </w:t>
            </w:r>
            <m:oMath>
              <m:acc>
                <m:accPr>
                  <m:chr m:val="̅"/>
                  <m:ctrlPr>
                    <w:rPr>
                      <w:rFonts w:ascii="Cambria Math" w:eastAsia="맑은 고딕" w:hAnsi="Cambria Math" w:cs="Times New Roman"/>
                      <w:b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="맑은 고딕" w:hAnsi="Cambria Math" w:cs="Times New Roman"/>
                    </w:rPr>
                    <m:t>R</m:t>
                  </m:r>
                </m:e>
              </m:acc>
            </m:oMath>
            <w:r w:rsidR="00FA540A">
              <w:rPr>
                <w:rFonts w:ascii="맑은 고딕" w:eastAsia="맑은 고딕" w:hAnsi="맑은 고딕" w:cs="Times New Roman" w:hint="eastAsia"/>
                <w:b/>
              </w:rPr>
              <w:t xml:space="preserve"> 감소시켜 </w:t>
            </w:r>
            <w:r w:rsidR="00FA540A">
              <w:rPr>
                <w:rFonts w:ascii="맑은 고딕" w:eastAsia="맑은 고딕" w:hAnsi="맑은 고딕" w:cs="Times New Roman"/>
                <w:b/>
              </w:rPr>
              <w:t>feasibility problem</w:t>
            </w:r>
            <w:r w:rsidR="00FA540A">
              <w:rPr>
                <w:rFonts w:ascii="맑은 고딕" w:eastAsia="맑은 고딕" w:hAnsi="맑은 고딕" w:cs="Times New Roman" w:hint="eastAsia"/>
                <w:b/>
              </w:rPr>
              <w:t>을 다시 해결해야 한다.</w:t>
            </w:r>
          </w:p>
          <w:p w:rsidR="00552021" w:rsidRPr="00552021" w:rsidRDefault="009E2042" w:rsidP="00552021">
            <w:pPr>
              <w:pStyle w:val="a4"/>
              <w:numPr>
                <w:ilvl w:val="0"/>
                <w:numId w:val="8"/>
              </w:numPr>
              <w:ind w:leftChars="0"/>
              <w:rPr>
                <w:rFonts w:ascii="맑은 고딕" w:eastAsia="맑은 고딕" w:hAnsi="맑은 고딕" w:cs="Times New Roman"/>
              </w:rPr>
            </w:pPr>
            <m:oMath>
              <m:r>
                <m:rPr>
                  <m:scr m:val="script"/>
                  <m:sty m:val="bi"/>
                </m:rPr>
                <w:rPr>
                  <w:rFonts w:ascii="Cambria Math" w:eastAsia="맑은 고딕" w:hAnsi="Cambria Math" w:cs="Times New Roman"/>
                </w:rPr>
                <m:t>G</m:t>
              </m:r>
              <m:d>
                <m:dPr>
                  <m:ctrlPr>
                    <w:rPr>
                      <w:rFonts w:ascii="Cambria Math" w:eastAsia="맑은 고딕" w:hAnsi="Cambria Math" w:cs="Times New Roman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맑은 고딕" w:hAnsi="Cambria Math" w:cs="Times New Roman"/>
                    </w:rPr>
                    <m:t>λ</m:t>
                  </m:r>
                </m:e>
              </m:d>
              <m:r>
                <m:rPr>
                  <m:sty m:val="bi"/>
                </m:rPr>
                <w:rPr>
                  <w:rFonts w:ascii="Cambria Math" w:eastAsia="맑은 고딕" w:hAnsi="Cambria Math" w:cs="Times New Roman"/>
                </w:rPr>
                <m:t>≤0</m:t>
              </m:r>
            </m:oMath>
            <w:r w:rsidR="00552021" w:rsidRPr="009E2042">
              <w:rPr>
                <w:rFonts w:ascii="맑은 고딕" w:eastAsia="맑은 고딕" w:hAnsi="맑은 고딕" w:cs="Times New Roman" w:hint="eastAsia"/>
              </w:rPr>
              <w:t xml:space="preserve">이면 아래 알고리즘을 이용하여 </w:t>
            </w:r>
            <m:oMath>
              <m:r>
                <m:rPr>
                  <m:sty m:val="bi"/>
                </m:rPr>
                <w:rPr>
                  <w:rFonts w:ascii="Cambria Math" w:eastAsia="맑은 고딕" w:hAnsi="Cambria Math" w:cs="Times New Roman"/>
                </w:rPr>
                <m:t>λ</m:t>
              </m:r>
            </m:oMath>
            <w:r w:rsidR="00552021" w:rsidRPr="009E2042">
              <w:rPr>
                <w:rFonts w:ascii="맑은 고딕" w:eastAsia="맑은 고딕" w:hAnsi="맑은 고딕" w:cs="Times New Roman" w:hint="eastAsia"/>
                <w:b/>
              </w:rPr>
              <w:t>를 업데이트</w:t>
            </w:r>
            <w:r w:rsidR="00552021" w:rsidRPr="009E2042">
              <w:rPr>
                <w:rFonts w:ascii="맑은 고딕" w:eastAsia="맑은 고딕" w:hAnsi="맑은 고딕" w:cs="Times New Roman" w:hint="eastAsia"/>
              </w:rPr>
              <w:t>할 수 있다.</w:t>
            </w:r>
          </w:p>
        </w:tc>
      </w:tr>
    </w:tbl>
    <w:p w:rsidR="000767E3" w:rsidRDefault="000767E3" w:rsidP="00310177"/>
    <w:p w:rsidR="003B0311" w:rsidRPr="003B0311" w:rsidRDefault="003B0311" w:rsidP="00310177">
      <w:pPr>
        <w:rPr>
          <w:b/>
        </w:rPr>
      </w:pPr>
      <w:r w:rsidRPr="003B0311">
        <w:rPr>
          <w:rFonts w:hint="eastAsia"/>
          <w:b/>
        </w:rPr>
        <w:t>&lt;1-6. Algorithm to solve P2&gt;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15"/>
        <w:gridCol w:w="4201"/>
      </w:tblGrid>
      <w:tr w:rsidR="003B0311" w:rsidTr="00283B68">
        <w:tc>
          <w:tcPr>
            <w:tcW w:w="4815" w:type="dxa"/>
          </w:tcPr>
          <w:p w:rsidR="003B0311" w:rsidRDefault="003B0311" w:rsidP="00310177">
            <w:r>
              <w:rPr>
                <w:noProof/>
              </w:rPr>
              <w:drawing>
                <wp:inline distT="0" distB="0" distL="0" distR="0" wp14:anchorId="4C4AF3DD" wp14:editId="7BB1FDAC">
                  <wp:extent cx="2719387" cy="1859221"/>
                  <wp:effectExtent l="0" t="0" r="5080" b="8255"/>
                  <wp:docPr id="18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6397" cy="18708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01" w:type="dxa"/>
          </w:tcPr>
          <w:p w:rsidR="003B0311" w:rsidRDefault="00283B68" w:rsidP="00310177">
            <w:r>
              <w:rPr>
                <w:rFonts w:hint="eastAsia"/>
              </w:rPr>
              <w:t>요약)</w:t>
            </w:r>
          </w:p>
          <w:p w:rsidR="00283B68" w:rsidRDefault="00283B68" w:rsidP="00283B68">
            <w:pPr>
              <w:pStyle w:val="a4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 xml:space="preserve">infeasible하면 R의 </w:t>
            </w:r>
            <w:r w:rsidRPr="00283B68">
              <w:rPr>
                <w:rFonts w:hint="eastAsia"/>
                <w:b/>
              </w:rPr>
              <w:t xml:space="preserve">값의 범위를 </w:t>
            </w:r>
            <w:r w:rsidRPr="00283B68">
              <w:rPr>
                <w:b/>
              </w:rPr>
              <w:t>[Rmin, R]</w:t>
            </w:r>
            <w:r w:rsidRPr="00283B68">
              <w:rPr>
                <w:rFonts w:hint="eastAsia"/>
                <w:b/>
              </w:rPr>
              <w:t>로 바꾸고</w:t>
            </w:r>
            <w:r>
              <w:rPr>
                <w:rFonts w:hint="eastAsia"/>
              </w:rPr>
              <w:t xml:space="preserve"> 다시 </w:t>
            </w:r>
            <w:r>
              <w:t>1</w:t>
            </w:r>
            <w:r>
              <w:rPr>
                <w:rFonts w:hint="eastAsia"/>
              </w:rPr>
              <w:t>번으로</w:t>
            </w:r>
          </w:p>
          <w:p w:rsidR="00283B68" w:rsidRDefault="00283B68" w:rsidP="00283B68">
            <w:pPr>
              <w:pStyle w:val="a4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 xml:space="preserve">feasible하면 </w:t>
            </w:r>
            <w:r>
              <w:t>stopping criteria</w:t>
            </w:r>
            <w:r>
              <w:rPr>
                <w:rFonts w:hint="eastAsia"/>
              </w:rPr>
              <w:t xml:space="preserve">가 될 때까지 </w:t>
            </w:r>
            <m:oMath>
              <m:r>
                <m:rPr>
                  <m:sty m:val="b"/>
                </m:rPr>
                <w:rPr>
                  <w:rFonts w:ascii="Cambria Math" w:eastAsia="맑은 고딕" w:hAnsi="Cambria Math" w:cs="Times New Roman"/>
                </w:rPr>
                <m:t>λ</m:t>
              </m:r>
            </m:oMath>
            <w:r w:rsidRPr="00283B68">
              <w:rPr>
                <w:rFonts w:hint="eastAsia"/>
                <w:b/>
              </w:rPr>
              <w:t>를 업데이트</w:t>
            </w:r>
            <w:r w:rsidRPr="00283B68">
              <w:rPr>
                <w:rFonts w:hint="eastAsia"/>
              </w:rPr>
              <w:t xml:space="preserve">한 후 </w:t>
            </w:r>
            <w:r w:rsidRPr="00283B68">
              <w:rPr>
                <w:rFonts w:hint="eastAsia"/>
                <w:b/>
              </w:rPr>
              <w:t xml:space="preserve">R의 값의 범위를 </w:t>
            </w:r>
            <w:r w:rsidRPr="00283B68">
              <w:rPr>
                <w:b/>
              </w:rPr>
              <w:t>[R, Rmax]</w:t>
            </w:r>
            <w:r w:rsidRPr="00283B68">
              <w:rPr>
                <w:rFonts w:hint="eastAsia"/>
                <w:b/>
              </w:rPr>
              <w:t>로 바꾼다</w:t>
            </w:r>
            <w:r w:rsidRPr="00283B68">
              <w:rPr>
                <w:rFonts w:hint="eastAsia"/>
              </w:rPr>
              <w:t>.</w:t>
            </w:r>
          </w:p>
          <w:p w:rsidR="00283B68" w:rsidRDefault="00283B68" w:rsidP="00283B68">
            <w:pPr>
              <w:pStyle w:val="a4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 xml:space="preserve">1, 2를 </w:t>
            </w:r>
            <w:r>
              <w:t>Rmax-Rmin</w:t>
            </w:r>
            <w:r>
              <w:rPr>
                <w:rFonts w:hint="eastAsia"/>
              </w:rPr>
              <w:t xml:space="preserve">의 값이 </w:t>
            </w:r>
            <w:r>
              <w:t>error tolerance</w:t>
            </w:r>
            <w:r>
              <w:rPr>
                <w:rFonts w:hint="eastAsia"/>
              </w:rPr>
              <w:t>에 도달할 때까지 반복</w:t>
            </w:r>
          </w:p>
        </w:tc>
      </w:tr>
    </w:tbl>
    <w:p w:rsidR="003B0311" w:rsidRDefault="003B0311" w:rsidP="00310177"/>
    <w:p w:rsidR="00B6567F" w:rsidRPr="007D1276" w:rsidRDefault="00B6567F" w:rsidP="00310177">
      <w:pPr>
        <w:rPr>
          <w:b/>
        </w:rPr>
      </w:pPr>
      <w:r w:rsidRPr="007D1276">
        <w:rPr>
          <w:rFonts w:hint="eastAsia"/>
          <w:b/>
        </w:rPr>
        <w:t xml:space="preserve">&lt;1-7. Common-throughput (bps/Hz) vs. </w:t>
      </w:r>
      <w:r w:rsidRPr="007D1276">
        <w:rPr>
          <w:b/>
        </w:rPr>
        <w:t>time allocation&gt;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704"/>
        <w:gridCol w:w="5312"/>
      </w:tblGrid>
      <w:tr w:rsidR="00EC31D8" w:rsidTr="00EC31D8">
        <w:tc>
          <w:tcPr>
            <w:tcW w:w="3703" w:type="dxa"/>
          </w:tcPr>
          <w:p w:rsidR="00EC31D8" w:rsidRDefault="00EC31D8" w:rsidP="00310177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5779C95" wp14:editId="58BEA1B2">
                  <wp:extent cx="2215207" cy="1681162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0701" cy="1685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13" w:type="dxa"/>
          </w:tcPr>
          <w:p w:rsidR="00EC31D8" w:rsidRDefault="00D17D4A" w:rsidP="00310177">
            <w:r>
              <w:rPr>
                <w:rFonts w:hint="eastAsia"/>
              </w:rPr>
              <w:t xml:space="preserve">P2를 해결하기 위한 </w:t>
            </w:r>
            <w:r>
              <w:t>optimal time allocation:</w:t>
            </w:r>
          </w:p>
          <w:p w:rsidR="00D17D4A" w:rsidRPr="00917E5F" w:rsidRDefault="00484AA8" w:rsidP="00484AA8">
            <w:pPr>
              <w:rPr>
                <w:b/>
                <w:i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τ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=[0.3683, 0.1386, 0.4932]</m:t>
                </m:r>
              </m:oMath>
            </m:oMathPara>
          </w:p>
          <w:p w:rsidR="00C6571A" w:rsidRPr="00C6571A" w:rsidRDefault="00C6571A" w:rsidP="00C6571A">
            <w:pPr>
              <w:pStyle w:val="a4"/>
              <w:numPr>
                <w:ilvl w:val="0"/>
                <w:numId w:val="8"/>
              </w:numPr>
              <w:ind w:leftChars="0"/>
              <w:rPr>
                <w:rFonts w:hint="eastAsia"/>
                <w:i/>
              </w:rPr>
            </w:pPr>
            <m:oMath>
              <m:sSup>
                <m:sSupPr>
                  <m:ctrlPr>
                    <w:rPr>
                      <w:rFonts w:ascii="Cambria Math" w:eastAsia="맑은 고딕" w:hAnsi="Cambria Math" w:cs="Times New Roman"/>
                      <w:b/>
                      <w:i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eastAsia="맑은 고딕" w:hAnsi="Cambria Math" w:cs="Times New Roman"/>
                          <w:b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="맑은 고딕" w:hAnsi="Cambria Math" w:cs="Times New Roman"/>
                        </w:rPr>
                        <m:t>R</m:t>
                      </m:r>
                    </m:e>
                  </m:acc>
                </m:e>
                <m:sup>
                  <m:r>
                    <m:rPr>
                      <m:sty m:val="bi"/>
                    </m:rPr>
                    <w:rPr>
                      <w:rFonts w:ascii="Cambria Math" w:eastAsia="맑은 고딕" w:hAnsi="Cambria Math" w:cs="Times New Roman"/>
                    </w:rPr>
                    <m:t>*</m:t>
                  </m:r>
                </m:sup>
              </m:sSup>
              <m:r>
                <m:rPr>
                  <m:sty m:val="bi"/>
                </m:rPr>
                <w:rPr>
                  <w:rFonts w:ascii="Cambria Math" w:eastAsia="맑은 고딕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eastAsia="맑은 고딕" w:hAnsi="Cambria Math" w:cs="Times New Roman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맑은 고딕" w:hAnsi="Cambria Math" w:cs="Times New Roman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맑은 고딕" w:hAnsi="Cambria Math" w:cs="Times New Roman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="맑은 고딕" w:hAnsi="Cambria Math" w:cs="Times New Roman"/>
                      <w:b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맑은 고딕" w:hAnsi="Cambria Math" w:cs="Times New Roman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맑은 고딕" w:hAnsi="Cambria Math" w:cs="Times New Roman"/>
                        </w:rPr>
                        <m:t>τ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맑은 고딕" w:hAnsi="Cambria Math" w:cs="Times New Roman"/>
                        </w:rPr>
                        <m:t>*</m:t>
                      </m:r>
                    </m:sup>
                  </m:sSup>
                </m:e>
              </m:d>
              <m:r>
                <m:rPr>
                  <m:sty m:val="bi"/>
                </m:rPr>
                <w:rPr>
                  <w:rFonts w:ascii="Cambria Math" w:eastAsia="맑은 고딕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eastAsia="맑은 고딕" w:hAnsi="Cambria Math" w:cs="Times New Roman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맑은 고딕" w:hAnsi="Cambria Math" w:cs="Times New Roman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맑은 고딕" w:hAnsi="Cambria Math" w:cs="Times New Roman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="맑은 고딕" w:hAnsi="Cambria Math" w:cs="Times New Roman"/>
                      <w:b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맑은 고딕" w:hAnsi="Cambria Math" w:cs="Times New Roman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맑은 고딕" w:hAnsi="Cambria Math" w:cs="Times New Roman"/>
                        </w:rPr>
                        <m:t>τ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맑은 고딕" w:hAnsi="Cambria Math" w:cs="Times New Roman"/>
                        </w:rPr>
                        <m:t>*</m:t>
                      </m:r>
                    </m:sup>
                  </m:sSup>
                </m:e>
              </m:d>
              <m:r>
                <m:rPr>
                  <m:sty m:val="bi"/>
                </m:rPr>
                <w:rPr>
                  <w:rFonts w:ascii="Cambria Math" w:eastAsia="맑은 고딕" w:hAnsi="Cambria Math" w:cs="Times New Roman"/>
                </w:rPr>
                <m:t>=1.46</m:t>
              </m:r>
              <m:r>
                <m:rPr>
                  <m:sty m:val="bi"/>
                </m:rPr>
                <w:rPr>
                  <w:rFonts w:ascii="Cambria Math" w:eastAsia="맑은 고딕" w:hAnsi="Cambria Math" w:cs="Times New Roman"/>
                </w:rPr>
                <m:t>bps/Hz</m:t>
              </m:r>
            </m:oMath>
          </w:p>
        </w:tc>
      </w:tr>
    </w:tbl>
    <w:p w:rsidR="00B6567F" w:rsidRPr="0063730E" w:rsidRDefault="00B6567F" w:rsidP="00310177">
      <w:pPr>
        <w:rPr>
          <w:rFonts w:hint="eastAsia"/>
        </w:rPr>
      </w:pPr>
    </w:p>
    <w:sectPr w:rsidR="00B6567F" w:rsidRPr="0063730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5B9B" w:rsidRDefault="00425B9B" w:rsidP="00613669">
      <w:pPr>
        <w:spacing w:after="0" w:line="240" w:lineRule="auto"/>
      </w:pPr>
      <w:r>
        <w:separator/>
      </w:r>
    </w:p>
  </w:endnote>
  <w:endnote w:type="continuationSeparator" w:id="0">
    <w:p w:rsidR="00425B9B" w:rsidRDefault="00425B9B" w:rsidP="006136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5B9B" w:rsidRDefault="00425B9B" w:rsidP="00613669">
      <w:pPr>
        <w:spacing w:after="0" w:line="240" w:lineRule="auto"/>
      </w:pPr>
      <w:r>
        <w:separator/>
      </w:r>
    </w:p>
  </w:footnote>
  <w:footnote w:type="continuationSeparator" w:id="0">
    <w:p w:rsidR="00425B9B" w:rsidRDefault="00425B9B" w:rsidP="006136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03F3A"/>
    <w:multiLevelType w:val="hybridMultilevel"/>
    <w:tmpl w:val="209C6EA4"/>
    <w:lvl w:ilvl="0" w:tplc="C0E6B0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42C2AAD"/>
    <w:multiLevelType w:val="hybridMultilevel"/>
    <w:tmpl w:val="7930AE80"/>
    <w:lvl w:ilvl="0" w:tplc="4C76D2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0A75D7D"/>
    <w:multiLevelType w:val="hybridMultilevel"/>
    <w:tmpl w:val="8CBA59C4"/>
    <w:lvl w:ilvl="0" w:tplc="1974BA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9732C90"/>
    <w:multiLevelType w:val="hybridMultilevel"/>
    <w:tmpl w:val="BCA6BF94"/>
    <w:lvl w:ilvl="0" w:tplc="A4028F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07B5FC1"/>
    <w:multiLevelType w:val="hybridMultilevel"/>
    <w:tmpl w:val="9FB0B01C"/>
    <w:lvl w:ilvl="0" w:tplc="5E3476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D2F3C3A"/>
    <w:multiLevelType w:val="hybridMultilevel"/>
    <w:tmpl w:val="4BDE1154"/>
    <w:lvl w:ilvl="0" w:tplc="30327B3C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1E337CA"/>
    <w:multiLevelType w:val="hybridMultilevel"/>
    <w:tmpl w:val="19B80922"/>
    <w:lvl w:ilvl="0" w:tplc="DFFA03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7425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441B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0C7D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C048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FAAC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6CC4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308C0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569B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1400F12"/>
    <w:multiLevelType w:val="hybridMultilevel"/>
    <w:tmpl w:val="E500E080"/>
    <w:lvl w:ilvl="0" w:tplc="FCC82A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6D63620"/>
    <w:multiLevelType w:val="hybridMultilevel"/>
    <w:tmpl w:val="5A1C47CA"/>
    <w:lvl w:ilvl="0" w:tplc="862E1170">
      <w:start w:val="2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7B926D83"/>
    <w:multiLevelType w:val="hybridMultilevel"/>
    <w:tmpl w:val="47448D94"/>
    <w:lvl w:ilvl="0" w:tplc="3AD0AA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9"/>
  </w:num>
  <w:num w:numId="2">
    <w:abstractNumId w:val="2"/>
  </w:num>
  <w:num w:numId="3">
    <w:abstractNumId w:val="8"/>
  </w:num>
  <w:num w:numId="4">
    <w:abstractNumId w:val="0"/>
  </w:num>
  <w:num w:numId="5">
    <w:abstractNumId w:val="4"/>
  </w:num>
  <w:num w:numId="6">
    <w:abstractNumId w:val="1"/>
  </w:num>
  <w:num w:numId="7">
    <w:abstractNumId w:val="6"/>
  </w:num>
  <w:num w:numId="8">
    <w:abstractNumId w:val="5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22C"/>
    <w:rsid w:val="0000365D"/>
    <w:rsid w:val="00006B80"/>
    <w:rsid w:val="00016985"/>
    <w:rsid w:val="000261A1"/>
    <w:rsid w:val="000349C9"/>
    <w:rsid w:val="00037700"/>
    <w:rsid w:val="00044CA1"/>
    <w:rsid w:val="0007282A"/>
    <w:rsid w:val="000767E3"/>
    <w:rsid w:val="00077240"/>
    <w:rsid w:val="00082872"/>
    <w:rsid w:val="00083CAF"/>
    <w:rsid w:val="000852BD"/>
    <w:rsid w:val="00092B5D"/>
    <w:rsid w:val="00092C8E"/>
    <w:rsid w:val="000B1128"/>
    <w:rsid w:val="000B3A15"/>
    <w:rsid w:val="000B78F9"/>
    <w:rsid w:val="000D1922"/>
    <w:rsid w:val="000D3BF4"/>
    <w:rsid w:val="000F14DC"/>
    <w:rsid w:val="000F1ABA"/>
    <w:rsid w:val="000F32BE"/>
    <w:rsid w:val="000F56E1"/>
    <w:rsid w:val="000F580B"/>
    <w:rsid w:val="00107C69"/>
    <w:rsid w:val="00133492"/>
    <w:rsid w:val="00136824"/>
    <w:rsid w:val="00137D32"/>
    <w:rsid w:val="00144AAC"/>
    <w:rsid w:val="00150E46"/>
    <w:rsid w:val="00160CE8"/>
    <w:rsid w:val="00176457"/>
    <w:rsid w:val="001831C4"/>
    <w:rsid w:val="0018493F"/>
    <w:rsid w:val="001A102A"/>
    <w:rsid w:val="001B1549"/>
    <w:rsid w:val="001B4AC4"/>
    <w:rsid w:val="001B7D7A"/>
    <w:rsid w:val="001C2B9D"/>
    <w:rsid w:val="001D2293"/>
    <w:rsid w:val="001D79DB"/>
    <w:rsid w:val="001E5A1B"/>
    <w:rsid w:val="001F2875"/>
    <w:rsid w:val="001F7B78"/>
    <w:rsid w:val="0020731F"/>
    <w:rsid w:val="00212772"/>
    <w:rsid w:val="00225D37"/>
    <w:rsid w:val="00236A07"/>
    <w:rsid w:val="0024788E"/>
    <w:rsid w:val="002605D0"/>
    <w:rsid w:val="00266710"/>
    <w:rsid w:val="002826AA"/>
    <w:rsid w:val="00283B68"/>
    <w:rsid w:val="002A0D22"/>
    <w:rsid w:val="002B310C"/>
    <w:rsid w:val="002B3D76"/>
    <w:rsid w:val="002B59DB"/>
    <w:rsid w:val="002B6236"/>
    <w:rsid w:val="002B7AE3"/>
    <w:rsid w:val="002E0ABF"/>
    <w:rsid w:val="002E51B9"/>
    <w:rsid w:val="002F51EC"/>
    <w:rsid w:val="00300265"/>
    <w:rsid w:val="00300784"/>
    <w:rsid w:val="00310177"/>
    <w:rsid w:val="00312376"/>
    <w:rsid w:val="003127AD"/>
    <w:rsid w:val="003140B6"/>
    <w:rsid w:val="0033541E"/>
    <w:rsid w:val="00335F83"/>
    <w:rsid w:val="003628B3"/>
    <w:rsid w:val="00363E0E"/>
    <w:rsid w:val="0037503A"/>
    <w:rsid w:val="00387AC2"/>
    <w:rsid w:val="00387DAB"/>
    <w:rsid w:val="00391084"/>
    <w:rsid w:val="00392AC7"/>
    <w:rsid w:val="003933B3"/>
    <w:rsid w:val="003A2B7F"/>
    <w:rsid w:val="003B0311"/>
    <w:rsid w:val="003C2BA7"/>
    <w:rsid w:val="003D42A9"/>
    <w:rsid w:val="0040219F"/>
    <w:rsid w:val="0040570F"/>
    <w:rsid w:val="00425B9B"/>
    <w:rsid w:val="00426E90"/>
    <w:rsid w:val="00433F9A"/>
    <w:rsid w:val="00435BBF"/>
    <w:rsid w:val="004468D1"/>
    <w:rsid w:val="00457C6E"/>
    <w:rsid w:val="004638D2"/>
    <w:rsid w:val="0047055F"/>
    <w:rsid w:val="00473CAC"/>
    <w:rsid w:val="00475BB3"/>
    <w:rsid w:val="00480330"/>
    <w:rsid w:val="00484AA8"/>
    <w:rsid w:val="00492D25"/>
    <w:rsid w:val="00495A26"/>
    <w:rsid w:val="00497AA1"/>
    <w:rsid w:val="004C003B"/>
    <w:rsid w:val="004C4B81"/>
    <w:rsid w:val="004C531E"/>
    <w:rsid w:val="004D22AF"/>
    <w:rsid w:val="004D3295"/>
    <w:rsid w:val="004E52C4"/>
    <w:rsid w:val="004F0222"/>
    <w:rsid w:val="004F2D34"/>
    <w:rsid w:val="00501D24"/>
    <w:rsid w:val="00503B17"/>
    <w:rsid w:val="005135DF"/>
    <w:rsid w:val="00514697"/>
    <w:rsid w:val="005329AA"/>
    <w:rsid w:val="005332BE"/>
    <w:rsid w:val="00536000"/>
    <w:rsid w:val="00536713"/>
    <w:rsid w:val="005410FD"/>
    <w:rsid w:val="00552021"/>
    <w:rsid w:val="00554E2F"/>
    <w:rsid w:val="005551F4"/>
    <w:rsid w:val="00570F78"/>
    <w:rsid w:val="005736D4"/>
    <w:rsid w:val="00573C4D"/>
    <w:rsid w:val="00580CD6"/>
    <w:rsid w:val="00586618"/>
    <w:rsid w:val="005870D0"/>
    <w:rsid w:val="00590426"/>
    <w:rsid w:val="005B27D0"/>
    <w:rsid w:val="005B295C"/>
    <w:rsid w:val="005B3D41"/>
    <w:rsid w:val="005D419A"/>
    <w:rsid w:val="005D5527"/>
    <w:rsid w:val="005E10B9"/>
    <w:rsid w:val="005E5504"/>
    <w:rsid w:val="005E752F"/>
    <w:rsid w:val="005E78A1"/>
    <w:rsid w:val="005F36EF"/>
    <w:rsid w:val="005F76DD"/>
    <w:rsid w:val="006122F0"/>
    <w:rsid w:val="00613669"/>
    <w:rsid w:val="00617AA9"/>
    <w:rsid w:val="00622BCE"/>
    <w:rsid w:val="00624642"/>
    <w:rsid w:val="00624AA8"/>
    <w:rsid w:val="006252E1"/>
    <w:rsid w:val="006315FA"/>
    <w:rsid w:val="006320A4"/>
    <w:rsid w:val="0063730E"/>
    <w:rsid w:val="00666E42"/>
    <w:rsid w:val="0066771A"/>
    <w:rsid w:val="00672CD2"/>
    <w:rsid w:val="00672E37"/>
    <w:rsid w:val="006863DD"/>
    <w:rsid w:val="00694ACA"/>
    <w:rsid w:val="0069558F"/>
    <w:rsid w:val="006B4B95"/>
    <w:rsid w:val="006C0821"/>
    <w:rsid w:val="006C4097"/>
    <w:rsid w:val="006D3031"/>
    <w:rsid w:val="006E3AA2"/>
    <w:rsid w:val="006E5F5D"/>
    <w:rsid w:val="0072094F"/>
    <w:rsid w:val="00720975"/>
    <w:rsid w:val="00725C86"/>
    <w:rsid w:val="00762C09"/>
    <w:rsid w:val="00764B65"/>
    <w:rsid w:val="00782009"/>
    <w:rsid w:val="00786008"/>
    <w:rsid w:val="007861B0"/>
    <w:rsid w:val="00797C7D"/>
    <w:rsid w:val="007A3379"/>
    <w:rsid w:val="007A7320"/>
    <w:rsid w:val="007B72FA"/>
    <w:rsid w:val="007C4FEC"/>
    <w:rsid w:val="007D1276"/>
    <w:rsid w:val="007D598B"/>
    <w:rsid w:val="007E0D08"/>
    <w:rsid w:val="007F6A23"/>
    <w:rsid w:val="00803714"/>
    <w:rsid w:val="00806B25"/>
    <w:rsid w:val="008117E6"/>
    <w:rsid w:val="008127E5"/>
    <w:rsid w:val="00816DAA"/>
    <w:rsid w:val="008249A2"/>
    <w:rsid w:val="00843718"/>
    <w:rsid w:val="00846CB3"/>
    <w:rsid w:val="0089300A"/>
    <w:rsid w:val="00893084"/>
    <w:rsid w:val="0089508C"/>
    <w:rsid w:val="008A3221"/>
    <w:rsid w:val="008C5E9D"/>
    <w:rsid w:val="008C6CE4"/>
    <w:rsid w:val="008D3866"/>
    <w:rsid w:val="008E7A32"/>
    <w:rsid w:val="008F4BB0"/>
    <w:rsid w:val="00914A4B"/>
    <w:rsid w:val="00917E5F"/>
    <w:rsid w:val="009230AA"/>
    <w:rsid w:val="00923994"/>
    <w:rsid w:val="009361D7"/>
    <w:rsid w:val="00941BF3"/>
    <w:rsid w:val="00942D58"/>
    <w:rsid w:val="009464A3"/>
    <w:rsid w:val="00965959"/>
    <w:rsid w:val="009701CE"/>
    <w:rsid w:val="009833F1"/>
    <w:rsid w:val="00985DA1"/>
    <w:rsid w:val="00986BCC"/>
    <w:rsid w:val="00987CFC"/>
    <w:rsid w:val="00996DCC"/>
    <w:rsid w:val="00996E24"/>
    <w:rsid w:val="009B0A19"/>
    <w:rsid w:val="009B1366"/>
    <w:rsid w:val="009B15E1"/>
    <w:rsid w:val="009D39E0"/>
    <w:rsid w:val="009E2042"/>
    <w:rsid w:val="009E5CDE"/>
    <w:rsid w:val="009F222E"/>
    <w:rsid w:val="00A15BF1"/>
    <w:rsid w:val="00A16D49"/>
    <w:rsid w:val="00A2623B"/>
    <w:rsid w:val="00A2725D"/>
    <w:rsid w:val="00A30C57"/>
    <w:rsid w:val="00A3710E"/>
    <w:rsid w:val="00A851BA"/>
    <w:rsid w:val="00A90C31"/>
    <w:rsid w:val="00A9491B"/>
    <w:rsid w:val="00AA1AEC"/>
    <w:rsid w:val="00AA4642"/>
    <w:rsid w:val="00AC12FB"/>
    <w:rsid w:val="00AC3263"/>
    <w:rsid w:val="00AD73B8"/>
    <w:rsid w:val="00AE05E4"/>
    <w:rsid w:val="00AE22C6"/>
    <w:rsid w:val="00AE564D"/>
    <w:rsid w:val="00AF4A32"/>
    <w:rsid w:val="00B07260"/>
    <w:rsid w:val="00B11659"/>
    <w:rsid w:val="00B130C5"/>
    <w:rsid w:val="00B2292A"/>
    <w:rsid w:val="00B3146B"/>
    <w:rsid w:val="00B45FD3"/>
    <w:rsid w:val="00B56636"/>
    <w:rsid w:val="00B62168"/>
    <w:rsid w:val="00B65147"/>
    <w:rsid w:val="00B6567F"/>
    <w:rsid w:val="00B67CC8"/>
    <w:rsid w:val="00B7277A"/>
    <w:rsid w:val="00B759E0"/>
    <w:rsid w:val="00B9103F"/>
    <w:rsid w:val="00B93377"/>
    <w:rsid w:val="00B95312"/>
    <w:rsid w:val="00BA0D71"/>
    <w:rsid w:val="00BA114D"/>
    <w:rsid w:val="00BA1218"/>
    <w:rsid w:val="00BB3FB3"/>
    <w:rsid w:val="00BC1925"/>
    <w:rsid w:val="00BC6427"/>
    <w:rsid w:val="00BE4052"/>
    <w:rsid w:val="00BF3E5C"/>
    <w:rsid w:val="00BF5CF8"/>
    <w:rsid w:val="00BF67EB"/>
    <w:rsid w:val="00C05941"/>
    <w:rsid w:val="00C079A5"/>
    <w:rsid w:val="00C10C03"/>
    <w:rsid w:val="00C1303A"/>
    <w:rsid w:val="00C25765"/>
    <w:rsid w:val="00C3196D"/>
    <w:rsid w:val="00C32BCC"/>
    <w:rsid w:val="00C54232"/>
    <w:rsid w:val="00C61383"/>
    <w:rsid w:val="00C62CD3"/>
    <w:rsid w:val="00C6571A"/>
    <w:rsid w:val="00C91ADF"/>
    <w:rsid w:val="00CA2220"/>
    <w:rsid w:val="00CA7A0B"/>
    <w:rsid w:val="00CC0B38"/>
    <w:rsid w:val="00CC27C6"/>
    <w:rsid w:val="00CC4AA4"/>
    <w:rsid w:val="00CD7D7F"/>
    <w:rsid w:val="00CE298B"/>
    <w:rsid w:val="00CE622C"/>
    <w:rsid w:val="00CF4784"/>
    <w:rsid w:val="00CF6E7C"/>
    <w:rsid w:val="00D00D06"/>
    <w:rsid w:val="00D17D4A"/>
    <w:rsid w:val="00D2324D"/>
    <w:rsid w:val="00D2378C"/>
    <w:rsid w:val="00D25507"/>
    <w:rsid w:val="00D436DA"/>
    <w:rsid w:val="00D452E2"/>
    <w:rsid w:val="00D67AC6"/>
    <w:rsid w:val="00D67B57"/>
    <w:rsid w:val="00D70098"/>
    <w:rsid w:val="00D73209"/>
    <w:rsid w:val="00D7581E"/>
    <w:rsid w:val="00D83FF7"/>
    <w:rsid w:val="00D9232D"/>
    <w:rsid w:val="00D96907"/>
    <w:rsid w:val="00DA0C0C"/>
    <w:rsid w:val="00DA4107"/>
    <w:rsid w:val="00DA61DE"/>
    <w:rsid w:val="00DB12D0"/>
    <w:rsid w:val="00DB498E"/>
    <w:rsid w:val="00DC23CF"/>
    <w:rsid w:val="00DC465E"/>
    <w:rsid w:val="00DD52CF"/>
    <w:rsid w:val="00DE0588"/>
    <w:rsid w:val="00DF043D"/>
    <w:rsid w:val="00DF0CE3"/>
    <w:rsid w:val="00DF3716"/>
    <w:rsid w:val="00DF58ED"/>
    <w:rsid w:val="00DF6DD2"/>
    <w:rsid w:val="00E1466E"/>
    <w:rsid w:val="00E15741"/>
    <w:rsid w:val="00E270A7"/>
    <w:rsid w:val="00E32B57"/>
    <w:rsid w:val="00E33B31"/>
    <w:rsid w:val="00E3512D"/>
    <w:rsid w:val="00E35DEA"/>
    <w:rsid w:val="00E43D9C"/>
    <w:rsid w:val="00E63833"/>
    <w:rsid w:val="00E649F8"/>
    <w:rsid w:val="00E672DB"/>
    <w:rsid w:val="00E7627D"/>
    <w:rsid w:val="00E83A91"/>
    <w:rsid w:val="00E97026"/>
    <w:rsid w:val="00EA7137"/>
    <w:rsid w:val="00EB6028"/>
    <w:rsid w:val="00EC31D8"/>
    <w:rsid w:val="00EC4254"/>
    <w:rsid w:val="00ED26C8"/>
    <w:rsid w:val="00F01521"/>
    <w:rsid w:val="00F06232"/>
    <w:rsid w:val="00F06250"/>
    <w:rsid w:val="00F2600D"/>
    <w:rsid w:val="00F523D2"/>
    <w:rsid w:val="00F53FA2"/>
    <w:rsid w:val="00F62873"/>
    <w:rsid w:val="00F81A8B"/>
    <w:rsid w:val="00F93E1B"/>
    <w:rsid w:val="00F95A97"/>
    <w:rsid w:val="00F96130"/>
    <w:rsid w:val="00FA18B5"/>
    <w:rsid w:val="00FA540A"/>
    <w:rsid w:val="00FB24DE"/>
    <w:rsid w:val="00FC0892"/>
    <w:rsid w:val="00FC26F0"/>
    <w:rsid w:val="00FC299E"/>
    <w:rsid w:val="00FD4611"/>
    <w:rsid w:val="00FD7E4D"/>
    <w:rsid w:val="00FE423B"/>
    <w:rsid w:val="00FE7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633486"/>
  <w15:chartTrackingRefBased/>
  <w15:docId w15:val="{19B6D064-0402-4167-9240-AEA4834A7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272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2725D"/>
    <w:pPr>
      <w:ind w:leftChars="400" w:left="800"/>
    </w:pPr>
  </w:style>
  <w:style w:type="character" w:styleId="a5">
    <w:name w:val="Placeholder Text"/>
    <w:basedOn w:val="a0"/>
    <w:uiPriority w:val="99"/>
    <w:semiHidden/>
    <w:rsid w:val="0040219F"/>
    <w:rPr>
      <w:color w:val="808080"/>
    </w:rPr>
  </w:style>
  <w:style w:type="character" w:styleId="a6">
    <w:name w:val="Hyperlink"/>
    <w:basedOn w:val="a0"/>
    <w:uiPriority w:val="99"/>
    <w:unhideWhenUsed/>
    <w:rsid w:val="009230AA"/>
    <w:rPr>
      <w:color w:val="0000FF"/>
      <w:u w:val="single"/>
    </w:rPr>
  </w:style>
  <w:style w:type="paragraph" w:styleId="a7">
    <w:name w:val="header"/>
    <w:basedOn w:val="a"/>
    <w:link w:val="Char"/>
    <w:uiPriority w:val="99"/>
    <w:unhideWhenUsed/>
    <w:rsid w:val="0061366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613669"/>
  </w:style>
  <w:style w:type="paragraph" w:styleId="a8">
    <w:name w:val="footer"/>
    <w:basedOn w:val="a"/>
    <w:link w:val="Char0"/>
    <w:uiPriority w:val="99"/>
    <w:unhideWhenUsed/>
    <w:rsid w:val="0061366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6136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813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181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2033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883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pdf/1508.06366.pdf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arxiv.org/pdf/1304.7886v4.pdf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hyperlink" Target="https://arxiv.org/pdf/1304.7886v4.pdf" TargetMode="External"/><Relationship Id="rId23" Type="http://schemas.openxmlformats.org/officeDocument/2006/relationships/image" Target="media/image13.png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A8AB05-5077-41D5-8E0B-BB94B8824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1991</TotalTime>
  <Pages>6</Pages>
  <Words>1029</Words>
  <Characters>5871</Characters>
  <Application>Microsoft Office Word</Application>
  <DocSecurity>0</DocSecurity>
  <Lines>48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홍식</dc:creator>
  <cp:keywords/>
  <dc:description/>
  <cp:lastModifiedBy>김 홍식</cp:lastModifiedBy>
  <cp:revision>349</cp:revision>
  <dcterms:created xsi:type="dcterms:W3CDTF">2020-01-07T01:09:00Z</dcterms:created>
  <dcterms:modified xsi:type="dcterms:W3CDTF">2020-01-23T04:37:00Z</dcterms:modified>
</cp:coreProperties>
</file>