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NEWBIE TIGER - YIC 2019</w:t>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2-เพาะปลูกในที่ที่มีอยู่ได้ผลผลิตมากขึ้น</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การจะเพิ่มผลผลิตได้มากต้องปลูกพืชที่เหมาะสมกับสภาพพื้นที่ ในไทยมีแอพ Agri-Map ช่วยให้ปลูกพืชที่เหมาะกับพื้นที่และตลาดได้ แต่ใช้ได้แค่บริเวณที่เนตเข้าถึง เกษตรกรที่ปลูกพืชเหมาะสมร้อยละ 84 ได้รับการถ่ายทอดความรู้แล้ว โดยร้อยละ 85 นำความรู้ไปใช้ประโยชน์ต่อ(ข้อมูลปี2559)</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Fonts w:ascii="Arial Unicode MS" w:cs="Arial Unicode MS" w:eastAsia="Arial Unicode MS" w:hAnsi="Arial Unicode MS"/>
          <w:sz w:val="24"/>
          <w:szCs w:val="24"/>
          <w:rtl w:val="0"/>
        </w:rPr>
        <w:t xml:space="preserve">-เกษตรทฤษฎีใหม่ เป็นการจัดสรรที่ดินที่มีอยู่ ให้ใช้ประโยชน์ได้สูงสุด จะเน้นปลูกพืชหลายๆชนิดและเลี้ยงสัตว์ควบคู่ไปด้วย แต่สำหรับวิธีนี้ ต้องมีลักษณะดินที่เหมาะสมในการขุดบ่อน้ำ ให้สามารถกักเก็บน้ำได้</w:t>
        <w:br w:type="textWrapping"/>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Fonts w:ascii="Arial Unicode MS" w:cs="Arial Unicode MS" w:eastAsia="Arial Unicode MS" w:hAnsi="Arial Unicode MS"/>
          <w:b w:val="1"/>
          <w:sz w:val="24"/>
          <w:szCs w:val="24"/>
          <w:rtl w:val="0"/>
        </w:rPr>
        <w:t xml:space="preserve">3-ใช้ทรัพยากรคุ้มค่า และมีประสิทธิภาพ</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ab/>
      </w:r>
      <w:r w:rsidDel="00000000" w:rsidR="00000000" w:rsidRPr="00000000">
        <w:rPr>
          <w:rFonts w:ascii="Arial Unicode MS" w:cs="Arial Unicode MS" w:eastAsia="Arial Unicode MS" w:hAnsi="Arial Unicode MS"/>
          <w:sz w:val="24"/>
          <w:szCs w:val="24"/>
          <w:rtl w:val="0"/>
        </w:rPr>
        <w:t xml:space="preserve">ทุกวันนี้เรามี computer เราสามารถนำ computer มา ทำเป็น AI สักตัวมาใส่พวกอุปกรณ์อิ้เล็กทรอนิกส์ต่างๆได้ เพื่อให้สามารถทำงานได้อย่างซับซ้อนมากขึ้น และสามารถตอบโต้กับสิ่งรอบตัวได้ ทำเป็นระบบ Intelligence Thing วิเคราะห์การใช้ทรัพยากร ซึ่งในส่วนของวิเคราะห์การใช้ทรัพยากรการนี้ เราสามารถใช้ AI ในการวิเคราะห์ รวมถึงการ predict ได้ เพื่อที่จะวางแผนการใข้ทรัพยาการในอนาคตได้ ส่วนของระบบ Intelligence Thing จะเป็น machine to machine หรือ M2M เพื่อความสะดวกสบาย เนื่องจากเป็นระบบอัตโนมัติ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Fonts w:ascii="Arial Unicode MS" w:cs="Arial Unicode MS" w:eastAsia="Arial Unicode MS" w:hAnsi="Arial Unicode MS"/>
          <w:b w:val="1"/>
          <w:sz w:val="24"/>
          <w:szCs w:val="24"/>
          <w:rtl w:val="0"/>
        </w:rPr>
        <w:t xml:space="preserve">5-ปัญหาการขนส่ง</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ab/>
      </w:r>
      <w:r w:rsidDel="00000000" w:rsidR="00000000" w:rsidRPr="00000000">
        <w:rPr>
          <w:rFonts w:ascii="Arial Unicode MS" w:cs="Arial Unicode MS" w:eastAsia="Arial Unicode MS" w:hAnsi="Arial Unicode MS"/>
          <w:sz w:val="24"/>
          <w:szCs w:val="24"/>
          <w:rtl w:val="0"/>
        </w:rPr>
        <w:t xml:space="preserve">ในการขนส่ง มักจะประสบกับปัญหามากมายหลายปัจจัย อาทิเช่น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ปัจจัยด้านบุคลากร : ขาดความรู้ด้านโลจิสติกอย่างแท้จริง และปฏิบัติงานอย่างไม่มีประสิทธิภาพ</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ปัจจัยด้านการคมนาคม : เส้นทางไม่สะดวกและทุรกันดาร การจราจรติดขัด นำไปสู่ความล่าช้าทำให้ส่งผลเสียในวงกว้าง</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ปัจจัยด้านค่าใช้จ่าย : ต้นทุนในการขนส่งสูง ระบบขนส่งที่มีประสิทธิภาพมีรายจ่ายที่สูง เช่น การขนส่งระหว่างประเทศโดยใช้เครื่องบินมีประสิทธิภาพกว่าการใช้เรือ แต่ก็ค่าใช้จ่ายที่สูงกว่า</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ปัจจัยจากทางภาครัฐ </w:t>
        <w:tab/>
        <w:t xml:space="preserve">: ภาครัฐควรเร่งทบทวนแก้ไขกฎหมายขนส่งทางบก เพื่อให้ผู้ประกอบการรถบรรทุกรับภาระต้นทุนทางสังคมจากการบรรทุกเกินพิกัด และขจัดอิทธิพลด้านส่วยทางหลวง  เพราะการที่รัฐส่งเสริมการขนส่งทางถนน ทำให้ผู้ประกอบการลงทุนซื้อรถบรรทุกส่วนตัวจนเกิดกำลังการบรรทุกส่วนเกิน ซึ่งเป็นการใช้ทรัพยากรอย่างไม่มีประสิทธิภาพ</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Fonts w:ascii="Arial Unicode MS" w:cs="Arial Unicode MS" w:eastAsia="Arial Unicode MS" w:hAnsi="Arial Unicode MS"/>
          <w:sz w:val="24"/>
          <w:szCs w:val="24"/>
          <w:rtl w:val="0"/>
        </w:rPr>
        <w:t xml:space="preserve">สรุปประเด็นหลัก</w:t>
      </w:r>
    </w:p>
    <w:p w:rsidR="00000000" w:rsidDel="00000000" w:rsidP="00000000" w:rsidRDefault="00000000" w:rsidRPr="00000000" w14:paraId="0000001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ข้อ2</w:t>
      </w:r>
    </w:p>
    <w:p w:rsidR="00000000" w:rsidDel="00000000" w:rsidP="00000000" w:rsidRDefault="00000000" w:rsidRPr="00000000" w14:paraId="00000018">
      <w:pPr>
        <w:rPr>
          <w:sz w:val="24"/>
          <w:szCs w:val="24"/>
        </w:rPr>
      </w:pPr>
      <w:r w:rsidDel="00000000" w:rsidR="00000000" w:rsidRPr="00000000">
        <w:rPr>
          <w:rFonts w:ascii="Arial Unicode MS" w:cs="Arial Unicode MS" w:eastAsia="Arial Unicode MS" w:hAnsi="Arial Unicode MS"/>
          <w:sz w:val="24"/>
          <w:szCs w:val="24"/>
          <w:rtl w:val="0"/>
        </w:rPr>
        <w:t xml:space="preserve">-อุปสรรคในการแอพพลิเคชั่นที่ต้องการอินเตอร์เน็ต</w:t>
      </w:r>
    </w:p>
    <w:p w:rsidR="00000000" w:rsidDel="00000000" w:rsidP="00000000" w:rsidRDefault="00000000" w:rsidRPr="00000000" w14:paraId="00000019">
      <w:pPr>
        <w:rPr>
          <w:sz w:val="24"/>
          <w:szCs w:val="24"/>
        </w:rPr>
      </w:pPr>
      <w:r w:rsidDel="00000000" w:rsidR="00000000" w:rsidRPr="00000000">
        <w:rPr>
          <w:rFonts w:ascii="Arial Unicode MS" w:cs="Arial Unicode MS" w:eastAsia="Arial Unicode MS" w:hAnsi="Arial Unicode MS"/>
          <w:sz w:val="24"/>
          <w:szCs w:val="24"/>
          <w:rtl w:val="0"/>
        </w:rPr>
        <w:t xml:space="preserve">-เกษตรทฤษฎีใหม่-จำเป็นต้องมภูมิประเทศที่เหมาะสม</w:t>
      </w:r>
    </w:p>
    <w:p w:rsidR="00000000" w:rsidDel="00000000" w:rsidP="00000000" w:rsidRDefault="00000000" w:rsidRPr="00000000" w14:paraId="0000001A">
      <w:pPr>
        <w:rPr>
          <w:sz w:val="24"/>
          <w:szCs w:val="24"/>
        </w:rPr>
      </w:pPr>
      <w:r w:rsidDel="00000000" w:rsidR="00000000" w:rsidRPr="00000000">
        <w:rPr>
          <w:rFonts w:ascii="Arial Unicode MS" w:cs="Arial Unicode MS" w:eastAsia="Arial Unicode MS" w:hAnsi="Arial Unicode MS"/>
          <w:sz w:val="24"/>
          <w:szCs w:val="24"/>
          <w:rtl w:val="0"/>
        </w:rPr>
        <w:t xml:space="preserve">*ปัญหาหลักของเกษตรกรคืออะไรกันแน่? ปัญหาใดที่ส่งผลอย่างมีนัยยะสำคัญทางการผลิต(เช่น ศัตรูพืช)</w:t>
      </w:r>
    </w:p>
    <w:p w:rsidR="00000000" w:rsidDel="00000000" w:rsidP="00000000" w:rsidRDefault="00000000" w:rsidRPr="00000000" w14:paraId="0000001B">
      <w:pPr>
        <w:rPr>
          <w:b w:val="1"/>
          <w:sz w:val="24"/>
          <w:szCs w:val="24"/>
        </w:rPr>
      </w:pPr>
      <w:r w:rsidDel="00000000" w:rsidR="00000000" w:rsidRPr="00000000">
        <w:rPr>
          <w:rFonts w:ascii="Arial Unicode MS" w:cs="Arial Unicode MS" w:eastAsia="Arial Unicode MS" w:hAnsi="Arial Unicode MS"/>
          <w:b w:val="1"/>
          <w:sz w:val="24"/>
          <w:szCs w:val="24"/>
          <w:rtl w:val="0"/>
        </w:rPr>
        <w:t xml:space="preserve">ข้อ3</w:t>
      </w:r>
    </w:p>
    <w:p w:rsidR="00000000" w:rsidDel="00000000" w:rsidP="00000000" w:rsidRDefault="00000000" w:rsidRPr="00000000" w14:paraId="0000001C">
      <w:pPr>
        <w:rPr>
          <w:sz w:val="24"/>
          <w:szCs w:val="24"/>
        </w:rPr>
      </w:pPr>
      <w:r w:rsidDel="00000000" w:rsidR="00000000" w:rsidRPr="00000000">
        <w:rPr>
          <w:rFonts w:ascii="Arial Unicode MS" w:cs="Arial Unicode MS" w:eastAsia="Arial Unicode MS" w:hAnsi="Arial Unicode MS"/>
          <w:sz w:val="24"/>
          <w:szCs w:val="24"/>
          <w:rtl w:val="0"/>
        </w:rPr>
        <w:t xml:space="preserve">-การใช้aiเพื่อวิเคราะห์ทรัพยากร</w:t>
      </w:r>
    </w:p>
    <w:p w:rsidR="00000000" w:rsidDel="00000000" w:rsidP="00000000" w:rsidRDefault="00000000" w:rsidRPr="00000000" w14:paraId="0000001D">
      <w:pPr>
        <w:rPr>
          <w:sz w:val="24"/>
          <w:szCs w:val="24"/>
        </w:rPr>
      </w:pPr>
      <w:r w:rsidDel="00000000" w:rsidR="00000000" w:rsidRPr="00000000">
        <w:rPr>
          <w:rFonts w:ascii="Arial Unicode MS" w:cs="Arial Unicode MS" w:eastAsia="Arial Unicode MS" w:hAnsi="Arial Unicode MS"/>
          <w:sz w:val="24"/>
          <w:szCs w:val="24"/>
          <w:rtl w:val="0"/>
        </w:rPr>
        <w:t xml:space="preserve">*ในประเทศไทยมีปัญหาด้านสิ่งแวดล้อมที่เกิดจากการเกษตรมากน้อยเพียงใด, มีการกำลังทรัพยากรเท่าใดในการผลิต แล้วจะสามารถทำให้ใช้ทรัพยากรคุ้มค่าได้อย่างไร,  นอกจากai เกษตรกรโดยทั่วไปจัดการกับทรัพยากรอย่างไรแล้วมีปัญหาอย่างไร</w:t>
      </w:r>
    </w:p>
    <w:p w:rsidR="00000000" w:rsidDel="00000000" w:rsidP="00000000" w:rsidRDefault="00000000" w:rsidRPr="00000000" w14:paraId="0000001E">
      <w:pPr>
        <w:rPr>
          <w:b w:val="1"/>
          <w:sz w:val="24"/>
          <w:szCs w:val="24"/>
        </w:rPr>
      </w:pPr>
      <w:r w:rsidDel="00000000" w:rsidR="00000000" w:rsidRPr="00000000">
        <w:rPr>
          <w:rFonts w:ascii="Arial Unicode MS" w:cs="Arial Unicode MS" w:eastAsia="Arial Unicode MS" w:hAnsi="Arial Unicode MS"/>
          <w:b w:val="1"/>
          <w:sz w:val="24"/>
          <w:szCs w:val="24"/>
          <w:rtl w:val="0"/>
        </w:rPr>
        <w:t xml:space="preserve">ข้อ5</w:t>
      </w:r>
    </w:p>
    <w:p w:rsidR="00000000" w:rsidDel="00000000" w:rsidP="00000000" w:rsidRDefault="00000000" w:rsidRPr="00000000" w14:paraId="0000001F">
      <w:pPr>
        <w:rPr>
          <w:sz w:val="24"/>
          <w:szCs w:val="24"/>
        </w:rPr>
      </w:pPr>
      <w:r w:rsidDel="00000000" w:rsidR="00000000" w:rsidRPr="00000000">
        <w:rPr>
          <w:rFonts w:ascii="Arial Unicode MS" w:cs="Arial Unicode MS" w:eastAsia="Arial Unicode MS" w:hAnsi="Arial Unicode MS"/>
          <w:sz w:val="24"/>
          <w:szCs w:val="24"/>
          <w:rtl w:val="0"/>
        </w:rPr>
        <w:t xml:space="preserve">-สถานการณ์สินค้าทางการเกษตรในไทยเป็นอย่างไร อะไรคือการเกษตรหลัก(มีการส่งออกมาก/จำหน่ายในประเทศมาก)/พืชที่น่าสนใจของไทย พืชเหล่านั้นมีปัญหาเรื่องการจัดจำหน่ายหรือไม่ การขนส่งส่งผลเสียหายต่อผลิตภัณฑ์มากน้อยเท่าใด ปัจจัยที่น่าสนใจ(ในความคิดหวานเอง555) คือ การคมนาคม และด้านค่าใช้จ่าย เรามีวิธียืดอายุของผักผลไม้ในการขนส่งอย่างไร แล้ววิธีเหล่านั้นมีปัญหาอะไร</w:t>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(ทดไว้ก่อนนะจ้ะ เดี๋ยวหวานมาช่วยพน.555)</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