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15062" w14:textId="60C16AD9" w:rsidR="00034031" w:rsidRPr="00B66DB5" w:rsidRDefault="00034031" w:rsidP="00B66DB5">
      <w:pPr>
        <w:spacing w:line="100" w:lineRule="atLeast"/>
        <w:ind w:left="260" w:right="100" w:firstLine="704"/>
        <w:jc w:val="center"/>
        <w:rPr>
          <w:rFonts w:ascii="TH SarabunPSK" w:hAnsi="TH SarabunPSK" w:cs="TH SarabunPSK"/>
          <w:b/>
          <w:bCs/>
          <w:iCs/>
          <w:color w:val="000000"/>
          <w:sz w:val="36"/>
          <w:szCs w:val="36"/>
        </w:rPr>
      </w:pPr>
      <w:r w:rsidRPr="00B66DB5">
        <w:rPr>
          <w:rFonts w:ascii="TH SarabunPSK" w:hAnsi="TH SarabunPSK" w:cs="TH SarabunPSK"/>
          <w:b/>
          <w:bCs/>
          <w:iCs/>
          <w:color w:val="000000"/>
          <w:sz w:val="36"/>
          <w:szCs w:val="36"/>
        </w:rPr>
        <w:t>Artificial Cow Intell</w:t>
      </w:r>
      <w:r w:rsidR="00B66DB5" w:rsidRPr="00B66DB5">
        <w:rPr>
          <w:rFonts w:ascii="TH SarabunPSK" w:hAnsi="TH SarabunPSK" w:cs="TH SarabunPSK"/>
          <w:b/>
          <w:bCs/>
          <w:iCs/>
          <w:color w:val="000000"/>
          <w:sz w:val="36"/>
          <w:szCs w:val="36"/>
        </w:rPr>
        <w:t>igence Milk</w:t>
      </w:r>
    </w:p>
    <w:p w14:paraId="336285D7" w14:textId="6AABF8B6" w:rsidR="007E5D8D" w:rsidRPr="007E5D8D" w:rsidRDefault="007E5D8D" w:rsidP="007E5D8D">
      <w:pPr>
        <w:spacing w:line="100" w:lineRule="atLeast"/>
        <w:ind w:left="260" w:right="100" w:firstLine="704"/>
        <w:jc w:val="both"/>
        <w:rPr>
          <w:rFonts w:ascii="TH SarabunPSK" w:hAnsi="TH SarabunPSK" w:cs="TH SarabunPSK" w:hint="cs"/>
          <w:iCs/>
          <w:color w:val="000000"/>
          <w:sz w:val="32"/>
          <w:szCs w:val="32"/>
        </w:rPr>
      </w:pPr>
      <w:r w:rsidRPr="007E5D8D">
        <w:rPr>
          <w:rFonts w:ascii="TH SarabunPSK" w:hAnsi="TH SarabunPSK" w:cs="TH SarabunPSK" w:hint="cs"/>
          <w:iCs/>
          <w:color w:val="000000"/>
          <w:sz w:val="32"/>
          <w:szCs w:val="32"/>
        </w:rPr>
        <w:t xml:space="preserve">Nowadays, technology has a great impact on living, whether it is a computer, smartphone, making our </w:t>
      </w:r>
      <w:bookmarkStart w:id="0" w:name="_GoBack"/>
      <w:bookmarkEnd w:id="0"/>
      <w:r w:rsidRPr="007E5D8D">
        <w:rPr>
          <w:rFonts w:ascii="TH SarabunPSK" w:hAnsi="TH SarabunPSK" w:cs="TH SarabunPSK" w:hint="cs"/>
          <w:iCs/>
          <w:color w:val="000000"/>
          <w:sz w:val="32"/>
          <w:szCs w:val="32"/>
        </w:rPr>
        <w:t>lives easier. Every age period takes advantage of different technologies, it is said to be artificial intelligence can be changed the world to the digital age.</w:t>
      </w:r>
    </w:p>
    <w:p w14:paraId="65B55861" w14:textId="77777777" w:rsidR="007E5D8D" w:rsidRPr="007E5D8D" w:rsidRDefault="007E5D8D" w:rsidP="007E5D8D">
      <w:pPr>
        <w:spacing w:line="100" w:lineRule="atLeast"/>
        <w:ind w:left="260" w:right="100" w:firstLine="704"/>
        <w:jc w:val="both"/>
        <w:rPr>
          <w:rFonts w:ascii="TH SarabunPSK" w:hAnsi="TH SarabunPSK" w:cs="TH SarabunPSK" w:hint="cs"/>
          <w:iCs/>
          <w:color w:val="000000"/>
          <w:sz w:val="32"/>
          <w:szCs w:val="32"/>
        </w:rPr>
      </w:pPr>
      <w:r w:rsidRPr="007E5D8D">
        <w:rPr>
          <w:rFonts w:ascii="TH SarabunPSK" w:hAnsi="TH SarabunPSK" w:cs="TH SarabunPSK" w:hint="cs"/>
          <w:iCs/>
          <w:color w:val="000000"/>
          <w:sz w:val="32"/>
          <w:szCs w:val="32"/>
        </w:rPr>
        <w:t xml:space="preserve">Childhood is a requirement for learning. It is open to many things that adults but in some children with slow development. Whether it is the body, emotional, learning and symptomatic expression such as muscle weakness. The relationship between the hands and the eyes of ADHD is a problem that should be resolved quickly. By using existing technology to create a work that attracts the attention of this group. To develop the body, learning and emotional. </w:t>
      </w:r>
    </w:p>
    <w:p w14:paraId="790C61D1" w14:textId="77777777" w:rsidR="007E5D8D" w:rsidRPr="007E5D8D" w:rsidRDefault="007E5D8D" w:rsidP="007E5D8D">
      <w:pPr>
        <w:spacing w:line="100" w:lineRule="atLeast"/>
        <w:ind w:left="260" w:right="100" w:firstLine="704"/>
        <w:jc w:val="both"/>
        <w:rPr>
          <w:rFonts w:ascii="TH SarabunPSK" w:hAnsi="TH SarabunPSK" w:cs="TH SarabunPSK" w:hint="cs"/>
          <w:iCs/>
          <w:color w:val="000000"/>
          <w:sz w:val="32"/>
          <w:szCs w:val="32"/>
        </w:rPr>
      </w:pPr>
      <w:r w:rsidRPr="007E5D8D">
        <w:rPr>
          <w:rFonts w:ascii="TH SarabunPSK" w:hAnsi="TH SarabunPSK" w:cs="TH SarabunPSK" w:hint="cs"/>
          <w:iCs/>
          <w:color w:val="000000"/>
          <w:sz w:val="32"/>
          <w:szCs w:val="32"/>
        </w:rPr>
        <w:t xml:space="preserve">This has made our education even more evolving. For the development of the muscles of the body, </w:t>
      </w:r>
      <w:proofErr w:type="gramStart"/>
      <w:r w:rsidRPr="007E5D8D">
        <w:rPr>
          <w:rFonts w:ascii="TH SarabunPSK" w:hAnsi="TH SarabunPSK" w:cs="TH SarabunPSK" w:hint="cs"/>
          <w:iCs/>
          <w:color w:val="000000"/>
          <w:sz w:val="32"/>
          <w:szCs w:val="32"/>
        </w:rPr>
        <w:t>We</w:t>
      </w:r>
      <w:proofErr w:type="gramEnd"/>
      <w:r w:rsidRPr="007E5D8D">
        <w:rPr>
          <w:rFonts w:ascii="TH SarabunPSK" w:hAnsi="TH SarabunPSK" w:cs="TH SarabunPSK" w:hint="cs"/>
          <w:iCs/>
          <w:color w:val="000000"/>
          <w:sz w:val="32"/>
          <w:szCs w:val="32"/>
        </w:rPr>
        <w:t xml:space="preserve"> see that it should develop in the matter of the finger first because of the study of the finger to hold devices such as pencil or pen. </w:t>
      </w:r>
      <w:proofErr w:type="gramStart"/>
      <w:r w:rsidRPr="007E5D8D">
        <w:rPr>
          <w:rFonts w:ascii="TH SarabunPSK" w:hAnsi="TH SarabunPSK" w:cs="TH SarabunPSK" w:hint="cs"/>
          <w:iCs/>
          <w:color w:val="000000"/>
          <w:sz w:val="32"/>
          <w:szCs w:val="32"/>
        </w:rPr>
        <w:t>So</w:t>
      </w:r>
      <w:proofErr w:type="gramEnd"/>
      <w:r w:rsidRPr="007E5D8D">
        <w:rPr>
          <w:rFonts w:ascii="TH SarabunPSK" w:hAnsi="TH SarabunPSK" w:cs="TH SarabunPSK" w:hint="cs"/>
          <w:iCs/>
          <w:color w:val="000000"/>
          <w:sz w:val="32"/>
          <w:szCs w:val="32"/>
        </w:rPr>
        <w:t xml:space="preserve"> the child development is delayed. Muscular development is slow as well. Should develop the muscles along with the development of learning to learn. Better performance.</w:t>
      </w:r>
    </w:p>
    <w:p w14:paraId="5E635B45" w14:textId="0691986F" w:rsidR="00B243D8" w:rsidRPr="007E5D8D" w:rsidRDefault="00B243D8" w:rsidP="00814ABF">
      <w:pPr>
        <w:rPr>
          <w:rFonts w:ascii="TH SarabunPSK" w:hAnsi="TH SarabunPSK" w:cs="TH SarabunPSK" w:hint="cs"/>
          <w:sz w:val="32"/>
          <w:szCs w:val="36"/>
        </w:rPr>
      </w:pPr>
    </w:p>
    <w:sectPr w:rsidR="00B243D8" w:rsidRPr="007E5D8D" w:rsidSect="00F56E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DE"/>
    <w:family w:val="swiss"/>
    <w:pitch w:val="variable"/>
    <w:sig w:usb0="01000003" w:usb1="00000000" w:usb2="00000000" w:usb3="00000000" w:csb0="0001011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AF"/>
    <w:rsid w:val="00034031"/>
    <w:rsid w:val="005147AF"/>
    <w:rsid w:val="007E5D8D"/>
    <w:rsid w:val="007F6312"/>
    <w:rsid w:val="00814ABF"/>
    <w:rsid w:val="008534CA"/>
    <w:rsid w:val="00B01CCF"/>
    <w:rsid w:val="00B243D8"/>
    <w:rsid w:val="00B66DB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F531"/>
  <w15:chartTrackingRefBased/>
  <w15:docId w15:val="{7267DA5A-C6B2-0240-814C-83DD278E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mic813374</dc:creator>
  <cp:keywords/>
  <dc:description/>
  <cp:lastModifiedBy>mic813374</cp:lastModifiedBy>
  <cp:revision>7</cp:revision>
  <dcterms:created xsi:type="dcterms:W3CDTF">2019-07-15T14:43:00Z</dcterms:created>
  <dcterms:modified xsi:type="dcterms:W3CDTF">2019-07-15T14:54:00Z</dcterms:modified>
</cp:coreProperties>
</file>