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CE7FA" w14:textId="027B841C" w:rsidR="000B7379" w:rsidRPr="000115AA" w:rsidRDefault="000115AA" w:rsidP="000115AA">
      <w:pPr>
        <w:jc w:val="center"/>
        <w:rPr>
          <w:b/>
          <w:bCs/>
          <w:sz w:val="32"/>
          <w:szCs w:val="36"/>
          <w:lang w:val="en-US"/>
        </w:rPr>
      </w:pPr>
      <w:r w:rsidRPr="000115AA">
        <w:rPr>
          <w:b/>
          <w:bCs/>
          <w:sz w:val="32"/>
          <w:szCs w:val="36"/>
          <w:lang w:val="en-US"/>
        </w:rPr>
        <w:t>Lab 5</w:t>
      </w:r>
    </w:p>
    <w:p w14:paraId="709203B4" w14:textId="71DF117D" w:rsidR="000115AA" w:rsidRDefault="000115AA" w:rsidP="000115AA">
      <w:pPr>
        <w:rPr>
          <w:lang w:val="en-US"/>
        </w:rPr>
      </w:pPr>
      <w:r>
        <w:rPr>
          <w:lang w:val="en-US"/>
        </w:rPr>
        <w:t>1.</w:t>
      </w:r>
      <w:r w:rsidR="00AD0BF0">
        <w:rPr>
          <w:lang w:val="en-US"/>
        </w:rPr>
        <w:t xml:space="preserve"> </w:t>
      </w:r>
    </w:p>
    <w:p w14:paraId="15AED44F" w14:textId="21CB5216" w:rsidR="00404F6D" w:rsidRDefault="00404F6D" w:rsidP="000115AA">
      <w:pPr>
        <w:rPr>
          <w:lang w:val="en-US"/>
        </w:rPr>
      </w:pPr>
      <w:r w:rsidRPr="00404F6D">
        <w:rPr>
          <w:lang w:val="en-US"/>
        </w:rPr>
        <w:drawing>
          <wp:inline distT="0" distB="0" distL="0" distR="0" wp14:anchorId="47F6783B" wp14:editId="329F3BF1">
            <wp:extent cx="5943600" cy="5506085"/>
            <wp:effectExtent l="0" t="0" r="0" b="571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DF0D" w14:textId="2531AD06" w:rsidR="00404F6D" w:rsidRDefault="00404F6D" w:rsidP="000115AA">
      <w:pPr>
        <w:rPr>
          <w:lang w:val="en-US"/>
        </w:rPr>
      </w:pPr>
    </w:p>
    <w:p w14:paraId="7DC7749A" w14:textId="712DF0A6" w:rsidR="00404F6D" w:rsidRDefault="00404F6D" w:rsidP="00CD56B8">
      <w:pPr>
        <w:jc w:val="center"/>
        <w:rPr>
          <w:lang w:val="en-US"/>
        </w:rPr>
      </w:pPr>
      <w:r>
        <w:rPr>
          <w:lang w:val="en-US"/>
        </w:rPr>
        <w:t>A’ + B’D + C’D</w:t>
      </w:r>
    </w:p>
    <w:p w14:paraId="4FB5242B" w14:textId="4754A857" w:rsidR="000115AA" w:rsidRDefault="000115AA" w:rsidP="000115AA">
      <w:pPr>
        <w:rPr>
          <w:lang w:val="en-US"/>
        </w:rPr>
      </w:pPr>
      <w:r>
        <w:rPr>
          <w:lang w:val="en-US"/>
        </w:rPr>
        <w:lastRenderedPageBreak/>
        <w:t>2.</w:t>
      </w:r>
      <w:r w:rsidR="00AD0BF0">
        <w:rPr>
          <w:lang w:val="en-US"/>
        </w:rPr>
        <w:t xml:space="preserve"> </w:t>
      </w:r>
      <w:r w:rsidR="00404F6D" w:rsidRPr="00404F6D">
        <w:rPr>
          <w:lang w:val="en-US"/>
        </w:rPr>
        <w:drawing>
          <wp:inline distT="0" distB="0" distL="0" distR="0" wp14:anchorId="15CAE2AE" wp14:editId="5F76F698">
            <wp:extent cx="5943600" cy="5111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59C1" w14:textId="0A761708" w:rsidR="000115AA" w:rsidRDefault="000115AA" w:rsidP="000115AA">
      <w:pPr>
        <w:rPr>
          <w:lang w:val="en-US"/>
        </w:rPr>
      </w:pPr>
    </w:p>
    <w:p w14:paraId="6F5E31CB" w14:textId="5E0743AF" w:rsidR="00404F6D" w:rsidRPr="000115AA" w:rsidRDefault="00404F6D" w:rsidP="00404F6D">
      <w:pPr>
        <w:jc w:val="center"/>
        <w:rPr>
          <w:lang w:val="en-US"/>
        </w:rPr>
      </w:pPr>
      <w:r>
        <w:rPr>
          <w:lang w:val="en-US"/>
        </w:rPr>
        <w:t>B’C’D’ + CD’E’ + A’DE + A’B’C’E + B’D’E’</w:t>
      </w:r>
    </w:p>
    <w:sectPr w:rsidR="00404F6D" w:rsidRPr="000115AA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2CEDD" w14:textId="77777777" w:rsidR="00A20A6A" w:rsidRDefault="00A20A6A" w:rsidP="00296C0F">
      <w:r>
        <w:separator/>
      </w:r>
    </w:p>
  </w:endnote>
  <w:endnote w:type="continuationSeparator" w:id="0">
    <w:p w14:paraId="2A0F0AA2" w14:textId="77777777" w:rsidR="00A20A6A" w:rsidRDefault="00A20A6A" w:rsidP="00296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17400" w14:textId="77777777" w:rsidR="00A20A6A" w:rsidRDefault="00A20A6A" w:rsidP="00296C0F">
      <w:r>
        <w:separator/>
      </w:r>
    </w:p>
  </w:footnote>
  <w:footnote w:type="continuationSeparator" w:id="0">
    <w:p w14:paraId="2429191E" w14:textId="77777777" w:rsidR="00A20A6A" w:rsidRDefault="00A20A6A" w:rsidP="00296C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D7B9D" w14:textId="59616FCF" w:rsidR="00296C0F" w:rsidRPr="00296C0F" w:rsidRDefault="00296C0F" w:rsidP="00296C0F">
    <w:pPr>
      <w:pStyle w:val="Header"/>
      <w:jc w:val="right"/>
      <w:rPr>
        <w:rFonts w:hint="cs"/>
        <w:lang w:val="en-US"/>
      </w:rPr>
    </w:pPr>
    <w:r>
      <w:rPr>
        <w:rFonts w:hint="cs"/>
        <w:cs/>
      </w:rPr>
      <w:t xml:space="preserve">วรันธร จันทร์สว่าง </w:t>
    </w:r>
    <w:r>
      <w:rPr>
        <w:lang w:val="en-US"/>
      </w:rPr>
      <w:t>6432154921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3073C9"/>
    <w:multiLevelType w:val="hybridMultilevel"/>
    <w:tmpl w:val="45740276"/>
    <w:lvl w:ilvl="0" w:tplc="B56EE1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0465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0E2"/>
    <w:rsid w:val="000115AA"/>
    <w:rsid w:val="000B7379"/>
    <w:rsid w:val="00296C0F"/>
    <w:rsid w:val="00404F6D"/>
    <w:rsid w:val="0048160F"/>
    <w:rsid w:val="004860E2"/>
    <w:rsid w:val="0093612C"/>
    <w:rsid w:val="00A20A6A"/>
    <w:rsid w:val="00AD0BF0"/>
    <w:rsid w:val="00CD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27D250"/>
  <w15:chartTrackingRefBased/>
  <w15:docId w15:val="{DFE94E65-360E-5A46-B488-90A7BB5AF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60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6C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6C0F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296C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6C0F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Waranthorn Chansawang</dc:creator>
  <cp:keywords/>
  <dc:description/>
  <cp:lastModifiedBy>Waranthorn Chansawang</cp:lastModifiedBy>
  <cp:revision>3</cp:revision>
  <dcterms:created xsi:type="dcterms:W3CDTF">2022-09-12T14:32:00Z</dcterms:created>
  <dcterms:modified xsi:type="dcterms:W3CDTF">2022-09-12T16:20:00Z</dcterms:modified>
</cp:coreProperties>
</file>