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EB50F" w14:textId="160EE8DD" w:rsidR="00D877B4" w:rsidRPr="00D877B4" w:rsidRDefault="00D877B4" w:rsidP="00D877B4">
      <w:pPr>
        <w:jc w:val="center"/>
        <w:rPr>
          <w:b/>
          <w:bCs/>
          <w:sz w:val="48"/>
          <w:szCs w:val="48"/>
        </w:rPr>
      </w:pPr>
      <w:r w:rsidRPr="00D877B4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API Security</w:t>
      </w:r>
    </w:p>
    <w:p w14:paraId="2B316D71" w14:textId="42834083" w:rsidR="0070095B" w:rsidRPr="0070095B" w:rsidRDefault="0070095B">
      <w:pPr>
        <w:rPr>
          <w:szCs w:val="24"/>
        </w:rPr>
      </w:pPr>
      <w:r w:rsidRPr="0070095B">
        <w:rPr>
          <w:szCs w:val="24"/>
        </w:rPr>
        <w:t>1</w:t>
      </w:r>
      <w:r w:rsidRPr="0070095B">
        <w:rPr>
          <w:szCs w:val="24"/>
        </w:rPr>
        <w:t xml:space="preserve">. </w:t>
      </w:r>
      <w:r w:rsidRPr="0070095B">
        <w:rPr>
          <w:szCs w:val="24"/>
        </w:rPr>
        <w:t>Capture your Postman screen to show that you logged out successfully. An example is in Slide#13.</w:t>
      </w:r>
    </w:p>
    <w:p w14:paraId="1846588A" w14:textId="77777777" w:rsidR="0070095B" w:rsidRPr="0070095B" w:rsidRDefault="0070095B">
      <w:pPr>
        <w:rPr>
          <w:szCs w:val="24"/>
        </w:rPr>
      </w:pPr>
    </w:p>
    <w:p w14:paraId="7D8F2A23" w14:textId="22404FE9" w:rsidR="00DB5F24" w:rsidRPr="0070095B" w:rsidRDefault="0070095B" w:rsidP="0070095B">
      <w:pPr>
        <w:jc w:val="center"/>
        <w:rPr>
          <w:szCs w:val="24"/>
        </w:rPr>
      </w:pPr>
      <w:r w:rsidRPr="0070095B">
        <w:rPr>
          <w:noProof/>
          <w:szCs w:val="24"/>
        </w:rPr>
        <w:drawing>
          <wp:inline distT="0" distB="0" distL="0" distR="0" wp14:anchorId="418BBF7B" wp14:editId="12DC84ED">
            <wp:extent cx="5332164" cy="3332603"/>
            <wp:effectExtent l="0" t="0" r="1905" b="0"/>
            <wp:docPr id="17554511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5112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920" cy="33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A2B7" w14:textId="77777777" w:rsidR="0070095B" w:rsidRPr="0070095B" w:rsidRDefault="0070095B">
      <w:pPr>
        <w:rPr>
          <w:szCs w:val="24"/>
        </w:rPr>
      </w:pPr>
    </w:p>
    <w:p w14:paraId="1981BEE0" w14:textId="6D0BE24C" w:rsidR="0070095B" w:rsidRDefault="0070095B">
      <w:pPr>
        <w:rPr>
          <w:rFonts w:cs="Arial"/>
          <w:color w:val="000000"/>
          <w:szCs w:val="24"/>
          <w:shd w:val="clear" w:color="auto" w:fill="FFFFFF"/>
        </w:rPr>
      </w:pPr>
      <w:r w:rsidRPr="0070095B">
        <w:rPr>
          <w:rFonts w:cs="Arial"/>
          <w:color w:val="000000"/>
          <w:szCs w:val="24"/>
          <w:shd w:val="clear" w:color="auto" w:fill="FFFFFF"/>
        </w:rPr>
        <w:t xml:space="preserve">2. </w:t>
      </w:r>
      <w:r w:rsidRPr="0070095B">
        <w:rPr>
          <w:rFonts w:cs="Arial"/>
          <w:color w:val="000000"/>
          <w:szCs w:val="24"/>
          <w:shd w:val="clear" w:color="auto" w:fill="FFFFFF"/>
        </w:rPr>
        <w:t>Capture your Postman screen to show that you prevent SQL injection successfully. An example is in Slide#17.</w:t>
      </w:r>
    </w:p>
    <w:p w14:paraId="142D5A9A" w14:textId="77777777" w:rsidR="0070095B" w:rsidRPr="0070095B" w:rsidRDefault="0070095B">
      <w:pPr>
        <w:rPr>
          <w:szCs w:val="24"/>
        </w:rPr>
      </w:pPr>
    </w:p>
    <w:p w14:paraId="309AF3B5" w14:textId="20F7212F" w:rsidR="0070095B" w:rsidRPr="0070095B" w:rsidRDefault="0070095B" w:rsidP="0070095B">
      <w:pPr>
        <w:jc w:val="center"/>
        <w:rPr>
          <w:szCs w:val="24"/>
        </w:rPr>
      </w:pPr>
      <w:r w:rsidRPr="0070095B">
        <w:rPr>
          <w:noProof/>
          <w:szCs w:val="24"/>
        </w:rPr>
        <w:drawing>
          <wp:inline distT="0" distB="0" distL="0" distR="0" wp14:anchorId="43C0DCBE" wp14:editId="524D3C51">
            <wp:extent cx="5182376" cy="3238985"/>
            <wp:effectExtent l="0" t="0" r="0" b="0"/>
            <wp:docPr id="27221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1525" name="Picture 27221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54" cy="32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3384" w14:textId="47685315" w:rsidR="0070095B" w:rsidRDefault="0070095B" w:rsidP="0070095B">
      <w:pPr>
        <w:rPr>
          <w:rFonts w:cs="Arial"/>
          <w:color w:val="000000"/>
          <w:szCs w:val="24"/>
          <w:shd w:val="clear" w:color="auto" w:fill="FFFFFF"/>
        </w:rPr>
      </w:pPr>
      <w:r w:rsidRPr="0070095B">
        <w:rPr>
          <w:szCs w:val="24"/>
        </w:rPr>
        <w:lastRenderedPageBreak/>
        <w:t xml:space="preserve">3. </w:t>
      </w:r>
      <w:r w:rsidRPr="0070095B">
        <w:rPr>
          <w:rFonts w:cs="Arial"/>
          <w:color w:val="000000"/>
          <w:szCs w:val="24"/>
          <w:shd w:val="clear" w:color="auto" w:fill="FFFFFF"/>
        </w:rPr>
        <w:t>Capture your Postman screen to show that you apply Helmet successfully. An example is in Slide#20.</w:t>
      </w:r>
    </w:p>
    <w:p w14:paraId="42829593" w14:textId="77777777" w:rsidR="0070095B" w:rsidRPr="0070095B" w:rsidRDefault="0070095B" w:rsidP="0070095B">
      <w:pPr>
        <w:rPr>
          <w:rFonts w:cs="Arial"/>
          <w:color w:val="000000"/>
          <w:szCs w:val="24"/>
          <w:shd w:val="clear" w:color="auto" w:fill="FFFFFF"/>
        </w:rPr>
      </w:pPr>
    </w:p>
    <w:p w14:paraId="52B0BE7F" w14:textId="48E16562" w:rsidR="0070095B" w:rsidRPr="0070095B" w:rsidRDefault="0070095B" w:rsidP="0070095B">
      <w:pPr>
        <w:jc w:val="center"/>
        <w:rPr>
          <w:szCs w:val="24"/>
        </w:rPr>
      </w:pPr>
      <w:r w:rsidRPr="0070095B">
        <w:rPr>
          <w:noProof/>
          <w:szCs w:val="24"/>
        </w:rPr>
        <w:drawing>
          <wp:inline distT="0" distB="0" distL="0" distR="0" wp14:anchorId="09FB48E8" wp14:editId="06DFD2F2">
            <wp:extent cx="5376333" cy="3360208"/>
            <wp:effectExtent l="0" t="0" r="0" b="5715"/>
            <wp:docPr id="1093857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57741" name="Picture 10938577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571" cy="33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B2A" w14:textId="77777777" w:rsidR="0070095B" w:rsidRPr="0070095B" w:rsidRDefault="0070095B" w:rsidP="0070095B">
      <w:pPr>
        <w:rPr>
          <w:szCs w:val="24"/>
        </w:rPr>
      </w:pPr>
    </w:p>
    <w:p w14:paraId="2A36F24A" w14:textId="77777777" w:rsidR="0070095B" w:rsidRDefault="0070095B" w:rsidP="0070095B">
      <w:pPr>
        <w:rPr>
          <w:rFonts w:cs="Arial"/>
          <w:color w:val="000000"/>
          <w:szCs w:val="24"/>
          <w:shd w:val="clear" w:color="auto" w:fill="FFFFFF"/>
        </w:rPr>
      </w:pPr>
      <w:r w:rsidRPr="0070095B">
        <w:rPr>
          <w:szCs w:val="24"/>
        </w:rPr>
        <w:t xml:space="preserve">4. </w:t>
      </w:r>
      <w:r w:rsidRPr="0070095B">
        <w:rPr>
          <w:rFonts w:cs="Arial"/>
          <w:color w:val="000000"/>
          <w:szCs w:val="24"/>
          <w:shd w:val="clear" w:color="auto" w:fill="FFFFFF"/>
        </w:rPr>
        <w:t>Capture your Postman screen to show that you prevent XSS successfully. An example is in Slide#24.</w:t>
      </w:r>
    </w:p>
    <w:p w14:paraId="70734D66" w14:textId="77777777" w:rsidR="0070095B" w:rsidRDefault="0070095B" w:rsidP="0070095B">
      <w:pPr>
        <w:rPr>
          <w:rFonts w:cs="Arial"/>
          <w:color w:val="000000"/>
          <w:szCs w:val="24"/>
          <w:shd w:val="clear" w:color="auto" w:fill="FFFFFF"/>
        </w:rPr>
      </w:pPr>
    </w:p>
    <w:p w14:paraId="7AF2865C" w14:textId="62BA9019" w:rsidR="0070095B" w:rsidRPr="0070095B" w:rsidRDefault="0070095B" w:rsidP="0070095B">
      <w:pPr>
        <w:jc w:val="center"/>
        <w:rPr>
          <w:szCs w:val="24"/>
        </w:rPr>
      </w:pPr>
      <w:r w:rsidRPr="0070095B">
        <w:rPr>
          <w:noProof/>
          <w:szCs w:val="24"/>
        </w:rPr>
        <w:drawing>
          <wp:inline distT="0" distB="0" distL="0" distR="0" wp14:anchorId="5F146888" wp14:editId="1D5CA983">
            <wp:extent cx="5361093" cy="3350683"/>
            <wp:effectExtent l="0" t="0" r="0" b="2540"/>
            <wp:docPr id="1571646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462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94" cy="33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BDA9" w14:textId="585D287C" w:rsidR="0070095B" w:rsidRDefault="0070095B" w:rsidP="0070095B">
      <w:pPr>
        <w:rPr>
          <w:rFonts w:cs="Arial"/>
          <w:color w:val="000000"/>
          <w:szCs w:val="24"/>
          <w:shd w:val="clear" w:color="auto" w:fill="FFFFFF"/>
        </w:rPr>
      </w:pPr>
      <w:r w:rsidRPr="0070095B">
        <w:rPr>
          <w:szCs w:val="24"/>
        </w:rPr>
        <w:lastRenderedPageBreak/>
        <w:t xml:space="preserve">5. </w:t>
      </w:r>
      <w:r w:rsidRPr="0070095B">
        <w:rPr>
          <w:rFonts w:cs="Arial"/>
          <w:color w:val="000000"/>
          <w:szCs w:val="24"/>
          <w:shd w:val="clear" w:color="auto" w:fill="FFFFFF"/>
        </w:rPr>
        <w:t>Capture your Postman screen to show that you apply Express-rate-limit successfully. An example is in Slide#27</w:t>
      </w:r>
      <w:r w:rsidRPr="0070095B">
        <w:rPr>
          <w:noProof/>
          <w:szCs w:val="24"/>
        </w:rPr>
        <w:drawing>
          <wp:inline distT="0" distB="0" distL="0" distR="0" wp14:anchorId="14F5FF9D" wp14:editId="26336955">
            <wp:extent cx="5943600" cy="3714750"/>
            <wp:effectExtent l="0" t="0" r="0" b="6350"/>
            <wp:docPr id="4608870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709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6024" w14:textId="77777777" w:rsidR="001F355E" w:rsidRDefault="001F355E" w:rsidP="0070095B">
      <w:pPr>
        <w:rPr>
          <w:rFonts w:cs="Arial"/>
          <w:color w:val="000000"/>
          <w:szCs w:val="24"/>
          <w:shd w:val="clear" w:color="auto" w:fill="FFFFFF"/>
        </w:rPr>
      </w:pPr>
    </w:p>
    <w:p w14:paraId="34A5EBF1" w14:textId="5C593FC3" w:rsidR="001F355E" w:rsidRDefault="001F355E">
      <w:pPr>
        <w:rPr>
          <w:rFonts w:cs="Arial"/>
          <w:color w:val="000000"/>
          <w:szCs w:val="24"/>
          <w:shd w:val="clear" w:color="auto" w:fill="FFFFFF"/>
        </w:rPr>
      </w:pPr>
      <w:r>
        <w:rPr>
          <w:rFonts w:cs="Arial"/>
          <w:color w:val="000000"/>
          <w:szCs w:val="24"/>
          <w:shd w:val="clear" w:color="auto" w:fill="FFFFFF"/>
        </w:rPr>
        <w:br w:type="page"/>
      </w:r>
    </w:p>
    <w:p w14:paraId="0E59F114" w14:textId="460EC3CD" w:rsidR="003D00EA" w:rsidRPr="003D00EA" w:rsidRDefault="003D00EA" w:rsidP="003D00EA">
      <w:pPr>
        <w:shd w:val="clear" w:color="auto" w:fill="FFFFFF"/>
        <w:spacing w:before="100" w:beforeAutospacing="1" w:after="100" w:afterAutospacing="1"/>
        <w:ind w:left="720"/>
        <w:jc w:val="center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</w:pPr>
      <w:r w:rsidRPr="003D00EA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lastRenderedPageBreak/>
        <w:t>Open API</w:t>
      </w:r>
    </w:p>
    <w:p w14:paraId="5B14D17A" w14:textId="064B35C1" w:rsidR="00D877B4" w:rsidRPr="00D877B4" w:rsidRDefault="00D877B4" w:rsidP="00D877B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</w:pPr>
      <w:r w:rsidRPr="00D877B4"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  <w:t>Capture your Api-docs screen to show that you add the following items:</w:t>
      </w:r>
    </w:p>
    <w:p w14:paraId="48B515FA" w14:textId="77777777" w:rsidR="00D877B4" w:rsidRPr="00D877B4" w:rsidRDefault="00D877B4" w:rsidP="00D877B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</w:pPr>
      <w:r w:rsidRPr="00D877B4"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  <w:t>Hospital tag</w:t>
      </w:r>
    </w:p>
    <w:p w14:paraId="6618FDCC" w14:textId="77777777" w:rsidR="00D877B4" w:rsidRPr="00D877B4" w:rsidRDefault="00D877B4" w:rsidP="00D877B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</w:pPr>
      <w:r w:rsidRPr="00D877B4"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  <w:t>get all hospitals</w:t>
      </w:r>
    </w:p>
    <w:p w14:paraId="67CD5D1D" w14:textId="77777777" w:rsidR="00D877B4" w:rsidRPr="00D877B4" w:rsidRDefault="00D877B4" w:rsidP="00D877B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</w:pPr>
      <w:r w:rsidRPr="00D877B4"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  <w:t>get one hospital</w:t>
      </w:r>
    </w:p>
    <w:p w14:paraId="4C7A11DA" w14:textId="77777777" w:rsidR="00D877B4" w:rsidRPr="00D877B4" w:rsidRDefault="00D877B4" w:rsidP="00D877B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</w:pPr>
      <w:r w:rsidRPr="00D877B4"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  <w:t>add one hospital</w:t>
      </w:r>
    </w:p>
    <w:p w14:paraId="020BBCC1" w14:textId="77777777" w:rsidR="00D877B4" w:rsidRPr="00D877B4" w:rsidRDefault="00D877B4" w:rsidP="00D877B4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</w:pPr>
      <w:r w:rsidRPr="00D877B4"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  <w:t>update the hospital</w:t>
      </w:r>
    </w:p>
    <w:p w14:paraId="2F636C9C" w14:textId="3CB74D82" w:rsidR="00D877B4" w:rsidRPr="00D877B4" w:rsidRDefault="00D877B4" w:rsidP="0070095B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</w:pPr>
      <w:r w:rsidRPr="00D877B4">
        <w:rPr>
          <w:rFonts w:ascii="Arial" w:eastAsia="Times New Roman" w:hAnsi="Arial" w:cs="Arial"/>
          <w:color w:val="000000"/>
          <w:kern w:val="0"/>
          <w:sz w:val="18"/>
          <w:szCs w:val="18"/>
          <w14:ligatures w14:val="none"/>
        </w:rPr>
        <w:t>delete the hospital to your OpenAPI document successfully. An example is in Slide#33.</w:t>
      </w:r>
    </w:p>
    <w:p w14:paraId="66EFF30E" w14:textId="2B1A6A0E" w:rsidR="001F355E" w:rsidRDefault="001F355E" w:rsidP="0070095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16B58ABA" wp14:editId="6FCB2E51">
            <wp:extent cx="5943600" cy="3714750"/>
            <wp:effectExtent l="0" t="0" r="0" b="6350"/>
            <wp:docPr id="486995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5009" name="Picture 4869950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8596" w14:textId="77777777" w:rsidR="00D877B4" w:rsidRDefault="00D877B4" w:rsidP="0070095B">
      <w:pPr>
        <w:rPr>
          <w:szCs w:val="24"/>
        </w:rPr>
      </w:pPr>
    </w:p>
    <w:p w14:paraId="42033F3C" w14:textId="7F69A353" w:rsidR="00D877B4" w:rsidRDefault="00D877B4">
      <w:pPr>
        <w:rPr>
          <w:szCs w:val="24"/>
        </w:rPr>
      </w:pPr>
      <w:r>
        <w:rPr>
          <w:szCs w:val="24"/>
        </w:rPr>
        <w:br w:type="page"/>
      </w:r>
    </w:p>
    <w:p w14:paraId="12ABAA21" w14:textId="77777777" w:rsidR="00D877B4" w:rsidRDefault="00D877B4" w:rsidP="0070095B">
      <w:pPr>
        <w:rPr>
          <w:szCs w:val="24"/>
        </w:rPr>
      </w:pPr>
    </w:p>
    <w:p w14:paraId="6CD11C95" w14:textId="77777777" w:rsidR="00D877B4" w:rsidRDefault="00D877B4" w:rsidP="0070095B">
      <w:pPr>
        <w:rPr>
          <w:szCs w:val="24"/>
        </w:rPr>
      </w:pPr>
    </w:p>
    <w:p w14:paraId="6637689E" w14:textId="75C7C28E" w:rsidR="00D877B4" w:rsidRPr="00EE1FBE" w:rsidRDefault="00D877B4" w:rsidP="0070095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E1F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2. </w:t>
      </w:r>
      <w:r w:rsidRPr="00EE1FBE">
        <w:rPr>
          <w:rFonts w:ascii="Arial" w:hAnsi="Arial" w:cs="Arial"/>
          <w:color w:val="000000"/>
          <w:sz w:val="20"/>
          <w:szCs w:val="20"/>
          <w:shd w:val="clear" w:color="auto" w:fill="FFFFFF"/>
        </w:rPr>
        <w:t>Capture your Api-docs screen to show that you add the server url to your OpenAPI document successfully. Also show that you can excute the get-all-hospitals API using your Api-Docs. An example is in Slide#35 and 37.</w:t>
      </w:r>
    </w:p>
    <w:p w14:paraId="7F36A566" w14:textId="77777777" w:rsidR="00D877B4" w:rsidRDefault="00D877B4" w:rsidP="0070095B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14:paraId="79D7FF92" w14:textId="47010D94" w:rsidR="00D877B4" w:rsidRDefault="00D877B4" w:rsidP="0070095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0E72C69A" wp14:editId="6B104B2B">
            <wp:extent cx="5448300" cy="3405188"/>
            <wp:effectExtent l="0" t="0" r="0" b="0"/>
            <wp:docPr id="116256157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1577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675" cy="34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D3BD" w14:textId="77777777" w:rsidR="00D877B4" w:rsidRDefault="00D877B4" w:rsidP="0070095B">
      <w:pPr>
        <w:rPr>
          <w:szCs w:val="24"/>
        </w:rPr>
      </w:pPr>
    </w:p>
    <w:p w14:paraId="7D29EDF1" w14:textId="77777777" w:rsidR="00B839FF" w:rsidRDefault="00B839FF" w:rsidP="0070095B">
      <w:pPr>
        <w:rPr>
          <w:szCs w:val="24"/>
        </w:rPr>
      </w:pPr>
    </w:p>
    <w:p w14:paraId="2EA37DBC" w14:textId="4EC17B05" w:rsidR="00D877B4" w:rsidRPr="0070095B" w:rsidRDefault="00D877B4" w:rsidP="0070095B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6F99564A" wp14:editId="099CCEAF">
            <wp:extent cx="5594592" cy="3496620"/>
            <wp:effectExtent l="0" t="0" r="0" b="0"/>
            <wp:docPr id="3447133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13357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88" cy="350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7B4" w:rsidRPr="0070095B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8D885" w14:textId="77777777" w:rsidR="00A74D68" w:rsidRDefault="00A74D68" w:rsidP="00D877B4">
      <w:r>
        <w:separator/>
      </w:r>
    </w:p>
  </w:endnote>
  <w:endnote w:type="continuationSeparator" w:id="0">
    <w:p w14:paraId="67D120DE" w14:textId="77777777" w:rsidR="00A74D68" w:rsidRDefault="00A74D68" w:rsidP="00D87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6E512" w14:textId="77777777" w:rsidR="00A74D68" w:rsidRDefault="00A74D68" w:rsidP="00D877B4">
      <w:r>
        <w:separator/>
      </w:r>
    </w:p>
  </w:footnote>
  <w:footnote w:type="continuationSeparator" w:id="0">
    <w:p w14:paraId="0470C29F" w14:textId="77777777" w:rsidR="00A74D68" w:rsidRDefault="00A74D68" w:rsidP="00D877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C1C0C" w14:textId="57040E46" w:rsidR="00D877B4" w:rsidRPr="00D877B4" w:rsidRDefault="00D877B4" w:rsidP="00D877B4">
    <w:pPr>
      <w:pStyle w:val="Header"/>
      <w:jc w:val="right"/>
      <w:rPr>
        <w:rFonts w:hint="cs"/>
        <w:lang w:val="en-US"/>
      </w:rPr>
    </w:pPr>
    <w:r>
      <w:rPr>
        <w:rFonts w:hint="cs"/>
        <w:cs/>
        <w:lang w:val="en-US"/>
      </w:rPr>
      <w:t xml:space="preserve">วรันธร จันทร์สว่าง </w:t>
    </w:r>
    <w:r>
      <w:rPr>
        <w:lang w:val="en-US"/>
      </w:rPr>
      <w:t>6432154921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40F4"/>
    <w:multiLevelType w:val="multilevel"/>
    <w:tmpl w:val="1018B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A41EBB"/>
    <w:multiLevelType w:val="multilevel"/>
    <w:tmpl w:val="309AC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0670014">
    <w:abstractNumId w:val="1"/>
  </w:num>
  <w:num w:numId="2" w16cid:durableId="1306619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5B"/>
    <w:rsid w:val="001E2255"/>
    <w:rsid w:val="001F355E"/>
    <w:rsid w:val="003D00EA"/>
    <w:rsid w:val="004E3CCA"/>
    <w:rsid w:val="0051702E"/>
    <w:rsid w:val="0070095B"/>
    <w:rsid w:val="007A692A"/>
    <w:rsid w:val="00A74D68"/>
    <w:rsid w:val="00B839FF"/>
    <w:rsid w:val="00BD4AD5"/>
    <w:rsid w:val="00D877B4"/>
    <w:rsid w:val="00DB5F24"/>
    <w:rsid w:val="00EE1FBE"/>
    <w:rsid w:val="00E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8067DB"/>
  <w15:chartTrackingRefBased/>
  <w15:docId w15:val="{74DFCDE8-F55C-0841-8126-A2270380E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9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09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09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09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09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09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09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09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09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095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095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095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09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09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09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09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09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09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09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0095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09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0095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009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095B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09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09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09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095B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095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77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7B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D877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7B4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Waranthorn Chansawang</dc:creator>
  <cp:keywords/>
  <dc:description/>
  <cp:lastModifiedBy>Waranthorn Chansawang</cp:lastModifiedBy>
  <cp:revision>10</cp:revision>
  <dcterms:created xsi:type="dcterms:W3CDTF">2024-04-04T08:05:00Z</dcterms:created>
  <dcterms:modified xsi:type="dcterms:W3CDTF">2024-04-04T08:25:00Z</dcterms:modified>
</cp:coreProperties>
</file>