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06.SUBQUERY_연습문제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-- 1. 70년대 생(1970~1979) 중 여자이면서 전씨인 사원의 이름과, 주민번호, 부서명, 직급 조회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-- 2. 나이가 가장 막내의 사원 코드, 사원 명, 나이, 부서 명, 직급 명 조회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-- 3. 이름에 ‘하’가 들어가는 사원의 사원 코드, 사원 명, 직급 조회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-- 4. 부서 코드가 D5이거나 D6인 사원의 사원 명, 직급, 부서 코드, 부서 명 조회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-- 5. 보너스를 받는 사원의 사원 명, 보너스, 부서 명, 지역 명 조회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-- 6. 사원 명, 직급, 부서 명, 지역 명 조회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-- 7. 한국이나 일본에서 근무 중인 사원의 사원 명, 부서 명, 지역 명, 국가 명 조회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-- 8. 하정연 사원과 같은 부서에서 일하는 사원의 이름 조회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-- 9. 보너스가 없고 직급 코드가 J4이거나 J7인 사원의 이름, 직급, 급여 조회 (NVL 이용)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-- 10. 퇴사 하지 않은 사람과 퇴사한 사람의 수 조회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-- 11. 보너스 포함한 연봉이 높은 5명의 사번, 이름, 부서 명, 직급, 입사일, 순위 조회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-- 12. 부서 별 급여 합계가 전체 급여 총 합의 20%보다 많은 부서의 부서 명, 부서 별 급여 합계 조회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  <w:tab/>
        <w:t xml:space="preserve">    12-1. JOIN과 HAVING 사용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  <w:tab/>
        <w:t xml:space="preserve">    12-2. 인라인 뷰 사용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  <w:tab/>
        <w:t xml:space="preserve">    12-3. WITH 사용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-- 13. 부서 명과 부서 별 급여 합계 조회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-- 14. WITH를 이용하여 급여 합과 급여 평균 조회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