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2021-11-06</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numPr>
          <w:ilvl w:val="0"/>
          <w:numId w:val="1011"/>
        </w:numPr>
        <w:pStyle w:val="24"/>
      </w:pPr>
      <w:r>
        <w:t xml:space="preserve">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2"/>
        </w:numPr>
        <w:pStyle w:val="24"/>
      </w:pPr>
      <w:r>
        <w:t xml:space="preserve">处理器基础数据类型的大小、布局和对齐要求等；</w:t>
      </w:r>
    </w:p>
    <w:p>
      <w:pPr>
        <w:numPr>
          <w:ilvl w:val="0"/>
          <w:numId w:val="1012"/>
        </w:numPr>
        <w:pStyle w:val="24"/>
      </w:pPr>
      <w:r>
        <w:t xml:space="preserve">寄存器使用约定。它约定通用寄存器的使用方法、别名等；</w:t>
      </w:r>
    </w:p>
    <w:p>
      <w:pPr>
        <w:numPr>
          <w:ilvl w:val="0"/>
          <w:numId w:val="1012"/>
        </w:numPr>
        <w:pStyle w:val="24"/>
      </w:pPr>
      <w:r>
        <w:t xml:space="preserve">函数调用约定。它约定参数如何传递给被调用的函数、结果如何返回、函数栈帧如何组织等；</w:t>
      </w:r>
    </w:p>
    <w:p>
      <w:pPr>
        <w:numPr>
          <w:ilvl w:val="0"/>
          <w:numId w:val="1012"/>
        </w:numPr>
        <w:pStyle w:val="24"/>
      </w:pPr>
      <w:r>
        <w:t xml:space="preserve">目标文件和可执行文件格式；</w:t>
      </w:r>
    </w:p>
    <w:p>
      <w:pPr>
        <w:numPr>
          <w:ilvl w:val="0"/>
          <w:numId w:val="1012"/>
        </w:numPr>
        <w:pStyle w:val="24"/>
      </w:pPr>
      <w:r>
        <w:t xml:space="preserve">程序装载和动态链接相关信息；</w:t>
      </w:r>
    </w:p>
    <w:p>
      <w:pPr>
        <w:numPr>
          <w:ilvl w:val="0"/>
          <w:numId w:val="1012"/>
        </w:numPr>
        <w:pStyle w:val="24"/>
      </w:pPr>
      <w:r>
        <w:t xml:space="preserve">系统调用和标准库接口定义；</w:t>
      </w:r>
    </w:p>
    <w:p>
      <w:pPr>
        <w:numPr>
          <w:ilvl w:val="0"/>
          <w:numId w:val="1012"/>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3"/>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3"/>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3"/>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3"/>
        </w:numPr>
      </w:pPr>
      <w:r>
        <w:t xml:space="preserve">复用参数寄存器和返回值寄存器，参数寄存器$a0/$a1也被用作返回值寄存器。这也是现代指令系统比较常见的做法，它进一步增加了通用暂存器的数量。</w:t>
      </w:r>
    </w:p>
    <w:p>
      <w:pPr>
        <w:numPr>
          <w:ilvl w:val="0"/>
          <w:numId w:val="1013"/>
        </w:numPr>
      </w:pPr>
      <w:r>
        <w:t xml:space="preserve">增加了线程指针寄存器$tp，用于高效支持多线程实现。$tp总是指向当前线程的TLS（Thread Local Storage）区域。</w:t>
      </w:r>
    </w:p>
    <w:p>
      <w:pPr>
        <w:pStyle w:val="2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r>
        <w:t xml:space="preserve">可以看到，C程序的典型虚拟内存布局包括如下几部分：</w:t>
      </w:r>
    </w:p>
    <w:p>
      <w:pPr>
        <w:numPr>
          <w:ilvl w:val="0"/>
          <w:numId w:val="1014"/>
        </w:numPr>
        <w:pStyle w:val="24"/>
      </w:pPr>
      <w:r>
        <w:t xml:space="preserve">应用程序的代码、初始化数据和未初始化数据</w:t>
      </w:r>
    </w:p>
    <w:p>
      <w:pPr>
        <w:numPr>
          <w:ilvl w:val="0"/>
          <w:numId w:val="1014"/>
        </w:numPr>
        <w:pStyle w:val="24"/>
      </w:pPr>
      <w:r>
        <w:t xml:space="preserve">堆</w:t>
      </w:r>
    </w:p>
    <w:p>
      <w:pPr>
        <w:numPr>
          <w:ilvl w:val="0"/>
          <w:numId w:val="1014"/>
        </w:numPr>
        <w:pStyle w:val="24"/>
      </w:pPr>
      <w:r>
        <w:t xml:space="preserve">函数库的代码、初始化数据和未初始化数据</w:t>
      </w:r>
    </w:p>
    <w:p>
      <w:pPr>
        <w:numPr>
          <w:ilvl w:val="0"/>
          <w:numId w:val="1014"/>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5"/>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6"/>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6"/>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6"/>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6"/>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7"/>
        </w:numPr>
      </w:pPr>
      <w:r>
        <w:t xml:space="preserve">顶点读入（Vertex Fetch）：从内存或显存中取出顶点信息，包括位置、颜色、纹理坐标、法向量等属性</w:t>
      </w:r>
    </w:p>
    <w:p>
      <w:pPr>
        <w:numPr>
          <w:ilvl w:val="0"/>
          <w:numId w:val="1017"/>
        </w:numPr>
      </w:pPr>
      <w:r>
        <w:t xml:space="preserve">顶点渲染（Vertex Shader）：对每一个顶点进行坐标和各种属性的计算</w:t>
      </w:r>
    </w:p>
    <w:p>
      <w:pPr>
        <w:numPr>
          <w:ilvl w:val="0"/>
          <w:numId w:val="1017"/>
        </w:numPr>
      </w:pPr>
      <w:r>
        <w:t xml:space="preserve">图元装配（Primitive Assembly）：将顶点组合成图元，如点、线段、三角形等</w:t>
      </w:r>
    </w:p>
    <w:p>
      <w:pPr>
        <w:numPr>
          <w:ilvl w:val="0"/>
          <w:numId w:val="1017"/>
        </w:numPr>
      </w:pPr>
      <w:r>
        <w:t xml:space="preserve">光栅化（Rasterization）：将矢量图形点阵化，得到被图元覆盖的像素点，并计算属性插值系数以及深度信息</w:t>
      </w:r>
    </w:p>
    <w:p>
      <w:pPr>
        <w:numPr>
          <w:ilvl w:val="0"/>
          <w:numId w:val="1017"/>
        </w:numPr>
      </w:pPr>
      <w:r>
        <w:t xml:space="preserve">像素渲染（Fragment Shader）：进行属性插值，计算每个像素的颜色</w:t>
      </w:r>
    </w:p>
    <w:p>
      <w:pPr>
        <w:numPr>
          <w:ilvl w:val="0"/>
          <w:numId w:val="1017"/>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8"/>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8"/>
        </w:numPr>
      </w:pPr>
      <w:r>
        <w:t xml:space="preserve">查阅资料，比较Skylake处理器和Zen处理器的运算器结构。</w:t>
      </w:r>
    </w:p>
    <w:p>
      <w:pPr>
        <w:numPr>
          <w:ilvl w:val="0"/>
          <w:numId w:val="1018"/>
        </w:numPr>
      </w:pPr>
      <w:r>
        <w:t xml:space="preserve">说明ROB、保留站（发射队列）、重命名寄存器在指令流水线中的作用，并查阅资料，比较Skylake处理器和Zen处理器的ROB、发射队列、重命名寄存器项数。</w:t>
      </w:r>
    </w:p>
    <w:p>
      <w:pPr>
        <w:numPr>
          <w:ilvl w:val="0"/>
          <w:numId w:val="1018"/>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8"/>
        </w:numPr>
      </w:pPr>
      <w:r>
        <w:t xml:space="preserve">假设某内存访问，行关闭、打开、读写各需要两拍，在行缓存命中率为70%和30%的情况下，采用open page模式还是close page模式性能更高？</w:t>
      </w:r>
    </w:p>
    <w:p>
      <w:pPr>
        <w:numPr>
          <w:ilvl w:val="0"/>
          <w:numId w:val="1018"/>
        </w:numPr>
      </w:pPr>
      <w:r>
        <w:t xml:space="preserve">简要说明处理器和IO设备之间的两种通信方式的通信过程。</w:t>
      </w:r>
    </w:p>
    <w:p>
      <w:pPr>
        <w:numPr>
          <w:ilvl w:val="0"/>
          <w:numId w:val="1018"/>
        </w:numPr>
      </w:pPr>
      <w:r>
        <w:t xml:space="preserve">简要说明处理器和IO设备之间的两种同步方式的同步过程。</w:t>
      </w:r>
    </w:p>
    <w:p>
      <w:pPr>
        <w:numPr>
          <w:ilvl w:val="0"/>
          <w:numId w:val="1018"/>
        </w:numPr>
      </w:pPr>
      <w:r>
        <w:t xml:space="preserve">在一个两片系统中，CPU含内存控制器，桥片含GPU、DC和显存，简要说明在PPT翻页过程中，CPU、GPU、DC、显存、内存之间的同步和通信过程。</w:t>
      </w:r>
    </w:p>
    <w:p>
      <w:pPr>
        <w:numPr>
          <w:ilvl w:val="0"/>
          <w:numId w:val="1018"/>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r>
        <w:t xml:space="preserve">PCIE的总线信号如表</w:t>
      </w:r>
      <w:r>
        <w:t xml:space="preserve">6.7</w:t>
      </w:r>
      <w:r>
        <w:t xml:space="preserve">所示。</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9"/>
        </w:numPr>
        <w:pStyle w:val="24"/>
      </w:pPr>
      <w:r>
        <w:t xml:space="preserve">找一台电脑，打开机箱，说明每条连线都是什么总线。（注意：一定要先切断电源。）</w:t>
      </w:r>
    </w:p>
    <w:p>
      <w:pPr>
        <w:numPr>
          <w:ilvl w:val="0"/>
          <w:numId w:val="1019"/>
        </w:numPr>
        <w:pStyle w:val="24"/>
      </w:pPr>
      <w:r>
        <w:t xml:space="preserve">说明总线包含哪些层次。</w:t>
      </w:r>
    </w:p>
    <w:p>
      <w:pPr>
        <w:numPr>
          <w:ilvl w:val="0"/>
          <w:numId w:val="1019"/>
        </w:numPr>
        <w:pStyle w:val="24"/>
      </w:pPr>
      <w:r>
        <w:t xml:space="preserve">假定一组AXI 3.0总线，ID宽度为8，数据宽度为64，地址宽度为32，请计算该组AXI总线的信号线数量。</w:t>
      </w:r>
    </w:p>
    <w:p>
      <w:pPr>
        <w:numPr>
          <w:ilvl w:val="0"/>
          <w:numId w:val="1019"/>
        </w:numPr>
        <w:pStyle w:val="24"/>
      </w:pPr>
      <w:r>
        <w:t xml:space="preserve">阅读AMBA APB总线协议并设计一个APB接口的GPIO模块。</w:t>
      </w:r>
    </w:p>
    <w:p>
      <w:pPr>
        <w:numPr>
          <w:ilvl w:val="0"/>
          <w:numId w:val="1019"/>
        </w:numPr>
        <w:pStyle w:val="24"/>
      </w:pPr>
      <w:r>
        <w:t xml:space="preserve">DRAM的寻址包含哪几部分？</w:t>
      </w:r>
    </w:p>
    <w:p>
      <w:pPr>
        <w:numPr>
          <w:ilvl w:val="0"/>
          <w:numId w:val="1019"/>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20"/>
        </w:numPr>
        <w:pStyle w:val="24"/>
      </w:pPr>
      <w:r>
        <w:t xml:space="preserve">什么情况下需要对Cache进行初始化？LoongArch中Cache初始化过程中所使用的Cache指令Index Store Tag的作用是什么？</w:t>
      </w:r>
    </w:p>
    <w:p>
      <w:pPr>
        <w:numPr>
          <w:ilvl w:val="0"/>
          <w:numId w:val="1020"/>
        </w:numPr>
        <w:pStyle w:val="24"/>
      </w:pPr>
      <w:r>
        <w:t xml:space="preserve">Cache初始化和内存初始化的目的有什么不同？系统如何识别内存的更换？</w:t>
      </w:r>
    </w:p>
    <w:p>
      <w:pPr>
        <w:numPr>
          <w:ilvl w:val="0"/>
          <w:numId w:val="1020"/>
        </w:numPr>
        <w:pStyle w:val="24"/>
      </w:pPr>
      <w:r>
        <w:t xml:space="preserve">从HyperTransport配置地址空间的划分上，计算整个系统能够支持的总线数量、设备数量及功能数量。</w:t>
      </w:r>
    </w:p>
    <w:p>
      <w:pPr>
        <w:numPr>
          <w:ilvl w:val="0"/>
          <w:numId w:val="1020"/>
        </w:numPr>
        <w:pStyle w:val="24"/>
      </w:pPr>
      <w:r>
        <w:t xml:space="preserve">根据PCI地址空间命中方法及BAR的配置方式，给出地址空间命中公式。</w:t>
      </w:r>
    </w:p>
    <w:p>
      <w:pPr>
        <w:numPr>
          <w:ilvl w:val="0"/>
          <w:numId w:val="1020"/>
        </w:numPr>
        <w:pStyle w:val="24"/>
      </w:pPr>
      <w:r>
        <w:t xml:space="preserve">多核唤醒时，如果采用核间中断方式，从核的唤醒流程是怎样的？</w:t>
      </w:r>
    </w:p>
    <w:p>
      <w:pPr>
        <w:numPr>
          <w:ilvl w:val="0"/>
          <w:numId w:val="1020"/>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1"/>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2"/>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3"/>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numPr>
          <w:ilvl w:val="0"/>
          <w:numId w:val="1024"/>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5"/>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numPr>
          <w:ilvl w:val="0"/>
          <w:numId w:val="1026"/>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r>
        <w:t xml:space="preserve">（3）或非门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numPr>
          <w:ilvl w:val="0"/>
          <w:numId w:val="1027"/>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r>
        <w:t xml:space="preserve">简单地修改之前的迭代式硬件原码乘法器，就可以实现补码乘法，如图</w:t>
      </w:r>
      <w:r>
        <w:t xml:space="preserve">8.28</w:t>
      </w:r>
      <w:r>
        <w:t xml:space="preserve">所示。</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注意算法开始时，要隐含地在乘数最右侧补一个y-1的值。图</w:t>
      </w:r>
      <w:r>
        <w:t xml:space="preserve">8.29</w:t>
      </w:r>
      <w:r>
        <w:t xml:space="preserve">给出了Booth一位乘算法的示例。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还是以4位补码乘法为例，如图</w:t>
      </w:r>
      <w:r>
        <w:t xml:space="preserve">8.30</w:t>
      </w:r>
      <w:r>
        <w:t xml:space="preserve">所示。</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r>
        <w:t xml:space="preserve">将两部分组合起来，形成每个Booth部分积的逻辑图，并得到如图</w:t>
      </w:r>
      <w:r>
        <w:t xml:space="preserve">8.33</w:t>
      </w:r>
      <w:r>
        <w:t xml:space="preserve">所示的示意图。</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8"/>
        </w:numPr>
      </w:pPr>
      <w:r>
        <w:t xml:space="preserve">请将下列无符号数据在不同的进制表达间进行转换。</w:t>
      </w:r>
    </w:p>
    <w:p>
      <w:pPr>
        <w:numPr>
          <w:ilvl w:val="1"/>
          <w:numId w:val="1029"/>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9"/>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9"/>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9"/>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8"/>
        </w:numPr>
      </w:pPr>
      <w:r>
        <w:t xml:space="preserve">请给出32位二进制数分别视作无符号数、原码、补码时所表示的数的范围。</w:t>
      </w:r>
    </w:p>
    <w:p>
      <w:pPr>
        <w:numPr>
          <w:ilvl w:val="0"/>
          <w:numId w:val="1028"/>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8"/>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8"/>
        </w:numPr>
      </w:pPr>
      <w:r>
        <w:t xml:space="preserve">请将下列浮点数在不同进制间进行转换。</w:t>
      </w:r>
    </w:p>
    <w:p>
      <w:pPr>
        <w:numPr>
          <w:ilvl w:val="1"/>
          <w:numId w:val="1030"/>
        </w:numPr>
        <w:pStyle w:val="24"/>
      </w:pPr>
      <w:r>
        <w:t xml:space="preserve">十进制数转换为单精度数：0、116.25、-4.375。</w:t>
      </w:r>
    </w:p>
    <w:p>
      <w:pPr>
        <w:numPr>
          <w:ilvl w:val="1"/>
          <w:numId w:val="1030"/>
        </w:numPr>
        <w:pStyle w:val="24"/>
      </w:pPr>
      <w:r>
        <w:t xml:space="preserve">十进制数转换为双精度数：-0、116.25、-2049.5。</w:t>
      </w:r>
    </w:p>
    <w:p>
      <w:pPr>
        <w:numPr>
          <w:ilvl w:val="1"/>
          <w:numId w:val="1030"/>
        </w:numPr>
        <w:pStyle w:val="24"/>
      </w:pPr>
      <w:r>
        <w:t xml:space="preserve">单精度数转换为十进制数：0xff800000、0x7fe00000。</w:t>
      </w:r>
    </w:p>
    <w:p>
      <w:pPr>
        <w:numPr>
          <w:ilvl w:val="1"/>
          <w:numId w:val="1030"/>
        </w:numPr>
        <w:pStyle w:val="24"/>
      </w:pPr>
      <w:r>
        <w:t xml:space="preserve">双精度数转换为十进制数：0x8008000000000000、0x7065020000000000。</w:t>
      </w:r>
    </w:p>
    <w:p>
      <w:pPr>
        <w:numPr>
          <w:ilvl w:val="0"/>
          <w:numId w:val="1028"/>
        </w:numPr>
      </w:pPr>
      <w:r>
        <w:t xml:space="preserve">请写出下图所示晶体管级电路图的真值表，并给出对应的逻辑表达式。</w:t>
      </w:r>
    </w:p>
    <w:p>
      <w:pPr>
        <w:numPr>
          <w:ilvl w:val="0"/>
          <w:numId w:val="1031"/>
        </w:numPr>
        <w:pStyle w:val="24"/>
      </w:pPr>
      <w:r>
        <w:t xml:space="preserve">请写出下图所示逻辑门电路图的真值表。</w:t>
      </w:r>
    </w:p>
    <w:p>
      <w:pPr>
        <w:numPr>
          <w:ilvl w:val="0"/>
          <w:numId w:val="1032"/>
        </w:numPr>
      </w:pPr>
      <w:r>
        <w:t xml:space="preserve">请用尽可能少的二输入NAND门搭建出一个具有二输入XOR功能的电路。</w:t>
      </w:r>
    </w:p>
    <w:p>
      <w:pPr>
        <w:numPr>
          <w:ilvl w:val="0"/>
          <w:numId w:val="1032"/>
        </w:numPr>
      </w:pPr>
      <w:r>
        <w:t xml:space="preserve">请用D触发器和常见组合逻辑门搭建出一个具有同步复位为0功能的触发器的电路。</w:t>
      </w:r>
    </w:p>
    <w:p>
      <w:pPr>
        <w:numPr>
          <w:ilvl w:val="0"/>
          <w:numId w:val="1032"/>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32"/>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32"/>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3"/>
        </w:numPr>
        <w:pStyle w:val="24"/>
      </w:pPr>
      <w:r>
        <w:t xml:space="preserve">行波进位加法器；</w:t>
      </w:r>
    </w:p>
    <w:p>
      <w:pPr>
        <w:numPr>
          <w:ilvl w:val="1"/>
          <w:numId w:val="1033"/>
        </w:numPr>
        <w:pStyle w:val="24"/>
      </w:pPr>
      <w:r>
        <w:t xml:space="preserve">4位一块且块内并行、块间串行的加法器；</w:t>
      </w:r>
    </w:p>
    <w:p>
      <w:pPr>
        <w:numPr>
          <w:ilvl w:val="1"/>
          <w:numId w:val="1033"/>
        </w:numPr>
        <w:pStyle w:val="24"/>
      </w:pPr>
      <w:r>
        <w:t xml:space="preserve">4位一块且块内并行、块间并行的加法器。</w:t>
      </w:r>
    </w:p>
    <w:p>
      <w:pPr>
        <w:numPr>
          <w:ilvl w:val="0"/>
          <w:numId w:val="1032"/>
        </w:numPr>
      </w:pPr>
      <w:r>
        <w:t xml:space="preserve">作为设计者，在什么情况下会使用行波进位加法器而非先行进位加法器？</w:t>
      </w:r>
    </w:p>
    <w:p>
      <w:pPr>
        <w:numPr>
          <w:ilvl w:val="0"/>
          <w:numId w:val="1032"/>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32"/>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32"/>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32"/>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4"/>
        </w:numPr>
        <w:pStyle w:val="24"/>
      </w:pPr>
      <w:r>
        <w:t xml:space="preserve">使用多个先行进位加法器；</w:t>
      </w:r>
    </w:p>
    <w:p>
      <w:pPr>
        <w:numPr>
          <w:ilvl w:val="1"/>
          <w:numId w:val="1034"/>
        </w:numPr>
        <w:pStyle w:val="24"/>
      </w:pPr>
      <w:r>
        <w:t xml:space="preserve">使用华莱士树及先行进位加法器。</w:t>
      </w:r>
    </w:p>
    <w:p>
      <w:pPr>
        <w:numPr>
          <w:ilvl w:val="0"/>
          <w:numId w:val="1032"/>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32"/>
        </w:numPr>
      </w:pPr>
      <w:r>
        <w:t xml:space="preserve">用Verilog语言设计一个32位输入宽度的定点补码乘法器，要求使用Booth两位一乘和华莱士树。</w:t>
      </w:r>
    </w:p>
    <w:p>
      <w:pPr>
        <w:numPr>
          <w:ilvl w:val="0"/>
          <w:numId w:val="1032"/>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5"/>
        </w:numPr>
        <w:pStyle w:val="24"/>
      </w:pPr>
      <w:r>
        <w:t xml:space="preserve">程序计数器，又称PC，指示当前指令的地址；</w:t>
      </w:r>
    </w:p>
    <w:p>
      <w:pPr>
        <w:numPr>
          <w:ilvl w:val="0"/>
          <w:numId w:val="1035"/>
        </w:numPr>
        <w:pStyle w:val="24"/>
      </w:pPr>
      <w:r>
        <w:t xml:space="preserve">指令存储器，按照指令地址存储指令码，接收PC，读出指令；</w:t>
      </w:r>
    </w:p>
    <w:p>
      <w:pPr>
        <w:numPr>
          <w:ilvl w:val="0"/>
          <w:numId w:val="1035"/>
        </w:numPr>
        <w:pStyle w:val="24"/>
      </w:pPr>
      <w:r>
        <w:t xml:space="preserve">译码部件，用于分析指令，判定指令类别；</w:t>
      </w:r>
    </w:p>
    <w:p>
      <w:pPr>
        <w:numPr>
          <w:ilvl w:val="0"/>
          <w:numId w:val="1035"/>
        </w:numPr>
        <w:pStyle w:val="24"/>
      </w:pPr>
      <w:r>
        <w:t xml:space="preserve">通用寄存器堆，用于承载寄存器的值，绝大多数指令都需要读取及修改寄存器；</w:t>
      </w:r>
    </w:p>
    <w:p>
      <w:pPr>
        <w:numPr>
          <w:ilvl w:val="0"/>
          <w:numId w:val="1035"/>
        </w:numPr>
        <w:pStyle w:val="24"/>
      </w:pPr>
      <w:r>
        <w:t xml:space="preserve">运算器，用于执行指令所指示的运算操作；</w:t>
      </w:r>
    </w:p>
    <w:p>
      <w:pPr>
        <w:numPr>
          <w:ilvl w:val="0"/>
          <w:numId w:val="1035"/>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r>
        <w:t xml:space="preserve">简要描述一下这个处理器的执行过程：</w:t>
      </w:r>
    </w:p>
    <w:p>
      <w:pPr>
        <w:numPr>
          <w:ilvl w:val="0"/>
          <w:numId w:val="1036"/>
        </w:numPr>
        <w:pStyle w:val="24"/>
      </w:pPr>
      <w:r>
        <w:t xml:space="preserve">复位信号将复位的PC装载到PC触发器内，之后的第一个时钟周期内，使用PC取指、译码、执行、读数据存储器、生成结果；</w:t>
      </w:r>
    </w:p>
    <w:p>
      <w:pPr>
        <w:numPr>
          <w:ilvl w:val="0"/>
          <w:numId w:val="1036"/>
        </w:numPr>
        <w:pStyle w:val="24"/>
      </w:pPr>
      <w:r>
        <w:t xml:space="preserve">当第二个时钟周期上升沿到来时，根据时序逻辑的特性，将新的PC锁存，将上一个时钟周期的结果写入寄存器堆，执行可能的数据存储器写操作；</w:t>
      </w:r>
    </w:p>
    <w:p>
      <w:pPr>
        <w:numPr>
          <w:ilvl w:val="0"/>
          <w:numId w:val="1036"/>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7"/>
        </w:numPr>
        <w:pStyle w:val="24"/>
      </w:pPr>
      <w:r>
        <w:t xml:space="preserve">在第1个时钟周期，通过PC取出指令，在第2个时钟上升沿锁存到指令码触发器R1；</w:t>
      </w:r>
    </w:p>
    <w:p>
      <w:pPr>
        <w:numPr>
          <w:ilvl w:val="0"/>
          <w:numId w:val="1037"/>
        </w:numPr>
        <w:pStyle w:val="24"/>
      </w:pPr>
      <w:r>
        <w:t xml:space="preserve">在第2个时钟周期，将R1译码并生成控制逻辑，读取通用寄存器，读出结果在第3个时钟上升沿锁存到触发器R2；</w:t>
      </w:r>
    </w:p>
    <w:p>
      <w:pPr>
        <w:numPr>
          <w:ilvl w:val="0"/>
          <w:numId w:val="1037"/>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8"/>
        </w:numPr>
        <w:pStyle w:val="24"/>
      </w:pPr>
      <w:r>
        <w:t xml:space="preserve">任何一级流水发生异常时，在流水线中记录下发生异常的事件，直到写回阶段再处理。</w:t>
      </w:r>
    </w:p>
    <w:p>
      <w:pPr>
        <w:numPr>
          <w:ilvl w:val="0"/>
          <w:numId w:val="1038"/>
        </w:numPr>
        <w:pStyle w:val="24"/>
      </w:pPr>
      <w:r>
        <w:t xml:space="preserve">如果在执行阶段要修改机器状态（如状态寄存器），保存下来直到写回阶段再修改。</w:t>
      </w:r>
    </w:p>
    <w:p>
      <w:pPr>
        <w:numPr>
          <w:ilvl w:val="0"/>
          <w:numId w:val="1038"/>
        </w:numPr>
        <w:pStyle w:val="24"/>
      </w:pPr>
      <w:r>
        <w:t xml:space="preserve">指令的PC值随指令流水前进到写回阶段为异常处理专用。</w:t>
      </w:r>
    </w:p>
    <w:p>
      <w:pPr>
        <w:numPr>
          <w:ilvl w:val="0"/>
          <w:numId w:val="1038"/>
        </w:numPr>
        <w:pStyle w:val="24"/>
      </w:pPr>
      <w:r>
        <w:t xml:space="preserve">将外部中断作为取指的异常处理。</w:t>
      </w:r>
    </w:p>
    <w:p>
      <w:pPr>
        <w:numPr>
          <w:ilvl w:val="0"/>
          <w:numId w:val="1038"/>
        </w:numPr>
        <w:pStyle w:val="24"/>
      </w:pPr>
      <w:r>
        <w:t xml:space="preserve">指定一个通用寄存器（或一个专用寄存器）为异常处理时保存PC值专用。</w:t>
      </w:r>
    </w:p>
    <w:p>
      <w:pPr>
        <w:numPr>
          <w:ilvl w:val="0"/>
          <w:numId w:val="1038"/>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9"/>
        </w:numPr>
        <w:pStyle w:val="24"/>
      </w:pPr>
      <w:r>
        <w:t xml:space="preserve">取指,不变。</w:t>
      </w:r>
    </w:p>
    <w:p>
      <w:pPr>
        <w:numPr>
          <w:ilvl w:val="0"/>
          <w:numId w:val="1039"/>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9"/>
        </w:numPr>
        <w:pStyle w:val="24"/>
      </w:pPr>
      <w:r>
        <w:t xml:space="preserve">执行,不变。</w:t>
      </w:r>
    </w:p>
    <w:p>
      <w:pPr>
        <w:numPr>
          <w:ilvl w:val="0"/>
          <w:numId w:val="1039"/>
        </w:numPr>
        <w:pStyle w:val="24"/>
      </w:pPr>
      <w:r>
        <w:t xml:space="preserve">写回。把结果送到结果总线，释放保留站；ROB根据结果总线修改相应项。</w:t>
      </w:r>
    </w:p>
    <w:p>
      <w:pPr>
        <w:numPr>
          <w:ilvl w:val="0"/>
          <w:numId w:val="1039"/>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40"/>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40"/>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40"/>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41"/>
        </w:numPr>
      </w:pPr>
      <w:r>
        <w:t xml:space="preserve">请给出下列程序在多周期处理器（如图</w:t>
      </w:r>
      <w:r>
        <w:t xml:space="preserve">9.4</w:t>
      </w:r>
      <w:r>
        <w:t xml:space="preserve">所示）上执行所需要的时钟周期数，并给出前三次循环执行的时空图。</w:t>
      </w:r>
    </w:p>
    <w:p>
      <w:pPr>
        <w:numPr>
          <w:ilvl w:val="0"/>
          <w:numId w:val="1041"/>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41"/>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41"/>
        </w:numPr>
      </w:pPr>
      <w:r>
        <w:t xml:space="preserve">请在图</w:t>
      </w:r>
      <w:r>
        <w:t xml:space="preserve">9.13</w:t>
      </w:r>
      <w:r>
        <w:t xml:space="preserve">的基础上添加必要的逻辑，使其能够实现精确异常的功能。画出修改后的处理器结构图，并进行解释。</w:t>
      </w:r>
    </w:p>
    <w:p>
      <w:pPr>
        <w:numPr>
          <w:ilvl w:val="0"/>
          <w:numId w:val="1041"/>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41"/>
        </w:numPr>
      </w:pPr>
      <w:r>
        <w:t xml:space="preserve">请问数据相关分为哪几种？静态流水线处理器是如何解决这几种相关的？采用寄存器重命名的动态流水线处理器是如何解决这几种相关的？</w:t>
      </w:r>
    </w:p>
    <w:p>
      <w:pPr>
        <w:numPr>
          <w:ilvl w:val="0"/>
          <w:numId w:val="1041"/>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41"/>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42"/>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3"/>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4"/>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5"/>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6"/>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7"/>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8"/>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9"/>
        </w:numPr>
      </w:pPr>
      <w:r>
        <w:t xml:space="preserve">请介绍MPI中阻塞发送MPI_SEND/阻塞接收MPI_RECV与非阻塞发送MPI_ISEND/非阻塞接收MPI_IRECV的区别。</w:t>
      </w:r>
    </w:p>
    <w:p>
      <w:pPr>
        <w:numPr>
          <w:ilvl w:val="0"/>
          <w:numId w:val="1049"/>
        </w:numPr>
      </w:pPr>
      <w:r>
        <w:t xml:space="preserve">请介绍什么是归约（Reduce）操作，MPI和OpenMP中分别采用何种函数或者子句来实现归约操作。</w:t>
      </w:r>
    </w:p>
    <w:p>
      <w:pPr>
        <w:numPr>
          <w:ilvl w:val="0"/>
          <w:numId w:val="1049"/>
        </w:numPr>
      </w:pPr>
      <w:r>
        <w:t xml:space="preserve">请介绍什么是栅障（Barrier）操作，MPI和OpenMP中分别采用何种函数或者命令来实现栅障。</w:t>
      </w:r>
    </w:p>
    <w:p>
      <w:pPr>
        <w:numPr>
          <w:ilvl w:val="0"/>
          <w:numId w:val="1049"/>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9"/>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9"/>
        </w:numPr>
      </w:pPr>
      <w:r>
        <w:t xml:space="preserve">请采用MPI将上题中矩阵C的计算并行化，并比较OpenMP与MPI并行程序的特点。</w:t>
      </w:r>
    </w:p>
    <w:p>
      <w:pPr>
        <w:numPr>
          <w:ilvl w:val="0"/>
          <w:numId w:val="1049"/>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50"/>
        </w:numPr>
        <w:pStyle w:val="24"/>
      </w:pPr>
      <w:r>
        <w:t xml:space="preserve">P1发出存数操作L11；</w:t>
      </w:r>
    </w:p>
    <w:p>
      <w:pPr>
        <w:numPr>
          <w:ilvl w:val="0"/>
          <w:numId w:val="1050"/>
        </w:numPr>
        <w:pStyle w:val="24"/>
      </w:pPr>
      <w:r>
        <w:t xml:space="preserve">L11到达P2，但由于网络堵塞等原因，L11未到达P3；</w:t>
      </w:r>
    </w:p>
    <w:p>
      <w:pPr>
        <w:numPr>
          <w:ilvl w:val="0"/>
          <w:numId w:val="1050"/>
        </w:numPr>
        <w:pStyle w:val="24"/>
      </w:pPr>
      <w:r>
        <w:t xml:space="preserve">P2发出取数操作L21 取回a的新值；</w:t>
      </w:r>
    </w:p>
    <w:p>
      <w:pPr>
        <w:numPr>
          <w:ilvl w:val="0"/>
          <w:numId w:val="1050"/>
        </w:numPr>
        <w:pStyle w:val="24"/>
      </w:pPr>
      <w:r>
        <w:t xml:space="preserve">P2发出存数操作L22，且其所存的b新值到达P3；</w:t>
      </w:r>
    </w:p>
    <w:p>
      <w:pPr>
        <w:numPr>
          <w:ilvl w:val="0"/>
          <w:numId w:val="1050"/>
        </w:numPr>
        <w:pStyle w:val="24"/>
      </w:pPr>
      <w:r>
        <w:t xml:space="preserve">P3发出取数操作L31取回b的新值；</w:t>
      </w:r>
    </w:p>
    <w:p>
      <w:pPr>
        <w:numPr>
          <w:ilvl w:val="0"/>
          <w:numId w:val="1050"/>
        </w:numPr>
        <w:pStyle w:val="24"/>
      </w:pPr>
      <w:r>
        <w:t xml:space="preserve">P3发出取数操作L32，但由于L11 未到达P3，故L32取回a的旧值；</w:t>
      </w:r>
    </w:p>
    <w:p>
      <w:pPr>
        <w:numPr>
          <w:ilvl w:val="0"/>
          <w:numId w:val="1050"/>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51"/>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51"/>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52"/>
        </w:numPr>
        <w:pStyle w:val="24"/>
      </w:pPr>
      <w:r>
        <w:t xml:space="preserve">关于多核处理器的Cache结构，请介绍UCA与NUCA的特点。</w:t>
      </w:r>
    </w:p>
    <w:p>
      <w:pPr>
        <w:numPr>
          <w:ilvl w:val="0"/>
          <w:numId w:val="1052"/>
        </w:numPr>
        <w:pStyle w:val="24"/>
      </w:pPr>
      <w:r>
        <w:t xml:space="preserve">有两个并行执行的线程，在顺序一致性和弱一致性下，它各有几种正确的执行顺序，给出执行次序和最后的正确结果（假设X、Y的初始值均为0）</w:t>
      </w:r>
    </w:p>
    <w:p>
      <w:pPr>
        <w:numPr>
          <w:ilvl w:val="0"/>
          <w:numId w:val="1053"/>
        </w:numPr>
        <w:pStyle w:val="24"/>
      </w:pPr>
      <w:r>
        <w:t xml:space="preserve">关于Cache一致性协议，MESI协议比ESI协议增加了M状态，请解释有什么好处。</w:t>
      </w:r>
    </w:p>
    <w:p>
      <w:pPr>
        <w:numPr>
          <w:ilvl w:val="0"/>
          <w:numId w:val="1053"/>
        </w:numPr>
        <w:pStyle w:val="24"/>
      </w:pPr>
      <w:r>
        <w:t xml:space="preserve">请分别采用Fetch_and_Increment和Compare_and_Swap原子指令编写实现自旋锁的代码，并分析可能的性能改进措施。</w:t>
      </w:r>
    </w:p>
    <w:p>
      <w:pPr>
        <w:numPr>
          <w:ilvl w:val="0"/>
          <w:numId w:val="1053"/>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3"/>
        </w:numPr>
        <w:pStyle w:val="24"/>
      </w:pPr>
      <w:r>
        <w:t xml:space="preserve">请介绍片上网络路由器设计中的虚通道概念，并说明采用虚通道有什么好处。</w:t>
      </w:r>
    </w:p>
    <w:p>
      <w:pPr>
        <w:numPr>
          <w:ilvl w:val="0"/>
          <w:numId w:val="1053"/>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4"/>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5"/>
        </w:numPr>
        <w:pStyle w:val="24"/>
      </w:pPr>
      <w:r>
        <w:t xml:space="preserve">写两个测试程序，分别用于测量一台计算机系统最大的MIPS和最大的MFLOPS的值。</w:t>
      </w:r>
    </w:p>
    <w:p>
      <w:pPr>
        <w:numPr>
          <w:ilvl w:val="0"/>
          <w:numId w:val="1055"/>
        </w:numPr>
        <w:pStyle w:val="24"/>
      </w:pPr>
      <w:r>
        <w:t xml:space="preserve">阅读和分析STREAM v1基准测试程序：</w:t>
      </w:r>
    </w:p>
    <w:p>
      <w:pPr>
        <w:numPr>
          <w:ilvl w:val="1"/>
          <w:numId w:val="1056"/>
        </w:numPr>
        <w:pStyle w:val="24"/>
      </w:pPr>
      <w:r>
        <w:t xml:space="preserve">测出一台计算机上的测试结果并给出分析报告。</w:t>
      </w:r>
    </w:p>
    <w:p>
      <w:pPr>
        <w:numPr>
          <w:ilvl w:val="1"/>
          <w:numId w:val="1056"/>
        </w:numPr>
        <w:pStyle w:val="24"/>
      </w:pPr>
      <w:r>
        <w:t xml:space="preserve">调节处理器的频率，看内存的带宽和频率的关系。</w:t>
      </w:r>
    </w:p>
    <w:p>
      <w:pPr>
        <w:numPr>
          <w:ilvl w:val="1"/>
          <w:numId w:val="1056"/>
        </w:numPr>
        <w:pStyle w:val="24"/>
      </w:pPr>
      <w:r>
        <w:t xml:space="preserve">修改STREAM测试程序，看单精度带宽和双精度带宽的差别。</w:t>
      </w:r>
    </w:p>
    <w:p>
      <w:pPr>
        <w:numPr>
          <w:ilvl w:val="0"/>
          <w:numId w:val="1055"/>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5"/>
        </w:numPr>
        <w:pStyle w:val="24"/>
      </w:pPr>
      <w:r>
        <w:t xml:space="preserve">使用Perf工具，测量各种排序算法如冒泡排序、希尔排序等算法的IPC，分析排序算法对处理器微结构的压力在哪里。</w:t>
      </w:r>
    </w:p>
    <w:p>
      <w:pPr>
        <w:numPr>
          <w:ilvl w:val="0"/>
          <w:numId w:val="1055"/>
        </w:numPr>
        <w:pStyle w:val="24"/>
      </w:pPr>
      <w:r>
        <w:t xml:space="preserve">使用gprof工具，获得linpack程序的热点函数。</w:t>
      </w:r>
    </w:p>
    <w:p>
      <w:pPr>
        <w:numPr>
          <w:ilvl w:val="0"/>
          <w:numId w:val="1055"/>
        </w:numPr>
        <w:pStyle w:val="24"/>
      </w:pPr>
      <w:r>
        <w:t xml:space="preserve">使用LMbench测试程序，获得CPU的一级、二级、三级Cache和内存的访存延迟。</w:t>
      </w:r>
    </w:p>
    <w:p>
      <w:pPr>
        <w:numPr>
          <w:ilvl w:val="0"/>
          <w:numId w:val="1055"/>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5"/>
        </w:numPr>
        <w:pStyle w:val="24"/>
      </w:pPr>
      <w:r>
        <w:t xml:space="preserve">嵌入式基准测试程序如EEMBC和桌面基准测试程序在行为特性上有什么差别？</w:t>
      </w:r>
    </w:p>
    <w:p>
      <w:pPr>
        <w:numPr>
          <w:ilvl w:val="0"/>
          <w:numId w:val="1055"/>
        </w:numPr>
        <w:pStyle w:val="24"/>
      </w:pPr>
      <w:r>
        <w:t xml:space="preserve">查找ARM Cortex A系列处理器的用户手册，列出你认为比较重要的硬件性能计数器的10个性能事件，并给出事件描述。</w:t>
      </w:r>
    </w:p>
    <w:p>
      <w:pPr>
        <w:numPr>
          <w:ilvl w:val="0"/>
          <w:numId w:val="1055"/>
        </w:numPr>
        <w:pStyle w:val="24"/>
      </w:pPr>
      <w:r>
        <w:t xml:space="preserve">模拟建模的方法和性能测量的方法相比有哪些优点？</w:t>
      </w:r>
    </w:p>
    <w:p>
      <w:pPr>
        <w:numPr>
          <w:ilvl w:val="0"/>
          <w:numId w:val="1055"/>
        </w:numPr>
        <w:pStyle w:val="24"/>
      </w:pPr>
      <w:r>
        <w:t xml:space="preserve">SimPoint的基本原理是什么，为什么其能减少模拟建模的时间？</w:t>
      </w:r>
    </w:p>
    <w:p>
      <w:pPr>
        <w:numPr>
          <w:ilvl w:val="0"/>
          <w:numId w:val="1055"/>
        </w:numPr>
        <w:pStyle w:val="24"/>
      </w:pPr>
      <w:r>
        <w:t xml:space="preserve">模拟器和真实的机器怎么校准，校准的评价指标通常是什么？</w:t>
      </w:r>
    </w:p>
    <w:p>
      <w:pPr>
        <w:numPr>
          <w:ilvl w:val="0"/>
          <w:numId w:val="1055"/>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7"/>
        </w:numPr>
        <w:pStyle w:val="24"/>
      </w:pPr>
      <w:hyperlink r:id="rId309">
        <w:r>
          <w:rPr>
            <w:rStyle w:val="20"/>
          </w:rPr>
          <w:t xml:space="preserve">HTML</w:t>
        </w:r>
      </w:hyperlink>
      <w:r>
        <w:t xml:space="preserve">. 在线HTML版本。</w:t>
      </w:r>
    </w:p>
    <w:p>
      <w:pPr>
        <w:numPr>
          <w:ilvl w:val="0"/>
          <w:numId w:val="1057"/>
        </w:numPr>
        <w:pStyle w:val="24"/>
      </w:pPr>
      <w:hyperlink r:id="rId310">
        <w:r>
          <w:rPr>
            <w:rStyle w:val="20"/>
          </w:rPr>
          <w:t xml:space="preserve">PDF</w:t>
        </w:r>
      </w:hyperlink>
      <w:r>
        <w:t xml:space="preserve">. PDF版下载链接。</w:t>
      </w:r>
    </w:p>
    <w:p>
      <w:pPr>
        <w:numPr>
          <w:ilvl w:val="0"/>
          <w:numId w:val="1057"/>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1">
    <w:nsid w:val="41f388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da4300b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2021-11-06T10:26:20Z</dcterms:created>
  <dcterms:modified xsi:type="dcterms:W3CDTF">2021-11-06T10:26:20Z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2021-11-06</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