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C766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a.抓包截图如下</w:t>
      </w:r>
    </w:p>
    <w:p w14:paraId="1BFDACA9">
      <w:r>
        <w:drawing>
          <wp:inline distT="0" distB="0" distL="114300" distR="114300">
            <wp:extent cx="5271770" cy="29749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5F7">
      <w:r>
        <w:rPr>
          <w:rFonts w:hint="default"/>
        </w:rPr>
        <w:t>b. 实现上的关键点和对应的代码解决方案</w:t>
      </w:r>
    </w:p>
    <w:p w14:paraId="26F94AB3">
      <w:pPr>
        <w:rPr>
          <w:rFonts w:hint="default"/>
        </w:rPr>
      </w:pPr>
      <w:r>
        <w:rPr>
          <w:rFonts w:hint="default"/>
        </w:rPr>
        <w:t>关键点1: 滑动窗口机制实现</w:t>
      </w:r>
    </w:p>
    <w:p w14:paraId="7BC0F8C5">
      <w:pPr>
        <w:rPr>
          <w:rFonts w:hint="default"/>
        </w:rPr>
      </w:pPr>
      <w:r>
        <w:rPr>
          <w:rFonts w:hint="default"/>
        </w:rPr>
        <w:t>解决方案:</w:t>
      </w:r>
    </w:p>
    <w:p w14:paraId="411AA943">
      <w:pPr>
        <w:rPr>
          <w:rFonts w:hint="default"/>
        </w:rPr>
      </w:pPr>
      <w:r>
        <w:rPr>
          <w:rFonts w:hint="default"/>
        </w:rPr>
        <w:t>while len(self.ack_received) &lt; TOTAL_TO_SEND:</w:t>
      </w:r>
    </w:p>
    <w:p w14:paraId="496AE352">
      <w:pPr>
        <w:rPr>
          <w:rFonts w:hint="default"/>
        </w:rPr>
      </w:pPr>
      <w:r>
        <w:rPr>
          <w:rFonts w:hint="default"/>
        </w:rPr>
        <w:t xml:space="preserve">    # 填充发送窗口</w:t>
      </w:r>
    </w:p>
    <w:p w14:paraId="314F122F">
      <w:pPr>
        <w:rPr>
          <w:rFonts w:hint="default"/>
        </w:rPr>
      </w:pPr>
      <w:r>
        <w:rPr>
          <w:rFonts w:hint="default"/>
        </w:rPr>
        <w:t xml:space="preserve">    while (self.next_to_send &lt; self.window_start + WINDOW_CAPACITY and</w:t>
      </w:r>
    </w:p>
    <w:p w14:paraId="0337753D">
      <w:pPr>
        <w:rPr>
          <w:rFonts w:hint="default"/>
        </w:rPr>
      </w:pPr>
      <w:r>
        <w:rPr>
          <w:rFonts w:hint="default"/>
        </w:rPr>
        <w:t xml:space="preserve">           self.next_to_send &lt; TOTAL_TO_SEND):</w:t>
      </w:r>
    </w:p>
    <w:p w14:paraId="51ED4024">
      <w:pPr>
        <w:rPr>
          <w:rFonts w:hint="default"/>
        </w:rPr>
      </w:pPr>
      <w:r>
        <w:rPr>
          <w:rFonts w:hint="default"/>
        </w:rPr>
        <w:t xml:space="preserve">        if self.next_to_send not in self.ack_received:</w:t>
      </w:r>
    </w:p>
    <w:p w14:paraId="18E41376">
      <w:pPr>
        <w:rPr>
          <w:rFonts w:hint="default"/>
        </w:rPr>
      </w:pPr>
      <w:r>
        <w:rPr>
          <w:rFonts w:hint="default"/>
        </w:rPr>
        <w:t xml:space="preserve">            # 发送数据包...</w:t>
      </w:r>
    </w:p>
    <w:p w14:paraId="026D04F3">
      <w:pPr>
        <w:rPr>
          <w:rFonts w:hint="default"/>
        </w:rPr>
      </w:pPr>
      <w:r>
        <w:rPr>
          <w:rFonts w:hint="default"/>
        </w:rPr>
        <w:t xml:space="preserve">        self.next_to_send += 1</w:t>
      </w:r>
    </w:p>
    <w:p w14:paraId="2D7DAD49">
      <w:r>
        <w:rPr>
          <w:rFonts w:hint="default"/>
        </w:rPr>
        <w:t xml:space="preserve">    self.process_responses()</w:t>
      </w:r>
    </w:p>
    <w:p w14:paraId="00903102">
      <w:r>
        <w:rPr>
          <w:rFonts w:hint="default"/>
        </w:rPr>
        <w:t>使用window_start和next_to_send管理窗口边界</w:t>
      </w:r>
    </w:p>
    <w:p w14:paraId="448DA50A">
      <w:r>
        <w:rPr>
          <w:rFonts w:hint="default"/>
        </w:rPr>
        <w:t>仅发送窗口内未确认的数据包</w:t>
      </w:r>
    </w:p>
    <w:p w14:paraId="3F5936F1"/>
    <w:p w14:paraId="5F6D36C0">
      <w:pPr>
        <w:rPr>
          <w:rFonts w:hint="default"/>
        </w:rPr>
      </w:pPr>
      <w:r>
        <w:rPr>
          <w:rFonts w:hint="default"/>
        </w:rPr>
        <w:t>关键点2: 超时与重传处理</w:t>
      </w:r>
    </w:p>
    <w:p w14:paraId="6245C1BC">
      <w:pPr>
        <w:rPr>
          <w:rFonts w:hint="default"/>
        </w:rPr>
      </w:pPr>
      <w:r>
        <w:rPr>
          <w:rFonts w:hint="default"/>
        </w:rPr>
        <w:t>解决方案:</w:t>
      </w:r>
    </w:p>
    <w:p w14:paraId="59B21D9B">
      <w:pPr>
        <w:rPr>
          <w:rFonts w:hint="default"/>
        </w:rPr>
      </w:pPr>
      <w:r>
        <w:rPr>
          <w:rFonts w:hint="default"/>
        </w:rPr>
        <w:t>def process_responses(self):</w:t>
      </w:r>
    </w:p>
    <w:p w14:paraId="379F9EF1">
      <w:pPr>
        <w:rPr>
          <w:rFonts w:hint="default"/>
        </w:rPr>
      </w:pPr>
      <w:r>
        <w:rPr>
          <w:rFonts w:hint="default"/>
        </w:rPr>
        <w:t xml:space="preserve">    timeout_point = time.time() + RETRY_TIMEOUT</w:t>
      </w:r>
    </w:p>
    <w:p w14:paraId="42C78E1A">
      <w:pPr>
        <w:rPr>
          <w:rFonts w:hint="default"/>
        </w:rPr>
      </w:pPr>
      <w:r>
        <w:rPr>
          <w:rFonts w:hint="default"/>
        </w:rPr>
        <w:t xml:space="preserve">    while time.time() &lt; timeout_point:</w:t>
      </w:r>
    </w:p>
    <w:p w14:paraId="31C4726C">
      <w:pPr>
        <w:rPr>
          <w:rFonts w:hint="default"/>
        </w:rPr>
      </w:pPr>
      <w:r>
        <w:rPr>
          <w:rFonts w:hint="default"/>
        </w:rPr>
        <w:t xml:space="preserve">        # 使用select等待</w:t>
      </w:r>
    </w:p>
    <w:p w14:paraId="1192BE81">
      <w:pPr>
        <w:rPr>
          <w:rFonts w:hint="default"/>
        </w:rPr>
      </w:pPr>
      <w:r>
        <w:rPr>
          <w:rFonts w:hint="default"/>
        </w:rPr>
        <w:t xml:space="preserve">        ready, _, _ = select.select([self.udp_socket], [], [], max(0, time_left))</w:t>
      </w:r>
    </w:p>
    <w:p w14:paraId="5BAA8E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19E538">
      <w:pPr>
        <w:rPr>
          <w:rFonts w:hint="default"/>
        </w:rPr>
      </w:pPr>
      <w:r>
        <w:rPr>
          <w:rFonts w:hint="default"/>
        </w:rPr>
        <w:t xml:space="preserve">        if ready:</w:t>
      </w:r>
    </w:p>
    <w:p w14:paraId="3F0CB48E">
      <w:pPr>
        <w:rPr>
          <w:rFonts w:hint="default"/>
        </w:rPr>
      </w:pPr>
      <w:r>
        <w:rPr>
          <w:rFonts w:hint="default"/>
        </w:rPr>
        <w:t xml:space="preserve">            # 处理ACK...</w:t>
      </w:r>
    </w:p>
    <w:p w14:paraId="68070D98">
      <w:pPr>
        <w:rPr>
          <w:rFonts w:hint="default"/>
        </w:rPr>
      </w:pPr>
      <w:r>
        <w:rPr>
          <w:rFonts w:hint="default"/>
        </w:rPr>
        <w:t xml:space="preserve">        # 内部超时检查</w:t>
      </w:r>
    </w:p>
    <w:p w14:paraId="648DA54E">
      <w:pPr>
        <w:rPr>
          <w:rFonts w:hint="default"/>
        </w:rPr>
      </w:pPr>
      <w:r>
        <w:rPr>
          <w:rFonts w:hint="default"/>
        </w:rPr>
        <w:t xml:space="preserve">        if time.time() &gt;= timeout_point:</w:t>
      </w:r>
    </w:p>
    <w:p w14:paraId="61BDFED7">
      <w:pPr>
        <w:rPr>
          <w:rFonts w:hint="default"/>
        </w:rPr>
      </w:pPr>
      <w:r>
        <w:rPr>
          <w:rFonts w:hint="default"/>
        </w:rPr>
        <w:t xml:space="preserve">            self.handle_retransmission()</w:t>
      </w:r>
    </w:p>
    <w:p w14:paraId="364013AB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06CFC11">
      <w:pPr>
        <w:rPr>
          <w:rFonts w:hint="default"/>
        </w:rPr>
      </w:pPr>
    </w:p>
    <w:p w14:paraId="1DD9B757">
      <w:pPr>
        <w:rPr>
          <w:rFonts w:hint="default"/>
        </w:rPr>
      </w:pPr>
      <w:r>
        <w:rPr>
          <w:rFonts w:hint="default"/>
        </w:rPr>
        <w:t>关键点3: 累积确认机制</w:t>
      </w:r>
    </w:p>
    <w:p w14:paraId="182E42F6">
      <w:pPr>
        <w:rPr>
          <w:rFonts w:hint="default"/>
        </w:rPr>
      </w:pPr>
      <w:r>
        <w:rPr>
          <w:rFonts w:hint="default"/>
        </w:rPr>
        <w:t>解决方案:</w:t>
      </w:r>
    </w:p>
    <w:p w14:paraId="1321C7E8">
      <w:pPr>
        <w:rPr>
          <w:rFonts w:hint="default"/>
        </w:rPr>
      </w:pPr>
      <w:r>
        <w:rPr>
          <w:rFonts w:hint="default"/>
        </w:rPr>
        <w:t>if pkt_type == ACK_PACKET and ack_num not in self.ack_received:</w:t>
      </w:r>
    </w:p>
    <w:p w14:paraId="72058AAC">
      <w:pPr>
        <w:rPr>
          <w:rFonts w:hint="default"/>
        </w:rPr>
      </w:pPr>
      <w:r>
        <w:rPr>
          <w:rFonts w:hint="default"/>
        </w:rPr>
        <w:t xml:space="preserve">    self.ack_received.add(ack_num)</w:t>
      </w:r>
    </w:p>
    <w:p w14:paraId="283B6AEC">
      <w:pPr>
        <w:rPr>
          <w:rFonts w:hint="default"/>
        </w:rPr>
      </w:pPr>
      <w:r>
        <w:rPr>
          <w:rFonts w:hint="default"/>
        </w:rPr>
        <w:t xml:space="preserve">    # 移动窗口到下一个未确认位置</w:t>
      </w:r>
    </w:p>
    <w:p w14:paraId="4B36F4EF">
      <w:pPr>
        <w:rPr>
          <w:rFonts w:hint="default"/>
        </w:rPr>
      </w:pPr>
      <w:r>
        <w:rPr>
          <w:rFonts w:hint="default"/>
        </w:rPr>
        <w:t xml:space="preserve">    while self.window_start in self.ack_received:</w:t>
      </w:r>
    </w:p>
    <w:p w14:paraId="0114AD3C">
      <w:r>
        <w:rPr>
          <w:rFonts w:hint="default"/>
        </w:rPr>
        <w:t xml:space="preserve">        self.window_start += 1</w:t>
      </w:r>
    </w:p>
    <w:p w14:paraId="16C59B36">
      <w:r>
        <w:rPr>
          <w:rFonts w:hint="default"/>
        </w:rPr>
        <w:t>使用集合存储已确认包序号</w:t>
      </w:r>
    </w:p>
    <w:p w14:paraId="5F0BFE51">
      <w:r>
        <w:rPr>
          <w:rFonts w:hint="default"/>
        </w:rPr>
        <w:t>移动窗口起始位置实现累积确认</w:t>
      </w:r>
    </w:p>
    <w:p w14:paraId="2C29E0DF"/>
    <w:p w14:paraId="7BF122CC">
      <w:pPr>
        <w:rPr>
          <w:rFonts w:hint="default"/>
        </w:rPr>
      </w:pPr>
      <w:r>
        <w:rPr>
          <w:rFonts w:hint="default"/>
        </w:rPr>
        <w:t>关键点4: 连接建立握手</w:t>
      </w:r>
    </w:p>
    <w:p w14:paraId="5AA13ACE">
      <w:pPr>
        <w:rPr>
          <w:rFonts w:hint="default"/>
        </w:rPr>
      </w:pPr>
      <w:r>
        <w:rPr>
          <w:rFonts w:hint="default"/>
        </w:rPr>
        <w:t>解决方案:</w:t>
      </w:r>
    </w:p>
    <w:p w14:paraId="7FB2E4BA">
      <w:pPr>
        <w:rPr>
          <w:rFonts w:hint="default"/>
        </w:rPr>
      </w:pPr>
      <w:r>
        <w:rPr>
          <w:rFonts w:hint="default"/>
        </w:rPr>
        <w:t>def establish_connection(self):</w:t>
      </w:r>
    </w:p>
    <w:p w14:paraId="4E9B2AC3">
      <w:pPr>
        <w:rPr>
          <w:rFonts w:hint="default"/>
        </w:rPr>
      </w:pPr>
      <w:r>
        <w:rPr>
          <w:rFonts w:hint="default"/>
        </w:rPr>
        <w:t xml:space="preserve">    syn_header = struct.pack(PACKET_HEADER, SYN_PACKET, 0, 0)</w:t>
      </w:r>
    </w:p>
    <w:p w14:paraId="111282AD">
      <w:pPr>
        <w:rPr>
          <w:rFonts w:hint="default"/>
        </w:rPr>
      </w:pPr>
      <w:r>
        <w:rPr>
          <w:rFonts w:hint="default"/>
        </w:rPr>
        <w:t xml:space="preserve">    self.udp_socket.sendto(syn_header, self.target)</w:t>
      </w:r>
    </w:p>
    <w:p w14:paraId="203B575A">
      <w:pPr>
        <w:ind w:firstLine="420"/>
        <w:rPr>
          <w:rFonts w:hint="default"/>
        </w:rPr>
      </w:pPr>
      <w:r>
        <w:rPr>
          <w:rFonts w:hint="default"/>
        </w:rPr>
        <w:t># 等待ACK响应...</w:t>
      </w:r>
    </w:p>
    <w:p w14:paraId="3C246626">
      <w:pPr>
        <w:ind w:firstLine="420"/>
        <w:rPr>
          <w:rFonts w:hint="default"/>
        </w:rPr>
      </w:pPr>
    </w:p>
    <w:p w14:paraId="1F9A1E19">
      <w:pPr>
        <w:rPr>
          <w:rFonts w:hint="default"/>
        </w:rPr>
      </w:pPr>
      <w:r>
        <w:rPr>
          <w:rFonts w:hint="default"/>
        </w:rPr>
        <w:t>关键点5: 数据包构造</w:t>
      </w:r>
    </w:p>
    <w:p w14:paraId="787AE936">
      <w:pPr>
        <w:rPr>
          <w:rFonts w:hint="default"/>
        </w:rPr>
      </w:pPr>
      <w:r>
        <w:rPr>
          <w:rFonts w:hint="default"/>
        </w:rPr>
        <w:t>解决方案:</w:t>
      </w:r>
    </w:p>
    <w:p w14:paraId="065D16DC">
      <w:pPr>
        <w:rPr>
          <w:rFonts w:hint="default"/>
        </w:rPr>
      </w:pPr>
      <w:r>
        <w:rPr>
          <w:rFonts w:hint="default"/>
        </w:rPr>
        <w:t>def create_data_packet(self, seq_num):</w:t>
      </w:r>
    </w:p>
    <w:p w14:paraId="53088C60">
      <w:pPr>
        <w:rPr>
          <w:rFonts w:hint="default"/>
        </w:rPr>
      </w:pPr>
      <w:r>
        <w:rPr>
          <w:rFonts w:hint="default"/>
        </w:rPr>
        <w:t xml:space="preserve">    header = struct.pack(PACKET_HEADER, DATA_PACKET, seq_num, PAYLOAD_SIZE)</w:t>
      </w:r>
    </w:p>
    <w:p w14:paraId="7354AEAC">
      <w:pPr>
        <w:rPr>
          <w:rFonts w:hint="default"/>
        </w:rPr>
      </w:pPr>
      <w:r>
        <w:rPr>
          <w:rFonts w:hint="default"/>
        </w:rPr>
        <w:t xml:space="preserve">    payload = bytes([seq_num % 256] * PAYLOAD_SIZE)</w:t>
      </w:r>
    </w:p>
    <w:p w14:paraId="02C75C8D">
      <w:r>
        <w:rPr>
          <w:rFonts w:hint="default"/>
        </w:rPr>
        <w:t xml:space="preserve">    return header + payload</w:t>
      </w:r>
    </w:p>
    <w:p w14:paraId="3EDD7F31">
      <w:r>
        <w:rPr>
          <w:rFonts w:hint="default"/>
        </w:rPr>
        <w:t>使用struct模块打包二进制头部</w:t>
      </w:r>
    </w:p>
    <w:p w14:paraId="77739073">
      <w:r>
        <w:rPr>
          <w:rFonts w:hint="default"/>
        </w:rPr>
        <w:t>生成可预测的模拟负载数据</w:t>
      </w:r>
    </w:p>
    <w:p w14:paraId="171D3395"/>
    <w:p w14:paraId="0415598C">
      <w:pPr>
        <w:rPr>
          <w:rFonts w:hint="default"/>
        </w:rPr>
      </w:pPr>
      <w:r>
        <w:rPr>
          <w:rFonts w:hint="default"/>
        </w:rPr>
        <w:t>关键点6: 性能统计与分析</w:t>
      </w:r>
    </w:p>
    <w:p w14:paraId="2A62D25B">
      <w:pPr>
        <w:rPr>
          <w:rFonts w:hint="default"/>
        </w:rPr>
      </w:pPr>
      <w:r>
        <w:rPr>
          <w:rFonts w:hint="default"/>
        </w:rPr>
        <w:t>解决方案:</w:t>
      </w:r>
    </w:p>
    <w:p w14:paraId="303E4D0A">
      <w:pPr>
        <w:rPr>
          <w:rFonts w:hint="default"/>
        </w:rPr>
      </w:pPr>
      <w:r>
        <w:rPr>
          <w:rFonts w:hint="default"/>
        </w:rPr>
        <w:t>def generate_report(self):</w:t>
      </w:r>
    </w:p>
    <w:p w14:paraId="2E1C95F9">
      <w:pPr>
        <w:rPr>
          <w:rFonts w:hint="default"/>
        </w:rPr>
      </w:pPr>
      <w:r>
        <w:rPr>
          <w:rFonts w:hint="default"/>
        </w:rPr>
        <w:t xml:space="preserve">    acked_count = len(self.ack_received)</w:t>
      </w:r>
    </w:p>
    <w:p w14:paraId="2BECC1BB">
      <w:pPr>
        <w:rPr>
          <w:rFonts w:hint="default"/>
        </w:rPr>
      </w:pPr>
      <w:r>
        <w:rPr>
          <w:rFonts w:hint="default"/>
        </w:rPr>
        <w:t xml:space="preserve">    loss_percent = (1 - acked_count / TOTAL_TO_SEND) * 100</w:t>
      </w:r>
    </w:p>
    <w:p w14:paraId="3B7FAE76">
      <w:pPr>
        <w:rPr>
          <w:rFonts w:hint="default"/>
        </w:rPr>
      </w:pPr>
      <w:r>
        <w:rPr>
          <w:rFonts w:hint="default"/>
        </w:rPr>
        <w:t xml:space="preserve">    rtt_series = pd.Series(self.rtt_history)</w:t>
      </w:r>
    </w:p>
    <w:p w14:paraId="73752BEF">
      <w:r>
        <w:rPr>
          <w:rFonts w:hint="default"/>
        </w:rPr>
        <w:t xml:space="preserve">    # 计算统计指标...</w:t>
      </w:r>
    </w:p>
    <w:p w14:paraId="0E47D862">
      <w:r>
        <w:rPr>
          <w:rFonts w:hint="default"/>
        </w:rPr>
        <w:t>记录RTT历史数据</w:t>
      </w:r>
    </w:p>
    <w:p w14:paraId="2FC728AF">
      <w:pPr>
        <w:rPr>
          <w:rFonts w:hint="default"/>
        </w:rPr>
      </w:pPr>
      <w:r>
        <w:rPr>
          <w:rFonts w:hint="default"/>
        </w:rPr>
        <w:t>使用pandas进行统计分析</w:t>
      </w:r>
    </w:p>
    <w:p w14:paraId="6173328B">
      <w:pPr>
        <w:rPr>
          <w:rFonts w:hint="default"/>
        </w:rPr>
      </w:pPr>
    </w:p>
    <w:p w14:paraId="045B6ED6">
      <w:pPr>
        <w:rPr>
          <w:rFonts w:hint="default"/>
        </w:rPr>
      </w:pPr>
      <w:r>
        <w:rPr>
          <w:rFonts w:hint="default"/>
        </w:rPr>
        <w:t>c. 掌握的知识点</w:t>
      </w:r>
    </w:p>
    <w:p w14:paraId="3CF55232">
      <w:r>
        <w:rPr>
          <w:rFonts w:hint="default"/>
        </w:rPr>
        <w:t>通过本项目熟悉并掌握的知识点:</w:t>
      </w:r>
    </w:p>
    <w:p w14:paraId="7884F873">
      <w:r>
        <w:rPr>
          <w:rFonts w:hint="default"/>
        </w:rPr>
        <w:t>可靠数据传输协议实现</w:t>
      </w:r>
    </w:p>
    <w:p w14:paraId="4ADF72E1">
      <w:pPr>
        <w:ind w:firstLine="420" w:firstLineChars="0"/>
      </w:pPr>
      <w:r>
        <w:rPr>
          <w:rFonts w:hint="default"/>
        </w:rPr>
        <w:t>深入理解GBN协议原理与实现细节</w:t>
      </w:r>
    </w:p>
    <w:p w14:paraId="2C94C5E1">
      <w:pPr>
        <w:ind w:firstLine="420" w:firstLineChars="0"/>
      </w:pPr>
      <w:r>
        <w:rPr>
          <w:rFonts w:hint="default"/>
        </w:rPr>
        <w:t>滑动窗口机制的编程实现</w:t>
      </w:r>
    </w:p>
    <w:p w14:paraId="7582740E">
      <w:pPr>
        <w:ind w:firstLine="420" w:firstLineChars="0"/>
        <w:rPr>
          <w:rFonts w:hint="default"/>
        </w:rPr>
      </w:pPr>
      <w:r>
        <w:rPr>
          <w:rFonts w:hint="default"/>
        </w:rPr>
        <w:t>累积确认与超时重传策略</w:t>
      </w:r>
    </w:p>
    <w:p w14:paraId="19EF2749">
      <w:pPr>
        <w:rPr>
          <w:rFonts w:hint="default"/>
        </w:rPr>
      </w:pPr>
    </w:p>
    <w:p w14:paraId="6AFCBE65">
      <w:r>
        <w:rPr>
          <w:rFonts w:hint="default"/>
        </w:rPr>
        <w:t>UDP协议高级应用</w:t>
      </w:r>
    </w:p>
    <w:p w14:paraId="09EAF758">
      <w:pPr>
        <w:ind w:firstLine="420" w:firstLineChars="0"/>
      </w:pPr>
      <w:r>
        <w:rPr>
          <w:rFonts w:hint="default"/>
        </w:rPr>
        <w:t>在UDP基础上实现可靠传输</w:t>
      </w:r>
    </w:p>
    <w:p w14:paraId="5A26C1CB">
      <w:pPr>
        <w:ind w:firstLine="420" w:firstLineChars="0"/>
      </w:pPr>
      <w:r>
        <w:rPr>
          <w:rFonts w:hint="default"/>
        </w:rPr>
        <w:t>自定义协议头部设计</w:t>
      </w:r>
    </w:p>
    <w:p w14:paraId="6B167290">
      <w:pPr>
        <w:ind w:firstLine="420" w:firstLineChars="0"/>
        <w:rPr>
          <w:rFonts w:hint="default"/>
        </w:rPr>
      </w:pPr>
      <w:r>
        <w:rPr>
          <w:rFonts w:hint="default"/>
        </w:rPr>
        <w:t>连接建立与终止机制</w:t>
      </w:r>
    </w:p>
    <w:p w14:paraId="36210894">
      <w:pPr>
        <w:rPr>
          <w:rFonts w:hint="default"/>
        </w:rPr>
      </w:pPr>
    </w:p>
    <w:p w14:paraId="1B4C6D0F">
      <w:r>
        <w:rPr>
          <w:rFonts w:hint="default"/>
        </w:rPr>
        <w:t>网络编程核心技术</w:t>
      </w:r>
    </w:p>
    <w:p w14:paraId="23CCB6D9">
      <w:pPr>
        <w:ind w:firstLine="420" w:firstLineChars="0"/>
      </w:pPr>
      <w:r>
        <w:rPr>
          <w:rFonts w:hint="default"/>
        </w:rPr>
        <w:t>非阻塞socket编程</w:t>
      </w:r>
    </w:p>
    <w:p w14:paraId="3E471EC3">
      <w:pPr>
        <w:ind w:firstLine="420" w:firstLineChars="0"/>
      </w:pPr>
      <w:r>
        <w:rPr>
          <w:rFonts w:hint="default"/>
        </w:rPr>
        <w:t>select多路复用技术</w:t>
      </w:r>
    </w:p>
    <w:p w14:paraId="4B743FB9">
      <w:pPr>
        <w:ind w:firstLine="420" w:firstLineChars="0"/>
        <w:rPr>
          <w:rFonts w:hint="default"/>
        </w:rPr>
      </w:pPr>
      <w:r>
        <w:rPr>
          <w:rFonts w:hint="default"/>
        </w:rPr>
        <w:t>超时处理与重传机制</w:t>
      </w:r>
    </w:p>
    <w:p w14:paraId="410488B4">
      <w:pPr>
        <w:ind w:firstLine="420" w:firstLineChars="0"/>
        <w:rPr>
          <w:rFonts w:hint="default"/>
        </w:rPr>
      </w:pPr>
    </w:p>
    <w:p w14:paraId="7B19E6B9">
      <w:r>
        <w:rPr>
          <w:rFonts w:hint="default"/>
        </w:rPr>
        <w:t>数据结构与算法</w:t>
      </w:r>
    </w:p>
    <w:p w14:paraId="650ABC7A">
      <w:pPr>
        <w:ind w:firstLine="420" w:firstLineChars="0"/>
      </w:pPr>
      <w:r>
        <w:rPr>
          <w:rFonts w:hint="default"/>
        </w:rPr>
        <w:t>滑动窗口算法实现</w:t>
      </w:r>
    </w:p>
    <w:p w14:paraId="1A4A1E8D">
      <w:pPr>
        <w:ind w:firstLine="420" w:firstLineChars="0"/>
      </w:pPr>
      <w:r>
        <w:rPr>
          <w:rFonts w:hint="default"/>
        </w:rPr>
        <w:t>序列号管理与窗口移动</w:t>
      </w:r>
    </w:p>
    <w:p w14:paraId="13D58873">
      <w:pPr>
        <w:ind w:firstLine="420" w:firstLineChars="0"/>
        <w:rPr>
          <w:rFonts w:hint="default"/>
        </w:rPr>
      </w:pPr>
      <w:r>
        <w:rPr>
          <w:rFonts w:hint="default"/>
        </w:rPr>
        <w:t>高效数据结构应用（集合、字典）</w:t>
      </w:r>
    </w:p>
    <w:p w14:paraId="7B7BD974">
      <w:pPr>
        <w:ind w:firstLine="420" w:firstLineChars="0"/>
        <w:rPr>
          <w:rFonts w:hint="default"/>
        </w:rPr>
      </w:pPr>
    </w:p>
    <w:p w14:paraId="11411568">
      <w:r>
        <w:rPr>
          <w:rFonts w:hint="default"/>
        </w:rPr>
        <w:t>性能分析与优化</w:t>
      </w:r>
    </w:p>
    <w:p w14:paraId="15F3C4BA">
      <w:pPr>
        <w:ind w:firstLine="420" w:firstLineChars="0"/>
      </w:pPr>
      <w:r>
        <w:rPr>
          <w:rFonts w:hint="default"/>
        </w:rPr>
        <w:t>RTT测量与统计</w:t>
      </w:r>
    </w:p>
    <w:p w14:paraId="4BCEE692">
      <w:pPr>
        <w:ind w:firstLine="420" w:firstLineChars="0"/>
      </w:pPr>
      <w:r>
        <w:rPr>
          <w:rFonts w:hint="default"/>
        </w:rPr>
        <w:t>丢包率计算</w:t>
      </w:r>
    </w:p>
    <w:p w14:paraId="279B0665">
      <w:pPr>
        <w:ind w:firstLine="420" w:firstLineChars="0"/>
        <w:rPr>
          <w:rFonts w:hint="default"/>
        </w:rPr>
      </w:pPr>
      <w:r>
        <w:rPr>
          <w:rFonts w:hint="default"/>
        </w:rPr>
        <w:t>使用pandas进行网络性能分析</w:t>
      </w:r>
    </w:p>
    <w:p w14:paraId="5FB340E9">
      <w:pPr>
        <w:ind w:firstLine="420" w:firstLineChars="0"/>
        <w:rPr>
          <w:rFonts w:hint="default"/>
        </w:rPr>
      </w:pPr>
    </w:p>
    <w:p w14:paraId="774BEABA">
      <w:r>
        <w:rPr>
          <w:rFonts w:hint="default"/>
        </w:rPr>
        <w:t>调试与测试技术</w:t>
      </w:r>
    </w:p>
    <w:p w14:paraId="59AAAAEA">
      <w:pPr>
        <w:ind w:firstLine="420" w:firstLineChars="0"/>
      </w:pPr>
      <w:r>
        <w:rPr>
          <w:rFonts w:hint="default"/>
        </w:rPr>
        <w:t>网络协议调试方法</w:t>
      </w:r>
    </w:p>
    <w:p w14:paraId="5AB8CF8E">
      <w:pPr>
        <w:ind w:firstLine="420" w:firstLineChars="0"/>
      </w:pPr>
      <w:r>
        <w:rPr>
          <w:rFonts w:hint="default"/>
        </w:rPr>
        <w:t>Wireshark抓包分析</w:t>
      </w:r>
    </w:p>
    <w:p w14:paraId="4B2C934F">
      <w:pPr>
        <w:ind w:firstLine="420" w:firstLineChars="0"/>
        <w:rPr>
          <w:rFonts w:hint="default"/>
        </w:rPr>
      </w:pPr>
      <w:r>
        <w:rPr>
          <w:rFonts w:hint="default"/>
        </w:rPr>
        <w:t>边界条件测试（乱序、丢包、超时）</w:t>
      </w:r>
    </w:p>
    <w:p w14:paraId="24D80F20">
      <w:pPr>
        <w:ind w:firstLine="420" w:firstLineChars="0"/>
        <w:rPr>
          <w:rFonts w:hint="default"/>
        </w:rPr>
      </w:pPr>
    </w:p>
    <w:p w14:paraId="57AFA9CC">
      <w:r>
        <w:rPr>
          <w:rFonts w:hint="default"/>
        </w:rPr>
        <w:t>二进制数据处理</w:t>
      </w:r>
    </w:p>
    <w:p w14:paraId="51C7428F">
      <w:pPr>
        <w:ind w:firstLine="420" w:firstLineChars="0"/>
      </w:pPr>
      <w:r>
        <w:rPr>
          <w:rFonts w:hint="default"/>
        </w:rPr>
        <w:t>struct模块打包/解包二进制数据</w:t>
      </w:r>
    </w:p>
    <w:p w14:paraId="71C4AAAD">
      <w:pPr>
        <w:ind w:firstLine="420" w:firstLineChars="0"/>
      </w:pPr>
      <w:r>
        <w:rPr>
          <w:rFonts w:hint="default"/>
        </w:rPr>
        <w:t>协议头部设计</w:t>
      </w:r>
    </w:p>
    <w:p w14:paraId="29FB88D6">
      <w:pPr>
        <w:ind w:firstLine="420" w:firstLineChars="0"/>
        <w:rPr>
          <w:rFonts w:hint="default"/>
        </w:rPr>
      </w:pPr>
      <w:r>
        <w:rPr>
          <w:rFonts w:hint="default"/>
        </w:rPr>
        <w:t>字节级数据处理</w:t>
      </w:r>
    </w:p>
    <w:p w14:paraId="51434235">
      <w:pPr>
        <w:ind w:firstLine="420" w:firstLineChars="0"/>
        <w:rPr>
          <w:rFonts w:hint="default"/>
        </w:rPr>
      </w:pPr>
    </w:p>
    <w:p w14:paraId="224C25F9">
      <w:r>
        <w:rPr>
          <w:rFonts w:hint="default"/>
        </w:rPr>
        <w:t>新掌握的知识点:</w:t>
      </w:r>
    </w:p>
    <w:p w14:paraId="7CA2C87B">
      <w:r>
        <w:rPr>
          <w:rFonts w:hint="default"/>
        </w:rPr>
        <w:t>精确超时控制技术</w:t>
      </w:r>
    </w:p>
    <w:p w14:paraId="2CB41A99">
      <w:pPr>
        <w:ind w:firstLine="420" w:firstLineChars="0"/>
      </w:pPr>
      <w:r>
        <w:rPr>
          <w:rFonts w:hint="default"/>
        </w:rPr>
        <w:t>绝对时间点超时检查</w:t>
      </w:r>
    </w:p>
    <w:p w14:paraId="2E6E9847">
      <w:pPr>
        <w:ind w:firstLine="420" w:firstLineChars="0"/>
      </w:pPr>
      <w:r>
        <w:rPr>
          <w:rFonts w:hint="default"/>
        </w:rPr>
        <w:t>select与超时协同工作</w:t>
      </w:r>
    </w:p>
    <w:p w14:paraId="56B0260B">
      <w:pPr>
        <w:ind w:firstLine="420" w:firstLineChars="0"/>
        <w:rPr>
          <w:rFonts w:hint="default"/>
        </w:rPr>
      </w:pPr>
      <w:r>
        <w:rPr>
          <w:rFonts w:hint="default"/>
        </w:rPr>
        <w:t>高效重传触发机制</w:t>
      </w:r>
    </w:p>
    <w:p w14:paraId="1F223D91">
      <w:pPr>
        <w:ind w:firstLine="420" w:firstLineChars="0"/>
        <w:rPr>
          <w:rFonts w:hint="default"/>
        </w:rPr>
      </w:pPr>
    </w:p>
    <w:p w14:paraId="552015E2">
      <w:r>
        <w:rPr>
          <w:rFonts w:hint="default"/>
        </w:rPr>
        <w:t>协议状态机实现</w:t>
      </w:r>
    </w:p>
    <w:p w14:paraId="3BAC75F8">
      <w:pPr>
        <w:ind w:firstLine="420" w:firstLineChars="0"/>
      </w:pPr>
      <w:r>
        <w:rPr>
          <w:rFonts w:hint="default"/>
        </w:rPr>
        <w:t>连接建立、数据传输、连接终止状态</w:t>
      </w:r>
    </w:p>
    <w:p w14:paraId="5AB28584">
      <w:pPr>
        <w:ind w:firstLine="420" w:firstLineChars="0"/>
      </w:pPr>
      <w:r>
        <w:rPr>
          <w:rFonts w:hint="default"/>
        </w:rPr>
        <w:t>基于事件的状态转换</w:t>
      </w:r>
    </w:p>
    <w:p w14:paraId="29205D4D">
      <w:pPr>
        <w:ind w:firstLine="420" w:firstLineChars="0"/>
        <w:rPr>
          <w:rFonts w:hint="default"/>
        </w:rPr>
      </w:pPr>
      <w:r>
        <w:rPr>
          <w:rFonts w:hint="default"/>
        </w:rPr>
        <w:t>错误恢复机制</w:t>
      </w:r>
    </w:p>
    <w:p w14:paraId="65CE5BA7">
      <w:pPr>
        <w:ind w:firstLine="420" w:firstLineChars="0"/>
        <w:rPr>
          <w:rFonts w:hint="default"/>
        </w:rPr>
      </w:pPr>
    </w:p>
    <w:p w14:paraId="6FAC9775">
      <w:r>
        <w:rPr>
          <w:rFonts w:hint="default"/>
        </w:rPr>
        <w:t>网络性能度量方法</w:t>
      </w:r>
    </w:p>
    <w:p w14:paraId="62653BD5">
      <w:pPr>
        <w:ind w:firstLine="420" w:firstLineChars="0"/>
      </w:pPr>
      <w:r>
        <w:rPr>
          <w:rFonts w:hint="default"/>
        </w:rPr>
        <w:t>RTT统计分析方法</w:t>
      </w:r>
    </w:p>
    <w:p w14:paraId="231C859E">
      <w:pPr>
        <w:ind w:firstLine="420" w:firstLineChars="0"/>
      </w:pPr>
      <w:r>
        <w:rPr>
          <w:rFonts w:hint="default"/>
        </w:rPr>
        <w:t>实际丢包率计算</w:t>
      </w:r>
    </w:p>
    <w:p w14:paraId="39996466">
      <w:pPr>
        <w:ind w:firstLine="420" w:firstLineChars="0"/>
        <w:rPr>
          <w:rFonts w:hint="default"/>
        </w:rPr>
      </w:pPr>
      <w:r>
        <w:rPr>
          <w:rFonts w:hint="default"/>
        </w:rPr>
        <w:t>重传次数统计</w:t>
      </w:r>
    </w:p>
    <w:p w14:paraId="2CD2BF72">
      <w:pPr>
        <w:ind w:firstLine="420" w:firstLineChars="0"/>
        <w:rPr>
          <w:rFonts w:hint="default"/>
        </w:rPr>
      </w:pPr>
    </w:p>
    <w:p w14:paraId="35AA8E71">
      <w:r>
        <w:rPr>
          <w:rFonts w:hint="default"/>
        </w:rPr>
        <w:t>协议健壮性设计</w:t>
      </w:r>
    </w:p>
    <w:p w14:paraId="2B0DB843">
      <w:pPr>
        <w:ind w:firstLine="420" w:firstLineChars="0"/>
      </w:pPr>
      <w:r>
        <w:rPr>
          <w:rFonts w:hint="default"/>
        </w:rPr>
        <w:t>处理乱序到达的ACK</w:t>
      </w:r>
    </w:p>
    <w:p w14:paraId="086EC0EC">
      <w:pPr>
        <w:ind w:firstLine="420" w:firstLineChars="0"/>
      </w:pPr>
      <w:r>
        <w:rPr>
          <w:rFonts w:hint="default"/>
        </w:rPr>
        <w:t>处理重复ACK</w:t>
      </w:r>
    </w:p>
    <w:p w14:paraId="0B4148BD">
      <w:pPr>
        <w:ind w:firstLine="420" w:firstLineChars="0"/>
      </w:pPr>
      <w:r>
        <w:rPr>
          <w:rFonts w:hint="default"/>
        </w:rPr>
        <w:t>处理部分ACK丢失情况</w:t>
      </w:r>
    </w:p>
    <w:p w14:paraId="6E471AA6"/>
    <w:p w14:paraId="472C02A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d.URL: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26B4C"/>
    <w:rsid w:val="1023528A"/>
    <w:rsid w:val="7402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2025-06-24T07:07:00Z</dcterms:created>
  <dc:creator>稳.</dc:creator>
  <cp:lastModifiedBy>稳.</cp:lastModifiedBy>
  <dcterms:modified xsi:type="dcterms:W3CDTF">2025-06-24T07:39:04Z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BD5497F081F64D67872EBFB5BD46FFFD_11</vt:lpwstr>
  </property>
  <property fmtid="{D5CDD505-2E9C-101B-9397-08002B2CF9AE}" pid="4" name="KSOTemplateDocerSaveRecord">
    <vt:lpwstr>eyJoZGlkIjoiYmE1NTA5YzM2YzdiOThlMGJhOTI5MmQxMzc3YzJjNGMiLCJ1c2VySWQiOiI0Nzk1NDI2NTYifQ==</vt:lpwstr>
  </property>
</Properties>
</file>