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37DF" w14:textId="77777777" w:rsidR="00AF5AF7" w:rsidRDefault="00000000">
      <w:pPr>
        <w:pStyle w:val="aa"/>
        <w:spacing w:after="100"/>
        <w:rPr>
          <w:lang w:eastAsia="zh-TW"/>
        </w:rPr>
      </w:pPr>
      <w:r>
        <w:t xml:space="preserve">Floating Point </w:t>
      </w:r>
      <w:r>
        <w:t>行為專案報告</w:t>
      </w:r>
    </w:p>
    <w:p w14:paraId="6DA9270C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Advanced C++ Homework 2</w:t>
      </w:r>
    </w:p>
    <w:p w14:paraId="0D4BEAAD" w14:textId="77777777" w:rsidR="00AF5AF7" w:rsidRPr="004A6F28" w:rsidRDefault="00000000">
      <w:pPr>
        <w:spacing w:after="100"/>
        <w:rPr>
          <w:rFonts w:eastAsia="新細明體" w:hint="eastAsia"/>
          <w:lang w:eastAsia="zh-TW"/>
        </w:rPr>
      </w:pPr>
      <w:r>
        <w:rPr>
          <w:lang w:eastAsia="zh-TW"/>
        </w:rPr>
        <w:t>學號：113062331</w:t>
      </w:r>
      <w:r>
        <w:rPr>
          <w:lang w:eastAsia="zh-TW"/>
        </w:rPr>
        <w:br/>
        <w:t>姓名：</w:t>
      </w:r>
      <w:r w:rsidR="004A6F28">
        <w:rPr>
          <w:rFonts w:ascii="新細明體" w:eastAsia="新細明體" w:hAnsi="新細明體" w:cs="新細明體" w:hint="eastAsia"/>
          <w:lang w:eastAsia="zh-TW"/>
        </w:rPr>
        <w:t>林欣磊</w:t>
      </w:r>
      <w:r>
        <w:rPr>
          <w:lang w:eastAsia="zh-TW"/>
        </w:rPr>
        <w:br/>
        <w:t>繳交日期：</w:t>
      </w:r>
      <w:r w:rsidR="004A6F28">
        <w:rPr>
          <w:rFonts w:ascii="新細明體" w:eastAsia="新細明體" w:hAnsi="新細明體" w:cs="新細明體" w:hint="eastAsia"/>
          <w:lang w:eastAsia="zh-TW"/>
        </w:rPr>
        <w:t>2026/10/07</w:t>
      </w:r>
    </w:p>
    <w:p w14:paraId="3476B74E" w14:textId="77777777" w:rsidR="00AF5AF7" w:rsidRDefault="00000000">
      <w:pPr>
        <w:pStyle w:val="1"/>
        <w:keepNext/>
        <w:spacing w:after="100"/>
        <w:rPr>
          <w:lang w:eastAsia="zh-TW"/>
        </w:rPr>
      </w:pPr>
      <w:r>
        <w:t xml:space="preserve">Q0. </w:t>
      </w:r>
      <w:r>
        <w:t>實驗環境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2C49C8C8" w14:textId="77777777">
        <w:trPr>
          <w:cantSplit/>
          <w:tblHeader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962F79D" w14:textId="77777777" w:rsidR="0093485A" w:rsidRDefault="00000000">
            <w:r>
              <w:rPr>
                <w:b/>
                <w:sz w:val="22"/>
              </w:rPr>
              <w:t>項目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4C2186D" w14:textId="77777777" w:rsidR="0093485A" w:rsidRDefault="00000000">
            <w:r>
              <w:rPr>
                <w:b/>
                <w:sz w:val="22"/>
              </w:rPr>
              <w:t>主要平台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552FF7FF" w14:textId="77777777" w:rsidR="0093485A" w:rsidRDefault="00000000">
            <w:r>
              <w:rPr>
                <w:b/>
                <w:sz w:val="22"/>
              </w:rPr>
              <w:t>輔助平台</w:t>
            </w:r>
          </w:p>
        </w:tc>
      </w:tr>
      <w:tr w:rsidR="00AF5AF7" w14:paraId="27133A04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5A85DA6" w14:textId="77777777" w:rsidR="0093485A" w:rsidRDefault="00000000">
            <w:r>
              <w:rPr>
                <w:sz w:val="22"/>
              </w:rPr>
              <w:t>裝置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71D7D99" w14:textId="77777777" w:rsidR="0093485A" w:rsidRDefault="00000000">
            <w:r>
              <w:rPr>
                <w:sz w:val="22"/>
              </w:rPr>
              <w:t>ASUS TUF Gaming F16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683DAF" w14:textId="77777777" w:rsidR="0093485A" w:rsidRDefault="00000000">
            <w:r>
              <w:rPr>
                <w:sz w:val="22"/>
              </w:rPr>
              <w:t>MacBook Air（2025）</w:t>
            </w:r>
          </w:p>
        </w:tc>
      </w:tr>
      <w:tr w:rsidR="00AF5AF7" w14:paraId="227C5B6E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7A58452" w14:textId="77777777" w:rsidR="0093485A" w:rsidRDefault="00000000">
            <w:r>
              <w:rPr>
                <w:sz w:val="22"/>
              </w:rPr>
              <w:t>CPU／架構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3D2019A" w14:textId="77777777" w:rsidR="0093485A" w:rsidRDefault="00000000">
            <w:r>
              <w:rPr>
                <w:sz w:val="22"/>
              </w:rPr>
              <w:t>Intel Core i7-14650HX／x86-64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A94332E" w14:textId="77777777" w:rsidR="0093485A" w:rsidRDefault="00000000">
            <w:r>
              <w:rPr>
                <w:sz w:val="22"/>
              </w:rPr>
              <w:t>Apple M4／arm64</w:t>
            </w:r>
          </w:p>
        </w:tc>
      </w:tr>
      <w:tr w:rsidR="00AF5AF7" w14:paraId="0AA6C9C4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CC5E36" w14:textId="77777777" w:rsidR="0093485A" w:rsidRDefault="00000000">
            <w:r>
              <w:rPr>
                <w:sz w:val="22"/>
              </w:rPr>
              <w:t>系統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46E987" w14:textId="77777777" w:rsidR="0093485A" w:rsidRDefault="00000000">
            <w:r>
              <w:rPr>
                <w:sz w:val="22"/>
              </w:rPr>
              <w:t>Windows 11／WSL2</w:t>
            </w:r>
            <w:r>
              <w:rPr>
                <w:sz w:val="22"/>
              </w:rPr>
              <w:br/>
              <w:t>Ubuntu 26.04.1 LTS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79A474" w14:textId="77777777" w:rsidR="0093485A" w:rsidRDefault="00000000">
            <w:r>
              <w:rPr>
                <w:sz w:val="22"/>
              </w:rPr>
              <w:t>macOS 27.0.1</w:t>
            </w:r>
          </w:p>
        </w:tc>
      </w:tr>
      <w:tr w:rsidR="00AF5AF7" w14:paraId="4EEC43FD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B970C97" w14:textId="77777777" w:rsidR="0093485A" w:rsidRDefault="00000000">
            <w:r>
              <w:rPr>
                <w:sz w:val="22"/>
              </w:rPr>
              <w:t>編譯器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CCAD306" w14:textId="77777777" w:rsidR="0093485A" w:rsidRDefault="00000000">
            <w:r>
              <w:rPr>
                <w:sz w:val="22"/>
              </w:rPr>
              <w:t>GNU GCC 16.2.0（本地建置）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C0E62AB" w14:textId="77777777" w:rsidR="0093485A" w:rsidRDefault="00000000">
            <w:r>
              <w:rPr>
                <w:sz w:val="22"/>
              </w:rPr>
              <w:t>GNU GCC 16.2.0（Homebrew）</w:t>
            </w:r>
          </w:p>
        </w:tc>
      </w:tr>
      <w:tr w:rsidR="00AF5AF7" w14:paraId="2D93D810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8F92324" w14:textId="77777777" w:rsidR="0093485A" w:rsidRDefault="00000000">
            <w:r>
              <w:rPr>
                <w:sz w:val="22"/>
              </w:rPr>
              <w:t>數學函式庫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C5FAEF" w14:textId="77777777" w:rsidR="0093485A" w:rsidRDefault="00000000">
            <w:r>
              <w:rPr>
                <w:sz w:val="22"/>
              </w:rPr>
              <w:t>glibc 2.43-2ubuntu2.4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38A162" w14:textId="77777777" w:rsidR="0093485A" w:rsidRDefault="00000000">
            <w:r>
              <w:rPr>
                <w:sz w:val="22"/>
              </w:rPr>
              <w:t>macOS 系統函式庫</w:t>
            </w:r>
          </w:p>
        </w:tc>
      </w:tr>
    </w:tbl>
    <w:p w14:paraId="1BD49EC7" w14:textId="77777777" w:rsidR="00AF5AF7" w:rsidRDefault="00AF5AF7">
      <w:pPr>
        <w:spacing w:after="100"/>
      </w:pPr>
    </w:p>
    <w:p w14:paraId="46DBFE47" w14:textId="7206C86C" w:rsidR="00AF5AF7" w:rsidRDefault="00000000">
      <w:pPr>
        <w:spacing w:after="100"/>
        <w:rPr>
          <w:lang w:eastAsia="zh-TW"/>
        </w:rPr>
      </w:pPr>
      <w:r>
        <w:rPr/>
        <w:t>主要實驗於 WSL2 Ubuntu 執行，Mac 僅用於 Q5 的跨平台比較。Q1 的 Benchmark 未固定 CPU 頻率與溫度，因此數值用來比較本次測試條件下各型態與運算方式的相對效能，不視為硬體的絕對效能。</w:t>
      </w:r>
    </w:p>
    <w:p w14:paraId="00B6B64D" w14:textId="51AB8DC8" w:rsidR="00AF5AF7" w:rsidRDefault="000415CC">
      <w:pPr>
        <w:spacing w:after="100"/>
        <w:rPr>
          <w:lang w:eastAsia="zh-TW"/>
        </w:rPr>
      </w:pPr>
      <w:r>
        <w:rPr>
          <w:rFonts w:ascii="新細明體" w:hAnsi="新細明體"/>
        </w:rPr>
        <w:t>實驗程式以 sizeof 與 std::numeric_limits&lt;T&gt;::digits 分別記錄各型態的儲存空間與二進位有效位數。WSL 的 long double 採用 80-bit extended precision，但依 ABI 對齊後實際占用 16 bytes；16 bytes 是儲存大小，不代表具有 128-bit 的運算精度。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5AF7" w14:paraId="1968003B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C7C468A" w14:textId="77777777" w:rsidR="0093485A" w:rsidRDefault="00000000">
            <w:r>
              <w:rPr>
                <w:b/>
                <w:sz w:val="22"/>
              </w:rPr>
              <w:t>平台／型態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6AB2088" w14:textId="77777777" w:rsidR="0093485A" w:rsidRDefault="00000000">
            <w:pPr>
              <w:rPr>
                <w:lang w:eastAsia="zh-TW"/>
              </w:rPr>
            </w:pPr>
            <w:r>
              <w:rPr>
                <w:b/>
                <w:sz w:val="22"/>
                <w:lang w:eastAsia="zh-TW"/>
              </w:rPr>
              <w:t>儲存空間（bytes）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E0BE549" w14:textId="77777777" w:rsidR="0093485A" w:rsidRDefault="00000000">
            <w:r>
              <w:rPr>
                <w:b/>
                <w:sz w:val="22"/>
              </w:rPr>
              <w:t>有效位數（digits）</w:t>
            </w:r>
          </w:p>
        </w:tc>
      </w:tr>
      <w:tr w:rsidR="00AF5AF7" w14:paraId="1CB137CB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DDA1B0" w14:textId="77777777" w:rsidR="0093485A" w:rsidRDefault="00000000">
            <w:r>
              <w:rPr>
                <w:sz w:val="22"/>
              </w:rPr>
              <w:t>WSL float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90B700" w14:textId="77777777" w:rsidR="00AF5AF7" w:rsidRDefault="00000000">
            <w:pPr>
              <w:keepNext/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4C96193" w14:textId="77777777" w:rsidR="00AF5AF7" w:rsidRDefault="00000000">
            <w:pPr>
              <w:keepNext/>
              <w:spacing w:before="40" w:after="40"/>
            </w:pPr>
            <w:r>
              <w:rPr>
                <w:sz w:val="22"/>
              </w:rPr>
              <w:t>24</w:t>
            </w:r>
          </w:p>
        </w:tc>
      </w:tr>
      <w:tr w:rsidR="00AF5AF7" w14:paraId="5B17D22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5B63618" w14:textId="77777777" w:rsidR="0093485A" w:rsidRDefault="00000000">
            <w:r>
              <w:rPr>
                <w:sz w:val="22"/>
              </w:rPr>
              <w:t>WSL double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4A461E45" w14:textId="77777777" w:rsidR="00AF5AF7" w:rsidRDefault="00000000">
            <w:pPr>
              <w:keepNext/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F0417F3" w14:textId="77777777" w:rsidR="00AF5AF7" w:rsidRDefault="00000000">
            <w:pPr>
              <w:keepNext/>
              <w:spacing w:before="40" w:after="40"/>
            </w:pPr>
            <w:r>
              <w:rPr>
                <w:sz w:val="22"/>
              </w:rPr>
              <w:t>53</w:t>
            </w:r>
          </w:p>
        </w:tc>
      </w:tr>
      <w:tr w:rsidR="00AF5AF7" w14:paraId="643F328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E59B80" w14:textId="77777777" w:rsidR="0093485A" w:rsidRDefault="00000000">
            <w:r>
              <w:rPr>
                <w:sz w:val="22"/>
              </w:rPr>
              <w:t>WSL long double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8B50F8" w14:textId="77777777" w:rsidR="00AF5AF7" w:rsidRDefault="00000000">
            <w:pPr>
              <w:spacing w:before="40" w:after="40"/>
            </w:pPr>
            <w:r>
              <w:rPr>
                <w:sz w:val="22"/>
              </w:rPr>
              <w:t>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AE2145" w14:textId="77777777" w:rsidR="00AF5AF7" w:rsidRDefault="00000000">
            <w:pPr>
              <w:spacing w:before="40" w:after="40"/>
            </w:pPr>
            <w:r>
              <w:rPr>
                <w:sz w:val="22"/>
              </w:rPr>
              <w:t>64</w:t>
            </w:r>
          </w:p>
        </w:tc>
      </w:tr>
      <w:tr w:rsidR="0093485A" w14:paraId="6F5549FB" w14:textId="77777777">
        <w:tc>
          <w:tcPr>
            <w:tcW w:w="1656" w:type="dxa"/>
          </w:tcPr>
          <w:p w14:paraId="678326EF" w14:textId="77777777" w:rsidR="0093485A" w:rsidRDefault="00000000">
            <w:r>
              <w:rPr>
                <w:sz w:val="22"/>
              </w:rPr>
              <w:t>Mac long double</w:t>
            </w:r>
          </w:p>
        </w:tc>
        <w:tc>
          <w:tcPr>
            <w:tcW w:w="1656" w:type="dxa"/>
          </w:tcPr>
          <w:p w14:paraId="2D798541" w14:textId="77777777" w:rsidR="0093485A" w:rsidRDefault="00000000">
            <w:r>
              <w:rPr>
                <w:sz w:val="22"/>
              </w:rPr>
              <w:t>8</w:t>
            </w:r>
          </w:p>
        </w:tc>
        <w:tc>
          <w:tcPr>
            <w:tcW w:w="1656" w:type="dxa"/>
          </w:tcPr>
          <w:p w14:paraId="29F9CDB4" w14:textId="77777777" w:rsidR="0093485A" w:rsidRDefault="00000000">
            <w:r>
              <w:rPr>
                <w:sz w:val="22"/>
              </w:rPr>
              <w:t>53</w:t>
            </w:r>
          </w:p>
        </w:tc>
      </w:tr>
    </w:tbl>
    <w:p w14:paraId="360408FC" w14:textId="77777777" w:rsidR="00AF5AF7" w:rsidRDefault="00AF5AF7">
      <w:pPr>
        <w:spacing w:after="100"/>
      </w:pPr>
    </w:p>
    <w:p w14:paraId="53D98D7A" w14:textId="77777777" w:rsidR="00AF5AF7" w:rsidRDefault="00000000">
      <w:pPr>
        <w:spacing w:after="100"/>
      </w:pPr>
      <w:r>
        <w:rPr/>
        <w:t>後續實驗以 float、double 與 long double 為主要比較對象。除 Q3 的 fast-math 對照與 Q4 的捨入模式測試外，皆使用預設的最接近值捨入並關閉 fast-math。這些型態差異會在 Q1 的精度測試與 Q5 的跨平台結果中再次出現。</w:t>
      </w:r>
    </w:p>
    <w:p w14:paraId="5C156AAB" w14:textId="77777777" w:rsidR="00AF5AF7" w:rsidRDefault="00000000">
      <w:pPr>
        <w:pStyle w:val="1"/>
        <w:keepNext/>
        <w:spacing w:after="100"/>
        <w:rPr>
          <w:lang w:eastAsia="zh-TW"/>
        </w:rPr>
      </w:pPr>
      <w:r>
        <w:lastRenderedPageBreak/>
        <w:t>Q1. Benchmark</w:t>
      </w:r>
    </w:p>
    <w:p w14:paraId="3CAA0ACC" w14:textId="77777777" w:rsidR="00AF5AF7" w:rsidRDefault="00000000">
      <w:pPr>
        <w:pStyle w:val="21"/>
        <w:spacing w:after="100"/>
        <w:rPr>
          <w:rFonts w:eastAsia="新細明體"/>
          <w:lang w:eastAsia="zh-TW"/>
        </w:rPr>
      </w:pPr>
      <w:r>
        <w:t>速度比較</w:t>
      </w:r>
    </w:p>
    <w:p w14:paraId="61DEC1D7" w14:textId="77777777" w:rsidR="00376F35" w:rsidRPr="00376F35" w:rsidRDefault="00376F35" w:rsidP="00376F35">
      <w:pPr>
        <w:spacing w:after="100"/>
        <w:rPr>
          <w:lang w:eastAsia="zh-TW"/>
        </w:rPr>
      </w:pPr>
      <w:r>
        <w:t>速度測試讓三種浮點型態執行相同形式的加減、乘法與除法。「連續計算」使每次運算依賴前一次結果，用來觀察資料相依鏈下的成本；「四組並行」則維持四組互不依賴的值，讓處理器有機會重疊執行運算。每組先暖機 2 次，再正式計時 7 次，每次執行 5,000,000 回合，最後取中位數。 每回合的加減、乘法與除法皆採用成對的互逆操作，例如 +step/-step、×factor/×inverse 與 /factor、/inverse，使數值在大量迭代後仍維持於相近尺度，避免數值持續放大、縮小、溢位或進入極小值範圍而干擾效能比較。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// Continuous dependency chain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for (std::size_t i = 0; i &lt; n; ++i) { a /= factor; a /= inverse; 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// Four independent chains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for (std::size_t i = 0; i &lt; n; ++i)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a /= factor; b /= factor; c /= factor; d /= factor;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a /= inverse; b /= inverse; c /= inverse; d /= inverse;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jc w:val="center"/>
      </w:pPr>
      <w:r>
        <w:t>圖 1-1　連續相依鏈與四組獨立運算鏈（以除法為例）。</w:t>
      </w:r>
    </w:p>
    <w:p w14:paraId="39BF34CA" w14:textId="14306E0B" w:rsidR="00376F35" w:rsidRPr="00376F35" w:rsidRDefault="00376F35" w:rsidP="00376F35">
      <w:pPr>
        <w:spacing w:after="100"/>
        <w:rPr>
          <w:lang w:eastAsia="zh-TW"/>
        </w:rPr>
      </w:pPr>
      <w:r>
        <w:rPr>
          <w:rFonts w:ascii="新細明體" w:hAnsi="新細明體"/>
        </w:rPr>
        <w:t>連續計算與四組並行每回合分別執行 2 次與 8 次算術運算，總耗時除以實際運算次數後得到 ns/op，數值越小代表本測試中的平均運算成本越低。程式以 GCC 16.2.0、-O3 編譯，並關閉 fast-math、FMA、LTO 與自動向量化。為避免編譯器移除待測運算，程式保留並檢查最終結果，也確認產生的機器碼中仍存在算術迴圈。由於計時仍包含迴圈控制與函式呼叫等成本，這裡的 ns/op 不等同於單一 CPU 指令的 latency。</w:t>
      </w:r>
    </w:p>
    <w:p w14:paraId="131F5F8E" w14:textId="77777777" w:rsidR="00AF5AF7" w:rsidRDefault="00000000">
      <w:pPr>
        <w:spacing w:after="100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下</w:t>
      </w:r>
      <w:r>
        <w:rPr>
          <w:lang w:eastAsia="zh-TW"/>
        </w:rPr>
        <w:t>表為 7 次計時的中位數，單位 ns/op。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3485A" w14:paraId="08CA91EE" w14:textId="77777777">
        <w:trPr>
          <w:cantSplit/>
          <w:tblHeader/>
        </w:trPr>
        <w:tc>
          <w:tcPr>
            <w:tcW w:w="1987" w:type="dxa"/>
            <w:shd w:val="clear" w:color="auto" w:fill="E8EDF2"/>
          </w:tcPr>
          <w:p w14:paraId="35A18F99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運算</w:t>
            </w:r>
          </w:p>
        </w:tc>
        <w:tc>
          <w:tcPr>
            <w:tcW w:w="1987" w:type="dxa"/>
            <w:shd w:val="clear" w:color="auto" w:fill="E8EDF2"/>
          </w:tcPr>
          <w:p w14:paraId="120E9F3A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模式</w:t>
            </w:r>
          </w:p>
        </w:tc>
        <w:tc>
          <w:tcPr>
            <w:tcW w:w="1987" w:type="dxa"/>
            <w:shd w:val="clear" w:color="auto" w:fill="E8EDF2"/>
          </w:tcPr>
          <w:p w14:paraId="55FF21DA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float</w:t>
            </w:r>
          </w:p>
        </w:tc>
        <w:tc>
          <w:tcPr>
            <w:tcW w:w="1987" w:type="dxa"/>
            <w:shd w:val="clear" w:color="auto" w:fill="E8EDF2"/>
          </w:tcPr>
          <w:p w14:paraId="37C2815C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double</w:t>
            </w:r>
          </w:p>
        </w:tc>
        <w:tc>
          <w:tcPr>
            <w:tcW w:w="1987" w:type="dxa"/>
            <w:shd w:val="clear" w:color="auto" w:fill="E8EDF2"/>
          </w:tcPr>
          <w:p w14:paraId="3BE9861B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long double</w:t>
            </w:r>
          </w:p>
        </w:tc>
      </w:tr>
      <w:tr w:rsidR="0093485A" w14:paraId="0DF30FE8" w14:textId="77777777">
        <w:trPr>
          <w:cantSplit/>
        </w:trPr>
        <w:tc>
          <w:tcPr>
            <w:tcW w:w="1987" w:type="dxa"/>
            <w:shd w:val="clear" w:color="auto" w:fill="FFFFFF"/>
          </w:tcPr>
          <w:p w14:paraId="5E4CFBF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加減</w:t>
            </w:r>
          </w:p>
        </w:tc>
        <w:tc>
          <w:tcPr>
            <w:tcW w:w="1987" w:type="dxa"/>
            <w:shd w:val="clear" w:color="auto" w:fill="FFFFFF"/>
          </w:tcPr>
          <w:p w14:paraId="4A6A84B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連續計算</w:t>
            </w:r>
          </w:p>
        </w:tc>
        <w:tc>
          <w:tcPr>
            <w:tcW w:w="1987" w:type="dxa"/>
            <w:shd w:val="clear" w:color="auto" w:fill="FFFFFF"/>
          </w:tcPr>
          <w:p w14:paraId="7372992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0.432182</w:t>
            </w:r>
          </w:p>
        </w:tc>
        <w:tc>
          <w:tcPr>
            <w:tcW w:w="1987" w:type="dxa"/>
            <w:shd w:val="clear" w:color="auto" w:fill="FFFFFF"/>
          </w:tcPr>
          <w:p w14:paraId="0E6B49B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0.429384</w:t>
            </w:r>
          </w:p>
        </w:tc>
        <w:tc>
          <w:tcPr>
            <w:tcW w:w="1987" w:type="dxa"/>
            <w:shd w:val="clear" w:color="auto" w:fill="FFFFFF"/>
          </w:tcPr>
          <w:p w14:paraId="44F88AD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0.645650</w:t>
            </w:r>
          </w:p>
        </w:tc>
      </w:tr>
      <w:tr w:rsidR="0093485A" w14:paraId="3584B096" w14:textId="77777777">
        <w:trPr>
          <w:cantSplit/>
        </w:trPr>
        <w:tc>
          <w:tcPr>
            <w:tcW w:w="1987" w:type="dxa"/>
            <w:shd w:val="clear" w:color="auto" w:fill="F7F8FA"/>
          </w:tcPr>
          <w:p w14:paraId="40B5FACB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加減</w:t>
            </w:r>
          </w:p>
        </w:tc>
        <w:tc>
          <w:tcPr>
            <w:tcW w:w="1987" w:type="dxa"/>
            <w:shd w:val="clear" w:color="auto" w:fill="F7F8FA"/>
          </w:tcPr>
          <w:p w14:paraId="20630A7A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四組並行</w:t>
            </w:r>
          </w:p>
        </w:tc>
        <w:tc>
          <w:tcPr>
            <w:tcW w:w="1987" w:type="dxa"/>
            <w:shd w:val="clear" w:color="auto" w:fill="F7F8FA"/>
          </w:tcPr>
          <w:p w14:paraId="12959DC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0.117829</w:t>
            </w:r>
          </w:p>
        </w:tc>
        <w:tc>
          <w:tcPr>
            <w:tcW w:w="1987" w:type="dxa"/>
            <w:shd w:val="clear" w:color="auto" w:fill="F7F8FA"/>
          </w:tcPr>
          <w:p w14:paraId="10D36CC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0.117475</w:t>
            </w:r>
          </w:p>
        </w:tc>
        <w:tc>
          <w:tcPr>
            <w:tcW w:w="1987" w:type="dxa"/>
            <w:shd w:val="clear" w:color="auto" w:fill="F7F8FA"/>
          </w:tcPr>
          <w:p w14:paraId="1A010E0C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0.275822</w:t>
            </w:r>
          </w:p>
        </w:tc>
      </w:tr>
      <w:tr w:rsidR="0093485A" w14:paraId="11E7EB2E" w14:textId="77777777">
        <w:trPr>
          <w:cantSplit/>
        </w:trPr>
        <w:tc>
          <w:tcPr>
            <w:tcW w:w="1987" w:type="dxa"/>
            <w:shd w:val="clear" w:color="auto" w:fill="FFFFFF"/>
          </w:tcPr>
          <w:p w14:paraId="3E77363F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乘法</w:t>
            </w:r>
          </w:p>
        </w:tc>
        <w:tc>
          <w:tcPr>
            <w:tcW w:w="1987" w:type="dxa"/>
            <w:shd w:val="clear" w:color="auto" w:fill="FFFFFF"/>
          </w:tcPr>
          <w:p w14:paraId="7E68DADC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連續計算</w:t>
            </w:r>
          </w:p>
        </w:tc>
        <w:tc>
          <w:tcPr>
            <w:tcW w:w="1987" w:type="dxa"/>
            <w:shd w:val="clear" w:color="auto" w:fill="FFFFFF"/>
          </w:tcPr>
          <w:p w14:paraId="17A1312C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0.860375</w:t>
            </w:r>
          </w:p>
        </w:tc>
        <w:tc>
          <w:tcPr>
            <w:tcW w:w="1987" w:type="dxa"/>
            <w:shd w:val="clear" w:color="auto" w:fill="FFFFFF"/>
          </w:tcPr>
          <w:p w14:paraId="1DE8133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0.858836</w:t>
            </w:r>
          </w:p>
        </w:tc>
        <w:tc>
          <w:tcPr>
            <w:tcW w:w="1987" w:type="dxa"/>
            <w:shd w:val="clear" w:color="auto" w:fill="FFFFFF"/>
          </w:tcPr>
          <w:p w14:paraId="6B360197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0.859048</w:t>
            </w:r>
          </w:p>
        </w:tc>
      </w:tr>
      <w:tr w:rsidR="0093485A" w14:paraId="69F18D95" w14:textId="77777777">
        <w:trPr>
          <w:cantSplit/>
        </w:trPr>
        <w:tc>
          <w:tcPr>
            <w:tcW w:w="1987" w:type="dxa"/>
            <w:shd w:val="clear" w:color="auto" w:fill="F7F8FA"/>
          </w:tcPr>
          <w:p w14:paraId="0935F7CA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乘法</w:t>
            </w:r>
          </w:p>
        </w:tc>
        <w:tc>
          <w:tcPr>
            <w:tcW w:w="1987" w:type="dxa"/>
            <w:shd w:val="clear" w:color="auto" w:fill="F7F8FA"/>
          </w:tcPr>
          <w:p w14:paraId="766FBD1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四組並行</w:t>
            </w:r>
          </w:p>
        </w:tc>
        <w:tc>
          <w:tcPr>
            <w:tcW w:w="1987" w:type="dxa"/>
            <w:shd w:val="clear" w:color="auto" w:fill="F7F8FA"/>
          </w:tcPr>
          <w:p w14:paraId="37B560B0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0.215455</w:t>
            </w:r>
          </w:p>
        </w:tc>
        <w:tc>
          <w:tcPr>
            <w:tcW w:w="1987" w:type="dxa"/>
            <w:shd w:val="clear" w:color="auto" w:fill="F7F8FA"/>
          </w:tcPr>
          <w:p w14:paraId="444B113C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0.215547</w:t>
            </w:r>
          </w:p>
        </w:tc>
        <w:tc>
          <w:tcPr>
            <w:tcW w:w="1987" w:type="dxa"/>
            <w:shd w:val="clear" w:color="auto" w:fill="F7F8FA"/>
          </w:tcPr>
          <w:p w14:paraId="0EE107B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0.216369</w:t>
            </w:r>
          </w:p>
        </w:tc>
      </w:tr>
      <w:tr w:rsidR="0093485A" w14:paraId="7822DDD3" w14:textId="77777777">
        <w:trPr>
          <w:cantSplit/>
        </w:trPr>
        <w:tc>
          <w:tcPr>
            <w:tcW w:w="1987" w:type="dxa"/>
            <w:shd w:val="clear" w:color="auto" w:fill="FFFFFF"/>
          </w:tcPr>
          <w:p w14:paraId="72D17D5E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除法</w:t>
            </w:r>
          </w:p>
        </w:tc>
        <w:tc>
          <w:tcPr>
            <w:tcW w:w="1987" w:type="dxa"/>
            <w:shd w:val="clear" w:color="auto" w:fill="FFFFFF"/>
          </w:tcPr>
          <w:p w14:paraId="69C3831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連續計算</w:t>
            </w:r>
          </w:p>
        </w:tc>
        <w:tc>
          <w:tcPr>
            <w:tcW w:w="1987" w:type="dxa"/>
            <w:shd w:val="clear" w:color="auto" w:fill="FFFFFF"/>
          </w:tcPr>
          <w:p w14:paraId="0C892AFB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2.333131</w:t>
            </w:r>
          </w:p>
        </w:tc>
        <w:tc>
          <w:tcPr>
            <w:tcW w:w="1987" w:type="dxa"/>
            <w:shd w:val="clear" w:color="auto" w:fill="FFFFFF"/>
          </w:tcPr>
          <w:p w14:paraId="05428AF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2.999956</w:t>
            </w:r>
          </w:p>
        </w:tc>
        <w:tc>
          <w:tcPr>
            <w:tcW w:w="1987" w:type="dxa"/>
            <w:shd w:val="clear" w:color="auto" w:fill="FFFFFF"/>
          </w:tcPr>
          <w:p w14:paraId="64D91C6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3.326920</w:t>
            </w:r>
          </w:p>
        </w:tc>
      </w:tr>
      <w:tr w:rsidR="0093485A" w14:paraId="18F54B1C" w14:textId="77777777">
        <w:trPr>
          <w:cantSplit/>
        </w:trPr>
        <w:tc>
          <w:tcPr>
            <w:tcW w:w="1987" w:type="dxa"/>
            <w:shd w:val="clear" w:color="auto" w:fill="F7F8FA"/>
          </w:tcPr>
          <w:p w14:paraId="6CA4DC03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除法</w:t>
            </w:r>
          </w:p>
        </w:tc>
        <w:tc>
          <w:tcPr>
            <w:tcW w:w="1987" w:type="dxa"/>
            <w:shd w:val="clear" w:color="auto" w:fill="F7F8FA"/>
          </w:tcPr>
          <w:p w14:paraId="0B9962BE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四組並行</w:t>
            </w:r>
          </w:p>
        </w:tc>
        <w:tc>
          <w:tcPr>
            <w:tcW w:w="1987" w:type="dxa"/>
            <w:shd w:val="clear" w:color="auto" w:fill="F7F8FA"/>
          </w:tcPr>
          <w:p w14:paraId="166DCC0C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0.617730</w:t>
            </w:r>
          </w:p>
        </w:tc>
        <w:tc>
          <w:tcPr>
            <w:tcW w:w="1987" w:type="dxa"/>
            <w:shd w:val="clear" w:color="auto" w:fill="F7F8FA"/>
          </w:tcPr>
          <w:p w14:paraId="0D39A49B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0.828075</w:t>
            </w:r>
          </w:p>
        </w:tc>
        <w:tc>
          <w:tcPr>
            <w:tcW w:w="1987" w:type="dxa"/>
            <w:shd w:val="clear" w:color="auto" w:fill="F7F8FA"/>
          </w:tcPr>
          <w:p w14:paraId="776C8348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0.923359</w:t>
            </w:r>
          </w:p>
        </w:tc>
      </w:tr>
    </w:tbl>
    <w:p w14:paraId="154F1EA8" w14:textId="77777777" w:rsidR="00AF5AF7" w:rsidRDefault="00AF5AF7">
      <w:pPr>
        <w:spacing w:after="100"/>
      </w:pPr>
    </w:p>
    <w:p w14:paraId="1FAB6A39" w14:textId="77777777" w:rsidR="00067697" w:rsidRPr="00067697" w:rsidRDefault="00067697" w:rsidP="00067697">
      <w:pPr>
        <w:rPr>
          <w:rFonts w:ascii="新細明體" w:eastAsia="新細明體" w:hAnsi="新細明體" w:cs="新細明體"/>
          <w:lang w:eastAsia="zh-TW"/>
        </w:rPr>
      </w:pPr>
      <w:r>
        <w:rPr>
          <w:rFonts w:ascii="新細明體" w:hAnsi="新細明體"/>
        </w:rPr>
        <w:t>連續乘法中，三種型態皆約為 0.86 ns/op，差異不明顯；連續除法則分別為 2.333、3.000、3.327 ns/op，其中 float 最快。改成四組互不相依的運算後，除法降至 0.618、0.828、0.923 ns/op。這表示效能不只與型態有關，資料相依性也會限制處理器同時進行多筆運算的能力。</w:t>
      </w:r>
    </w:p>
    <w:p w14:paraId="0E16C79B" w14:textId="77777777" w:rsidR="00067697" w:rsidRPr="00067697" w:rsidRDefault="00067697" w:rsidP="00067697">
      <w:pPr>
        <w:rPr>
          <w:rFonts w:ascii="新細明體" w:eastAsia="新細明體" w:hAnsi="新細明體" w:cs="新細明體"/>
          <w:lang w:eastAsia="zh-TW"/>
        </w:rPr>
      </w:pPr>
      <w:r>
        <w:rPr>
          <w:rFonts w:ascii="新細明體" w:hAnsi="新細明體"/>
        </w:rPr>
        <w:t>產生的機器碼顯示，float 與 double 使用 SSE 指令，而 long double 使用 x87 指令。因此，浮點型態的速度不能只由 sizeof 推測，還要考慮實際指令與處理器的執行方式。[4]</w:t>
      </w:r>
    </w:p>
    <w:p w14:paraId="1EDFC9F6" w14:textId="77777777" w:rsidR="00AF5AF7" w:rsidRDefault="00000000">
      <w:pPr>
        <w:pStyle w:val="21"/>
        <w:spacing w:after="100"/>
        <w:rPr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大數加總的精</w:t>
      </w:r>
      <w:r>
        <w:rPr>
          <w:lang w:eastAsia="zh-TW"/>
        </w:rPr>
        <w:t>度差異</w:t>
      </w:r>
    </w:p>
    <w:p w14:paraId="0A5392A0" w14:textId="77777777" w:rsidR="00AF5AF7" w:rsidRDefault="00000000">
      <w:pPr>
        <w:spacing w:after="100"/>
        <w:rPr>
          <w:lang w:eastAsia="zh-TW"/>
        </w:rPr>
      </w:pPr>
      <w:r>
        <w:rPr>
          <w:rFonts w:ascii="新細明體" w:hAnsi="新細明體"/>
        </w:rPr>
        <w:t>速度之外，有限精度也會直接影響計算結果。為觀察運算順序造成的差異，我將 [大數, 1, -大數] 重複 10,000 組，再分別正序與反序累加；大數取 2^24 與 2^53，兩組資料在精確算術下的答案都應為 10,000。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for (std::size_t i = 0; i &lt; blocks; ++i)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input.push_back(big);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input.push_back(T(1));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input.push_back(-big);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for (T value : input) forward += value;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for (auto i = input.rbegin(); i != input.rend(); ++i) reverse += *i;</w:t>
      </w:r>
    </w:p>
    <w:p>
      <w:pPr>
        <w:keepNext w:val="0"/>
        <w:spacing w:before="60" w:after="140"/>
        <w:jc w:val="center"/>
      </w:pPr>
      <w:r>
        <w:rPr>
          <w:i/>
          <w:sz w:val="18"/>
        </w:rPr>
        <w:t>圖 1-2　大數加總實驗：建立相同輸入後分別以正序與反序累加。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3485A" w14:paraId="6477E3C5" w14:textId="77777777">
        <w:trPr>
          <w:cantSplit/>
          <w:tblHeader/>
        </w:trPr>
        <w:tc>
          <w:tcPr>
            <w:tcW w:w="1987" w:type="dxa"/>
            <w:shd w:val="clear" w:color="auto" w:fill="E8EDF2"/>
          </w:tcPr>
          <w:p w14:paraId="432CB6B4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型態</w:t>
            </w:r>
          </w:p>
        </w:tc>
        <w:tc>
          <w:tcPr>
            <w:tcW w:w="1987" w:type="dxa"/>
            <w:shd w:val="clear" w:color="auto" w:fill="E8EDF2"/>
          </w:tcPr>
          <w:p w14:paraId="2569E22C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大數</w:t>
            </w:r>
          </w:p>
        </w:tc>
        <w:tc>
          <w:tcPr>
            <w:tcW w:w="1987" w:type="dxa"/>
            <w:shd w:val="clear" w:color="auto" w:fill="E8EDF2"/>
          </w:tcPr>
          <w:p w14:paraId="6A167019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正序結果</w:t>
            </w:r>
          </w:p>
        </w:tc>
        <w:tc>
          <w:tcPr>
            <w:tcW w:w="1987" w:type="dxa"/>
            <w:shd w:val="clear" w:color="auto" w:fill="E8EDF2"/>
          </w:tcPr>
          <w:p w14:paraId="79D75F2C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反序結果</w:t>
            </w:r>
          </w:p>
        </w:tc>
        <w:tc>
          <w:tcPr>
            <w:tcW w:w="1987" w:type="dxa"/>
            <w:shd w:val="clear" w:color="auto" w:fill="E8EDF2"/>
          </w:tcPr>
          <w:p w14:paraId="566B10FF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絕對誤差 正／反</w:t>
            </w:r>
          </w:p>
        </w:tc>
      </w:tr>
      <w:tr w:rsidR="0093485A" w14:paraId="60DE1AF4" w14:textId="77777777">
        <w:trPr>
          <w:cantSplit/>
        </w:trPr>
        <w:tc>
          <w:tcPr>
            <w:tcW w:w="1987" w:type="dxa"/>
            <w:shd w:val="clear" w:color="auto" w:fill="FFFFFF"/>
          </w:tcPr>
          <w:p w14:paraId="6669F44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float</w:t>
            </w:r>
          </w:p>
        </w:tc>
        <w:tc>
          <w:tcPr>
            <w:tcW w:w="1987" w:type="dxa"/>
            <w:shd w:val="clear" w:color="auto" w:fill="FFFFFF"/>
          </w:tcPr>
          <w:p w14:paraId="09CE11DB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2^24</w:t>
            </w:r>
          </w:p>
        </w:tc>
        <w:tc>
          <w:tcPr>
            <w:tcW w:w="1987" w:type="dxa"/>
            <w:shd w:val="clear" w:color="auto" w:fill="FFFFFF"/>
          </w:tcPr>
          <w:p w14:paraId="418FB6E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987" w:type="dxa"/>
            <w:shd w:val="clear" w:color="auto" w:fill="FFFFFF"/>
          </w:tcPr>
          <w:p w14:paraId="4168AC8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FFFFF"/>
          </w:tcPr>
          <w:p w14:paraId="67AFDDD5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10000／0</w:t>
            </w:r>
          </w:p>
        </w:tc>
      </w:tr>
      <w:tr w:rsidR="0093485A" w14:paraId="4BEF85F9" w14:textId="77777777">
        <w:trPr>
          <w:cantSplit/>
        </w:trPr>
        <w:tc>
          <w:tcPr>
            <w:tcW w:w="1987" w:type="dxa"/>
            <w:shd w:val="clear" w:color="auto" w:fill="F7F8FA"/>
          </w:tcPr>
          <w:p w14:paraId="43BCF60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double</w:t>
            </w:r>
          </w:p>
        </w:tc>
        <w:tc>
          <w:tcPr>
            <w:tcW w:w="1987" w:type="dxa"/>
            <w:shd w:val="clear" w:color="auto" w:fill="F7F8FA"/>
          </w:tcPr>
          <w:p w14:paraId="43376041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2^24</w:t>
            </w:r>
          </w:p>
        </w:tc>
        <w:tc>
          <w:tcPr>
            <w:tcW w:w="1987" w:type="dxa"/>
            <w:shd w:val="clear" w:color="auto" w:fill="F7F8FA"/>
          </w:tcPr>
          <w:p w14:paraId="3E74852A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7F8FA"/>
          </w:tcPr>
          <w:p w14:paraId="1725772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7F8FA"/>
          </w:tcPr>
          <w:p w14:paraId="1358ACF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0／0</w:t>
            </w:r>
          </w:p>
        </w:tc>
      </w:tr>
      <w:tr w:rsidR="0093485A" w14:paraId="0304B352" w14:textId="77777777">
        <w:trPr>
          <w:cantSplit/>
        </w:trPr>
        <w:tc>
          <w:tcPr>
            <w:tcW w:w="1987" w:type="dxa"/>
            <w:shd w:val="clear" w:color="auto" w:fill="FFFFFF"/>
          </w:tcPr>
          <w:p w14:paraId="3EF374E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long double</w:t>
            </w:r>
          </w:p>
        </w:tc>
        <w:tc>
          <w:tcPr>
            <w:tcW w:w="1987" w:type="dxa"/>
            <w:shd w:val="clear" w:color="auto" w:fill="FFFFFF"/>
          </w:tcPr>
          <w:p w14:paraId="1CD98F47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2^24</w:t>
            </w:r>
          </w:p>
        </w:tc>
        <w:tc>
          <w:tcPr>
            <w:tcW w:w="1987" w:type="dxa"/>
            <w:shd w:val="clear" w:color="auto" w:fill="FFFFFF"/>
          </w:tcPr>
          <w:p w14:paraId="615A4ED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FFFFF"/>
          </w:tcPr>
          <w:p w14:paraId="608F62D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FFFFF"/>
          </w:tcPr>
          <w:p w14:paraId="77D00961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0／0</w:t>
            </w:r>
          </w:p>
        </w:tc>
      </w:tr>
      <w:tr w:rsidR="0093485A" w14:paraId="5D4EBA86" w14:textId="77777777">
        <w:trPr>
          <w:cantSplit/>
        </w:trPr>
        <w:tc>
          <w:tcPr>
            <w:tcW w:w="1987" w:type="dxa"/>
            <w:shd w:val="clear" w:color="auto" w:fill="F7F8FA"/>
          </w:tcPr>
          <w:p w14:paraId="6660059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float</w:t>
            </w:r>
          </w:p>
        </w:tc>
        <w:tc>
          <w:tcPr>
            <w:tcW w:w="1987" w:type="dxa"/>
            <w:shd w:val="clear" w:color="auto" w:fill="F7F8FA"/>
          </w:tcPr>
          <w:p w14:paraId="0CC4340E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2^53</w:t>
            </w:r>
          </w:p>
        </w:tc>
        <w:tc>
          <w:tcPr>
            <w:tcW w:w="1987" w:type="dxa"/>
            <w:shd w:val="clear" w:color="auto" w:fill="F7F8FA"/>
          </w:tcPr>
          <w:p w14:paraId="5E0DA34C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987" w:type="dxa"/>
            <w:shd w:val="clear" w:color="auto" w:fill="F7F8FA"/>
          </w:tcPr>
          <w:p w14:paraId="4C3E8CE0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987" w:type="dxa"/>
            <w:shd w:val="clear" w:color="auto" w:fill="F7F8FA"/>
          </w:tcPr>
          <w:p w14:paraId="16AF474B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10000／10000</w:t>
            </w:r>
          </w:p>
        </w:tc>
      </w:tr>
      <w:tr w:rsidR="0093485A" w14:paraId="0492770F" w14:textId="77777777">
        <w:trPr>
          <w:cantSplit/>
        </w:trPr>
        <w:tc>
          <w:tcPr>
            <w:tcW w:w="1987" w:type="dxa"/>
            <w:shd w:val="clear" w:color="auto" w:fill="FFFFFF"/>
          </w:tcPr>
          <w:p w14:paraId="30567BF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double</w:t>
            </w:r>
          </w:p>
        </w:tc>
        <w:tc>
          <w:tcPr>
            <w:tcW w:w="1987" w:type="dxa"/>
            <w:shd w:val="clear" w:color="auto" w:fill="FFFFFF"/>
          </w:tcPr>
          <w:p w14:paraId="00DDE7E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2^53</w:t>
            </w:r>
          </w:p>
        </w:tc>
        <w:tc>
          <w:tcPr>
            <w:tcW w:w="1987" w:type="dxa"/>
            <w:shd w:val="clear" w:color="auto" w:fill="FFFFFF"/>
          </w:tcPr>
          <w:p w14:paraId="5C156AF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1987" w:type="dxa"/>
            <w:shd w:val="clear" w:color="auto" w:fill="FFFFFF"/>
          </w:tcPr>
          <w:p w14:paraId="3CB589D5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FFFFF"/>
          </w:tcPr>
          <w:p w14:paraId="1B75783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10000／0</w:t>
            </w:r>
          </w:p>
        </w:tc>
      </w:tr>
      <w:tr w:rsidR="0093485A" w14:paraId="53FAAAE3" w14:textId="77777777">
        <w:trPr>
          <w:cantSplit/>
        </w:trPr>
        <w:tc>
          <w:tcPr>
            <w:tcW w:w="1987" w:type="dxa"/>
            <w:shd w:val="clear" w:color="auto" w:fill="F7F8FA"/>
          </w:tcPr>
          <w:p w14:paraId="01EE2516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long double</w:t>
            </w:r>
          </w:p>
        </w:tc>
        <w:tc>
          <w:tcPr>
            <w:tcW w:w="1987" w:type="dxa"/>
            <w:shd w:val="clear" w:color="auto" w:fill="F7F8FA"/>
          </w:tcPr>
          <w:p w14:paraId="28117E08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2^53</w:t>
            </w:r>
          </w:p>
        </w:tc>
        <w:tc>
          <w:tcPr>
            <w:tcW w:w="1987" w:type="dxa"/>
            <w:shd w:val="clear" w:color="auto" w:fill="F7F8FA"/>
          </w:tcPr>
          <w:p w14:paraId="421CC5DC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7F8FA"/>
          </w:tcPr>
          <w:p w14:paraId="64DF684E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10000</w:t>
            </w:r>
          </w:p>
        </w:tc>
        <w:tc>
          <w:tcPr>
            <w:tcW w:w="1987" w:type="dxa"/>
            <w:shd w:val="clear" w:color="auto" w:fill="F7F8FA"/>
          </w:tcPr>
          <w:p w14:paraId="69B15AF0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0／0</w:t>
            </w:r>
          </w:p>
        </w:tc>
      </w:tr>
    </w:tbl>
    <w:p w14:paraId="6AA1846E" w14:textId="77777777" w:rsidR="00067697" w:rsidRPr="00067697" w:rsidRDefault="00067697" w:rsidP="00067697">
      <w:pPr>
        <w:spacing w:after="100"/>
        <w:rPr>
          <w:lang w:eastAsia="zh-TW"/>
        </w:rPr>
      </w:pPr>
      <w:r>
        <w:rPr>
          <w:rFonts w:ascii="新細明體" w:hAnsi="新細明體"/>
        </w:rPr>
        <w:t>float 的格式包含 1 位符號、8 位指數與 23 位 fraction；double 則為 1／11／52 位。正規值還有隱含的最高有效位，因此兩者的二進位有效位數分別為 24 與 53。WSL 的 x87 80-bit extended precision 則有 64 位有效數字。浮點加減必須先對齊指數，再把結果捨入到型態能保存的精度，因此大數附近過小的增量可能在捨入時消失。[3][4]</w:t>
      </w:r>
    </w:p>
    <w:p w14:paraId="527AB06A" w14:textId="7BEA320A" w:rsidR="00AF5AF7" w:rsidRPr="00067697" w:rsidRDefault="00067697">
      <w:pPr>
        <w:spacing w:after="100"/>
        <w:rPr>
          <w:rFonts w:eastAsia="新細明體" w:hint="eastAsia"/>
          <w:lang w:eastAsia="zh-TW"/>
        </w:rPr>
      </w:pPr>
      <w:r>
        <w:rPr>
          <w:rFonts w:ascii="新細明體" w:hAnsi="新細明體"/>
        </w:rPr>
        <w:t>結果中，float 在 2^24 的正序加總得到 0，反序則得到 10,000；double 在 2^53 時也出現相同現象。WSL 的 long double 有 64 位有效位數，因此兩組測試都得到 10,000。當大數提高到 2^53 時，float 已無法保留這個尺度附近的 1，正序與反序都產生誤差。這組實驗說明，即使資料型態不變，運算順序仍可能改變最終答案。</w:t>
      </w:r>
    </w:p>
    <w:p w14:paraId="4D30A8B8" w14:textId="77777777" w:rsidR="00AF5AF7" w:rsidRDefault="00000000">
      <w:pPr>
        <w:pStyle w:val="1"/>
        <w:keepNext/>
        <w:spacing w:after="100"/>
        <w:rPr>
          <w:rFonts w:eastAsia="新細明體"/>
          <w:lang w:eastAsia="zh-TW"/>
        </w:rPr>
      </w:pPr>
      <w:r>
        <w:lastRenderedPageBreak/>
        <w:t>Q2. Library Implementation</w:t>
      </w:r>
    </w:p>
    <w:p w14:paraId="5EC570B6" w14:textId="77777777" w:rsidR="00AF5AF7" w:rsidRDefault="00000000">
      <w:pPr>
        <w:spacing w:after="100"/>
        <w:rPr>
          <w:lang w:eastAsia="zh-TW"/>
        </w:rPr>
      </w:pPr>
      <w:r>
        <w:rPr>
          <w:b w:val="0"/>
          <w:i w:val="0"/>
        </w:rPr>
        <w:t>本題選擇 &lt;cmath&gt; 的 std::sqrt 作為分析對象。C++20 提供 float、double 與 long double 的平方根運算，整數輸入則可轉為 double 處理；對負有限值的呼叫屬於定義域錯誤，錯誤回報與 math_errhandling 有關。標準規範的是函式的可觀察行為，並不要求一定呼叫 libm，也不指定必須使用某一條 CPU 指令。[1]</w:t>
      </w:r>
    </w:p>
    <w:p>
      <w:r>
        <w:rPr>
          <w:b/>
        </w:rPr>
        <w:t>測試方法</w:t>
      </w:r>
    </w:p>
    <w:p w14:paraId="5781D619" w14:textId="77777777" w:rsidR="00AF5AF7" w:rsidRDefault="00000000">
      <w:pPr>
        <w:keepLines/>
        <w:spacing w:after="100"/>
        <w:rPr>
          <w:lang w:eastAsia="zh-TW"/>
        </w:rPr>
      </w:pPr>
      <w:r>
        <w:rPr>
          <w:b w:val="0"/>
          <w:i w:val="0"/>
        </w:rPr>
        <w:t>我建立兩個使用相同測試資料的版本。一般版本直接呼叫 std::sqrt，讓編譯器依正常流程產生程式碼；另一版本透過 volatile 函式指標呼叫 sqrtf／sqrt／sqrtl 的函式庫符號。測試涵蓋一般值、負值、±0、無窮大、NaN、最小 normal 與最小 subnormal，並在每次呼叫前清除 errno 與浮點例外旗標。除了比較兩個版本的輸出，我也檢查編譯後的 assembly，藉此區分介面規格、實際指令路徑與執行結果。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#ifdef HW2_FORCE_LIBM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__attribute__((noinline)) double sqrt_path(double x)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double (*volatile f)(double) = &amp;::sqrt;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return f(x);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#else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__attribute__((noinline)) double sqrt_path(double x)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return std::sqrt(x);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#endif</w:t>
      </w:r>
    </w:p>
    <w:p>
      <w:pPr>
        <w:keepNext w:val="0"/>
        <w:jc w:val="center"/>
      </w:pPr>
      <w:r>
        <w:rPr>
          <w:i/>
          <w:sz w:val="18"/>
        </w:rPr>
        <w:t>圖 2-1　一般 std::sqrt 路徑與強制 libm 符號呼叫的實作。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std::feclearexcept(FE_ALL_EXCEPT);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errno = 0;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T result = sqrt_path(x);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int saved_errno = errno;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int flags = std::fetestexcept(FE_ALL_EXCEPT);</w:t>
      </w:r>
    </w:p>
    <w:p>
      <w:pPr>
        <w:keepNext w:val="0"/>
        <w:spacing w:before="60" w:after="140"/>
        <w:jc w:val="center"/>
      </w:pPr>
      <w:r>
        <w:rPr>
          <w:i/>
          <w:sz w:val="18"/>
        </w:rPr>
        <w:t>圖 2-2　每次平方根運算前清除狀態，並在輸出前立即保存 errno 與浮點例外旗標。</w:t>
      </w:r>
    </w:p>
    <w:p>
      <w:r>
        <w:rPr>
          <w:b/>
        </w:rPr>
        <w:t>實際指令路徑</w:t>
      </w:r>
    </w:p>
    <w:p w14:paraId="2AFF7113" w14:textId="77777777" w:rsidR="00AF5AF7" w:rsidRDefault="00000000">
      <w:pPr>
        <w:spacing w:after="100"/>
        <w:rPr>
          <w:lang w:eastAsia="zh-TW"/>
        </w:rPr>
      </w:pPr>
      <w:r>
        <w:rPr>
          <w:b w:val="0"/>
          <w:i w:val="0"/>
        </w:rPr>
        <w:t>反組譯結果顯示，GCC 16.2.0 在一般版本處理正常有限輸入時，float、double 與 long double 分別使用 SQRTSS、SQRTSD 與 x87 FSQRT；負數路徑則會轉交函式庫。強制經過 libm 符號後，本機 glibc 的有限值實作中仍可觀察到硬體平方根指令。也就是說，在這次 WSL x86-64 環境中，常見輸入的平方根主要由處理器提供的平方根指令完成。關鍵指令如下：</w:t>
      </w:r>
    </w:p>
    <w:p w14:paraId="24A1A046" w14:textId="77777777" w:rsidR="0093485A" w:rsidRDefault="00000000">
      <w:pPr>
        <w:spacing w:after="80"/>
        <w:rPr>
          <w:lang w:eastAsia="zh-TW"/>
        </w:rPr>
      </w:pPr>
      <w:r>
        <w:rPr>
          <w:rFonts w:ascii="Consolas" w:hAnsi="Consolas"/>
          <w:sz w:val="22"/>
          <w:lang w:eastAsia="zh-TW"/>
        </w:rPr>
        <w:t>float</w:t>
      </w:r>
      <w:r>
        <w:rPr>
          <w:rFonts w:ascii="Consolas" w:hAnsi="Consolas"/>
          <w:sz w:val="22"/>
          <w:lang w:eastAsia="zh-TW"/>
        </w:rPr>
        <w:t>：</w:t>
      </w:r>
      <w:r>
        <w:rPr>
          <w:rFonts w:ascii="Consolas" w:hAnsi="Consolas"/>
          <w:sz w:val="22"/>
          <w:lang w:eastAsia="zh-TW"/>
        </w:rPr>
        <w:t>SQRTSS    double</w:t>
      </w:r>
      <w:r>
        <w:rPr>
          <w:rFonts w:ascii="Consolas" w:hAnsi="Consolas"/>
          <w:sz w:val="22"/>
          <w:lang w:eastAsia="zh-TW"/>
        </w:rPr>
        <w:t>：</w:t>
      </w:r>
      <w:r>
        <w:rPr>
          <w:rFonts w:ascii="Consolas" w:hAnsi="Consolas"/>
          <w:sz w:val="22"/>
          <w:lang w:eastAsia="zh-TW"/>
        </w:rPr>
        <w:t>SQRTSD    long double</w:t>
      </w:r>
      <w:r>
        <w:rPr>
          <w:rFonts w:ascii="Consolas" w:hAnsi="Consolas"/>
          <w:sz w:val="22"/>
          <w:lang w:eastAsia="zh-TW"/>
        </w:rPr>
        <w:t>：</w:t>
      </w:r>
      <w:r>
        <w:rPr>
          <w:rFonts w:ascii="Consolas" w:hAnsi="Consolas"/>
          <w:sz w:val="22"/>
          <w:lang w:eastAsia="zh-TW"/>
        </w:rPr>
        <w:t>FSQRT</w:t>
      </w:r>
      <w:r>
        <w:rPr>
          <w:rFonts w:ascii="Consolas" w:hAnsi="Consolas"/>
          <w:sz w:val="22"/>
          <w:lang w:eastAsia="zh-TW"/>
        </w:rPr>
        <w:br/>
        <w:t xml:space="preserve">libm </w:t>
      </w:r>
      <w:r>
        <w:rPr>
          <w:rFonts w:ascii="Consolas" w:hAnsi="Consolas"/>
          <w:sz w:val="22"/>
          <w:lang w:eastAsia="zh-TW"/>
        </w:rPr>
        <w:t>的</w:t>
      </w:r>
      <w:r>
        <w:rPr>
          <w:rFonts w:ascii="Consolas" w:hAnsi="Consolas"/>
          <w:sz w:val="22"/>
          <w:lang w:eastAsia="zh-TW"/>
        </w:rPr>
        <w:t xml:space="preserve"> __sqrt_finite</w:t>
      </w:r>
      <w:r>
        <w:rPr>
          <w:rFonts w:ascii="Consolas" w:hAnsi="Consolas"/>
          <w:sz w:val="22"/>
          <w:lang w:eastAsia="zh-TW"/>
        </w:rPr>
        <w:t>：</w:t>
      </w:r>
      <w:r>
        <w:rPr>
          <w:rFonts w:ascii="Consolas" w:hAnsi="Consolas"/>
          <w:sz w:val="22"/>
          <w:lang w:eastAsia="zh-TW"/>
        </w:rPr>
        <w:t>sqrtsd %xmm0, %xmm0</w:t>
      </w:r>
      <w:r>
        <w:rPr>
          <w:rFonts w:ascii="Consolas" w:hAnsi="Consolas"/>
          <w:sz w:val="22"/>
          <w:lang w:eastAsia="zh-TW"/>
        </w:rPr>
        <w:br/>
        <w:t xml:space="preserve">libm </w:t>
      </w:r>
      <w:r>
        <w:rPr>
          <w:rFonts w:ascii="Consolas" w:hAnsi="Consolas"/>
          <w:sz w:val="22"/>
          <w:lang w:eastAsia="zh-TW"/>
        </w:rPr>
        <w:t>的</w:t>
      </w:r>
      <w:r>
        <w:rPr>
          <w:rFonts w:ascii="Consolas" w:hAnsi="Consolas"/>
          <w:sz w:val="22"/>
          <w:lang w:eastAsia="zh-TW"/>
        </w:rPr>
        <w:t xml:space="preserve"> __sqrtl_finite</w:t>
      </w:r>
      <w:r>
        <w:rPr>
          <w:rFonts w:ascii="Consolas" w:hAnsi="Consolas"/>
          <w:sz w:val="22"/>
          <w:lang w:eastAsia="zh-TW"/>
        </w:rPr>
        <w:t>：</w:t>
      </w:r>
      <w:r>
        <w:rPr>
          <w:rFonts w:ascii="Consolas" w:hAnsi="Consolas"/>
          <w:sz w:val="22"/>
          <w:lang w:eastAsia="zh-TW"/>
        </w:rPr>
        <w:t>fsqrt</w:t>
      </w:r>
    </w:p>
    <w:p>
      <w:r>
        <w:rPr>
          <w:b/>
        </w:rPr>
        <w:t>數值與特殊值驗證</w:t>
      </w:r>
    </w:p>
    <w:p w14:paraId="678E6403" w14:textId="77777777" w:rsidR="0093485A" w:rsidRDefault="00000000">
      <w:pPr>
        <w:rPr>
          <w:lang w:eastAsia="zh-TW"/>
        </w:rPr>
      </w:pPr>
      <w:r>
        <w:rPr>
          <w:b w:val="0"/>
          <w:i w:val="0"/>
        </w:rPr>
        <w:t>接著比較兩個版本的可觀察結果。每次呼叫後立即保存 errno 與浮點例外旗標；30 組「型態 × 輸入」測試中，兩條路徑得到相同的數值與錯誤狀態。例如 sqrt(4) 精確得到 2；sqrt(2) 得到各型態可表示的近似值；sqrt(-1) 在本次環境得到 NaN、errno=33 並設置 FE_INVALID；sqrt(-0) 則保留負零。代表性結果整理如下。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93485A" w14:paraId="59483B46" w14:textId="77777777">
        <w:trPr>
          <w:cantSplit/>
          <w:tblHeader/>
        </w:trPr>
        <w:tc>
          <w:tcPr>
            <w:tcW w:w="1440" w:type="dxa"/>
            <w:shd w:val="clear" w:color="auto" w:fill="E8EDF2"/>
          </w:tcPr>
          <w:p w14:paraId="5C9FA4F9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型態</w:t>
            </w:r>
          </w:p>
        </w:tc>
        <w:tc>
          <w:tcPr>
            <w:tcW w:w="3600" w:type="dxa"/>
            <w:shd w:val="clear" w:color="auto" w:fill="E8EDF2"/>
          </w:tcPr>
          <w:p w14:paraId="7388D525" w14:textId="77777777" w:rsidR="0093485A" w:rsidRDefault="00000000">
            <w:pPr>
              <w:rPr>
                <w:lang w:eastAsia="zh-TW"/>
              </w:rPr>
            </w:pPr>
            <w:r>
              <w:rPr>
                <w:b/>
                <w:sz w:val="22"/>
                <w:lang w:eastAsia="zh-TW"/>
              </w:rPr>
              <w:t>CPU 指令／負數處理</w:t>
            </w:r>
          </w:p>
        </w:tc>
        <w:tc>
          <w:tcPr>
            <w:tcW w:w="4320" w:type="dxa"/>
            <w:shd w:val="clear" w:color="auto" w:fill="E8EDF2"/>
          </w:tcPr>
          <w:p w14:paraId="6365F3D6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sqrt(2) 實測</w:t>
            </w:r>
          </w:p>
        </w:tc>
      </w:tr>
      <w:tr w:rsidR="0093485A" w14:paraId="26A12426" w14:textId="77777777">
        <w:trPr>
          <w:cantSplit/>
        </w:trPr>
        <w:tc>
          <w:tcPr>
            <w:tcW w:w="1440" w:type="dxa"/>
            <w:shd w:val="clear" w:color="auto" w:fill="FFFFFF"/>
          </w:tcPr>
          <w:p w14:paraId="4316C0C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float</w:t>
            </w:r>
          </w:p>
        </w:tc>
        <w:tc>
          <w:tcPr>
            <w:tcW w:w="3600" w:type="dxa"/>
            <w:shd w:val="clear" w:color="auto" w:fill="FFFFFF"/>
          </w:tcPr>
          <w:p w14:paraId="5AEF402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SQRTSS／sqrtf</w:t>
            </w:r>
          </w:p>
        </w:tc>
        <w:tc>
          <w:tcPr>
            <w:tcW w:w="4320" w:type="dxa"/>
            <w:shd w:val="clear" w:color="auto" w:fill="FFFFFF"/>
          </w:tcPr>
          <w:p w14:paraId="277DF808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1.41421354</w:t>
            </w:r>
          </w:p>
        </w:tc>
      </w:tr>
      <w:tr w:rsidR="0093485A" w14:paraId="2A056CAE" w14:textId="77777777">
        <w:trPr>
          <w:cantSplit/>
        </w:trPr>
        <w:tc>
          <w:tcPr>
            <w:tcW w:w="1440" w:type="dxa"/>
            <w:shd w:val="clear" w:color="auto" w:fill="F7F8FA"/>
          </w:tcPr>
          <w:p w14:paraId="0EF4861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double</w:t>
            </w:r>
          </w:p>
        </w:tc>
        <w:tc>
          <w:tcPr>
            <w:tcW w:w="3600" w:type="dxa"/>
            <w:shd w:val="clear" w:color="auto" w:fill="F7F8FA"/>
          </w:tcPr>
          <w:p w14:paraId="55C91AB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SQRTSD／sqrt</w:t>
            </w:r>
          </w:p>
        </w:tc>
        <w:tc>
          <w:tcPr>
            <w:tcW w:w="4320" w:type="dxa"/>
            <w:shd w:val="clear" w:color="auto" w:fill="F7F8FA"/>
          </w:tcPr>
          <w:p w14:paraId="1F12A9B6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1.4142135623730951</w:t>
            </w:r>
          </w:p>
        </w:tc>
      </w:tr>
      <w:tr w:rsidR="0093485A" w14:paraId="54E3DA29" w14:textId="77777777">
        <w:trPr>
          <w:cantSplit/>
        </w:trPr>
        <w:tc>
          <w:tcPr>
            <w:tcW w:w="1440" w:type="dxa"/>
            <w:shd w:val="clear" w:color="auto" w:fill="FFFFFF"/>
          </w:tcPr>
          <w:p w14:paraId="2D272694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long double</w:t>
            </w:r>
          </w:p>
        </w:tc>
        <w:tc>
          <w:tcPr>
            <w:tcW w:w="3600" w:type="dxa"/>
            <w:shd w:val="clear" w:color="auto" w:fill="FFFFFF"/>
          </w:tcPr>
          <w:p w14:paraId="51FFCDA9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FSQRT／sqrtl</w:t>
            </w:r>
          </w:p>
        </w:tc>
        <w:tc>
          <w:tcPr>
            <w:tcW w:w="4320" w:type="dxa"/>
            <w:shd w:val="clear" w:color="auto" w:fill="FFFFFF"/>
          </w:tcPr>
          <w:p w14:paraId="5D81BAB0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1.41421356237309504876</w:t>
            </w:r>
          </w:p>
        </w:tc>
      </w:tr>
    </w:tbl>
    <w:p>
      <w:pPr>
        <w:keepNext/>
      </w:pPr>
      <w:r>
        <w:rPr>
          <w:b/>
        </w:rPr>
        <w:t>通用軟體實作</w:t>
      </w:r>
    </w:p>
    <w:p>
      <w:r>
        <w:rPr/>
        <w:t>硬體平方根指令是本機觀察到的主要路徑，但不是 C++ 規格要求的唯一實作方式。作為軟體實作的參考，glibc 的 generic double sqrt 會先縮放指數範圍，把問題轉到較小區間，再估計 1/√s，透過誤差修正與多項式提高精度，最後恢復尺度並處理正確捨入；極小值還需要額外縮放。[5a] 這段 generic source 用來說明沒有直接採用上述本機路徑時可使用的數值方法，不代表本次正常輸入實際執行了這套流程。</w:t>
      </w:r>
    </w:p>
    <w:p>
      <w:r>
        <w:rPr/>
        <w:t>因此，std::sqrt 在原始碼中雖然只是一次函式呼叫，實際執行方式仍取決於編譯器、函式庫與目標平台。本次結果以 assembly 確認本機主要使用的硬體指令，再用實際輸出驗證一般值與特殊值的行為，兩者與 C++ 規格分別對應到「如何實作」與「應呈現什麼行為」。</w:t>
      </w:r>
    </w:p>
    <w:p w14:paraId="44354A22" w14:textId="77777777" w:rsidR="00AF5AF7" w:rsidRDefault="00000000">
      <w:pPr>
        <w:pStyle w:val="1"/>
        <w:keepNext/>
        <w:spacing w:after="100"/>
      </w:pPr>
      <w:r>
        <w:t>Q3. IEEE 754 與 fast-math</w:t>
      </w:r>
    </w:p>
    <w:p w14:paraId="4B69E220" w14:textId="77777777" w:rsidR="00AF5AF7" w:rsidRDefault="00000000">
      <w:pPr>
        <w:spacing w:after="100"/>
        <w:rPr>
          <w:lang w:eastAsia="zh-TW"/>
        </w:rPr>
      </w:pPr>
      <w:r>
        <w:rPr/>
        <w:t>-ffast-math 會放寬編譯器必須保留的浮點語意，例如允許重新結合運算、假定不會出現 NaN 或無窮大，並放寬對負零、errno 與動態捨入模式的要求，以換取更多最佳化空間。由於 IEEE 754 運算的中間結果可能發生捨入，浮點加法不能像實數運算一樣任意改變括號。[2]</w:t>
      </w:r>
    </w:p>
    <w:p w14:paraId="3814D56B" w14:textId="77777777" w:rsidR="00AF5AF7" w:rsidRDefault="00000000">
      <w:pPr>
        <w:spacing w:after="100"/>
        <w:rPr>
          <w:lang w:eastAsia="zh-TW"/>
        </w:rPr>
      </w:pPr>
      <w:r>
        <w:rPr/>
        <w:t>為隔離 fast-math 的影響，同一份程式與相同輸入只切換 -fno-fast-math／-ffast-math；兩者皆使用 GCC 16.2.0、-O3，並關閉 LTO 與 FMA。輸入設定為 a=1e16、b=-1e16、c=1，比較 (a+b)+c 與 a+(b+c)，並另外測試 NaN 的 x!=x。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double left_grouped(double a, double b, double c)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return (a + b) + c;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double right_grouped(double a, double b, double c)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return a + (b + c);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bool self_inequality(double x) {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   return x != x;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}</w:t>
      </w:r>
    </w:p>
    <w:p>
      <w:pPr>
        <w:keepNext w:val="0"/>
        <w:spacing w:before="60" w:after="140"/>
        <w:jc w:val="center"/>
      </w:pPr>
      <w:r>
        <w:rPr>
          <w:i/>
          <w:sz w:val="18"/>
        </w:rPr>
        <w:t>圖 3-1　Q3 的三個待測操作：兩種加法分組與 NaN 自身不等比較。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485A" w14:paraId="2AC3FEF8" w14:textId="77777777">
        <w:trPr>
          <w:cantSplit/>
          <w:tblHeader/>
        </w:trPr>
        <w:tc>
          <w:tcPr>
            <w:tcW w:w="3312" w:type="dxa"/>
            <w:shd w:val="clear" w:color="auto" w:fill="E8EDF2"/>
          </w:tcPr>
          <w:p w14:paraId="124C4403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觀察</w:t>
            </w:r>
          </w:p>
        </w:tc>
        <w:tc>
          <w:tcPr>
            <w:tcW w:w="3312" w:type="dxa"/>
            <w:shd w:val="clear" w:color="auto" w:fill="E8EDF2"/>
          </w:tcPr>
          <w:p w14:paraId="12D9EE46" w14:textId="77777777" w:rsidR="0093485A" w:rsidRDefault="00000000">
            <w:r>
              <w:rPr>
                <w:b/>
                <w:sz w:val="22"/>
              </w:rPr>
              <w:t>關閉 fast-math</w:t>
            </w:r>
          </w:p>
        </w:tc>
        <w:tc>
          <w:tcPr>
            <w:tcW w:w="3312" w:type="dxa"/>
            <w:shd w:val="clear" w:color="auto" w:fill="E8EDF2"/>
          </w:tcPr>
          <w:p w14:paraId="4D96BC56" w14:textId="77777777" w:rsidR="0093485A" w:rsidRDefault="00000000">
            <w:r>
              <w:rPr>
                <w:b/>
                <w:sz w:val="22"/>
              </w:rPr>
              <w:t>開啟 fast-math</w:t>
            </w:r>
          </w:p>
        </w:tc>
      </w:tr>
      <w:tr w:rsidR="0093485A" w14:paraId="10559908" w14:textId="77777777">
        <w:trPr>
          <w:cantSplit/>
        </w:trPr>
        <w:tc>
          <w:tcPr>
            <w:tcW w:w="3312" w:type="dxa"/>
            <w:shd w:val="clear" w:color="auto" w:fill="FFFFFF"/>
          </w:tcPr>
          <w:p w14:paraId="3C192DC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(a+b)+c</w:t>
            </w:r>
          </w:p>
        </w:tc>
        <w:tc>
          <w:tcPr>
            <w:tcW w:w="3312" w:type="dxa"/>
            <w:shd w:val="clear" w:color="auto" w:fill="FFFFFF"/>
          </w:tcPr>
          <w:p w14:paraId="2CFD5820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w="3312" w:type="dxa"/>
            <w:shd w:val="clear" w:color="auto" w:fill="FFFFFF"/>
          </w:tcPr>
          <w:p w14:paraId="0E2A85A4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</w:tr>
      <w:tr w:rsidR="0093485A" w14:paraId="154E03ED" w14:textId="77777777">
        <w:trPr>
          <w:cantSplit/>
        </w:trPr>
        <w:tc>
          <w:tcPr>
            <w:tcW w:w="3312" w:type="dxa"/>
            <w:shd w:val="clear" w:color="auto" w:fill="F7F8FA"/>
          </w:tcPr>
          <w:p w14:paraId="3EDC8114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a+(b+c)</w:t>
            </w:r>
          </w:p>
        </w:tc>
        <w:tc>
          <w:tcPr>
            <w:tcW w:w="3312" w:type="dxa"/>
            <w:shd w:val="clear" w:color="auto" w:fill="F7F8FA"/>
          </w:tcPr>
          <w:p w14:paraId="2C50A67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w="3312" w:type="dxa"/>
            <w:shd w:val="clear" w:color="auto" w:fill="F7F8FA"/>
          </w:tcPr>
          <w:p w14:paraId="2D0E368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</w:t>
            </w:r>
          </w:p>
        </w:tc>
      </w:tr>
      <w:tr w:rsidR="0093485A" w14:paraId="37C6A058" w14:textId="77777777">
        <w:trPr>
          <w:cantSplit/>
        </w:trPr>
        <w:tc>
          <w:tcPr>
            <w:tcW w:w="3312" w:type="dxa"/>
            <w:shd w:val="clear" w:color="auto" w:fill="FFFFFF"/>
          </w:tcPr>
          <w:p w14:paraId="6CF967BF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NaN 的 x!=x</w:t>
            </w:r>
          </w:p>
        </w:tc>
        <w:tc>
          <w:tcPr>
            <w:tcW w:w="3312" w:type="dxa"/>
            <w:shd w:val="clear" w:color="auto" w:fill="FFFFFF"/>
          </w:tcPr>
          <w:p w14:paraId="370E039F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true</w:t>
            </w:r>
          </w:p>
        </w:tc>
        <w:tc>
          <w:tcPr>
            <w:tcW w:w="3312" w:type="dxa"/>
            <w:shd w:val="clear" w:color="auto" w:fill="FFFFFF"/>
          </w:tcPr>
          <w:p w14:paraId="2FADC0B5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false</w:t>
            </w:r>
          </w:p>
        </w:tc>
      </w:tr>
      <w:tr w:rsidR="0093485A" w14:paraId="23827871" w14:textId="77777777">
        <w:trPr>
          <w:cantSplit/>
        </w:trPr>
        <w:tc>
          <w:tcPr>
            <w:tcW w:w="3312" w:type="dxa"/>
            <w:shd w:val="clear" w:color="auto" w:fill="F7F8FA"/>
          </w:tcPr>
          <w:p w14:paraId="5A021979" w14:textId="77777777" w:rsidR="0093485A" w:rsidRDefault="00000000">
            <w:r>
              <w:rPr>
                <w:sz w:val="22"/>
              </w:rPr>
              <w:t>一般數值對照組</w:t>
            </w:r>
          </w:p>
        </w:tc>
        <w:tc>
          <w:tcPr>
            <w:tcW w:w="3312" w:type="dxa"/>
            <w:shd w:val="clear" w:color="auto" w:fill="F7F8FA"/>
          </w:tcPr>
          <w:p w14:paraId="1D981811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  <w:tc>
          <w:tcPr>
            <w:tcW w:w="3312" w:type="dxa"/>
            <w:shd w:val="clear" w:color="auto" w:fill="F7F8FA"/>
          </w:tcPr>
          <w:p w14:paraId="6EE0073C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6</w:t>
            </w:r>
          </w:p>
        </w:tc>
      </w:tr>
    </w:tbl>
    <w:p w14:paraId="5F535367" w14:textId="77777777" w:rsidR="00AF5AF7" w:rsidRDefault="00AF5AF7">
      <w:pPr>
        <w:spacing w:after="100"/>
      </w:pPr>
    </w:p>
    <w:p w14:paraId="1AB373C8" w14:textId="77777777" w:rsidR="0093485A" w:rsidRDefault="00000000">
      <w:pPr>
        <w:keepNext/>
        <w:spacing w:after="80"/>
      </w:pPr>
      <w:r>
        <w:rPr>
          <w:noProof/>
        </w:rPr>
        <w:drawing>
          <wp:inline distT="0" distB="0" distL="0" distR="0" wp14:anchorId="32BA1844" wp14:editId="2841C29E">
            <wp:extent cx="4389120" cy="26851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202616.png"/>
                    <pic:cNvPicPr/>
                  </pic:nvPicPr>
                  <pic:blipFill>
                    <a:blip r:embed="rId11"/>
                    <a:srcRect t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7F91" w14:textId="77777777" w:rsidR="0093485A" w:rsidRDefault="00000000">
      <w:pPr>
        <w:keepNext w:val="0"/>
        <w:spacing w:after="100"/>
        <w:jc w:val="center"/>
      </w:pPr>
      <w:r>
        <w:rPr>
          <w:sz w:val="18"/>
        </w:rPr>
        <w:t>圖 3-2　相同輸入下，開啟 fast-math 後 left_grouped 由 1 變為 0，NaN 判斷由 true 變為 false。</w:t>
      </w:r>
    </w:p>
    <w:p w14:paraId="10C3DB8F" w14:textId="77777777" w:rsidR="00AF5AF7" w:rsidRDefault="00000000">
      <w:pPr>
        <w:spacing w:after="100"/>
        <w:rPr>
          <w:lang w:eastAsia="zh-TW"/>
        </w:rPr>
      </w:pPr>
      <w:r>
        <w:rPr/>
        <w:t>關閉 fast-math 時，(a+b)+c 先讓兩個大數抵消再加 1，因此得到 1；a+(b+c) 則先計算 -1e16+1，這個增量因精度不足而消失，最後得到 0。開啟 fast-math 後，第一式也變成 0，assembly 顯示編譯器改成先計算 b+c；同時，NaN 的 x!=x 也由 true 變成 false。這證明 fast-math 不只是效能選項，它允許編譯器採用會改變浮點結果與特殊值語意的最佳化。[2]</w:t>
      </w:r>
    </w:p>
    <w:p w14:paraId="44CAB66B" w14:textId="77777777" w:rsidR="00AF5AF7" w:rsidRDefault="00000000">
      <w:pPr>
        <w:pStyle w:val="1"/>
        <w:keepNext/>
        <w:spacing w:after="100"/>
        <w:rPr>
          <w:lang w:eastAsia="zh-TW"/>
        </w:rPr>
      </w:pPr>
      <w:r>
        <w:rPr>
          <w:lang w:eastAsia="zh-TW"/>
        </w:rPr>
        <w:t xml:space="preserve">Q4. </w:t>
      </w:r>
      <w:r>
        <w:rPr>
          <w:lang w:eastAsia="zh-TW"/>
        </w:rPr>
        <w:t>浮點數輸出</w:t>
      </w:r>
    </w:p>
    <w:p w14:paraId="2FC50CED" w14:textId="77777777" w:rsidR="00AF5AF7" w:rsidRDefault="00000000">
      <w:pPr>
        <w:spacing w:after="100"/>
        <w:rPr>
          <w:lang w:eastAsia="zh-TW"/>
        </w:rPr>
      </w:pPr>
      <w:r>
        <w:rPr/>
        <w:t>若把「四捨五入」理解為遇到正中點就一律進位，這個描述並不精確。為避免十進位 literal 本身先產生表示誤差，我選擇能被 double 精確表示的 1/1024 = 0.0009765625；它正好位於兩個九位小數 0.000976562 與 0.000976563 的中點。實驗同時比較 printf("%.9f") 與 std::fixed &lt;&lt; std::setprecision(9)，並測試中點兩側的相鄰浮點值、負值及四種捨入模式。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double tie = std::ldexp(1., -10);  // 1/1024 = 0.0009765625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std::snprintf(printf_text, sizeof printf_text, "%.9f", tie);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stream &lt;&lt; std::fixed &lt;&lt; std::setprecision(9) &lt;&lt; tie;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// Directly adjacent representable values are also tested.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std::nextafter(tie, 0.);</w:t>
      </w:r>
    </w:p>
    <w:p>
      <w:pPr>
        <w:shd w:fill="F3F4F6"/>
        <w:spacing w:before="40" w:after="40" w:line="240" w:lineRule="auto"/>
        <w:ind w:left="198" w:right="198"/>
      </w:pPr>
      <w:r>
        <w:rPr>
          <w:rFonts w:ascii="Consolas" w:hAnsi="Consolas" w:eastAsia="Consolas"/>
          <w:sz w:val="17"/>
        </w:rPr>
        <w:t>std::nextafter(tie, 1.);</w:t>
      </w:r>
    </w:p>
    <w:p>
      <w:pPr>
        <w:keepNext w:val="0"/>
        <w:spacing w:before="60" w:after="140"/>
        <w:jc w:val="center"/>
      </w:pPr>
      <w:r>
        <w:rPr>
          <w:i/>
          <w:sz w:val="18"/>
        </w:rPr>
        <w:t>圖 4-1　以可精確表示的中點及其相鄰浮點值比較兩種九位小數輸出。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485A" w14:paraId="1D9C3E6F" w14:textId="77777777">
        <w:trPr>
          <w:cantSplit/>
          <w:tblHeader/>
        </w:trPr>
        <w:tc>
          <w:tcPr>
            <w:tcW w:w="3312" w:type="dxa"/>
            <w:shd w:val="clear" w:color="auto" w:fill="E8EDF2"/>
          </w:tcPr>
          <w:p w14:paraId="358DA2B6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模式</w:t>
            </w:r>
          </w:p>
        </w:tc>
        <w:tc>
          <w:tcPr>
            <w:tcW w:w="3312" w:type="dxa"/>
            <w:shd w:val="clear" w:color="auto" w:fill="E8EDF2"/>
          </w:tcPr>
          <w:p w14:paraId="15A7E5F4" w14:textId="77777777" w:rsidR="0093485A" w:rsidRDefault="00000000">
            <w:r>
              <w:rPr>
                <w:b/>
                <w:sz w:val="22"/>
              </w:rPr>
              <w:t>正中點：兩種輸出</w:t>
            </w:r>
          </w:p>
        </w:tc>
        <w:tc>
          <w:tcPr>
            <w:tcW w:w="3312" w:type="dxa"/>
            <w:shd w:val="clear" w:color="auto" w:fill="E8EDF2"/>
          </w:tcPr>
          <w:p w14:paraId="652D8034" w14:textId="77777777" w:rsidR="0093485A" w:rsidRDefault="00000000">
            <w:r>
              <w:rPr>
                <w:b/>
                <w:sz w:val="22"/>
              </w:rPr>
              <w:t>負中點：兩種輸出</w:t>
            </w:r>
          </w:p>
        </w:tc>
      </w:tr>
      <w:tr w:rsidR="0093485A" w14:paraId="7DF617EE" w14:textId="77777777">
        <w:trPr>
          <w:cantSplit/>
        </w:trPr>
        <w:tc>
          <w:tcPr>
            <w:tcW w:w="3312" w:type="dxa"/>
            <w:shd w:val="clear" w:color="auto" w:fill="FFFFFF"/>
          </w:tcPr>
          <w:p w14:paraId="0E13DF40" w14:textId="77777777" w:rsidR="0093485A" w:rsidRDefault="00000000">
            <w:r>
              <w:rPr>
                <w:sz w:val="22"/>
              </w:rPr>
              <w:t>最接近值</w:t>
            </w:r>
          </w:p>
        </w:tc>
        <w:tc>
          <w:tcPr>
            <w:tcW w:w="3312" w:type="dxa"/>
            <w:shd w:val="clear" w:color="auto" w:fill="FFFFFF"/>
          </w:tcPr>
          <w:p w14:paraId="2B68533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0.000976562</w:t>
            </w:r>
          </w:p>
        </w:tc>
        <w:tc>
          <w:tcPr>
            <w:tcW w:w="3312" w:type="dxa"/>
            <w:shd w:val="clear" w:color="auto" w:fill="FFFFFF"/>
          </w:tcPr>
          <w:p w14:paraId="5C4C80C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-0.000976562</w:t>
            </w:r>
          </w:p>
        </w:tc>
      </w:tr>
      <w:tr w:rsidR="0093485A" w14:paraId="48FCF493" w14:textId="77777777">
        <w:trPr>
          <w:cantSplit/>
        </w:trPr>
        <w:tc>
          <w:tcPr>
            <w:tcW w:w="3312" w:type="dxa"/>
            <w:shd w:val="clear" w:color="auto" w:fill="F7F8FA"/>
          </w:tcPr>
          <w:p w14:paraId="6500EF08" w14:textId="77777777" w:rsidR="0093485A" w:rsidRDefault="00000000">
            <w:r>
              <w:rPr>
                <w:sz w:val="22"/>
              </w:rPr>
              <w:t>向上</w:t>
            </w:r>
          </w:p>
        </w:tc>
        <w:tc>
          <w:tcPr>
            <w:tcW w:w="3312" w:type="dxa"/>
            <w:shd w:val="clear" w:color="auto" w:fill="F7F8FA"/>
          </w:tcPr>
          <w:p w14:paraId="6FDF038F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0.000976563</w:t>
            </w:r>
          </w:p>
        </w:tc>
        <w:tc>
          <w:tcPr>
            <w:tcW w:w="3312" w:type="dxa"/>
            <w:shd w:val="clear" w:color="auto" w:fill="F7F8FA"/>
          </w:tcPr>
          <w:p w14:paraId="5998763D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-0.000976562</w:t>
            </w:r>
          </w:p>
        </w:tc>
      </w:tr>
      <w:tr w:rsidR="0093485A" w14:paraId="715BDBBA" w14:textId="77777777">
        <w:trPr>
          <w:cantSplit/>
        </w:trPr>
        <w:tc>
          <w:tcPr>
            <w:tcW w:w="3312" w:type="dxa"/>
            <w:shd w:val="clear" w:color="auto" w:fill="FFFFFF"/>
          </w:tcPr>
          <w:p w14:paraId="2B3F9341" w14:textId="77777777" w:rsidR="0093485A" w:rsidRDefault="00000000">
            <w:r>
              <w:rPr>
                <w:sz w:val="22"/>
              </w:rPr>
              <w:t>向下</w:t>
            </w:r>
          </w:p>
        </w:tc>
        <w:tc>
          <w:tcPr>
            <w:tcW w:w="3312" w:type="dxa"/>
            <w:shd w:val="clear" w:color="auto" w:fill="FFFFFF"/>
          </w:tcPr>
          <w:p w14:paraId="4100F503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0.000976562</w:t>
            </w:r>
          </w:p>
        </w:tc>
        <w:tc>
          <w:tcPr>
            <w:tcW w:w="3312" w:type="dxa"/>
            <w:shd w:val="clear" w:color="auto" w:fill="FFFFFF"/>
          </w:tcPr>
          <w:p w14:paraId="5CC44A1B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-0.000976563</w:t>
            </w:r>
          </w:p>
        </w:tc>
      </w:tr>
      <w:tr w:rsidR="0093485A" w14:paraId="3E4741C4" w14:textId="77777777">
        <w:trPr>
          <w:cantSplit/>
        </w:trPr>
        <w:tc>
          <w:tcPr>
            <w:tcW w:w="3312" w:type="dxa"/>
            <w:shd w:val="clear" w:color="auto" w:fill="F7F8FA"/>
          </w:tcPr>
          <w:p w14:paraId="6C095A51" w14:textId="77777777" w:rsidR="0093485A" w:rsidRDefault="00000000">
            <w:r>
              <w:rPr>
                <w:sz w:val="22"/>
              </w:rPr>
              <w:t>朝零</w:t>
            </w:r>
          </w:p>
        </w:tc>
        <w:tc>
          <w:tcPr>
            <w:tcW w:w="3312" w:type="dxa"/>
            <w:shd w:val="clear" w:color="auto" w:fill="F7F8FA"/>
          </w:tcPr>
          <w:p w14:paraId="3DDAB70F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0.000976562</w:t>
            </w:r>
          </w:p>
        </w:tc>
        <w:tc>
          <w:tcPr>
            <w:tcW w:w="3312" w:type="dxa"/>
            <w:shd w:val="clear" w:color="auto" w:fill="F7F8FA"/>
          </w:tcPr>
          <w:p w14:paraId="0AAD8801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-0.000976562</w:t>
            </w:r>
          </w:p>
        </w:tc>
      </w:tr>
    </w:tbl>
    <w:p w14:paraId="4EB2C6E8" w14:textId="77777777" w:rsidR="00AF5AF7" w:rsidRDefault="00AF5AF7">
      <w:pPr>
        <w:spacing w:after="100"/>
      </w:pPr>
    </w:p>
    <w:p w14:paraId="3B858FCB" w14:textId="77777777" w:rsidR="0093485A" w:rsidRDefault="00000000">
      <w:pPr>
        <w:spacing w:after="100"/>
        <w:rPr>
          <w:lang w:eastAsia="zh-TW"/>
        </w:rPr>
      </w:pPr>
      <w:r>
        <w:rPr/>
        <w:t>在最接近值模式下，兩種輸出都得到 0.000976562，也就是第十位雖然是 5，第九位並沒有進位，已足以反駁「逢五必進」的說法。中點兩側的相鄰值分別輸出 0.000976562 與 0.000976563；四種捨入模式共 16 組比較中，printf 與 iostream 的結果一致。</w:t>
      </w:r>
    </w:p>
    <w:p w14:paraId="0DEA2C9A" w14:textId="77777777" w:rsidR="00AF5AF7" w:rsidRDefault="00000000">
      <w:pPr>
        <w:spacing w:after="100"/>
        <w:rPr>
          <w:lang w:eastAsia="zh-TW"/>
        </w:rPr>
      </w:pPr>
      <w:r>
        <w:rPr/>
        <w:t>本機在這個中點案例選擇末位為偶數的 0.000976562，而向上或向下捨入會得到不同結果。因此，更精確的說法是：這兩種寫法會依目前的捨入規則，把實際儲存的浮點值格式化到小數後九位，而不是對原始十進位數做固定的「逢五進一」。[5b]</w:t>
      </w:r>
    </w:p>
    <w:p w14:paraId="6BBDB8DB" w14:textId="77777777" w:rsidR="00AF5AF7" w:rsidRDefault="00000000">
      <w:pPr>
        <w:pStyle w:val="1"/>
        <w:keepNext/>
        <w:spacing w:after="100"/>
        <w:rPr>
          <w:lang w:eastAsia="zh-TW"/>
        </w:rPr>
      </w:pPr>
      <w:r>
        <w:rPr>
          <w:lang w:eastAsia="zh-TW"/>
        </w:rPr>
        <w:t xml:space="preserve">Q5. </w:t>
      </w:r>
      <w:r>
        <w:rPr>
          <w:lang w:eastAsia="zh-TW"/>
        </w:rPr>
        <w:t>加分題</w:t>
      </w:r>
    </w:p>
    <w:p w14:paraId="68698A24" w14:textId="77777777" w:rsidR="00AF5AF7" w:rsidRDefault="00000000">
      <w:pPr>
        <w:spacing w:after="100"/>
        <w:rPr>
          <w:lang w:eastAsia="zh-TW"/>
        </w:rPr>
      </w:pPr>
      <w:r>
        <w:t>Q0 已經顯示 WSL 與 Mac 的 long double 精度不同。選擇 (2^53+1)-2^53，是因為 2^53 正好能放大兩個平台 long double 有效位數不同造成的差異：若中間結果能保留 +1，最後會得到 1；若 +1 在中間運算時被捨入掉，最後則會得到 0。為確認這個差異是否真的會改變計算結果，我使用相同的 long double 算式 (2^53+1)-2^53 進行跨平台測試。結果在 WSL x86-64 為 1，在 Apple M4 arm64 為 0，而精確數學答案為 1。兩台皆使用 GNU GCC release 16.2.0、相同來源與編譯參數，計算前也都設定為 FE_TONEAREST。WSL 使用本地建置的 GCC，Mac 則使用 Homebrew 版本，因此是相同 release 的跨平台編譯器，而不是同一份 compiler binary。</w:t>
      </w:r>
    </w:p>
    <w:p w14:paraId="33E5662A" w14:textId="77777777" w:rsidR="00AF5AF7" w:rsidRDefault="00000000">
      <w:pPr>
        <w:keepNext/>
        <w:keepLines/>
        <w:spacing w:after="100"/>
        <w:rPr>
          <w:lang w:eastAsia="zh-TW"/>
        </w:rPr>
      </w:pPr>
      <w:r>
        <w:rPr/>
        <w:t>兩端都以 -O2 編譯，並關閉 fast-math、FMA 與 LTO，同時保留 -frounding-math。為避免中間結果保留在額外精度的暫存狀態或被重新組合，程式利用 GCC inline assembly 的 memory constraint，要求 sum 先依平台的 long double 格式存回記憶體，再執行減法；輸入為 a=2^53、b=1。</w:t>
      </w:r>
    </w:p>
    <w:p w14:paraId="028D1FFF" w14:textId="77777777" w:rsidR="00AF5AF7" w:rsidRDefault="00000000">
      <w:pPr>
        <w:keepLines/>
        <w:spacing w:after="40" w:before="40" w:line="240" w:lineRule="auto"/>
        <w:ind w:left="198" w:right="198"/>
        <w:rPr>
          <w:lang w:eastAsia="zh-TW"/>
        </w:rPr>
        <w:shd w:fill="F3F4F6"/>
      </w:pPr>
      <w:r>
        <w:rPr>
          <w:rFonts w:ascii="Consolas" w:hAnsi="Consolas" w:eastAsia="Consolas"/>
          <w:sz w:val="17"/>
        </w:rPr>
        <w:t>long double sum = a + b;</w:t>
      </w:r>
      <w:r>
        <w:rPr>
          <w:rFonts w:ascii="Consolas" w:hAnsi="Consolas" w:eastAsia="Consolas"/>
          <w:sz w:val="17"/>
        </w:rPr>
        <w:br/>
        <w:t>asm volatile("" : "+m"(sum) : : "memory");</w:t>
      </w:r>
      <w:r>
        <w:rPr>
          <w:rFonts w:ascii="Consolas" w:hAnsi="Consolas" w:eastAsia="Consolas"/>
          <w:sz w:val="17"/>
        </w:rPr>
        <w:br/>
        <w:t>return sum - a;</w:t>
      </w:r>
    </w:p>
    <w:p>
      <w:pPr>
        <w:keepNext w:val="0"/>
        <w:jc w:val="center"/>
      </w:pPr>
      <w:r>
        <w:rPr>
          <w:i/>
          <w:sz w:val="18"/>
        </w:rPr>
        <w:t>圖 5-1　將中間結果依平台 long double 格式存回記憶體後再進行減法。</w:t>
      </w:r>
    </w:p>
    <w:p w14:paraId="7B1118BB" w14:textId="77777777" w:rsidR="0093485A" w:rsidRDefault="00000000">
      <w:pPr>
        <w:keepNext/>
      </w:pPr>
      <w:r>
        <w:rPr>
          <w:noProof/>
        </w:rPr>
        <w:lastRenderedPageBreak/>
        <w:drawing>
          <wp:inline distT="0" distB="0" distL="0" distR="0" wp14:anchorId="7DD40009" wp14:editId="491254E7">
            <wp:extent cx="4754880" cy="10419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rcRect b="620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A662" w14:textId="77777777" w:rsidR="0093485A" w:rsidRDefault="00000000">
      <w:pPr>
        <w:keepNext w:val="0"/>
        <w:spacing w:after="100"/>
        <w:jc w:val="center"/>
      </w:pPr>
      <w:r>
        <w:rPr>
          <w:sz w:val="18"/>
        </w:rPr>
        <w:t>圖 5-2　WSL：long double 有 64 個有效位，增量計算得到 1。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176"/>
        <w:gridCol w:w="2592"/>
        <w:gridCol w:w="2592"/>
      </w:tblGrid>
      <w:tr w:rsidR="0093485A" w14:paraId="7B436CC0" w14:textId="77777777">
        <w:trPr>
          <w:cantSplit/>
          <w:tblHeader/>
        </w:trPr>
        <w:tc>
          <w:tcPr>
            <w:tcW w:w="4176" w:type="dxa"/>
            <w:shd w:val="clear" w:color="auto" w:fill="E8EDF2"/>
          </w:tcPr>
          <w:p w14:paraId="3371F676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>觀察</w:t>
            </w:r>
          </w:p>
        </w:tc>
        <w:tc>
          <w:tcPr>
            <w:tcW w:w="2592" w:type="dxa"/>
            <w:shd w:val="clear" w:color="auto" w:fill="E8EDF2"/>
          </w:tcPr>
          <w:p w14:paraId="3608E62F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 xml:space="preserve">Windows／WSL </w:t>
            </w:r>
          </w:p>
        </w:tc>
        <w:tc>
          <w:tcPr>
            <w:tcW w:w="2592" w:type="dxa"/>
            <w:shd w:val="clear" w:color="auto" w:fill="E8EDF2"/>
          </w:tcPr>
          <w:p w14:paraId="0E736056" w14:textId="77777777" w:rsidR="0093485A" w:rsidRDefault="00000000">
            <w:pPr>
              <w:keepNext/>
              <w:spacing w:before="40" w:after="40"/>
            </w:pPr>
            <w:r>
              <w:rPr>
                <w:b/>
                <w:sz w:val="22"/>
              </w:rPr>
              <w:t xml:space="preserve">Apple M4 Mac </w:t>
            </w:r>
          </w:p>
        </w:tc>
      </w:tr>
      <w:tr w:rsidR="0093485A" w14:paraId="56E2C8BB" w14:textId="77777777">
        <w:trPr>
          <w:cantSplit/>
        </w:trPr>
        <w:tc>
          <w:tcPr>
            <w:tcW w:w="4176" w:type="dxa"/>
            <w:shd w:val="clear" w:color="auto" w:fill="FFFFFF"/>
          </w:tcPr>
          <w:p w14:paraId="64AFF3B7" w14:textId="77777777" w:rsidR="0093485A" w:rsidRDefault="00000000">
            <w:r>
              <w:rPr>
                <w:sz w:val="22"/>
              </w:rPr>
              <w:t>儲存空間／有效位數</w:t>
            </w:r>
          </w:p>
        </w:tc>
        <w:tc>
          <w:tcPr>
            <w:tcW w:w="2592" w:type="dxa"/>
            <w:shd w:val="clear" w:color="auto" w:fill="FFFFFF"/>
          </w:tcPr>
          <w:p w14:paraId="4D2597F5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16 bytes／64 bits</w:t>
            </w:r>
          </w:p>
        </w:tc>
        <w:tc>
          <w:tcPr>
            <w:tcW w:w="2592" w:type="dxa"/>
            <w:shd w:val="clear" w:color="auto" w:fill="FFFFFF"/>
          </w:tcPr>
          <w:p w14:paraId="3643821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8 bytes／53 bits</w:t>
            </w:r>
          </w:p>
        </w:tc>
      </w:tr>
      <w:tr w:rsidR="0093485A" w14:paraId="406D0B30" w14:textId="77777777">
        <w:trPr>
          <w:cantSplit/>
        </w:trPr>
        <w:tc>
          <w:tcPr>
            <w:tcW w:w="4176" w:type="dxa"/>
            <w:shd w:val="clear" w:color="auto" w:fill="F7F8FA"/>
          </w:tcPr>
          <w:p w14:paraId="553B8AFE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max_exponent</w:t>
            </w:r>
          </w:p>
        </w:tc>
        <w:tc>
          <w:tcPr>
            <w:tcW w:w="2592" w:type="dxa"/>
            <w:shd w:val="clear" w:color="auto" w:fill="F7F8FA"/>
          </w:tcPr>
          <w:p w14:paraId="6850230A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16384</w:t>
            </w:r>
          </w:p>
        </w:tc>
        <w:tc>
          <w:tcPr>
            <w:tcW w:w="2592" w:type="dxa"/>
            <w:shd w:val="clear" w:color="auto" w:fill="F7F8FA"/>
          </w:tcPr>
          <w:p w14:paraId="655D1EA2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1024</w:t>
            </w:r>
          </w:p>
        </w:tc>
      </w:tr>
      <w:tr w:rsidR="0093485A" w14:paraId="6B5A7657" w14:textId="77777777">
        <w:trPr>
          <w:cantSplit/>
        </w:trPr>
        <w:tc>
          <w:tcPr>
            <w:tcW w:w="4176" w:type="dxa"/>
            <w:shd w:val="clear" w:color="auto" w:fill="FFFFFF"/>
          </w:tcPr>
          <w:p w14:paraId="3252FE37" w14:textId="77777777" w:rsidR="0093485A" w:rsidRDefault="00000000">
            <w:r>
              <w:rPr>
                <w:sz w:val="22"/>
              </w:rPr>
              <w:t>捨入方式</w:t>
            </w:r>
          </w:p>
        </w:tc>
        <w:tc>
          <w:tcPr>
            <w:tcW w:w="2592" w:type="dxa"/>
            <w:shd w:val="clear" w:color="auto" w:fill="FFFFFF"/>
          </w:tcPr>
          <w:p w14:paraId="34EF4C4A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FE_TONEAREST</w:t>
            </w:r>
          </w:p>
        </w:tc>
        <w:tc>
          <w:tcPr>
            <w:tcW w:w="2592" w:type="dxa"/>
            <w:shd w:val="clear" w:color="auto" w:fill="FFFFFF"/>
          </w:tcPr>
          <w:p w14:paraId="5B4E7139" w14:textId="77777777" w:rsidR="0093485A" w:rsidRDefault="00000000">
            <w:pPr>
              <w:keepNext/>
              <w:spacing w:before="40" w:after="40"/>
            </w:pPr>
            <w:r>
              <w:rPr>
                <w:sz w:val="22"/>
              </w:rPr>
              <w:t>FE_TONEAREST</w:t>
            </w:r>
          </w:p>
        </w:tc>
      </w:tr>
      <w:tr w:rsidR="0093485A" w14:paraId="451D0164" w14:textId="77777777">
        <w:trPr>
          <w:cantSplit/>
        </w:trPr>
        <w:tc>
          <w:tcPr>
            <w:tcW w:w="4176" w:type="dxa"/>
            <w:shd w:val="clear" w:color="auto" w:fill="F7F8FA"/>
          </w:tcPr>
          <w:p w14:paraId="087AD142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(2^53+1)-2^53</w:t>
            </w:r>
          </w:p>
        </w:tc>
        <w:tc>
          <w:tcPr>
            <w:tcW w:w="2592" w:type="dxa"/>
            <w:shd w:val="clear" w:color="auto" w:fill="F7F8FA"/>
          </w:tcPr>
          <w:p w14:paraId="6ABA88F2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1，hex 0x8p-3</w:t>
            </w:r>
          </w:p>
        </w:tc>
        <w:tc>
          <w:tcPr>
            <w:tcW w:w="2592" w:type="dxa"/>
            <w:shd w:val="clear" w:color="auto" w:fill="F7F8FA"/>
          </w:tcPr>
          <w:p w14:paraId="1124A00E" w14:textId="77777777" w:rsidR="0093485A" w:rsidRDefault="00000000">
            <w:pPr>
              <w:spacing w:before="40" w:after="40"/>
            </w:pPr>
            <w:r>
              <w:rPr>
                <w:sz w:val="22"/>
              </w:rPr>
              <w:t>0，hex 0x0p+0</w:t>
            </w:r>
          </w:p>
        </w:tc>
      </w:tr>
    </w:tbl>
    <w:p w14:paraId="04CB3E09" w14:textId="77777777" w:rsidR="0093485A" w:rsidRDefault="00000000">
      <w:pPr>
        <w:keepNext/>
      </w:pPr>
      <w:r>
        <w:rPr>
          <w:noProof/>
        </w:rPr>
        <w:drawing>
          <wp:inline distT="0" distB="0" distL="0" distR="0" wp14:anchorId="5F4FF0AB" wp14:editId="18D0A64B">
            <wp:extent cx="4754880" cy="92961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rcRect b="640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978B" w14:textId="77777777" w:rsidR="0093485A" w:rsidRDefault="00000000">
      <w:pPr>
        <w:keepNext w:val="0"/>
        <w:jc w:val="center"/>
      </w:pPr>
      <w:r>
        <w:rPr>
          <w:sz w:val="18"/>
        </w:rPr>
        <w:t>圖 5-3　Apple M4 Mac：long double 有 53 個有效位，相同增量計算得到 0。</w:t>
      </w:r>
    </w:p>
    <w:p w14:paraId="181D72C9" w14:textId="77777777" w:rsidR="0093485A" w:rsidRDefault="00000000">
      <w:pPr>
        <w:spacing w:after="100"/>
        <w:rPr>
          <w:lang w:eastAsia="zh-TW"/>
        </w:rPr>
      </w:pPr>
      <w:r>
        <w:rPr/>
        <w:t>兩端的 assembly 都保留了加法、存回與減法：WSL 為 FADD／FSTPT／FLDT／FSUBP，Mac 為 FADD／STR／LDR／FSUB。輸入皆為有限值，也沒有溢位、越界或未初始化讀取，因此不同答案不是由刪除運算或未定義行為造成。</w:t>
      </w:r>
    </w:p>
    <w:p w14:paraId="3CC940D7" w14:textId="77777777" w:rsidR="00AF5AF7" w:rsidRDefault="00000000">
      <w:pPr>
        <w:spacing w:after="100"/>
        <w:rPr>
          <w:lang w:eastAsia="zh-TW"/>
        </w:rPr>
      </w:pPr>
      <w:r>
        <w:rPr/>
        <w:t>差異來自 long double 的實際精度。WSL 有 64 個有效位，能精確保留 2^53+1，因此減回 2^53 後得到 1；Mac 只有 53 個有效位，在 2^53 附近相鄰可表示值的間隔為 2，+1 恰好位於中點，在最接近值捨入下回到 2^53，最後得到 0。這與 Apple arm64 ABI 中 long double 與 double 具有相同精度的規格吻合。[6] 型態參數、實際輸出與 assembly 一起支持這個跨平台差異。</w:t>
      </w:r>
    </w:p>
    <w:p>
      <w:pPr>
        <w:pStyle w:val="1"/>
      </w:pPr>
      <w:r>
        <w:t>Q6. 總結</w:t>
      </w:r>
    </w:p>
    <w:p>
      <w:r>
        <w:rPr/>
        <w:t>經過前面的實驗，我認為浮點數並不是不能使用，而是不能把它直接視為數學上的實數。它只有有限精度，而且實際行為還會受到硬體指令、編譯器最佳化、函式庫與平台 ABI 影響。同一段看似簡單的計算，換一種型態、改變運算順序、開啟不同最佳化，甚至只換到另一個平台，都可能在精度或速度上出現差異。</w:t>
      </w:r>
    </w:p>
    <w:p>
      <w:r>
        <w:rPr/>
        <w:t>Q1 的 benchmark 顯示，型態大小並不能直接決定運算速度，而有限有效位數也會讓大數附近的小增量消失；Q2 從 assembly 看到 std::sqrt 在本機會使用特定的硬體平方根指令；Q3 則證明 -ffast-math 可以透過重新結合運算及對特殊值的假設直接改變答案。Q4 顯示輸出到固定小數位仍要考慮捨入規則，Q5 更進一步說明，即使程式碼、編譯器 release 與參數相同，不同 ABI 對 long double 的定義仍可能讓結果不同。</w:t>
      </w:r>
    </w:p>
    <w:p>
      <w:r>
        <w:rPr/>
        <w:t>因此，在科學計算或遊戲物理中使用浮點數時，我會先確認問題能接受多少誤差，再選擇合適的型態與計算方式，而不是單純認為 double 一定比 float 安全，或在一台機器得到合理結果就假設所有環境都會相同。對結果敏感的部分還需要固定重要的編譯條件，並在實際目標平台上測試。</w:t>
      </w:r>
    </w:p>
    <w:p>
      <w:pPr>
        <w:spacing w:after="0" w:before="0"/>
      </w:pPr>
    </w:p>
    <w:p>
      <w:r>
        <w:rPr/>
        <w:t>這種誤差也會影響程式中的相等判斷。許多十進位小數無法用有限的二進位浮點數精確表示，因此兩個在數學上應該相同的計算結果，經過不同運算與捨入後仍可能留下微小差異。例如以 double 計算 0.1 + 0.2 時，就不應假設它一定能用 == 與 0.3 做 bit-for-bit 的相等判斷。對科學計算中的收斂條件、遊戲中的位置或碰撞判定而言，直接依賴完全相等都可能造成不符合預期的結果。</w:t>
      </w:r>
    </w:p>
    <w:p>
      <w:pPr>
        <w:keepNext/>
        <w:keepLines/>
        <w:shd w:fill="F1F1F3"/>
        <w:spacing w:before="0" w:after="0"/>
      </w:pPr>
      <w:r>
        <w:rPr>
          <w:rFonts w:ascii="Consolas" w:hAnsi="Consolas" w:eastAsia="Consolas"/>
          <w:sz w:val="18"/>
        </w:rPr>
        <w:t>double x = 0.1 + 0.2;</w:t>
      </w:r>
    </w:p>
    <w:p>
      <w:pPr>
        <w:keepNext/>
        <w:keepLines/>
        <w:shd w:fill="F1F1F3"/>
        <w:spacing w:before="0" w:after="0"/>
      </w:pPr>
      <w:r>
        <w:rPr>
          <w:rFonts w:ascii="Consolas" w:hAnsi="Consolas" w:eastAsia="Consolas"/>
          <w:sz w:val="18"/>
        </w:rPr>
        <w:t>double y = 0.3;</w:t>
      </w:r>
    </w:p>
    <w:p>
      <w:pPr>
        <w:keepNext/>
        <w:keepLines/>
        <w:shd w:fill="F1F1F3"/>
        <w:spacing w:before="0" w:after="0"/>
      </w:pPr>
    </w:p>
    <w:p>
      <w:pPr>
        <w:keepNext/>
        <w:keepLines/>
        <w:shd w:fill="F1F1F3"/>
        <w:spacing w:before="0" w:after="0"/>
      </w:pPr>
      <w:r>
        <w:rPr>
          <w:rFonts w:ascii="Consolas" w:hAnsi="Consolas"/>
          <w:sz w:val="18"/>
        </w:rPr>
        <w:t>// 對經過計算的浮點值直接要求完全相等，可能過於嚴格。</w:t>
      </w:r>
    </w:p>
    <w:p>
      <w:pPr>
        <w:keepNext/>
        <w:keepLines/>
        <w:shd w:fill="F1F1F3"/>
        <w:spacing w:before="0" w:after="0"/>
      </w:pPr>
      <w:r>
        <w:rPr>
          <w:rFonts w:ascii="Consolas" w:hAnsi="Consolas" w:eastAsia="Consolas"/>
          <w:sz w:val="18"/>
        </w:rPr>
        <w:t>bool same = (x == y);</w:t>
      </w:r>
    </w:p>
    <w:p>
      <w:pPr>
        <w:keepLines/>
        <w:jc w:val="center"/>
      </w:pPr>
      <w:r>
        <w:rPr>
          <w:i/>
          <w:sz w:val="18"/>
        </w:rPr>
        <w:t>圖 6-1　浮點數相等比較的常見陷阱。</w:t>
      </w:r>
    </w:p>
    <w:p>
      <w:r>
        <w:rPr/>
        <w:t>實務上應依問題本身的尺度與精度需求定義容許範圍，例如使用 absolute tolerance 比較 |a-b|，數值尺度變化較大時再搭配 relative tolerance。容許值也不應直接套用一個固定的「萬用 epsilon」。整份實驗最後得到的重點不是避免使用浮點數，而是清楚知道誤差可能從哪裡產生、哪些假設會受到平台與編譯設定影響，並用符合實際需求的方式驗證結果。</w:t>
      </w:r>
    </w:p>
    <w:p w14:paraId="0AC97BFE" w14:textId="77777777" w:rsidR="00AF5AF7" w:rsidRDefault="00000000">
      <w:pPr>
        <w:pStyle w:val="1"/>
        <w:keepNext/>
        <w:spacing w:after="100"/>
        <w:rPr>
          <w:lang w:eastAsia="zh-TW"/>
        </w:rPr>
      </w:pPr>
      <w:r>
        <w:rPr>
          <w:lang w:eastAsia="zh-TW"/>
        </w:rPr>
        <w:t xml:space="preserve">Q7. AI </w:t>
      </w:r>
      <w:r>
        <w:rPr>
          <w:lang w:eastAsia="zh-TW"/>
        </w:rPr>
        <w:t>使用自我揭露（不記入作業分數）</w:t>
      </w:r>
    </w:p>
    <w:p w14:paraId="6EA67778" w14:textId="77777777" w:rsidR="00AF5AF7" w:rsidRDefault="00000000">
      <w:pPr>
        <w:spacing w:after="100"/>
        <w:rPr>
          <w:lang w:eastAsia="zh-TW"/>
        </w:rPr>
      </w:pPr>
      <w:r>
        <w:rPr>
          <w:rFonts w:ascii="Arial" w:hAnsi="Arial"/>
          <w:sz w:val="21"/>
        </w:rPr>
        <w:t>我：建置實驗環境、進行程式碼 review、執行各項實驗與 Benchmark、在 WSL 與 Mac 上進行測試、觀察與比較實驗結果，並查找相關資料與規格，整理對浮點數運算的理解與結論。</w:t>
        <w:br/>
        <w:t>AI：實作與修改實驗程式碼、設計部分測試案例、查找相關資料、解讀 assembly，以及整理報告內容與排版。</w:t>
      </w:r>
    </w:p>
    <w:p w14:paraId="03421947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>參考資料</w:t>
      </w:r>
    </w:p>
    <w:p w14:paraId="19D074D0" w14:textId="77777777" w:rsidR="00AF5AF7" w:rsidRDefault="00000000">
      <w:pPr>
        <w:spacing w:after="100"/>
        <w:rPr>
          <w:lang w:eastAsia="zh-TW"/>
        </w:rPr>
      </w:pPr>
      <w:r>
        <w:rPr/>
        <w:t>規格與演算法說明參考下列資料；本報告中的執行行為則以實際輸出與編譯後指令進行核對。</w:t>
      </w:r>
    </w:p>
    <w:p w14:paraId="6D1E15FF" w14:textId="77777777" w:rsidR="0093485A" w:rsidRDefault="00000000">
      <w:pPr>
        <w:spacing w:after="100"/>
      </w:pPr>
      <w:r>
        <w:rPr>
          <w:sz w:val="20"/>
        </w:rPr>
        <w:t>[1] C++ working draft c.math</w:t>
      </w:r>
      <w:r>
        <w:rPr>
          <w:sz w:val="20"/>
        </w:rPr>
        <w:br/>
        <w:t>https://eel.is/c++draft/c.math</w:t>
      </w:r>
    </w:p>
    <w:p w14:paraId="363EBE97" w14:textId="77777777" w:rsidR="0093485A" w:rsidRDefault="00000000">
      <w:pPr>
        <w:spacing w:after="100"/>
      </w:pPr>
      <w:r>
        <w:rPr>
          <w:sz w:val="20"/>
        </w:rPr>
        <w:t>[2] GCC 16.2.0 Optimize Options</w:t>
      </w:r>
      <w:r>
        <w:rPr>
          <w:sz w:val="20"/>
        </w:rPr>
        <w:br/>
        <w:t>https://gcc.gnu.org/onlinedocs/gcc-16.2.0/gcc/Optimize-Options.html</w:t>
      </w:r>
    </w:p>
    <w:p w14:paraId="20227083" w14:textId="77777777" w:rsidR="0093485A" w:rsidRDefault="00000000">
      <w:pPr>
        <w:spacing w:after="100"/>
      </w:pPr>
      <w:r>
        <w:rPr>
          <w:sz w:val="20"/>
        </w:rPr>
        <w:t>[3] glibc Floating Point Parameters</w:t>
      </w:r>
      <w:r>
        <w:rPr>
          <w:sz w:val="20"/>
        </w:rPr>
        <w:br/>
        <w:t>https://sourceware.org/glibc/manual/latest/html_node/Floating-Point-Parameters.html</w:t>
      </w:r>
    </w:p>
    <w:p w14:paraId="64431A45" w14:textId="77777777" w:rsidR="0093485A" w:rsidRDefault="00000000">
      <w:pPr>
        <w:spacing w:after="100"/>
      </w:pPr>
      <w:r>
        <w:rPr>
          <w:sz w:val="20"/>
        </w:rPr>
        <w:t>[4] Intel SDM 官方入口</w:t>
      </w:r>
      <w:r>
        <w:rPr>
          <w:sz w:val="20"/>
        </w:rPr>
        <w:br/>
        <w:t>https://www.intel.com/content/www/us/en/developer/articles/technical/intel-sdm.html</w:t>
      </w:r>
    </w:p>
    <w:p w14:paraId="7D53AA3F" w14:textId="77777777" w:rsidR="0093485A" w:rsidRDefault="00000000">
      <w:pPr>
        <w:spacing w:after="100"/>
      </w:pPr>
      <w:r>
        <w:rPr>
          <w:sz w:val="20"/>
        </w:rPr>
        <w:t>[5] glibc Exponents and Logarithms</w:t>
      </w:r>
      <w:r>
        <w:rPr>
          <w:sz w:val="20"/>
        </w:rPr>
        <w:br/>
        <w:t>https://sourceware.org/glibc/manual/latest/html_node/Exponents-and-Logarithms.html</w:t>
      </w:r>
    </w:p>
    <w:p w14:paraId="0DB72348" w14:textId="77777777" w:rsidR="0093485A" w:rsidRDefault="00000000">
      <w:pPr>
        <w:spacing w:after="100"/>
      </w:pPr>
      <w:r>
        <w:rPr>
          <w:sz w:val="20"/>
        </w:rPr>
        <w:t>[5a] glibc generic double e_sqrt.c</w:t>
      </w:r>
      <w:r>
        <w:rPr>
          <w:sz w:val="20"/>
        </w:rPr>
        <w:br/>
        <w:t>https://raw.githubusercontent.com/bminor/glibc/master/sysdeps/ieee754/dbl-64/e_sqrt.c</w:t>
      </w:r>
    </w:p>
    <w:p w14:paraId="45D14651" w14:textId="77777777" w:rsidR="0093485A" w:rsidRDefault="00000000">
      <w:pPr>
        <w:spacing w:after="100"/>
      </w:pPr>
      <w:r>
        <w:rPr>
          <w:sz w:val="20"/>
        </w:rPr>
        <w:t>[5b] glibc Rounding Modes</w:t>
      </w:r>
      <w:r>
        <w:rPr>
          <w:sz w:val="20"/>
        </w:rPr>
        <w:br/>
        <w:t>https://sourceware.org/glibc/manual/latest/html_node/Rounding.html</w:t>
      </w:r>
    </w:p>
    <w:p w14:paraId="08835E02" w14:textId="77777777" w:rsidR="0093485A" w:rsidRDefault="00000000">
      <w:pPr>
        <w:spacing w:after="100"/>
      </w:pPr>
      <w:r>
        <w:rPr>
          <w:sz w:val="20"/>
        </w:rPr>
        <w:t>[6] Apple Writing ARM64 code</w:t>
      </w:r>
      <w:r>
        <w:rPr>
          <w:sz w:val="20"/>
        </w:rPr>
        <w:br/>
        <w:t>https://developer.apple.com/documentation/xcode/writing-arm64-code-for-apple-platforms</w:t>
      </w:r>
    </w:p>
    <w:sectPr w:rsidR="0093485A" w:rsidSect="00034616">
      <w:footerReference w:type="defaul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9E85" w14:textId="77777777" w:rsidR="000B0F7F" w:rsidRDefault="000B0F7F">
      <w:pPr>
        <w:spacing w:after="0" w:line="240" w:lineRule="auto"/>
      </w:pPr>
      <w:r>
        <w:separator/>
      </w:r>
    </w:p>
  </w:endnote>
  <w:endnote w:type="continuationSeparator" w:id="0">
    <w:p w14:paraId="6745F3FB" w14:textId="77777777" w:rsidR="000B0F7F" w:rsidRDefault="000B0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796F" w14:textId="77777777" w:rsidR="0093485A" w:rsidRDefault="00000000">
    <w:r>
      <w:rPr>
        <w:sz w:val="18"/>
      </w:rPr>
      <w:t xml:space="preserve">Advanced C++ Homework 2　｜　</w:t>
    </w:r>
    <w:r>
      <w:fldChar w:fldCharType="begin"/>
    </w:r>
    <w:r>
      <w:instrText>PAGE</w:instrText>
    </w:r>
    <w:r>
      <w:fldChar w:fldCharType="separate"/>
    </w:r>
    <w:r w:rsidR="000415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F20E6" w14:textId="77777777" w:rsidR="000B0F7F" w:rsidRDefault="000B0F7F">
      <w:pPr>
        <w:spacing w:after="0" w:line="240" w:lineRule="auto"/>
      </w:pPr>
      <w:r>
        <w:separator/>
      </w:r>
    </w:p>
  </w:footnote>
  <w:footnote w:type="continuationSeparator" w:id="0">
    <w:p w14:paraId="0F497C15" w14:textId="77777777" w:rsidR="000B0F7F" w:rsidRDefault="000B0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0063">
    <w:abstractNumId w:val="8"/>
  </w:num>
  <w:num w:numId="2" w16cid:durableId="183175884">
    <w:abstractNumId w:val="6"/>
  </w:num>
  <w:num w:numId="3" w16cid:durableId="1544176849">
    <w:abstractNumId w:val="5"/>
  </w:num>
  <w:num w:numId="4" w16cid:durableId="1843736397">
    <w:abstractNumId w:val="4"/>
  </w:num>
  <w:num w:numId="5" w16cid:durableId="1045906286">
    <w:abstractNumId w:val="7"/>
  </w:num>
  <w:num w:numId="6" w16cid:durableId="1662267356">
    <w:abstractNumId w:val="3"/>
  </w:num>
  <w:num w:numId="7" w16cid:durableId="368066579">
    <w:abstractNumId w:val="2"/>
  </w:num>
  <w:num w:numId="8" w16cid:durableId="1419326630">
    <w:abstractNumId w:val="1"/>
  </w:num>
  <w:num w:numId="9" w16cid:durableId="67299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CC"/>
    <w:rsid w:val="0006063C"/>
    <w:rsid w:val="00067697"/>
    <w:rsid w:val="000B0F7F"/>
    <w:rsid w:val="000B7EAA"/>
    <w:rsid w:val="0015074B"/>
    <w:rsid w:val="001A1A60"/>
    <w:rsid w:val="0029639D"/>
    <w:rsid w:val="00326F90"/>
    <w:rsid w:val="00376F35"/>
    <w:rsid w:val="00383DEF"/>
    <w:rsid w:val="004A6F28"/>
    <w:rsid w:val="007A23AF"/>
    <w:rsid w:val="0093485A"/>
    <w:rsid w:val="00AA1D8D"/>
    <w:rsid w:val="00AF5AF7"/>
    <w:rsid w:val="00B47730"/>
    <w:rsid w:val="00CB0664"/>
    <w:rsid w:val="00D56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93CC"/>
  <w14:defaultImageDpi w14:val="300"/>
  <w15:docId w15:val="{2F4C6ED8-4D1D-489D-933D-1861C90A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Noto Sans CJK TC" w:eastAsia="Noto Sans CJK TC" w:hAnsi="Noto Sans CJK TC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欣磊 林</cp:lastModifiedBy>
  <cp:revision>4</cp:revision>
  <dcterms:created xsi:type="dcterms:W3CDTF">2013-12-23T23:15:00Z</dcterms:created>
  <dcterms:modified xsi:type="dcterms:W3CDTF">2026-10-07T08:24:00Z</dcterms:modified>
  <cp:category/>
</cp:coreProperties>
</file>