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Poppins" w:cs="Poppins" w:eastAsia="Poppins" w:hAnsi="Poppins"/>
          <w:b/>
          <w:bCs/>
          <w:sz w:val="36"/>
          <w:szCs w:val="36"/>
        </w:rPr>
        <w:t xml:space="preserve">Verbale di riunione esterna</w:t>
      </w:r>
    </w:p>
    <w:p>
      <w:pPr>
        <w:spacing w:after="300"/>
        <w:jc w:val="center"/>
      </w:pPr>
      <w:r>
        <w:rPr>
          <w:rFonts w:ascii="Poppins" w:cs="Poppins" w:eastAsia="Poppins" w:hAnsi="Poppins"/>
          <w:sz w:val="22"/>
          <w:szCs w:val="22"/>
        </w:rPr>
        <w:t xml:space="preserve">AAAA-MM-GG</w:t>
      </w:r>
    </w:p>
    <w:p>
      <w:pPr>
        <w:keepNext/>
        <w:spacing w:after="140" w:before="120"/>
      </w:pPr>
      <w:r>
        <w:rPr>
          <w:rFonts w:ascii="Poppins" w:cs="Poppins" w:eastAsia="Poppins" w:hAnsi="Poppins"/>
          <w:b/>
          <w:bCs/>
          <w:sz w:val="28"/>
          <w:szCs w:val="28"/>
        </w:rPr>
        <w:t xml:space="preserve">Informazioni sul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Redattore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</w:tr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Verificatore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</w:tr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Uso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Esterno</w:t>
            </w:r>
          </w:p>
        </w:tc>
      </w:tr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Destinatari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Gruppo 5ive Stars, [azienda proponente], prof. Tullio Vardanega, prof. Riccardo Cardin</w:t>
            </w:r>
          </w:p>
        </w:tc>
      </w:tr>
    </w:tbl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Tabella 1 – Informazioni sul documento</w:t>
      </w:r>
    </w:p>
    <w:p>
      <w:pPr>
        <w:keepNext/>
        <w:spacing w:after="140" w:before="360"/>
      </w:pPr>
      <w:r>
        <w:rPr>
          <w:rFonts w:ascii="Poppins" w:cs="Poppins" w:eastAsia="Poppins" w:hAnsi="Poppins"/>
          <w:b/>
          <w:bCs/>
          <w:sz w:val="28"/>
          <w:szCs w:val="28"/>
        </w:rPr>
        <w:t xml:space="preserve">Registro delle modifiche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426"/>
        <w:gridCol w:w="1600"/>
        <w:gridCol w:w="1600"/>
      </w:tblGrid>
      <w:tr>
        <w:trPr>
          <w:cantSplit/>
          <w:tblHeader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Autore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Verificatore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1.0.0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AAAA-MM-GG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Stesura del verbale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</w:tr>
    </w:tbl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Tabella 2 – Registro delle modifiche</w:t>
      </w:r>
    </w:p>
    <w:p>
      <w:pPr>
        <w:keepNext/>
        <w:spacing w:after="140" w:before="360"/>
        <w:outlineLvl w:val="0"/>
      </w:pPr>
      <w:bookmarkStart w:name="sez1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1. Dettagli della riunione</w:t>
      </w:r>
      <w:bookmarkEnd w:id="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Data: </w:t>
      </w:r>
      <w:r>
        <w:rPr>
          <w:rFonts w:ascii="Poppins" w:cs="Poppins" w:eastAsia="Poppins" w:hAnsi="Poppins"/>
          <w:i/>
          <w:iCs/>
          <w:color w:val="888888"/>
        </w:rPr>
        <w:t xml:space="preserve">AAAA-MM-GG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Orario: </w:t>
      </w:r>
      <w:r>
        <w:rPr>
          <w:rFonts w:ascii="Poppins" w:cs="Poppins" w:eastAsia="Poppins" w:hAnsi="Poppins"/>
          <w:i/>
          <w:iCs/>
          <w:color w:val="888888"/>
        </w:rPr>
        <w:t xml:space="preserve">HH:MM – HH:MM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Luogo: </w:t>
      </w:r>
      <w:r>
        <w:rPr>
          <w:rFonts w:ascii="Poppins" w:cs="Poppins" w:eastAsia="Poppins" w:hAnsi="Poppins"/>
          <w:i/>
          <w:iCs/>
          <w:color w:val="888888"/>
        </w:rPr>
        <w:t xml:space="preserve">Microsoft Teams / sede dell'azienda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Responsabile della riunione: </w:t>
      </w:r>
      <w:r>
        <w:rPr>
          <w:rFonts w:ascii="Poppins" w:cs="Poppins" w:eastAsia="Poppins" w:hAnsi="Poppins"/>
          <w:i/>
          <w:iCs/>
          <w:color w:val="888888"/>
        </w:rPr>
        <w:t xml:space="preserve">[Nome Cognome]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Relatore: </w:t>
      </w:r>
      <w:r>
        <w:rPr>
          <w:rFonts w:ascii="Poppins" w:cs="Poppins" w:eastAsia="Poppins" w:hAnsi="Poppins"/>
          <w:i/>
          <w:iCs/>
          <w:color w:val="888888"/>
        </w:rPr>
        <w:t xml:space="preserve">[Nome Cognome]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Segretario: </w:t>
      </w:r>
      <w:r>
        <w:rPr>
          <w:rFonts w:ascii="Poppins" w:cs="Poppins" w:eastAsia="Poppins" w:hAnsi="Poppins"/>
          <w:i/>
          <w:iCs/>
          <w:color w:val="888888"/>
        </w:rPr>
        <w:t xml:space="preserve">[Nome Cognome]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Partecipanti per l'azienda: </w:t>
      </w:r>
      <w:r>
        <w:rPr>
          <w:rFonts w:ascii="Poppins" w:cs="Poppins" w:eastAsia="Poppins" w:hAnsi="Poppins"/>
          <w:i/>
          <w:iCs/>
          <w:color w:val="888888"/>
        </w:rPr>
        <w:t xml:space="preserve">[Nome Cognome, ruolo]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Partecipanti per il gruppo: </w:t>
      </w:r>
      <w:r>
        <w:rPr>
          <w:rFonts w:ascii="Poppins" w:cs="Poppins" w:eastAsia="Poppins" w:hAnsi="Poppins"/>
          <w:i/>
          <w:iCs/>
          <w:color w:val="888888"/>
        </w:rPr>
        <w:t xml:space="preserve">[elenco dei componenti presenti]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Poppins" w:cs="Poppins" w:eastAsia="Poppins" w:hAnsi="Poppins"/>
          <w:b/>
          <w:bCs/>
        </w:rPr>
        <w:t xml:space="preserve">Assenti: </w:t>
      </w:r>
      <w:r>
        <w:rPr>
          <w:rFonts w:ascii="Poppins" w:cs="Poppins" w:eastAsia="Poppins" w:hAnsi="Poppins"/>
          <w:i/>
          <w:iCs/>
          <w:color w:val="888888"/>
        </w:rPr>
        <w:t xml:space="preserve">[nessuno / Nome Cognome, motivo]</w:t>
      </w:r>
    </w:p>
    <w:p>
      <w:pPr>
        <w:keepNext/>
        <w:spacing w:after="140" w:before="360"/>
        <w:outlineLvl w:val="0"/>
      </w:pPr>
      <w:bookmarkStart w:name="sez2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2. Ordine del giorno</w:t>
      </w:r>
      <w:bookmarkEnd w:id="1"/>
    </w:p>
    <w:p>
      <w:pPr>
        <w:spacing w:after="40"/>
      </w:pPr>
      <w:r>
        <w:rPr>
          <w:rFonts w:ascii="Poppins" w:cs="Poppins" w:eastAsia="Poppins" w:hAnsi="Poppins"/>
        </w:rPr>
        <w:t xml:space="preserve">1. </w:t>
      </w:r>
      <w:r>
        <w:rPr>
          <w:rFonts w:ascii="Poppins" w:cs="Poppins" w:eastAsia="Poppins" w:hAnsi="Poppins"/>
          <w:i/>
          <w:iCs/>
          <w:color w:val="888888"/>
        </w:rPr>
        <w:t xml:space="preserve">[Argomento 1]</w:t>
      </w:r>
    </w:p>
    <w:p>
      <w:pPr>
        <w:spacing w:after="40"/>
      </w:pPr>
      <w:r>
        <w:rPr>
          <w:rFonts w:ascii="Poppins" w:cs="Poppins" w:eastAsia="Poppins" w:hAnsi="Poppins"/>
        </w:rPr>
        <w:t xml:space="preserve">2. </w:t>
      </w:r>
      <w:r>
        <w:rPr>
          <w:rFonts w:ascii="Poppins" w:cs="Poppins" w:eastAsia="Poppins" w:hAnsi="Poppins"/>
          <w:i/>
          <w:iCs/>
          <w:color w:val="888888"/>
        </w:rPr>
        <w:t xml:space="preserve">[Argomento 2]</w:t>
      </w:r>
    </w:p>
    <w:p>
      <w:pPr>
        <w:spacing w:after="140"/>
      </w:pPr>
      <w:r>
        <w:rPr>
          <w:rFonts w:ascii="Poppins" w:cs="Poppins" w:eastAsia="Poppins" w:hAnsi="Poppins"/>
        </w:rPr>
        <w:t xml:space="preserve">3. </w:t>
      </w:r>
      <w:r>
        <w:rPr>
          <w:rFonts w:ascii="Poppins" w:cs="Poppins" w:eastAsia="Poppins" w:hAnsi="Poppins"/>
          <w:i/>
          <w:iCs/>
          <w:color w:val="888888"/>
        </w:rPr>
        <w:t xml:space="preserve">[Argomento 3]</w:t>
      </w:r>
    </w:p>
    <w:p>
      <w:pPr>
        <w:keepNext/>
        <w:spacing w:after="140" w:before="360"/>
        <w:outlineLvl w:val="0"/>
      </w:pPr>
      <w:bookmarkStart w:name="sez3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3. Resoconto e decisioni</w:t>
      </w:r>
      <w:bookmarkEnd w:id="1"/>
    </w:p>
    <w:p>
      <w:pPr>
        <w:keepNext/>
        <w:spacing w:after="100" w:before="260"/>
        <w:outlineLvl w:val="1"/>
      </w:pPr>
      <w:bookmarkStart w:name="sez4" w:id="1"/>
      <w:r>
        <w:rPr>
          <w:rFonts w:ascii="Poppins" w:cs="Poppins" w:eastAsia="Poppins" w:hAnsi="Poppins"/>
          <w:b/>
          <w:bCs/>
          <w:sz w:val="23"/>
          <w:szCs w:val="23"/>
        </w:rPr>
        <w:t xml:space="preserve">3.1 [Argomento 1]</w:t>
      </w:r>
      <w:bookmarkEnd w:id="1"/>
    </w:p>
    <w:p>
      <w:pPr>
        <w:spacing w:after="140"/>
      </w:pPr>
      <w:r>
        <w:rPr>
          <w:rFonts w:ascii="Poppins" w:cs="Poppins" w:eastAsia="Poppins" w:hAnsi="Poppins"/>
          <w:i/>
          <w:iCs/>
          <w:color w:val="888888"/>
        </w:rPr>
        <w:t xml:space="preserve">[Sintesi di quanto discusso: domande poste dal gruppo, risposte e richieste del proponente, chiarimenti ottenuti.]</w:t>
      </w:r>
    </w:p>
    <w:p>
      <w:pPr>
        <w:spacing w:after="140"/>
      </w:pPr>
      <w:r>
        <w:rPr>
          <w:rFonts w:ascii="Poppins" w:cs="Poppins" w:eastAsia="Poppins" w:hAnsi="Poppins"/>
          <w:b/>
          <w:bCs/>
        </w:rPr>
        <w:t xml:space="preserve">Decisione D1: </w:t>
      </w:r>
      <w:r>
        <w:rPr>
          <w:rFonts w:ascii="Poppins" w:cs="Poppins" w:eastAsia="Poppins" w:hAnsi="Poppins"/>
          <w:i/>
          <w:iCs/>
          <w:color w:val="888888"/>
        </w:rPr>
        <w:t xml:space="preserve">[cosa è stato deciso]</w:t>
      </w:r>
      <w:r>
        <w:rPr>
          <w:rFonts w:ascii="Poppins" w:cs="Poppins" w:eastAsia="Poppins" w:hAnsi="Poppins"/>
        </w:rPr>
        <w:t xml:space="preserve"> (azione A1).</w:t>
      </w:r>
    </w:p>
    <w:p>
      <w:pPr>
        <w:keepNext/>
        <w:spacing w:after="100" w:before="260"/>
        <w:outlineLvl w:val="1"/>
      </w:pPr>
      <w:bookmarkStart w:name="sez5" w:id="1"/>
      <w:r>
        <w:rPr>
          <w:rFonts w:ascii="Poppins" w:cs="Poppins" w:eastAsia="Poppins" w:hAnsi="Poppins"/>
          <w:b/>
          <w:bCs/>
          <w:sz w:val="23"/>
          <w:szCs w:val="23"/>
        </w:rPr>
        <w:t xml:space="preserve">3.2 [Argomento 2]</w:t>
      </w:r>
      <w:bookmarkEnd w:id="1"/>
    </w:p>
    <w:p>
      <w:pPr>
        <w:spacing w:after="140"/>
      </w:pPr>
      <w:r>
        <w:rPr>
          <w:rFonts w:ascii="Poppins" w:cs="Poppins" w:eastAsia="Poppins" w:hAnsi="Poppins"/>
          <w:i/>
          <w:iCs/>
          <w:color w:val="888888"/>
        </w:rPr>
        <w:t xml:space="preserve">[…]</w:t>
      </w:r>
    </w:p>
    <w:p>
      <w:pPr>
        <w:keepNext/>
        <w:spacing w:after="140" w:before="360"/>
        <w:outlineLvl w:val="0"/>
      </w:pPr>
      <w:bookmarkStart w:name="sez6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4. Azioni da svolgere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26"/>
        <w:gridCol w:w="1700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Incaricato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Scadenza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Origine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Issue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A1</w:t>
            </w:r>
          </w:p>
        </w:tc>
        <w:tc>
          <w:tcPr>
            <w:tcW w:type="dxa" w:w="3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[descrizione dell'azione]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AAAA-MM-GG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D1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#[n]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A2</w:t>
            </w:r>
          </w:p>
        </w:tc>
        <w:tc>
          <w:tcPr>
            <w:tcW w:type="dxa" w:w="3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</w:tr>
    </w:tbl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Tabella 3 – Azioni decise nella riunione</w:t>
      </w:r>
    </w:p>
    <w:p>
      <w:pPr>
        <w:keepNext/>
        <w:spacing w:after="140" w:before="360"/>
        <w:outlineLvl w:val="0"/>
      </w:pPr>
      <w:bookmarkStart w:name="sez7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5. Conferma del proponente</w:t>
      </w:r>
      <w:bookmarkEnd w:id="1"/>
    </w:p>
    <w:p>
      <w:pPr>
        <w:spacing w:after="140"/>
      </w:pPr>
      <w:r>
        <w:rPr>
          <w:rFonts w:ascii="Poppins" w:cs="Poppins" w:eastAsia="Poppins" w:hAnsi="Poppins"/>
          <w:i/>
          <w:iCs/>
          <w:color w:val="888888"/>
        </w:rPr>
        <w:t xml:space="preserve">[Data e mezzo con cui il proponente ha confermato il contenuto del verbale, per esempio: «Confermato via email da Mario Rossi il AAAA-MM-GG».]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0" w:line="240" w:lineRule="auto"/>
    </w:pPr>
    <w:r>
      <w:drawing>
        <wp:inline distT="0" distB="0" distL="0" distR="0">
          <wp:extent cx="857250" cy="342900"/>
          <wp:effectExtent t="0" r="0" b="0" l="0"/>
          <wp:docPr id="1" name="logo" descr="Logo del gruppo 5ive Stars" title="Logo 5ive Sta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  <w:color w:val="666666"/>
        <w:sz w:val="16"/>
        <w:szCs w:val="16"/>
      </w:rPr>
      <w:t xml:space="preserve">	Verbale esterno · AAAA-MM-GG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1440" w:hanging="36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22222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Poppins" w:cs="Poppins" w:eastAsia="Poppins" w:hAnsi="Poppins"/>
      <w:b/>
      <w:bCs/>
      <w:sz w:val="28"/>
      <w:szCs w:val="28"/>
    </w:rPr>
  </w:style>
  <w:style w:type="paragraph" w:styleId="Heading2">
    <w:name w:val="Heading 2"/>
    <w:basedOn w:val="Normal"/>
    <w:next w:val="Normal"/>
    <w:pPr>
      <w:outlineLvl w:val="1"/>
    </w:pPr>
    <w:rPr>
      <w:rFonts w:ascii="Poppins" w:cs="Poppins" w:eastAsia="Poppins" w:hAnsi="Poppins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9922534da32bdf9b50d2076239acb77254c81b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verbale esterno</dc:title>
  <dc:creator>Niccolò Bassan</dc:creator>
  <cp:lastModifiedBy>Niccolò Bassan</cp:lastModifiedBy>
  <cp:revision>1</cp:revision>
  <dcterms:created xsi:type="dcterms:W3CDTF">2026-10-20T14:20:27.552Z</dcterms:created>
  <dcterms:modified xsi:type="dcterms:W3CDTF">2026-10-20T14:20:27.552Z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