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400"/>
        <w:jc w:val="center"/>
        <w:rPr>
          <w:rFonts w:hint="default" w:asciiTheme="majorEastAsia" w:hAnsiTheme="majorEastAsia" w:cstheme="majorEastAsia"/>
        </w:rPr>
      </w:pPr>
      <w:bookmarkStart w:id="0" w:name="_Toc31744"/>
      <w:r>
        <w:rPr>
          <w:rFonts w:asciiTheme="majorEastAsia" w:hAnsiTheme="majorEastAsia" w:cstheme="majorEastAsia"/>
        </w:rPr>
        <w:t>高创集群&amp;项目部署指导书</w:t>
      </w:r>
      <w:bookmarkEnd w:id="0"/>
    </w:p>
    <w:p>
      <w:pPr>
        <w:pStyle w:val="2"/>
        <w:rPr>
          <w:rFonts w:hint="default"/>
        </w:rPr>
      </w:pPr>
      <w:bookmarkStart w:id="1" w:name="_Toc17414"/>
      <w:r>
        <w:t>装机要求</w:t>
      </w:r>
      <w:bookmarkEnd w:id="1"/>
    </w:p>
    <w:p>
      <w:r>
        <w:rPr>
          <w:rFonts w:hint="eastAsia"/>
          <w:b/>
          <w:bCs/>
        </w:rPr>
        <w:t>操作系统：</w:t>
      </w:r>
      <w:r>
        <w:rPr>
          <w:rFonts w:hint="eastAsia"/>
          <w:b/>
          <w:bCs/>
        </w:rPr>
        <w:tab/>
      </w:r>
      <w:r>
        <w:rPr>
          <w:rFonts w:hint="eastAsia"/>
        </w:rPr>
        <w:t>Centos 7.5.1804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磁盘划分：</w:t>
      </w:r>
      <w:r>
        <w:rPr>
          <w:rFonts w:hint="eastAsia"/>
          <w:b/>
          <w:bCs/>
        </w:rPr>
        <w:tab/>
      </w:r>
    </w:p>
    <w:p>
      <w:r>
        <w:rPr>
          <w:rFonts w:hint="eastAsia"/>
        </w:rPr>
        <w:t>1. 除/，/boot，swap以外，剩余磁盘均挂载到/opt下</w:t>
      </w:r>
    </w:p>
    <w:p>
      <w:pPr>
        <w:numPr>
          <w:ilvl w:val="0"/>
          <w:numId w:val="2"/>
        </w:numPr>
        <w:ind w:left="1050"/>
      </w:pPr>
      <w:r>
        <w:rPr>
          <w:rFonts w:hint="eastAsia"/>
        </w:rPr>
        <w:t>/boot 和swap规划完成后，剩余磁盘直接挂载至/目录下</w:t>
      </w:r>
    </w:p>
    <w:p>
      <w:pPr>
        <w:numPr>
          <w:ilvl w:val="0"/>
          <w:numId w:val="2"/>
        </w:numPr>
        <w:ind w:left="1050"/>
      </w:pPr>
      <w:r>
        <w:rPr>
          <w:rFonts w:hint="eastAsia"/>
        </w:rPr>
        <w:t>规划系统必要分区如/boot，swap后，剩余磁盘先不做分区和挂载，待装机成功后自由划分（不推荐）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</w:rPr>
        <w:t>文件系统格式：</w:t>
      </w:r>
      <w:r>
        <w:rPr>
          <w:rFonts w:hint="eastAsia"/>
          <w:b/>
          <w:bCs/>
          <w:color w:val="FF0000"/>
        </w:rPr>
        <w:t>必须统一使用ext4文件系统！！</w:t>
      </w:r>
    </w:p>
    <w:p>
      <w:pPr>
        <w:pStyle w:val="2"/>
        <w:rPr>
          <w:rFonts w:hint="default"/>
        </w:rPr>
      </w:pPr>
      <w:bookmarkStart w:id="2" w:name="_服务器小型化平台搭建"/>
      <w:bookmarkStart w:id="3" w:name="_Toc30584"/>
      <w:r>
        <w:t>服务器小型化平台搭建</w:t>
      </w:r>
    </w:p>
    <w:bookmarkEnd w:id="2"/>
    <w:p>
      <w:pPr>
        <w:pStyle w:val="3"/>
      </w:pPr>
      <w:r>
        <w:rPr>
          <w:rFonts w:hint="eastAsia"/>
        </w:rPr>
        <w:t>服务器小型化集群搭建</w:t>
      </w:r>
      <w:bookmarkEnd w:id="3"/>
    </w:p>
    <w:p>
      <w:pPr>
        <w:pStyle w:val="4"/>
      </w:pPr>
      <w:bookmarkStart w:id="4" w:name="_Toc15905"/>
      <w:r>
        <w:rPr>
          <w:rFonts w:hint="eastAsia"/>
        </w:rPr>
        <w:t>安装</w:t>
      </w:r>
      <w:bookmarkEnd w:id="4"/>
      <w:r>
        <w:rPr>
          <w:rFonts w:hint="eastAsia"/>
          <w:lang w:val="en-US" w:eastAsia="zh-CN"/>
        </w:rPr>
        <w:t>环境</w:t>
      </w:r>
      <w:r>
        <w:rPr>
          <w:rFonts w:hint="eastAsia"/>
        </w:rPr>
        <w:t>准备</w:t>
      </w:r>
    </w:p>
    <w:p>
      <w:r>
        <w:rPr>
          <w:rFonts w:hint="eastAsia"/>
          <w:lang w:val="en-US" w:eastAsia="zh-CN"/>
        </w:rPr>
        <w:t>解压tar包，</w:t>
      </w:r>
      <w:r>
        <w:rPr>
          <w:rFonts w:hint="eastAsia"/>
        </w:rPr>
        <w:t>进入GoSunBigDataDeploy目录，执行环境部署脚本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tar zxvf GoSunBigDataDeploy.tar.gz</w:t>
      </w:r>
    </w:p>
    <w:p>
      <w:r>
        <w:rPr>
          <w:rFonts w:hint="eastAsia"/>
        </w:rPr>
        <w:t>cd /opt/GoSunBigDataDeploy/</w:t>
      </w:r>
    </w:p>
    <w:p>
      <w:r>
        <w:rPr>
          <w:rFonts w:hint="eastAsia"/>
        </w:rPr>
        <w:t>执行命令：</w:t>
      </w:r>
    </w:p>
    <w:p>
      <w:r>
        <w:rPr>
          <w:rFonts w:hint="eastAsia"/>
        </w:rPr>
        <w:t xml:space="preserve">sh </w:t>
      </w:r>
      <w:r>
        <w:rPr>
          <w:rFonts w:hint="eastAsia"/>
          <w:lang w:val="en-US" w:eastAsia="zh-CN"/>
        </w:rPr>
        <w:t>env</w:t>
      </w:r>
      <w:r>
        <w:rPr>
          <w:rFonts w:hint="eastAsia"/>
        </w:rPr>
        <w:t>.sh</w:t>
      </w:r>
    </w:p>
    <w:p>
      <w:r>
        <w:rPr>
          <w:rFonts w:hint="eastAsia"/>
          <w:lang w:val="en-US" w:eastAsia="zh-CN"/>
        </w:rPr>
        <w:t>env</w:t>
      </w:r>
      <w:r>
        <w:rPr>
          <w:rFonts w:hint="eastAsia"/>
        </w:rPr>
        <w:t>.sh包含：</w:t>
      </w:r>
    </w:p>
    <w:p>
      <w:pPr>
        <w:numPr>
          <w:ilvl w:val="0"/>
          <w:numId w:val="3"/>
        </w:numPr>
      </w:pPr>
      <w:r>
        <w:rPr>
          <w:rFonts w:hint="eastAsia"/>
        </w:rPr>
        <w:t>本节点上安装dos2unix</w:t>
      </w:r>
    </w:p>
    <w:p>
      <w:pPr>
        <w:numPr>
          <w:ilvl w:val="0"/>
          <w:numId w:val="3"/>
        </w:numPr>
      </w:pPr>
      <w:r>
        <w:rPr>
          <w:rFonts w:hint="eastAsia"/>
        </w:rPr>
        <w:t>关闭防火墙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关闭selinux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安装docker，docker-compose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配置docker镜像库地址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启动docker服务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</w:t>
      </w:r>
    </w:p>
    <w:p>
      <w:pPr>
        <w:pStyle w:val="4"/>
      </w:pPr>
      <w:bookmarkStart w:id="5" w:name="_Toc7813"/>
      <w:r>
        <w:rPr>
          <w:rFonts w:hint="eastAsia"/>
        </w:rPr>
        <w:t>组件</w:t>
      </w:r>
      <w:r>
        <w:rPr>
          <w:rFonts w:hint="eastAsia"/>
          <w:lang w:val="en-US" w:eastAsia="zh-CN"/>
        </w:rPr>
        <w:t>及服务的</w:t>
      </w:r>
      <w:r>
        <w:rPr>
          <w:rFonts w:hint="eastAsia"/>
        </w:rPr>
        <w:t>安装</w:t>
      </w:r>
      <w:bookmarkEnd w:id="5"/>
      <w:r>
        <w:rPr>
          <w:rFonts w:hint="eastAsia"/>
          <w:lang w:val="en-US" w:eastAsia="zh-CN"/>
        </w:rPr>
        <w:t>和启动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安装和启动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进入docker-compose目录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执行docker-compose up -d（第一次执行会从镜像库上拉取镜像，会比较慢）</w:t>
      </w:r>
    </w:p>
    <w:p>
      <w:r>
        <w:drawing>
          <wp:inline distT="0" distB="0" distL="114300" distR="114300">
            <wp:extent cx="5487035" cy="3114675"/>
            <wp:effectExtent l="0" t="0" r="184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574030" cy="3090545"/>
            <wp:effectExtent l="0" t="0" r="762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3090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验证服务可用性</w:t>
      </w:r>
      <w:bookmarkStart w:id="7" w:name="_GoBack"/>
      <w:bookmarkEnd w:id="7"/>
    </w:p>
    <w:p>
      <w:pPr>
        <w:rPr>
          <w:rFonts w:hint="eastAsia"/>
          <w:lang w:val="en-US" w:eastAsia="zh-CN"/>
        </w:rPr>
      </w:pPr>
    </w:p>
    <w:p/>
    <w:p>
      <w:r>
        <w:br w:type="page"/>
      </w:r>
    </w:p>
    <w:p>
      <w:pPr>
        <w:pStyle w:val="3"/>
      </w:pPr>
      <w:bookmarkStart w:id="6" w:name="_Toc18084"/>
      <w:r>
        <w:rPr>
          <w:rFonts w:hint="eastAsia"/>
        </w:rPr>
        <w:t>项目部署</w:t>
      </w:r>
      <w:bookmarkEnd w:id="6"/>
    </w:p>
    <w:p>
      <w:pPr>
        <w:pStyle w:val="4"/>
      </w:pPr>
      <w:r>
        <w:rPr>
          <w:rFonts w:hint="eastAsia"/>
        </w:rPr>
        <w:t>部署算法库</w:t>
      </w:r>
    </w:p>
    <w:p>
      <w:pPr>
        <w:pStyle w:val="5"/>
      </w:pPr>
      <w:r>
        <w:rPr>
          <w:rFonts w:hint="eastAsia"/>
        </w:rPr>
        <w:t>分发配置</w:t>
      </w:r>
    </w:p>
    <w:p>
      <w:r>
        <w:rPr>
          <w:rFonts w:hint="eastAsia"/>
        </w:rPr>
        <w:t>cd /opt/GoSunBigDataDeploy/project/bin/</w:t>
      </w:r>
    </w:p>
    <w:p>
      <w:r>
        <w:t>sh</w:t>
      </w:r>
      <w:r>
        <w:rPr>
          <w:rFonts w:hint="eastAsia"/>
        </w:rPr>
        <w:t xml:space="preserve"> gosunlib-deploy.sh</w:t>
      </w:r>
    </w:p>
    <w:p>
      <w:r>
        <w:rPr>
          <w:rFonts w:hint="eastAsia"/>
        </w:rPr>
        <w:drawing>
          <wp:inline distT="0" distB="0" distL="114300" distR="114300">
            <wp:extent cx="5420360" cy="2047875"/>
            <wp:effectExtent l="0" t="0" r="8890" b="9525"/>
            <wp:docPr id="117" name="图片 117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 descr="捕获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t>配置算法库</w:t>
      </w:r>
    </w:p>
    <w:p>
      <w:pPr>
        <w:pStyle w:val="6"/>
      </w:pPr>
      <w:r>
        <w:rPr>
          <w:rFonts w:hint="eastAsia"/>
        </w:rPr>
        <w:t>修改图片解析方式</w:t>
      </w:r>
    </w:p>
    <w:p>
      <w:r>
        <w:rPr>
          <w:rFonts w:hint="eastAsia"/>
        </w:rPr>
        <w:t>cd /opt/</w:t>
      </w:r>
      <w:r>
        <w:t>GsFaceLib</w:t>
      </w:r>
      <w:r>
        <w:rPr>
          <w:rFonts w:hint="eastAsia"/>
        </w:rPr>
        <w:t>/</w:t>
      </w:r>
    </w:p>
    <w:p>
      <w:r>
        <w:rPr>
          <w:rFonts w:hint="eastAsia"/>
        </w:rPr>
        <w:t>vim facelib.config</w:t>
      </w:r>
    </w:p>
    <w:p>
      <w:r>
        <w:rPr>
          <w:rFonts w:hint="eastAsia"/>
        </w:rPr>
        <w:t>修改为device=CPU</w:t>
      </w:r>
    </w:p>
    <w:p>
      <w:r>
        <w:drawing>
          <wp:inline distT="0" distB="0" distL="114300" distR="114300">
            <wp:extent cx="1676400" cy="504825"/>
            <wp:effectExtent l="0" t="0" r="0" b="9525"/>
            <wp:docPr id="1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验证算法库的环境变量</w:t>
      </w:r>
    </w:p>
    <w:p>
      <w:r>
        <w:rPr>
          <w:rFonts w:hint="eastAsia"/>
        </w:rPr>
        <w:t>cat</w:t>
      </w:r>
      <w:r>
        <w:t xml:space="preserve"> /etc/profile</w:t>
      </w:r>
      <w:r>
        <w:rPr>
          <w:rFonts w:hint="eastAsia"/>
        </w:rPr>
        <w:t xml:space="preserve"> 如若不生效在需要执行  source /etc/profile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5648325" cy="771525"/>
            <wp:effectExtent l="0" t="0" r="9525" b="9525"/>
            <wp:docPr id="11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部署Collect</w:t>
      </w:r>
    </w:p>
    <w:p>
      <w:pPr>
        <w:pStyle w:val="5"/>
      </w:pPr>
      <w:r>
        <w:rPr>
          <w:rFonts w:hint="eastAsia"/>
        </w:rPr>
        <w:t>修改FTP配置文件</w:t>
      </w:r>
    </w:p>
    <w:p>
      <w:r>
        <w:rPr>
          <w:rFonts w:hint="eastAsia"/>
        </w:rPr>
        <w:t>vim /opt/GoSunBigDataDeploy/project/conf/collect-deploy.properties</w:t>
      </w:r>
    </w:p>
    <w:p>
      <w:r>
        <w:rPr>
          <w:rFonts w:hint="eastAsia"/>
        </w:rPr>
        <w:t>参数说明：</w:t>
      </w:r>
    </w:p>
    <w:p>
      <w:r>
        <w:rPr>
          <w:rFonts w:hint="eastAsia"/>
        </w:rPr>
        <w:t>ftp.type  服务器存储数据类型：face（人脸），person（行人），car（汽车）</w:t>
      </w:r>
    </w:p>
    <w:p>
      <w:r>
        <w:rPr>
          <w:rFonts w:hint="eastAsia"/>
        </w:rPr>
        <w:t>haproxy  代理节点ip</w:t>
      </w:r>
    </w:p>
    <w:p>
      <w:r>
        <w:rPr>
          <w:rFonts w:hint="eastAsia"/>
        </w:rPr>
        <w:t>ftp.iplist  ftp服务器列表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5210175" cy="2773045"/>
            <wp:effectExtent l="0" t="0" r="9525" b="8255"/>
            <wp:docPr id="12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7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分发Collect模块</w:t>
      </w:r>
    </w:p>
    <w:p>
      <w:r>
        <w:rPr>
          <w:rFonts w:hint="eastAsia"/>
        </w:rPr>
        <w:t>cd  /opt/GoSunBigDataDeploy/project</w:t>
      </w:r>
    </w:p>
    <w:p>
      <w:r>
        <w:rPr>
          <w:rFonts w:hint="eastAsia"/>
        </w:rPr>
        <w:t>sh bin/collect-deploy.sh</w:t>
      </w:r>
    </w:p>
    <w:p/>
    <w:p>
      <w:pPr>
        <w:pStyle w:val="5"/>
      </w:pPr>
      <w:r>
        <w:rPr>
          <w:rFonts w:hint="eastAsia"/>
        </w:rPr>
        <w:t>启动FTP</w:t>
      </w:r>
    </w:p>
    <w:p>
      <w:r>
        <w:rPr>
          <w:rFonts w:hint="eastAsia"/>
        </w:rPr>
        <w:t>cd /opt/Collect</w:t>
      </w:r>
    </w:p>
    <w:p>
      <w:r>
        <w:rPr>
          <w:rFonts w:hint="eastAsia"/>
        </w:rPr>
        <w:t>sh bin/start-ftpserver.sh</w:t>
      </w:r>
    </w:p>
    <w:p>
      <w:r>
        <w:rPr>
          <w:rFonts w:hint="eastAsia"/>
        </w:rPr>
        <w:t>查看Ftp是否启动成功</w:t>
      </w:r>
    </w:p>
    <w:p>
      <w:r>
        <w:rPr>
          <w:rFonts w:hint="eastAsia"/>
        </w:rPr>
        <w:t>tailf logs/ftpserver.log</w:t>
      </w:r>
    </w:p>
    <w:p>
      <w:r>
        <w:rPr>
          <w:rFonts w:hint="eastAsia"/>
        </w:rPr>
        <w:drawing>
          <wp:inline distT="0" distB="0" distL="114300" distR="114300">
            <wp:extent cx="4820285" cy="1081405"/>
            <wp:effectExtent l="0" t="0" r="18415" b="4445"/>
            <wp:docPr id="121" name="图片 6" descr="TIM图片2018062209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6" descr="TIM图片2018062209200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部署GoSunBigData</w:t>
      </w:r>
    </w:p>
    <w:p>
      <w:pPr>
        <w:pStyle w:val="5"/>
      </w:pPr>
      <w:r>
        <w:rPr>
          <w:rFonts w:hint="eastAsia"/>
        </w:rPr>
        <w:t>修改配置文件</w:t>
      </w:r>
    </w:p>
    <w:p>
      <w:r>
        <w:rPr>
          <w:rFonts w:hint="eastAsia"/>
        </w:rPr>
        <w:t>vim /opt/GoSunBigDataDeploy/project/conf/project-deploy.properties</w:t>
      </w:r>
    </w:p>
    <w:p>
      <w:r>
        <w:rPr>
          <w:rFonts w:hint="eastAsia"/>
        </w:rPr>
        <w:t>只需要配置Spring_cloud的ip和端口</w:t>
      </w:r>
    </w:p>
    <w:p>
      <w:r>
        <w:drawing>
          <wp:inline distT="0" distB="0" distL="114300" distR="114300">
            <wp:extent cx="5365115" cy="3165475"/>
            <wp:effectExtent l="0" t="0" r="6985" b="15875"/>
            <wp:docPr id="1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316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执行部署脚本</w:t>
      </w:r>
    </w:p>
    <w:p>
      <w:r>
        <w:rPr>
          <w:rFonts w:hint="eastAsia"/>
        </w:rPr>
        <w:t>cd /opt/GoSunBigDataDeploy/project/bin/</w:t>
      </w:r>
    </w:p>
    <w:p>
      <w:r>
        <w:t>sh</w:t>
      </w:r>
      <w:r>
        <w:rPr>
          <w:rFonts w:hint="eastAsia"/>
        </w:rPr>
        <w:t xml:space="preserve"> project-deploy.sh</w:t>
      </w:r>
    </w:p>
    <w:p>
      <w:pPr>
        <w:pStyle w:val="5"/>
      </w:pPr>
      <w:r>
        <w:rPr>
          <w:rFonts w:hint="eastAsia"/>
        </w:rPr>
        <w:t>Cluster模块（建表，验证，启动job）</w:t>
      </w:r>
    </w:p>
    <w:p>
      <w:r>
        <w:rPr>
          <w:rFonts w:hint="eastAsia"/>
        </w:rPr>
        <w:t>执行建表脚本</w:t>
      </w:r>
    </w:p>
    <w:p>
      <w:r>
        <w:rPr>
          <w:rFonts w:hint="eastAsia"/>
        </w:rPr>
        <w:t>cd /opt/GoSunBigDataDeploy/project/bin/</w:t>
      </w:r>
    </w:p>
    <w:p>
      <w:r>
        <w:rPr>
          <w:rFonts w:hint="eastAsia"/>
        </w:rPr>
        <w:t>sh create-tables.sh</w:t>
      </w:r>
    </w:p>
    <w:p>
      <w:pPr>
        <w:pStyle w:val="6"/>
      </w:pPr>
      <w:r>
        <w:rPr>
          <w:rFonts w:hint="eastAsia"/>
        </w:rPr>
        <w:t>验证Es索引</w:t>
      </w:r>
    </w:p>
    <w:p>
      <w:r>
        <w:rPr>
          <w:rFonts w:hint="eastAsia"/>
        </w:rPr>
        <w:t>查看es索引是否创建成功，在浏览器中输入，如出现下图类似的，则</w:t>
      </w:r>
    </w:p>
    <w:p>
      <w:r>
        <w:rPr>
          <w:rFonts w:hint="eastAsia"/>
        </w:rPr>
        <w:t>人脸：http://172.18.18.181:9200/dynamicface?pretty</w:t>
      </w:r>
    </w:p>
    <w:p>
      <w:r>
        <w:rPr>
          <w:rFonts w:hint="eastAsia"/>
        </w:rPr>
        <w:t>行人：http://172.18.18.181:9200/dynamicperson?pretty</w:t>
      </w:r>
    </w:p>
    <w:p>
      <w:r>
        <w:rPr>
          <w:rFonts w:hint="eastAsia"/>
        </w:rPr>
        <w:t>车辆：http://172.18.18.181:9200/dynamiccar?pretty</w:t>
      </w:r>
    </w:p>
    <w:p/>
    <w:p/>
    <w:p>
      <w:r>
        <w:drawing>
          <wp:inline distT="0" distB="0" distL="114300" distR="114300">
            <wp:extent cx="5373370" cy="6229350"/>
            <wp:effectExtent l="0" t="0" r="17780" b="0"/>
            <wp:docPr id="1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622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</w:pPr>
      <w:r>
        <w:rPr>
          <w:rFonts w:hint="eastAsia"/>
        </w:rPr>
        <w:t>验证Spark</w:t>
      </w:r>
    </w:p>
    <w:p>
      <w:r>
        <w:rPr>
          <w:rFonts w:hint="eastAsia"/>
        </w:rPr>
        <w:t>查看spark-udf</w:t>
      </w:r>
    </w:p>
    <w:p>
      <w:r>
        <w:rPr>
          <w:rFonts w:hint="eastAsia"/>
        </w:rPr>
        <w:t>输入hive</w:t>
      </w:r>
    </w:p>
    <w:p>
      <w:r>
        <w:rPr>
          <w:rFonts w:hint="eastAsia"/>
        </w:rPr>
        <w:t>show functions</w:t>
      </w:r>
    </w:p>
    <w:p>
      <w:r>
        <w:drawing>
          <wp:inline distT="0" distB="0" distL="114300" distR="114300">
            <wp:extent cx="942340" cy="1584325"/>
            <wp:effectExtent l="0" t="0" r="10160" b="15875"/>
            <wp:docPr id="1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</w:p>
    <w:p>
      <w:pPr>
        <w:pStyle w:val="6"/>
      </w:pPr>
      <w:r>
        <w:rPr>
          <w:rFonts w:hint="eastAsia"/>
        </w:rPr>
        <w:t>启动start-kafka-to-parquet.sh</w:t>
      </w:r>
    </w:p>
    <w:p>
      <w:r>
        <w:rPr>
          <w:rFonts w:hint="eastAsia"/>
        </w:rPr>
        <w:t>cd /opt/GoSunBigData/Cluster/spark/bin</w:t>
      </w:r>
    </w:p>
    <w:p>
      <w:r>
        <w:rPr>
          <w:rFonts w:hint="eastAsia"/>
        </w:rPr>
        <w:t>执行命令 sh start-kafka-to-parquet.sh</w:t>
      </w:r>
    </w:p>
    <w:p>
      <w:pPr>
        <w:pStyle w:val="6"/>
      </w:pPr>
      <w:r>
        <w:rPr>
          <w:rFonts w:hint="eastAsia"/>
        </w:rPr>
        <w:t>启动azkaban任务</w:t>
      </w:r>
    </w:p>
    <w:p>
      <w:r>
        <w:rPr>
          <w:rFonts w:hint="eastAsia"/>
        </w:rPr>
        <w:t>cd /opt/GoSunBigData/Cluster/azkaban/bin</w:t>
      </w:r>
    </w:p>
    <w:p>
      <w:r>
        <w:rPr>
          <w:rFonts w:hint="eastAsia"/>
        </w:rPr>
        <w:t>sh create-schedule-job-to-zip.sh</w:t>
      </w:r>
    </w:p>
    <w:p>
      <w:r>
        <w:rPr>
          <w:rFonts w:hint="eastAsia"/>
        </w:rPr>
        <w:t>cd zip 进入压缩包目录</w:t>
      </w:r>
    </w:p>
    <w:p>
      <w:r>
        <w:rPr>
          <w:rFonts w:hint="eastAsia"/>
        </w:rPr>
        <w:t>ll 查看压缩包</w:t>
      </w:r>
    </w:p>
    <w:p>
      <w:r>
        <w:drawing>
          <wp:inline distT="0" distB="0" distL="114300" distR="114300">
            <wp:extent cx="5621655" cy="1156970"/>
            <wp:effectExtent l="0" t="0" r="17145" b="5080"/>
            <wp:docPr id="1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1655" cy="115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具体说明：</w:t>
      </w:r>
    </w:p>
    <w:p>
      <w:r>
        <w:rPr>
          <w:rFonts w:hint="eastAsia"/>
        </w:rPr>
        <w:t>24hour_count_table_one_day.zip      ---24小时抓拍次数(按天调度)</w:t>
      </w:r>
    </w:p>
    <w:p>
      <w:r>
        <w:rPr>
          <w:rFonts w:hint="eastAsia"/>
        </w:rPr>
        <w:t>device_recogize_table_one_day.zip    ---设备抓拍次数记录(按天调度)</w:t>
      </w:r>
    </w:p>
    <w:p>
      <w:r>
        <w:rPr>
          <w:rFonts w:hint="eastAsia"/>
        </w:rPr>
        <w:t>fusion_imsi_table_one_day.zip        ---数据融合记录(按天调度)</w:t>
      </w:r>
    </w:p>
    <w:p>
      <w:r>
        <w:rPr>
          <w:rFonts w:hint="eastAsia"/>
        </w:rPr>
        <w:t>newpeople_table_one_month.zip     ---建议迁入人口记录(按月调度)</w:t>
      </w:r>
    </w:p>
    <w:p>
      <w:r>
        <w:rPr>
          <w:rFonts w:hint="eastAsia"/>
        </w:rPr>
        <w:t>outpeople_table_one_day.zip        ---建议迁出人口记录(按天调度)</w:t>
      </w:r>
    </w:p>
    <w:p>
      <w:r>
        <w:rPr>
          <w:rFonts w:hint="eastAsia"/>
        </w:rPr>
        <w:t>person_table_one-day.job.zip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---大文件合并(按天调度)</w:t>
      </w:r>
    </w:p>
    <w:p>
      <w:r>
        <w:rPr>
          <w:rFonts w:hint="eastAsia"/>
        </w:rPr>
        <w:t>schema-parquet-one-hour.zip         ---小文件合并(按小时调度)</w:t>
      </w:r>
    </w:p>
    <w:p>
      <w:r>
        <w:rPr>
          <w:rFonts w:hint="eastAsia"/>
        </w:rPr>
        <w:t>start-face-offline-alarm-job_oneday.job.zip</w:t>
      </w:r>
    </w:p>
    <w:p>
      <w:r>
        <w:rPr>
          <w:rFonts w:hint="eastAsia"/>
        </w:rPr>
        <w:t>task-tracker-five-second.zip</w:t>
      </w:r>
    </w:p>
    <w:p>
      <w:r>
        <w:rPr>
          <w:rFonts w:hint="eastAsia"/>
        </w:rPr>
        <w:t>master-protect-five-second.zip</w:t>
      </w:r>
    </w:p>
    <w:p>
      <w:pPr>
        <w:ind w:left="0" w:leftChars="0"/>
      </w:pPr>
    </w:p>
    <w:p>
      <w:r>
        <w:rPr>
          <w:rFonts w:hint="eastAsia"/>
        </w:rPr>
        <w:t>把压缩包拷贝到本地</w:t>
      </w:r>
    </w:p>
    <w:p>
      <w:r>
        <w:rPr>
          <w:rFonts w:hint="eastAsia"/>
        </w:rPr>
        <w:t xml:space="preserve">进入Azkaban网页 </w:t>
      </w:r>
      <w:r>
        <w:fldChar w:fldCharType="begin"/>
      </w:r>
      <w:r>
        <w:instrText xml:space="preserve"> HYPERLINK "https://172.18.18.103:8443启动定时任务" </w:instrText>
      </w:r>
      <w:r>
        <w:fldChar w:fldCharType="separate"/>
      </w:r>
      <w:r>
        <w:rPr>
          <w:rStyle w:val="18"/>
          <w:rFonts w:hint="eastAsia"/>
        </w:rPr>
        <w:t>https://172.18.18.201:8443</w:t>
      </w:r>
      <w:r>
        <w:rPr>
          <w:rStyle w:val="18"/>
          <w:rFonts w:hint="eastAsia"/>
          <w:color w:val="auto"/>
          <w:u w:val="none"/>
        </w:rPr>
        <w:t>启动定时任务</w:t>
      </w:r>
      <w:r>
        <w:rPr>
          <w:rStyle w:val="18"/>
          <w:rFonts w:hint="eastAsia"/>
          <w:color w:val="auto"/>
          <w:u w:val="none"/>
        </w:rPr>
        <w:fldChar w:fldCharType="end"/>
      </w:r>
    </w:p>
    <w:p>
      <w:r>
        <w:rPr>
          <w:rFonts w:hint="eastAsia"/>
        </w:rPr>
        <w:t>点击Create Project</w:t>
      </w:r>
    </w:p>
    <w:p>
      <w:r>
        <w:rPr>
          <w:rFonts w:hint="eastAsia"/>
        </w:rPr>
        <w:drawing>
          <wp:inline distT="0" distB="0" distL="114300" distR="114300">
            <wp:extent cx="5268595" cy="1290955"/>
            <wp:effectExtent l="0" t="0" r="8255" b="4445"/>
            <wp:docPr id="126" name="图片 14" descr="InkedTIM图片20180621134817_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4" descr="InkedTIM图片20180621134817_LI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9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填写Name和Description然后点击Create Project</w:t>
      </w:r>
    </w:p>
    <w:p>
      <w:r>
        <w:rPr>
          <w:rFonts w:hint="eastAsia"/>
        </w:rPr>
        <w:drawing>
          <wp:inline distT="0" distB="0" distL="114300" distR="114300">
            <wp:extent cx="5271770" cy="2745740"/>
            <wp:effectExtent l="0" t="0" r="5080" b="16510"/>
            <wp:docPr id="127" name="图片 15" descr="TIM图片20180621135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5" descr="TIM图片2018062113590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4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点击Upload上传对应的三个zip包，上传成功后点击Upload</w:t>
      </w:r>
    </w:p>
    <w:p>
      <w:r>
        <w:rPr>
          <w:rFonts w:hint="eastAsia"/>
        </w:rPr>
        <w:drawing>
          <wp:inline distT="0" distB="0" distL="114300" distR="114300">
            <wp:extent cx="5267325" cy="1351280"/>
            <wp:effectExtent l="0" t="0" r="9525" b="1270"/>
            <wp:docPr id="128" name="图片 16" descr="InkedTIM图片20180621140100_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6" descr="InkedTIM图片20180621140100_LI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51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5271770" cy="2132965"/>
            <wp:effectExtent l="0" t="0" r="5080" b="635"/>
            <wp:docPr id="129" name="图片 17" descr="TIM图片20180621140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7" descr="TIM图片2018062114040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3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点击Execute Flow然后点击Schedule</w:t>
      </w:r>
    </w:p>
    <w:p>
      <w:r>
        <w:rPr>
          <w:rFonts w:hint="eastAsia"/>
        </w:rPr>
        <w:drawing>
          <wp:inline distT="0" distB="0" distL="114300" distR="114300">
            <wp:extent cx="5263515" cy="1396365"/>
            <wp:effectExtent l="0" t="0" r="13335" b="13335"/>
            <wp:docPr id="130" name="图片 18" descr="InkedTIM图片20180621140733_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8" descr="InkedTIM图片20180621140733_LI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39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5271770" cy="2424430"/>
            <wp:effectExtent l="0" t="0" r="5080" b="13970"/>
            <wp:docPr id="132" name="图片 19" descr="InkedTIM图片20180621140916_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9" descr="InkedTIM图片20180621140916_LI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填写对应的Time(可以往后填一点)和Date(选择当天就ok)，Recurrence中Days根据ZIP包的名称进行选择，然后点击Schedule，然后点击Continue就ok了</w:t>
      </w:r>
    </w:p>
    <w:p>
      <w:r>
        <w:rPr>
          <w:rFonts w:hint="eastAsia"/>
        </w:rPr>
        <w:drawing>
          <wp:inline distT="0" distB="0" distL="114300" distR="114300">
            <wp:extent cx="5271770" cy="3011170"/>
            <wp:effectExtent l="0" t="0" r="5080" b="17780"/>
            <wp:docPr id="133" name="图片 20" descr="TIM图片2018062114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20" descr="TIM图片201806211413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11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/>
      </w:pPr>
    </w:p>
    <w:p>
      <w:pPr>
        <w:pStyle w:val="5"/>
      </w:pPr>
      <w:r>
        <w:rPr>
          <w:rFonts w:hint="eastAsia"/>
        </w:rPr>
        <w:t>微服务模块</w:t>
      </w:r>
    </w:p>
    <w:p>
      <w:r>
        <w:rPr>
          <w:rFonts w:hint="eastAsia"/>
        </w:rPr>
        <w:t>Basic目录：collect  face-dispatch  face-dynrepo  person-dynrepo  vehicle-dynrepo</w:t>
      </w:r>
    </w:p>
    <w:p>
      <w:r>
        <w:rPr>
          <w:rFonts w:hint="eastAsia"/>
        </w:rPr>
        <w:t>Cloud目录：fusion  imsi-dynrepo  people</w:t>
      </w:r>
    </w:p>
    <w:p>
      <w:r>
        <w:rPr>
          <w:rFonts w:hint="eastAsia"/>
        </w:rPr>
        <w:t>服务启动方法以collect模块为例：</w:t>
      </w:r>
    </w:p>
    <w:p>
      <w:r>
        <w:rPr>
          <w:rFonts w:hint="eastAsia"/>
        </w:rPr>
        <w:t>启动collect服务</w:t>
      </w:r>
    </w:p>
    <w:p>
      <w:r>
        <w:rPr>
          <w:rFonts w:hint="eastAsia"/>
        </w:rPr>
        <w:t>cd /opt/GoSunBigData/Service/Basic/collect</w:t>
      </w:r>
    </w:p>
    <w:p>
      <w:r>
        <w:rPr>
          <w:rFonts w:hint="eastAsia"/>
        </w:rPr>
        <w:t>sh bin/start-collect.sh</w:t>
      </w:r>
    </w:p>
    <w:p>
      <w:r>
        <w:rPr>
          <w:rFonts w:hint="eastAsia"/>
        </w:rPr>
        <w:t>停止collect服务</w:t>
      </w:r>
    </w:p>
    <w:p>
      <w:r>
        <w:rPr>
          <w:rFonts w:hint="eastAsia"/>
        </w:rPr>
        <w:t>sh bin/stop-collect.sh</w:t>
      </w:r>
    </w:p>
    <w:p>
      <w:r>
        <w:rPr>
          <w:rFonts w:hint="eastAsia"/>
        </w:rPr>
        <w:t>tailf log/2018-10-09.collect.0.log 查看服务是否启动成功</w:t>
      </w:r>
    </w:p>
    <w:p>
      <w:r>
        <w:rPr>
          <w:rFonts w:hint="eastAsia"/>
        </w:rPr>
        <w:drawing>
          <wp:inline distT="0" distB="0" distL="114300" distR="114300">
            <wp:extent cx="5269865" cy="168275"/>
            <wp:effectExtent l="0" t="0" r="6985" b="3175"/>
            <wp:docPr id="13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Collect，face-dispatch，face-dynrepo，person-dynrepo，vehicle-dynrepo，fusion，imsi-dynrepo，people服务启动与上面步骤类似(服务启动完成后jps查看下对应的服务进程是否启动成功)</w:t>
      </w:r>
    </w:p>
    <w:p/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BhlWFe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80" w:lineRule="exact"/>
      <w:jc w:val="center"/>
      <w:rPr>
        <w:rFonts w:ascii="仿宋_GB2312" w:hAnsi="华文细黑" w:eastAsia="仿宋_GB2312"/>
        <w:b/>
        <w:sz w:val="28"/>
        <w:szCs w:val="28"/>
      </w:rPr>
    </w:pPr>
    <w:r>
      <w:rPr>
        <w:rFonts w:hint="eastAsia" w:ascii="仿宋_GB2312" w:hAnsi="华文细黑" w:eastAsia="仿宋_GB2312"/>
        <w:sz w:val="28"/>
        <w:szCs w:val="28"/>
      </w:rPr>
      <w:t>江西高创保安服务技术有限公司杭州分公司</w:t>
    </w:r>
  </w:p>
  <w:p>
    <w:pPr>
      <w:pStyle w:val="1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D14C8A"/>
    <w:multiLevelType w:val="multilevel"/>
    <w:tmpl w:val="EBD14C8A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0" w:firstLine="40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．"/>
      <w:lvlJc w:val="left"/>
      <w:pPr>
        <w:tabs>
          <w:tab w:val="left" w:pos="0"/>
        </w:tabs>
        <w:ind w:left="0" w:firstLine="40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. "/>
      <w:lvlJc w:val="left"/>
      <w:pPr>
        <w:tabs>
          <w:tab w:val="left" w:pos="0"/>
        </w:tabs>
        <w:ind w:left="0" w:firstLine="567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3.%4. "/>
      <w:lvlJc w:val="left"/>
      <w:pPr>
        <w:tabs>
          <w:tab w:val="left" w:pos="0"/>
        </w:tabs>
        <w:ind w:left="0" w:firstLine="737"/>
      </w:pPr>
      <w:rPr>
        <w:rFonts w:hint="eastAsia" w:ascii="宋体" w:hAnsi="宋体" w:eastAsia="宋体" w:cs="宋体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F828C6B1"/>
    <w:multiLevelType w:val="singleLevel"/>
    <w:tmpl w:val="F828C6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1FD0992"/>
    <w:multiLevelType w:val="singleLevel"/>
    <w:tmpl w:val="21FD0992"/>
    <w:lvl w:ilvl="0" w:tentative="0">
      <w:start w:val="2"/>
      <w:numFmt w:val="decimal"/>
      <w:suff w:val="space"/>
      <w:lvlText w:val="%1."/>
      <w:lvlJc w:val="left"/>
      <w:pPr>
        <w:ind w:left="2514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2B1E3C"/>
    <w:rsid w:val="00092E8F"/>
    <w:rsid w:val="000F70C5"/>
    <w:rsid w:val="000F7EE9"/>
    <w:rsid w:val="001A3939"/>
    <w:rsid w:val="001F6747"/>
    <w:rsid w:val="00220F71"/>
    <w:rsid w:val="00306385"/>
    <w:rsid w:val="00465AC9"/>
    <w:rsid w:val="005569FD"/>
    <w:rsid w:val="005F7F00"/>
    <w:rsid w:val="00681073"/>
    <w:rsid w:val="006849F0"/>
    <w:rsid w:val="006A3FAF"/>
    <w:rsid w:val="006C3623"/>
    <w:rsid w:val="00743ED4"/>
    <w:rsid w:val="007F21FA"/>
    <w:rsid w:val="00A256AB"/>
    <w:rsid w:val="00A56A6F"/>
    <w:rsid w:val="00AA30C3"/>
    <w:rsid w:val="00AA475B"/>
    <w:rsid w:val="00AE403E"/>
    <w:rsid w:val="00B60AED"/>
    <w:rsid w:val="00C50D46"/>
    <w:rsid w:val="00C62BDB"/>
    <w:rsid w:val="00D727CB"/>
    <w:rsid w:val="00E36D29"/>
    <w:rsid w:val="00E476AA"/>
    <w:rsid w:val="00E81138"/>
    <w:rsid w:val="00F3652B"/>
    <w:rsid w:val="00F67D8C"/>
    <w:rsid w:val="00FA2CE3"/>
    <w:rsid w:val="00FF21E3"/>
    <w:rsid w:val="016E31D0"/>
    <w:rsid w:val="03A83429"/>
    <w:rsid w:val="03D65C6C"/>
    <w:rsid w:val="051048C3"/>
    <w:rsid w:val="055809F7"/>
    <w:rsid w:val="06FE0D3E"/>
    <w:rsid w:val="074E7E2C"/>
    <w:rsid w:val="0A7A4271"/>
    <w:rsid w:val="0CDF00AF"/>
    <w:rsid w:val="0CEE3E50"/>
    <w:rsid w:val="0DD47400"/>
    <w:rsid w:val="0E6E073D"/>
    <w:rsid w:val="11046E88"/>
    <w:rsid w:val="122B1E3C"/>
    <w:rsid w:val="12A13D13"/>
    <w:rsid w:val="12B81593"/>
    <w:rsid w:val="1318192F"/>
    <w:rsid w:val="159F785B"/>
    <w:rsid w:val="15A02DBF"/>
    <w:rsid w:val="1C5521D0"/>
    <w:rsid w:val="1CEC31CA"/>
    <w:rsid w:val="20E91159"/>
    <w:rsid w:val="24821223"/>
    <w:rsid w:val="295A1CB0"/>
    <w:rsid w:val="2A18628E"/>
    <w:rsid w:val="2BDE333A"/>
    <w:rsid w:val="2DB859DB"/>
    <w:rsid w:val="2F6A6791"/>
    <w:rsid w:val="30D2384F"/>
    <w:rsid w:val="31E008DD"/>
    <w:rsid w:val="3232227F"/>
    <w:rsid w:val="36471516"/>
    <w:rsid w:val="36DC69AA"/>
    <w:rsid w:val="377128E8"/>
    <w:rsid w:val="39554CE4"/>
    <w:rsid w:val="3B72523B"/>
    <w:rsid w:val="3B8C43AE"/>
    <w:rsid w:val="3C616D21"/>
    <w:rsid w:val="3D6F46B7"/>
    <w:rsid w:val="3E2C323A"/>
    <w:rsid w:val="3E70704C"/>
    <w:rsid w:val="3E9F0BA2"/>
    <w:rsid w:val="3F2503B2"/>
    <w:rsid w:val="3F9224A6"/>
    <w:rsid w:val="403F6E8A"/>
    <w:rsid w:val="404845F5"/>
    <w:rsid w:val="43F71997"/>
    <w:rsid w:val="470667C8"/>
    <w:rsid w:val="47D5061A"/>
    <w:rsid w:val="48417166"/>
    <w:rsid w:val="4CE61F6E"/>
    <w:rsid w:val="4CEC17A1"/>
    <w:rsid w:val="4E5532F2"/>
    <w:rsid w:val="4EAB58D8"/>
    <w:rsid w:val="4F6C1BB2"/>
    <w:rsid w:val="50656029"/>
    <w:rsid w:val="51B76C15"/>
    <w:rsid w:val="52E877B5"/>
    <w:rsid w:val="53CD145E"/>
    <w:rsid w:val="55676FFC"/>
    <w:rsid w:val="57F2240B"/>
    <w:rsid w:val="58BD389E"/>
    <w:rsid w:val="58DF4C17"/>
    <w:rsid w:val="5A614065"/>
    <w:rsid w:val="5BCA1362"/>
    <w:rsid w:val="5C793AB5"/>
    <w:rsid w:val="5E7A6611"/>
    <w:rsid w:val="5EEB5F79"/>
    <w:rsid w:val="61586806"/>
    <w:rsid w:val="639A0EF8"/>
    <w:rsid w:val="64164F1D"/>
    <w:rsid w:val="65731A62"/>
    <w:rsid w:val="67885100"/>
    <w:rsid w:val="69860A62"/>
    <w:rsid w:val="69ED42FE"/>
    <w:rsid w:val="6AB604C9"/>
    <w:rsid w:val="6AC06A1C"/>
    <w:rsid w:val="6D535020"/>
    <w:rsid w:val="700D0598"/>
    <w:rsid w:val="70AB6009"/>
    <w:rsid w:val="73291AC5"/>
    <w:rsid w:val="74F47028"/>
    <w:rsid w:val="75CA6D89"/>
    <w:rsid w:val="7663769B"/>
    <w:rsid w:val="76835EFD"/>
    <w:rsid w:val="77A919E6"/>
    <w:rsid w:val="77D62B3D"/>
    <w:rsid w:val="78DF3799"/>
    <w:rsid w:val="792F06AB"/>
    <w:rsid w:val="7A391BD0"/>
    <w:rsid w:val="7B1E3CCC"/>
    <w:rsid w:val="7D10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left="1050" w:leftChars="50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numPr>
        <w:ilvl w:val="0"/>
        <w:numId w:val="1"/>
      </w:numPr>
      <w:spacing w:before="123" w:beforeAutospacing="1" w:afterAutospacing="1"/>
      <w:ind w:leftChars="0"/>
      <w:jc w:val="left"/>
      <w:outlineLvl w:val="0"/>
    </w:pPr>
    <w:rPr>
      <w:rFonts w:hint="eastAsia" w:ascii="Times New Roman" w:hAnsi="Times New Roman" w:cs="Times New Roman" w:eastAsiaTheme="majorEastAsia"/>
      <w:b/>
      <w:kern w:val="44"/>
      <w:sz w:val="32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Chars="0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numPr>
        <w:ilvl w:val="2"/>
        <w:numId w:val="1"/>
      </w:numPr>
      <w:spacing w:before="260" w:after="260" w:line="240" w:lineRule="auto"/>
      <w:ind w:leftChars="0"/>
      <w:outlineLvl w:val="2"/>
    </w:pPr>
    <w:rPr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ind w:leftChars="0" w:right="210" w:rightChars="100"/>
      <w:outlineLvl w:val="3"/>
    </w:pPr>
    <w:rPr>
      <w:rFonts w:ascii="Arial" w:hAnsi="Arial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Balloon Text"/>
    <w:basedOn w:val="1"/>
    <w:link w:val="25"/>
    <w:qFormat/>
    <w:uiPriority w:val="0"/>
    <w:pPr>
      <w:spacing w:line="240" w:lineRule="auto"/>
    </w:pPr>
    <w:rPr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4">
    <w:name w:val="Normal (Web)"/>
    <w:basedOn w:val="1"/>
    <w:qFormat/>
    <w:uiPriority w:val="0"/>
    <w:pPr>
      <w:spacing w:beforeAutospacing="1" w:afterAutospacing="1"/>
      <w:ind w:left="0"/>
      <w:jc w:val="left"/>
    </w:pPr>
    <w:rPr>
      <w:rFonts w:cs="Times New Roman"/>
      <w:kern w:val="0"/>
      <w:sz w:val="24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FollowedHyperlink"/>
    <w:basedOn w:val="15"/>
    <w:qFormat/>
    <w:uiPriority w:val="0"/>
    <w:rPr>
      <w:color w:val="800080"/>
      <w:u w:val="single"/>
    </w:rPr>
  </w:style>
  <w:style w:type="character" w:styleId="18">
    <w:name w:val="Hyperlink"/>
    <w:basedOn w:val="15"/>
    <w:qFormat/>
    <w:uiPriority w:val="0"/>
    <w:rPr>
      <w:color w:val="0000FF"/>
      <w:u w:val="single"/>
    </w:rPr>
  </w:style>
  <w:style w:type="character" w:styleId="19">
    <w:name w:val="HTML Code"/>
    <w:basedOn w:val="15"/>
    <w:qFormat/>
    <w:uiPriority w:val="0"/>
    <w:rPr>
      <w:rFonts w:ascii="Courier New" w:hAnsi="Courier New"/>
      <w:sz w:val="20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标题 3 Char"/>
    <w:link w:val="4"/>
    <w:qFormat/>
    <w:uiPriority w:val="0"/>
    <w:rPr>
      <w:rFonts w:asciiTheme="minorHAnsi" w:hAnsiTheme="minorHAnsi" w:eastAsiaTheme="minorEastAsia"/>
      <w:b/>
      <w:sz w:val="24"/>
    </w:rPr>
  </w:style>
  <w:style w:type="character" w:customStyle="1" w:styleId="23">
    <w:name w:val="标题 1 Char"/>
    <w:link w:val="2"/>
    <w:qFormat/>
    <w:uiPriority w:val="0"/>
    <w:rPr>
      <w:rFonts w:hint="eastAsia" w:ascii="Times New Roman" w:hAnsi="Times New Roman" w:cs="Times New Roman" w:eastAsiaTheme="majorEastAsia"/>
      <w:b/>
      <w:kern w:val="44"/>
      <w:sz w:val="32"/>
      <w:szCs w:val="4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批注框文本 Char"/>
    <w:basedOn w:val="15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png"/><Relationship Id="rId17" Type="http://schemas.openxmlformats.org/officeDocument/2006/relationships/image" Target="media/image12.jpe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B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Company>微软中国</Company>
  <Pages>94</Pages>
  <Words>3625</Words>
  <Characters>20669</Characters>
  <Lines>172</Lines>
  <Paragraphs>48</Paragraphs>
  <TotalTime>2741</TotalTime>
  <ScaleCrop>false</ScaleCrop>
  <LinksUpToDate>false</LinksUpToDate>
  <CharactersWithSpaces>24246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2018-10-09T12:09:00Z</dcterms:created>
  <dc:creator>ZBL</dc:creator>
  <cp:lastModifiedBy>Small??</cp:lastModifiedBy>
  <dcterms:modified xsi:type="dcterms:W3CDTF">2018-11-15T06:32:53Z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