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45448" w14:textId="7643EFC8" w:rsidR="00D24F35" w:rsidRDefault="00D24F35" w:rsidP="004679CC">
      <w:pPr>
        <w:jc w:val="center"/>
      </w:pPr>
      <w:r w:rsidRPr="00BA3387">
        <w:rPr>
          <w:rFonts w:hint="eastAsia"/>
        </w:rPr>
        <w:t>T</w:t>
      </w:r>
      <w:r w:rsidRPr="00BA3387">
        <w:t>IDB</w:t>
      </w:r>
      <w:r w:rsidR="00E07A19" w:rsidRPr="00BA3387">
        <w:rPr>
          <w:rFonts w:hint="eastAsia"/>
        </w:rPr>
        <w:t>安装</w:t>
      </w:r>
      <w:r w:rsidRPr="00BA3387">
        <w:rPr>
          <w:rFonts w:hint="eastAsia"/>
        </w:rPr>
        <w:t>文档</w:t>
      </w:r>
    </w:p>
    <w:p w14:paraId="2AA373DD" w14:textId="1292B0F4" w:rsidR="004120E2" w:rsidRDefault="004565E6" w:rsidP="004120E2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一</w:t>
      </w:r>
      <w:r w:rsidR="009F6C4F">
        <w:rPr>
          <w:rFonts w:hint="eastAsia"/>
          <w:sz w:val="28"/>
          <w:szCs w:val="28"/>
        </w:rPr>
        <w:t>、</w:t>
      </w:r>
      <w:r w:rsidR="006D33C9">
        <w:rPr>
          <w:rFonts w:hint="eastAsia"/>
          <w:sz w:val="28"/>
          <w:szCs w:val="28"/>
        </w:rPr>
        <w:t>装机要求</w:t>
      </w:r>
    </w:p>
    <w:p w14:paraId="4B814F4B" w14:textId="3981808F" w:rsidR="0088037C" w:rsidRDefault="0088037C" w:rsidP="0088037C">
      <w:pPr>
        <w:pStyle w:val="a7"/>
        <w:numPr>
          <w:ilvl w:val="0"/>
          <w:numId w:val="3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系统要求</w:t>
      </w:r>
    </w:p>
    <w:p w14:paraId="728058F3" w14:textId="77777777" w:rsidR="00C12A33" w:rsidRPr="00C12A33" w:rsidRDefault="00C12A33" w:rsidP="00C12A33">
      <w:pPr>
        <w:rPr>
          <w:b w:val="0"/>
          <w:sz w:val="21"/>
          <w:szCs w:val="21"/>
        </w:rPr>
      </w:pPr>
      <w:r w:rsidRPr="00C12A33">
        <w:rPr>
          <w:rFonts w:hint="eastAsia"/>
          <w:b w:val="0"/>
          <w:sz w:val="21"/>
          <w:szCs w:val="21"/>
        </w:rPr>
        <w:t>操作系统：</w:t>
      </w:r>
      <w:r w:rsidRPr="00C12A33">
        <w:rPr>
          <w:b w:val="0"/>
          <w:sz w:val="21"/>
          <w:szCs w:val="21"/>
        </w:rPr>
        <w:tab/>
        <w:t>Centos 7.5.1804</w:t>
      </w:r>
    </w:p>
    <w:p w14:paraId="40E162A1" w14:textId="77777777" w:rsidR="00C12A33" w:rsidRPr="00C12A33" w:rsidRDefault="00C12A33" w:rsidP="00C12A33">
      <w:pPr>
        <w:rPr>
          <w:b w:val="0"/>
          <w:sz w:val="21"/>
          <w:szCs w:val="21"/>
        </w:rPr>
      </w:pPr>
      <w:r w:rsidRPr="00C12A33">
        <w:rPr>
          <w:rFonts w:hint="eastAsia"/>
          <w:b w:val="0"/>
          <w:sz w:val="21"/>
          <w:szCs w:val="21"/>
        </w:rPr>
        <w:t>磁盘划分：</w:t>
      </w:r>
      <w:r w:rsidRPr="00C12A33">
        <w:rPr>
          <w:b w:val="0"/>
          <w:sz w:val="21"/>
          <w:szCs w:val="21"/>
        </w:rPr>
        <w:tab/>
      </w:r>
    </w:p>
    <w:p w14:paraId="21919A2D" w14:textId="23325E03" w:rsidR="00C12A33" w:rsidRPr="00C12A33" w:rsidRDefault="006C446A" w:rsidP="00C12A33">
      <w:p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(</w:t>
      </w:r>
      <w:r>
        <w:rPr>
          <w:b w:val="0"/>
          <w:sz w:val="21"/>
          <w:szCs w:val="21"/>
        </w:rPr>
        <w:t>1</w:t>
      </w:r>
      <w:r>
        <w:rPr>
          <w:rFonts w:hint="eastAsia"/>
          <w:b w:val="0"/>
          <w:sz w:val="21"/>
          <w:szCs w:val="21"/>
        </w:rPr>
        <w:t>)</w:t>
      </w:r>
      <w:r w:rsidR="00C12A33" w:rsidRPr="00C12A33">
        <w:rPr>
          <w:b w:val="0"/>
          <w:sz w:val="21"/>
          <w:szCs w:val="21"/>
        </w:rPr>
        <w:t>除/，/boot，swap以外，剩余磁盘均挂载到/opt下</w:t>
      </w:r>
    </w:p>
    <w:p w14:paraId="69D46219" w14:textId="56E98390" w:rsidR="00C12A33" w:rsidRPr="00C12A33" w:rsidRDefault="006C446A" w:rsidP="00C12A33">
      <w:p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(</w:t>
      </w:r>
      <w:r>
        <w:rPr>
          <w:b w:val="0"/>
          <w:sz w:val="21"/>
          <w:szCs w:val="21"/>
        </w:rPr>
        <w:t>2</w:t>
      </w:r>
      <w:r>
        <w:rPr>
          <w:rFonts w:hint="eastAsia"/>
          <w:b w:val="0"/>
          <w:sz w:val="21"/>
          <w:szCs w:val="21"/>
        </w:rPr>
        <w:t>)</w:t>
      </w:r>
      <w:r w:rsidR="00C12A33" w:rsidRPr="00C12A33">
        <w:rPr>
          <w:b w:val="0"/>
          <w:sz w:val="21"/>
          <w:szCs w:val="21"/>
        </w:rPr>
        <w:t>/boot 和swap规划完成后，剩余磁盘直接挂载至/目录下</w:t>
      </w:r>
    </w:p>
    <w:p w14:paraId="13C44A4D" w14:textId="730B99EF" w:rsidR="00C12A33" w:rsidRPr="00C12A33" w:rsidRDefault="006C446A" w:rsidP="00C12A33">
      <w:p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(</w:t>
      </w:r>
      <w:r>
        <w:rPr>
          <w:b w:val="0"/>
          <w:sz w:val="21"/>
          <w:szCs w:val="21"/>
        </w:rPr>
        <w:t>3</w:t>
      </w:r>
      <w:r>
        <w:rPr>
          <w:rFonts w:hint="eastAsia"/>
          <w:b w:val="0"/>
          <w:sz w:val="21"/>
          <w:szCs w:val="21"/>
        </w:rPr>
        <w:t>)</w:t>
      </w:r>
      <w:r w:rsidR="00C12A33" w:rsidRPr="00C12A33">
        <w:rPr>
          <w:b w:val="0"/>
          <w:sz w:val="21"/>
          <w:szCs w:val="21"/>
        </w:rPr>
        <w:t>规划系统必要分区如/boot，swap后，剩余磁盘先不做分区和挂载，待装机成功后自由划分（不推荐）</w:t>
      </w:r>
    </w:p>
    <w:p w14:paraId="2752B2D6" w14:textId="60CA0F90" w:rsidR="004120E2" w:rsidRDefault="00C12A33" w:rsidP="00C12A33">
      <w:pPr>
        <w:rPr>
          <w:b w:val="0"/>
          <w:sz w:val="21"/>
          <w:szCs w:val="21"/>
        </w:rPr>
      </w:pPr>
      <w:r w:rsidRPr="00C12A33">
        <w:rPr>
          <w:rFonts w:hint="eastAsia"/>
          <w:b w:val="0"/>
          <w:sz w:val="21"/>
          <w:szCs w:val="21"/>
        </w:rPr>
        <w:t>文件系统格式：必须统一使用</w:t>
      </w:r>
      <w:r w:rsidRPr="00C12A33">
        <w:rPr>
          <w:b w:val="0"/>
          <w:sz w:val="21"/>
          <w:szCs w:val="21"/>
        </w:rPr>
        <w:t>ext4文件系统！！</w:t>
      </w:r>
    </w:p>
    <w:p w14:paraId="42C3F0E3" w14:textId="3B134CA1" w:rsidR="0093226E" w:rsidRPr="00900C75" w:rsidRDefault="00EF3350" w:rsidP="00EF3350">
      <w:pPr>
        <w:pStyle w:val="a7"/>
        <w:numPr>
          <w:ilvl w:val="0"/>
          <w:numId w:val="3"/>
        </w:numPr>
        <w:jc w:val="both"/>
        <w:rPr>
          <w:sz w:val="21"/>
          <w:szCs w:val="21"/>
        </w:rPr>
      </w:pPr>
      <w:r w:rsidRPr="00900C75">
        <w:rPr>
          <w:rFonts w:hint="eastAsia"/>
          <w:sz w:val="21"/>
          <w:szCs w:val="21"/>
        </w:rPr>
        <w:t>避免服务器出现大量</w:t>
      </w:r>
      <w:proofErr w:type="spellStart"/>
      <w:r w:rsidRPr="00900C75">
        <w:rPr>
          <w:rFonts w:hint="eastAsia"/>
          <w:sz w:val="21"/>
          <w:szCs w:val="21"/>
        </w:rPr>
        <w:t>t</w:t>
      </w:r>
      <w:r w:rsidRPr="00900C75">
        <w:rPr>
          <w:sz w:val="21"/>
          <w:szCs w:val="21"/>
        </w:rPr>
        <w:t>ime_wait</w:t>
      </w:r>
      <w:proofErr w:type="spellEnd"/>
      <w:r w:rsidRPr="00900C75">
        <w:rPr>
          <w:rFonts w:hint="eastAsia"/>
          <w:sz w:val="21"/>
          <w:szCs w:val="21"/>
        </w:rPr>
        <w:t>的问题</w:t>
      </w:r>
    </w:p>
    <w:p w14:paraId="34E4B760" w14:textId="7113A495" w:rsidR="009D07E0" w:rsidRDefault="00CA7048" w:rsidP="005B3789">
      <w:pPr>
        <w:rPr>
          <w:rFonts w:hint="eastAsia"/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执行:</w:t>
      </w:r>
    </w:p>
    <w:p w14:paraId="104ED378" w14:textId="34BEA345" w:rsidR="00EF3350" w:rsidRDefault="00684096" w:rsidP="00E91F01">
      <w:pPr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>v</w:t>
      </w:r>
      <w:r w:rsidRPr="00684096">
        <w:rPr>
          <w:b w:val="0"/>
          <w:sz w:val="21"/>
          <w:szCs w:val="21"/>
        </w:rPr>
        <w:t xml:space="preserve">im </w:t>
      </w:r>
      <w:r>
        <w:rPr>
          <w:b w:val="0"/>
          <w:sz w:val="21"/>
          <w:szCs w:val="21"/>
        </w:rPr>
        <w:t>/</w:t>
      </w:r>
      <w:proofErr w:type="spellStart"/>
      <w:r>
        <w:rPr>
          <w:b w:val="0"/>
          <w:sz w:val="21"/>
          <w:szCs w:val="21"/>
        </w:rPr>
        <w:t>etc</w:t>
      </w:r>
      <w:proofErr w:type="spellEnd"/>
      <w:r>
        <w:rPr>
          <w:b w:val="0"/>
          <w:sz w:val="21"/>
          <w:szCs w:val="21"/>
        </w:rPr>
        <w:t>/</w:t>
      </w:r>
      <w:proofErr w:type="spellStart"/>
      <w:r>
        <w:rPr>
          <w:b w:val="0"/>
          <w:sz w:val="21"/>
          <w:szCs w:val="21"/>
        </w:rPr>
        <w:t>sysctl.conf</w:t>
      </w:r>
      <w:proofErr w:type="spellEnd"/>
    </w:p>
    <w:p w14:paraId="4AD51776" w14:textId="1BB4C55D" w:rsidR="00381A30" w:rsidRDefault="00C35522" w:rsidP="00E91F01">
      <w:pPr>
        <w:rPr>
          <w:b w:val="0"/>
          <w:sz w:val="21"/>
          <w:szCs w:val="21"/>
        </w:rPr>
      </w:pPr>
      <w:r>
        <w:rPr>
          <w:noProof/>
        </w:rPr>
        <w:drawing>
          <wp:inline distT="0" distB="0" distL="0" distR="0" wp14:anchorId="232C62C1" wp14:editId="2DEE4E1D">
            <wp:extent cx="5274310" cy="1344295"/>
            <wp:effectExtent l="0" t="0" r="254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1F6D" w14:textId="77777777" w:rsidR="00DB36ED" w:rsidRDefault="00DB36ED" w:rsidP="00DB36ED">
      <w:p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添加以下四行:</w:t>
      </w:r>
    </w:p>
    <w:p w14:paraId="170448EE" w14:textId="77777777" w:rsidR="00DB36ED" w:rsidRPr="005B3789" w:rsidRDefault="00DB36ED" w:rsidP="00DB36ED">
      <w:pPr>
        <w:rPr>
          <w:b w:val="0"/>
          <w:sz w:val="21"/>
          <w:szCs w:val="21"/>
        </w:rPr>
      </w:pPr>
      <w:r w:rsidRPr="005B3789">
        <w:rPr>
          <w:b w:val="0"/>
          <w:sz w:val="21"/>
          <w:szCs w:val="21"/>
        </w:rPr>
        <w:t>net.ipv4.tcp_syncookies = 1</w:t>
      </w:r>
    </w:p>
    <w:p w14:paraId="1A6E9783" w14:textId="77777777" w:rsidR="00DB36ED" w:rsidRPr="005B3789" w:rsidRDefault="00DB36ED" w:rsidP="00DB36ED">
      <w:pPr>
        <w:rPr>
          <w:b w:val="0"/>
          <w:sz w:val="21"/>
          <w:szCs w:val="21"/>
        </w:rPr>
      </w:pPr>
      <w:r w:rsidRPr="005B3789">
        <w:rPr>
          <w:b w:val="0"/>
          <w:sz w:val="21"/>
          <w:szCs w:val="21"/>
        </w:rPr>
        <w:t>net.ipv4.tcp_tw_reuse = 1</w:t>
      </w:r>
    </w:p>
    <w:p w14:paraId="1FB72B89" w14:textId="77777777" w:rsidR="00DB36ED" w:rsidRPr="005B3789" w:rsidRDefault="00DB36ED" w:rsidP="00DB36ED">
      <w:pPr>
        <w:rPr>
          <w:b w:val="0"/>
          <w:sz w:val="21"/>
          <w:szCs w:val="21"/>
        </w:rPr>
      </w:pPr>
      <w:r w:rsidRPr="005B3789">
        <w:rPr>
          <w:b w:val="0"/>
          <w:sz w:val="21"/>
          <w:szCs w:val="21"/>
        </w:rPr>
        <w:t>net.ipv4.tcp_tw_recycle = 1</w:t>
      </w:r>
    </w:p>
    <w:p w14:paraId="01044726" w14:textId="571EA9EB" w:rsidR="00DB36ED" w:rsidRDefault="00DB36ED" w:rsidP="00E91F01">
      <w:pPr>
        <w:rPr>
          <w:b w:val="0"/>
          <w:sz w:val="21"/>
          <w:szCs w:val="21"/>
        </w:rPr>
      </w:pPr>
      <w:r w:rsidRPr="005B3789">
        <w:rPr>
          <w:b w:val="0"/>
          <w:sz w:val="21"/>
          <w:szCs w:val="21"/>
        </w:rPr>
        <w:t>net.ipv4.tcp_fin_timeout = 30</w:t>
      </w:r>
    </w:p>
    <w:p w14:paraId="4E69729D" w14:textId="62556C1A" w:rsidR="00871C3F" w:rsidRDefault="00871C3F" w:rsidP="00E91F01">
      <w:p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保存后执行:</w:t>
      </w:r>
    </w:p>
    <w:p w14:paraId="02211D88" w14:textId="17DA3D9B" w:rsidR="00871C3F" w:rsidRDefault="003353F6" w:rsidP="00E91F01">
      <w:pPr>
        <w:rPr>
          <w:b w:val="0"/>
          <w:sz w:val="21"/>
          <w:szCs w:val="21"/>
        </w:rPr>
      </w:pPr>
      <w:r w:rsidRPr="003353F6">
        <w:rPr>
          <w:b w:val="0"/>
          <w:sz w:val="21"/>
          <w:szCs w:val="21"/>
        </w:rPr>
        <w:t>/</w:t>
      </w:r>
      <w:proofErr w:type="spellStart"/>
      <w:r w:rsidRPr="003353F6">
        <w:rPr>
          <w:b w:val="0"/>
          <w:sz w:val="21"/>
          <w:szCs w:val="21"/>
        </w:rPr>
        <w:t>sbin</w:t>
      </w:r>
      <w:proofErr w:type="spellEnd"/>
      <w:r w:rsidRPr="003353F6">
        <w:rPr>
          <w:b w:val="0"/>
          <w:sz w:val="21"/>
          <w:szCs w:val="21"/>
        </w:rPr>
        <w:t>/</w:t>
      </w:r>
      <w:proofErr w:type="spellStart"/>
      <w:r w:rsidRPr="003353F6">
        <w:rPr>
          <w:b w:val="0"/>
          <w:sz w:val="21"/>
          <w:szCs w:val="21"/>
        </w:rPr>
        <w:t>sysctl</w:t>
      </w:r>
      <w:proofErr w:type="spellEnd"/>
      <w:r w:rsidRPr="003353F6">
        <w:rPr>
          <w:b w:val="0"/>
          <w:sz w:val="21"/>
          <w:szCs w:val="21"/>
        </w:rPr>
        <w:t xml:space="preserve"> –p</w:t>
      </w:r>
    </w:p>
    <w:p w14:paraId="2A7A15F6" w14:textId="389B923B" w:rsidR="00F220B7" w:rsidRDefault="00F220B7" w:rsidP="00E91F01">
      <w:pPr>
        <w:rPr>
          <w:b w:val="0"/>
          <w:sz w:val="21"/>
          <w:szCs w:val="21"/>
        </w:rPr>
      </w:pPr>
      <w:r>
        <w:rPr>
          <w:noProof/>
        </w:rPr>
        <w:drawing>
          <wp:inline distT="0" distB="0" distL="0" distR="0" wp14:anchorId="241649E0" wp14:editId="2F1E7CCC">
            <wp:extent cx="5274310" cy="70612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AC10" w14:textId="5335A670" w:rsidR="00941142" w:rsidRDefault="00941142" w:rsidP="00941142">
      <w:pPr>
        <w:pStyle w:val="a7"/>
        <w:numPr>
          <w:ilvl w:val="0"/>
          <w:numId w:val="3"/>
        </w:numPr>
        <w:jc w:val="both"/>
        <w:rPr>
          <w:sz w:val="21"/>
          <w:szCs w:val="21"/>
        </w:rPr>
      </w:pPr>
      <w:r w:rsidRPr="00941142">
        <w:rPr>
          <w:rFonts w:hint="eastAsia"/>
          <w:sz w:val="21"/>
          <w:szCs w:val="21"/>
        </w:rPr>
        <w:t>磁盘参数修改</w:t>
      </w:r>
    </w:p>
    <w:p w14:paraId="075EA5F9" w14:textId="77777777" w:rsidR="00D336D7" w:rsidRDefault="00DD48BB" w:rsidP="00DD48BB">
      <w:pPr>
        <w:rPr>
          <w:b w:val="0"/>
          <w:sz w:val="21"/>
          <w:szCs w:val="21"/>
        </w:rPr>
      </w:pPr>
      <w:r w:rsidRPr="00DD48BB">
        <w:rPr>
          <w:rFonts w:hint="eastAsia"/>
          <w:b w:val="0"/>
          <w:sz w:val="21"/>
          <w:szCs w:val="21"/>
        </w:rPr>
        <w:t>编辑</w:t>
      </w:r>
      <w:r w:rsidRPr="00DD48BB">
        <w:rPr>
          <w:b w:val="0"/>
          <w:sz w:val="21"/>
          <w:szCs w:val="21"/>
        </w:rPr>
        <w:t xml:space="preserve"> /</w:t>
      </w:r>
      <w:proofErr w:type="spellStart"/>
      <w:r w:rsidRPr="00DD48BB">
        <w:rPr>
          <w:b w:val="0"/>
          <w:sz w:val="21"/>
          <w:szCs w:val="21"/>
        </w:rPr>
        <w:t>etc</w:t>
      </w:r>
      <w:proofErr w:type="spellEnd"/>
      <w:r w:rsidRPr="00DD48BB">
        <w:rPr>
          <w:b w:val="0"/>
          <w:sz w:val="21"/>
          <w:szCs w:val="21"/>
        </w:rPr>
        <w:t>/</w:t>
      </w:r>
      <w:proofErr w:type="spellStart"/>
      <w:r w:rsidRPr="00DD48BB">
        <w:rPr>
          <w:b w:val="0"/>
          <w:sz w:val="21"/>
          <w:szCs w:val="21"/>
        </w:rPr>
        <w:t>fstab</w:t>
      </w:r>
      <w:proofErr w:type="spellEnd"/>
      <w:r w:rsidRPr="00DD48BB">
        <w:rPr>
          <w:b w:val="0"/>
          <w:sz w:val="21"/>
          <w:szCs w:val="21"/>
        </w:rPr>
        <w:t xml:space="preserve"> 文件，</w:t>
      </w:r>
    </w:p>
    <w:p w14:paraId="0C13096B" w14:textId="19059CD7" w:rsidR="00DD48BB" w:rsidRPr="00DD48BB" w:rsidRDefault="00DD48BB" w:rsidP="00DD48BB">
      <w:pPr>
        <w:rPr>
          <w:b w:val="0"/>
          <w:sz w:val="21"/>
          <w:szCs w:val="21"/>
        </w:rPr>
      </w:pPr>
      <w:r w:rsidRPr="00DD48BB">
        <w:rPr>
          <w:b w:val="0"/>
          <w:sz w:val="21"/>
          <w:szCs w:val="21"/>
        </w:rPr>
        <w:t xml:space="preserve">添加 </w:t>
      </w:r>
      <w:proofErr w:type="spellStart"/>
      <w:r w:rsidRPr="00DD48BB">
        <w:rPr>
          <w:b w:val="0"/>
          <w:sz w:val="21"/>
          <w:szCs w:val="21"/>
        </w:rPr>
        <w:t>nodelalloc</w:t>
      </w:r>
      <w:proofErr w:type="spellEnd"/>
      <w:r w:rsidRPr="00DD48BB">
        <w:rPr>
          <w:b w:val="0"/>
          <w:sz w:val="21"/>
          <w:szCs w:val="21"/>
        </w:rPr>
        <w:t xml:space="preserve"> 和</w:t>
      </w:r>
      <w:proofErr w:type="spellStart"/>
      <w:r w:rsidRPr="00DD48BB">
        <w:rPr>
          <w:b w:val="0"/>
          <w:sz w:val="21"/>
          <w:szCs w:val="21"/>
        </w:rPr>
        <w:t>noatime</w:t>
      </w:r>
      <w:proofErr w:type="spellEnd"/>
      <w:r w:rsidRPr="00DD48BB">
        <w:rPr>
          <w:b w:val="0"/>
          <w:sz w:val="21"/>
          <w:szCs w:val="21"/>
        </w:rPr>
        <w:t>挂载参数，修改最后两个参数为0和2</w:t>
      </w:r>
    </w:p>
    <w:p w14:paraId="5569B445" w14:textId="41FB240F" w:rsidR="00941142" w:rsidRDefault="00DD48BB" w:rsidP="00DD48BB">
      <w:pPr>
        <w:rPr>
          <w:b w:val="0"/>
          <w:sz w:val="21"/>
          <w:szCs w:val="21"/>
        </w:rPr>
      </w:pPr>
      <w:r w:rsidRPr="00DD48BB">
        <w:rPr>
          <w:rFonts w:hint="eastAsia"/>
          <w:b w:val="0"/>
          <w:sz w:val="21"/>
          <w:szCs w:val="21"/>
        </w:rPr>
        <w:t>（必须添加，否则在安装</w:t>
      </w:r>
      <w:proofErr w:type="spellStart"/>
      <w:r w:rsidRPr="00DD48BB">
        <w:rPr>
          <w:b w:val="0"/>
          <w:sz w:val="21"/>
          <w:szCs w:val="21"/>
        </w:rPr>
        <w:t>TiDB</w:t>
      </w:r>
      <w:proofErr w:type="spellEnd"/>
      <w:r w:rsidRPr="00DD48BB">
        <w:rPr>
          <w:b w:val="0"/>
          <w:sz w:val="21"/>
          <w:szCs w:val="21"/>
        </w:rPr>
        <w:t>时检测无法通过）</w:t>
      </w:r>
    </w:p>
    <w:p w14:paraId="7A5186C6" w14:textId="77777777" w:rsidR="00246F22" w:rsidRPr="00246F22" w:rsidRDefault="00246F22" w:rsidP="00246F22">
      <w:pPr>
        <w:rPr>
          <w:b w:val="0"/>
          <w:sz w:val="21"/>
          <w:szCs w:val="21"/>
        </w:rPr>
      </w:pPr>
      <w:r w:rsidRPr="00246F22">
        <w:rPr>
          <w:rFonts w:hint="eastAsia"/>
          <w:b w:val="0"/>
          <w:sz w:val="21"/>
          <w:szCs w:val="21"/>
        </w:rPr>
        <w:t>例：</w:t>
      </w:r>
    </w:p>
    <w:p w14:paraId="5AA31D67" w14:textId="7352F6F8" w:rsidR="00246F22" w:rsidRDefault="00246F22" w:rsidP="00246F22">
      <w:pPr>
        <w:rPr>
          <w:b w:val="0"/>
          <w:sz w:val="18"/>
          <w:szCs w:val="18"/>
        </w:rPr>
      </w:pPr>
      <w:r w:rsidRPr="00987E29">
        <w:rPr>
          <w:b w:val="0"/>
          <w:sz w:val="18"/>
          <w:szCs w:val="18"/>
        </w:rPr>
        <w:t xml:space="preserve">UUID=c51eb23b-195c-4061-92a9-3fad812cc12f /data1 ext4 </w:t>
      </w:r>
      <w:proofErr w:type="spellStart"/>
      <w:proofErr w:type="gramStart"/>
      <w:r w:rsidRPr="00987E29">
        <w:rPr>
          <w:b w:val="0"/>
          <w:sz w:val="18"/>
          <w:szCs w:val="18"/>
        </w:rPr>
        <w:t>defaults,nodelalloc</w:t>
      </w:r>
      <w:proofErr w:type="gramEnd"/>
      <w:r w:rsidRPr="00987E29">
        <w:rPr>
          <w:b w:val="0"/>
          <w:sz w:val="18"/>
          <w:szCs w:val="18"/>
        </w:rPr>
        <w:t>,noatime</w:t>
      </w:r>
      <w:proofErr w:type="spellEnd"/>
      <w:r w:rsidRPr="00987E29">
        <w:rPr>
          <w:b w:val="0"/>
          <w:sz w:val="18"/>
          <w:szCs w:val="18"/>
        </w:rPr>
        <w:t xml:space="preserve"> 0 2</w:t>
      </w:r>
    </w:p>
    <w:p w14:paraId="50D97424" w14:textId="0FC1630C" w:rsidR="00C328EB" w:rsidRDefault="008F6FAD" w:rsidP="00246F22">
      <w:pPr>
        <w:rPr>
          <w:b w:val="0"/>
          <w:sz w:val="18"/>
          <w:szCs w:val="18"/>
        </w:rPr>
      </w:pPr>
      <w:r>
        <w:rPr>
          <w:noProof/>
        </w:rPr>
        <w:lastRenderedPageBreak/>
        <w:drawing>
          <wp:inline distT="0" distB="0" distL="114300" distR="114300" wp14:anchorId="5C27BD89" wp14:editId="555AE0A9">
            <wp:extent cx="5274310" cy="993833"/>
            <wp:effectExtent l="0" t="0" r="2540" b="0"/>
            <wp:docPr id="20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83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4041C29" w14:textId="77777777" w:rsidR="00806E78" w:rsidRPr="00806E78" w:rsidRDefault="00806E78" w:rsidP="00806E78">
      <w:pPr>
        <w:rPr>
          <w:b w:val="0"/>
          <w:sz w:val="21"/>
          <w:szCs w:val="21"/>
        </w:rPr>
      </w:pPr>
      <w:r w:rsidRPr="00806E78">
        <w:rPr>
          <w:rFonts w:hint="eastAsia"/>
          <w:b w:val="0"/>
          <w:sz w:val="21"/>
          <w:szCs w:val="21"/>
        </w:rPr>
        <w:t>参数修改完成后需要重启节点</w:t>
      </w:r>
    </w:p>
    <w:p w14:paraId="6CB9197F" w14:textId="77777777" w:rsidR="00806E78" w:rsidRPr="00806E78" w:rsidRDefault="00806E78" w:rsidP="00806E78">
      <w:pPr>
        <w:rPr>
          <w:b w:val="0"/>
          <w:sz w:val="21"/>
          <w:szCs w:val="21"/>
        </w:rPr>
      </w:pPr>
      <w:r w:rsidRPr="00806E78">
        <w:rPr>
          <w:rFonts w:hint="eastAsia"/>
          <w:b w:val="0"/>
          <w:sz w:val="21"/>
          <w:szCs w:val="21"/>
        </w:rPr>
        <w:t>执行以下命令，如果文件系统为</w:t>
      </w:r>
      <w:r w:rsidRPr="00806E78">
        <w:rPr>
          <w:b w:val="0"/>
          <w:sz w:val="21"/>
          <w:szCs w:val="21"/>
        </w:rPr>
        <w:t xml:space="preserve"> ext4，并且挂载参数中包含 </w:t>
      </w:r>
      <w:proofErr w:type="spellStart"/>
      <w:r w:rsidRPr="00806E78">
        <w:rPr>
          <w:b w:val="0"/>
          <w:sz w:val="21"/>
          <w:szCs w:val="21"/>
        </w:rPr>
        <w:t>nodelalloc</w:t>
      </w:r>
      <w:proofErr w:type="spellEnd"/>
      <w:r w:rsidRPr="00806E78">
        <w:rPr>
          <w:b w:val="0"/>
          <w:sz w:val="21"/>
          <w:szCs w:val="21"/>
        </w:rPr>
        <w:t xml:space="preserve"> 表示生效：</w:t>
      </w:r>
    </w:p>
    <w:p w14:paraId="14141DB7" w14:textId="2604EC4E" w:rsidR="00806E78" w:rsidRPr="00806E78" w:rsidRDefault="00806E78" w:rsidP="00806E78">
      <w:pPr>
        <w:rPr>
          <w:b w:val="0"/>
          <w:sz w:val="21"/>
          <w:szCs w:val="21"/>
        </w:rPr>
      </w:pPr>
      <w:r w:rsidRPr="00806E78">
        <w:rPr>
          <w:b w:val="0"/>
          <w:sz w:val="21"/>
          <w:szCs w:val="21"/>
        </w:rPr>
        <w:t>mount -t ext4</w:t>
      </w:r>
    </w:p>
    <w:p w14:paraId="09018D64" w14:textId="62C4C3A1" w:rsidR="00124F18" w:rsidRPr="00987E29" w:rsidRDefault="00806E78" w:rsidP="00806E78">
      <w:pPr>
        <w:rPr>
          <w:rFonts w:hint="eastAsia"/>
          <w:b w:val="0"/>
          <w:sz w:val="18"/>
          <w:szCs w:val="18"/>
        </w:rPr>
      </w:pPr>
      <w:r w:rsidRPr="00806E78">
        <w:rPr>
          <w:b w:val="0"/>
          <w:sz w:val="21"/>
          <w:szCs w:val="21"/>
        </w:rPr>
        <w:t>/dev/nvme0n1 on /data1 type ext4 (</w:t>
      </w:r>
      <w:proofErr w:type="spellStart"/>
      <w:proofErr w:type="gramStart"/>
      <w:r w:rsidRPr="00806E78">
        <w:rPr>
          <w:b w:val="0"/>
          <w:sz w:val="21"/>
          <w:szCs w:val="21"/>
        </w:rPr>
        <w:t>rw,noatime</w:t>
      </w:r>
      <w:proofErr w:type="gramEnd"/>
      <w:r w:rsidRPr="00806E78">
        <w:rPr>
          <w:b w:val="0"/>
          <w:sz w:val="21"/>
          <w:szCs w:val="21"/>
        </w:rPr>
        <w:t>,nodelalloc,data</w:t>
      </w:r>
      <w:proofErr w:type="spellEnd"/>
      <w:r w:rsidRPr="00806E78">
        <w:rPr>
          <w:b w:val="0"/>
          <w:sz w:val="21"/>
          <w:szCs w:val="21"/>
        </w:rPr>
        <w:t>=ordered)</w:t>
      </w:r>
    </w:p>
    <w:p w14:paraId="10B4E865" w14:textId="3F4CE6BA" w:rsidR="00BA3387" w:rsidRDefault="009F6C4F" w:rsidP="00E53CEA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>、</w:t>
      </w:r>
      <w:r w:rsidR="00BA3387">
        <w:rPr>
          <w:rFonts w:hint="eastAsia"/>
          <w:sz w:val="28"/>
          <w:szCs w:val="28"/>
        </w:rPr>
        <w:t>安装</w:t>
      </w:r>
      <w:proofErr w:type="spellStart"/>
      <w:r w:rsidR="00BA3387">
        <w:rPr>
          <w:rFonts w:hint="eastAsia"/>
          <w:sz w:val="28"/>
          <w:szCs w:val="28"/>
        </w:rPr>
        <w:t>n</w:t>
      </w:r>
      <w:r w:rsidR="00BA3387">
        <w:rPr>
          <w:sz w:val="28"/>
          <w:szCs w:val="28"/>
        </w:rPr>
        <w:t>tp</w:t>
      </w:r>
      <w:proofErr w:type="spellEnd"/>
    </w:p>
    <w:p w14:paraId="6C9C151F" w14:textId="5244FEFC" w:rsidR="004B0115" w:rsidRDefault="00732800" w:rsidP="00E668BA">
      <w:pPr>
        <w:pStyle w:val="a7"/>
        <w:numPr>
          <w:ilvl w:val="0"/>
          <w:numId w:val="3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配置</w:t>
      </w:r>
      <w:proofErr w:type="spellStart"/>
      <w:r w:rsidR="00357405">
        <w:rPr>
          <w:rFonts w:hint="eastAsia"/>
          <w:sz w:val="21"/>
          <w:szCs w:val="21"/>
        </w:rPr>
        <w:t>s</w:t>
      </w:r>
      <w:r w:rsidR="00357405">
        <w:rPr>
          <w:sz w:val="21"/>
          <w:szCs w:val="21"/>
        </w:rPr>
        <w:t>ercer</w:t>
      </w:r>
      <w:proofErr w:type="spellEnd"/>
      <w:r w:rsidR="00357405">
        <w:rPr>
          <w:rFonts w:hint="eastAsia"/>
          <w:sz w:val="21"/>
          <w:szCs w:val="21"/>
        </w:rPr>
        <w:t>端</w:t>
      </w:r>
    </w:p>
    <w:p w14:paraId="15CB0B99" w14:textId="22045BE9" w:rsidR="00E668BA" w:rsidRDefault="00F02CEB" w:rsidP="00E668BA">
      <w:p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服务器上默认已经安装</w:t>
      </w:r>
      <w:proofErr w:type="spellStart"/>
      <w:r>
        <w:rPr>
          <w:rFonts w:hint="eastAsia"/>
          <w:b w:val="0"/>
          <w:sz w:val="21"/>
          <w:szCs w:val="21"/>
        </w:rPr>
        <w:t>n</w:t>
      </w:r>
      <w:r>
        <w:rPr>
          <w:b w:val="0"/>
          <w:sz w:val="21"/>
          <w:szCs w:val="21"/>
        </w:rPr>
        <w:t>tp</w:t>
      </w:r>
      <w:proofErr w:type="spellEnd"/>
      <w:r>
        <w:rPr>
          <w:rFonts w:hint="eastAsia"/>
          <w:b w:val="0"/>
          <w:sz w:val="21"/>
          <w:szCs w:val="21"/>
        </w:rPr>
        <w:t>服务,选定一台服务器作为s</w:t>
      </w:r>
      <w:r>
        <w:rPr>
          <w:b w:val="0"/>
          <w:sz w:val="21"/>
          <w:szCs w:val="21"/>
        </w:rPr>
        <w:t>erver</w:t>
      </w:r>
      <w:r>
        <w:rPr>
          <w:rFonts w:hint="eastAsia"/>
          <w:b w:val="0"/>
          <w:sz w:val="21"/>
          <w:szCs w:val="21"/>
        </w:rPr>
        <w:t>端,其余几台为client端,实现c</w:t>
      </w:r>
      <w:r>
        <w:rPr>
          <w:b w:val="0"/>
          <w:sz w:val="21"/>
          <w:szCs w:val="21"/>
        </w:rPr>
        <w:t>lient</w:t>
      </w:r>
      <w:r>
        <w:rPr>
          <w:rFonts w:hint="eastAsia"/>
          <w:b w:val="0"/>
          <w:sz w:val="21"/>
          <w:szCs w:val="21"/>
        </w:rPr>
        <w:t>机器从</w:t>
      </w:r>
      <w:proofErr w:type="spellStart"/>
      <w:r>
        <w:rPr>
          <w:rFonts w:hint="eastAsia"/>
          <w:b w:val="0"/>
          <w:sz w:val="21"/>
          <w:szCs w:val="21"/>
        </w:rPr>
        <w:t>s</w:t>
      </w:r>
      <w:r>
        <w:rPr>
          <w:b w:val="0"/>
          <w:sz w:val="21"/>
          <w:szCs w:val="21"/>
        </w:rPr>
        <w:t>ervcer</w:t>
      </w:r>
      <w:proofErr w:type="spellEnd"/>
      <w:r>
        <w:rPr>
          <w:rFonts w:hint="eastAsia"/>
          <w:b w:val="0"/>
          <w:sz w:val="21"/>
          <w:szCs w:val="21"/>
        </w:rPr>
        <w:t>端同步时间</w:t>
      </w:r>
      <w:r w:rsidR="001E38C5">
        <w:rPr>
          <w:rFonts w:hint="eastAsia"/>
          <w:b w:val="0"/>
          <w:sz w:val="21"/>
          <w:szCs w:val="21"/>
        </w:rPr>
        <w:t>。</w:t>
      </w:r>
    </w:p>
    <w:p w14:paraId="1C46ADA6" w14:textId="20E8FE1A" w:rsidR="0043191A" w:rsidRDefault="006A1492" w:rsidP="00E668BA">
      <w:pPr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>vim /</w:t>
      </w:r>
      <w:proofErr w:type="spellStart"/>
      <w:r>
        <w:rPr>
          <w:b w:val="0"/>
          <w:sz w:val="21"/>
          <w:szCs w:val="21"/>
        </w:rPr>
        <w:t>etc</w:t>
      </w:r>
      <w:proofErr w:type="spellEnd"/>
      <w:r>
        <w:rPr>
          <w:b w:val="0"/>
          <w:sz w:val="21"/>
          <w:szCs w:val="21"/>
        </w:rPr>
        <w:t>/</w:t>
      </w:r>
      <w:proofErr w:type="spellStart"/>
      <w:r>
        <w:rPr>
          <w:b w:val="0"/>
          <w:sz w:val="21"/>
          <w:szCs w:val="21"/>
        </w:rPr>
        <w:t>ntp.conf</w:t>
      </w:r>
      <w:proofErr w:type="spellEnd"/>
    </w:p>
    <w:p w14:paraId="2568E298" w14:textId="4E4B36A6" w:rsidR="00FD1EE0" w:rsidRDefault="00A14825" w:rsidP="00E668BA">
      <w:p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新增行</w:t>
      </w:r>
      <w:r w:rsidR="0080419D">
        <w:rPr>
          <w:rFonts w:hint="eastAsia"/>
          <w:b w:val="0"/>
          <w:sz w:val="21"/>
          <w:szCs w:val="21"/>
        </w:rPr>
        <w:t>:</w:t>
      </w:r>
    </w:p>
    <w:p w14:paraId="695CB203" w14:textId="77777777" w:rsidR="0008205D" w:rsidRPr="0008205D" w:rsidRDefault="0008205D" w:rsidP="0008205D">
      <w:pPr>
        <w:rPr>
          <w:b w:val="0"/>
          <w:sz w:val="21"/>
          <w:szCs w:val="21"/>
        </w:rPr>
      </w:pPr>
      <w:r w:rsidRPr="0008205D">
        <w:rPr>
          <w:b w:val="0"/>
          <w:sz w:val="21"/>
          <w:szCs w:val="21"/>
        </w:rPr>
        <w:t xml:space="preserve">restrict 网段 mask  255.255.255.0  </w:t>
      </w:r>
      <w:proofErr w:type="spellStart"/>
      <w:r w:rsidRPr="0008205D">
        <w:rPr>
          <w:b w:val="0"/>
          <w:sz w:val="21"/>
          <w:szCs w:val="21"/>
        </w:rPr>
        <w:t>nomodify</w:t>
      </w:r>
      <w:proofErr w:type="spellEnd"/>
      <w:r w:rsidRPr="0008205D">
        <w:rPr>
          <w:b w:val="0"/>
          <w:sz w:val="21"/>
          <w:szCs w:val="21"/>
        </w:rPr>
        <w:t xml:space="preserve">  </w:t>
      </w:r>
      <w:proofErr w:type="spellStart"/>
      <w:r w:rsidRPr="0008205D">
        <w:rPr>
          <w:b w:val="0"/>
          <w:sz w:val="21"/>
          <w:szCs w:val="21"/>
        </w:rPr>
        <w:t>notrap</w:t>
      </w:r>
      <w:proofErr w:type="spellEnd"/>
    </w:p>
    <w:p w14:paraId="24261D98" w14:textId="77777777" w:rsidR="0008205D" w:rsidRPr="0008205D" w:rsidRDefault="0008205D" w:rsidP="0008205D">
      <w:pPr>
        <w:rPr>
          <w:b w:val="0"/>
          <w:sz w:val="21"/>
          <w:szCs w:val="21"/>
        </w:rPr>
      </w:pPr>
      <w:r w:rsidRPr="0008205D">
        <w:rPr>
          <w:rFonts w:hint="eastAsia"/>
          <w:b w:val="0"/>
          <w:sz w:val="21"/>
          <w:szCs w:val="21"/>
        </w:rPr>
        <w:t>其中网段根据服务器</w:t>
      </w:r>
      <w:proofErr w:type="gramStart"/>
      <w:r w:rsidRPr="0008205D">
        <w:rPr>
          <w:rFonts w:hint="eastAsia"/>
          <w:b w:val="0"/>
          <w:sz w:val="21"/>
          <w:szCs w:val="21"/>
        </w:rPr>
        <w:t>实际网</w:t>
      </w:r>
      <w:proofErr w:type="gramEnd"/>
      <w:r w:rsidRPr="0008205D">
        <w:rPr>
          <w:rFonts w:hint="eastAsia"/>
          <w:b w:val="0"/>
          <w:sz w:val="21"/>
          <w:szCs w:val="21"/>
        </w:rPr>
        <w:t>段设置</w:t>
      </w:r>
    </w:p>
    <w:p w14:paraId="654A1766" w14:textId="77777777" w:rsidR="0008205D" w:rsidRPr="0008205D" w:rsidRDefault="0008205D" w:rsidP="0008205D">
      <w:pPr>
        <w:rPr>
          <w:b w:val="0"/>
          <w:sz w:val="21"/>
          <w:szCs w:val="21"/>
        </w:rPr>
      </w:pPr>
      <w:r w:rsidRPr="0008205D">
        <w:rPr>
          <w:rFonts w:hint="eastAsia"/>
          <w:b w:val="0"/>
          <w:sz w:val="21"/>
          <w:szCs w:val="21"/>
        </w:rPr>
        <w:t>设置</w:t>
      </w:r>
      <w:proofErr w:type="spellStart"/>
      <w:r w:rsidRPr="0008205D">
        <w:rPr>
          <w:b w:val="0"/>
          <w:sz w:val="21"/>
          <w:szCs w:val="21"/>
        </w:rPr>
        <w:t>ntp</w:t>
      </w:r>
      <w:proofErr w:type="spellEnd"/>
      <w:r w:rsidRPr="0008205D">
        <w:rPr>
          <w:b w:val="0"/>
          <w:sz w:val="21"/>
          <w:szCs w:val="21"/>
        </w:rPr>
        <w:t>服务器为自身（127.127.1.0）</w:t>
      </w:r>
    </w:p>
    <w:p w14:paraId="66709352" w14:textId="77777777" w:rsidR="0008205D" w:rsidRPr="0008205D" w:rsidRDefault="0008205D" w:rsidP="0008205D">
      <w:pPr>
        <w:rPr>
          <w:b w:val="0"/>
          <w:sz w:val="21"/>
          <w:szCs w:val="21"/>
        </w:rPr>
      </w:pPr>
      <w:r w:rsidRPr="0008205D">
        <w:rPr>
          <w:b w:val="0"/>
          <w:sz w:val="21"/>
          <w:szCs w:val="21"/>
        </w:rPr>
        <w:t xml:space="preserve">server 127.127.1.0 </w:t>
      </w:r>
      <w:proofErr w:type="spellStart"/>
      <w:r w:rsidRPr="0008205D">
        <w:rPr>
          <w:b w:val="0"/>
          <w:sz w:val="21"/>
          <w:szCs w:val="21"/>
        </w:rPr>
        <w:t>iburst</w:t>
      </w:r>
      <w:proofErr w:type="spellEnd"/>
    </w:p>
    <w:p w14:paraId="367C628F" w14:textId="0EE8DD76" w:rsidR="0008205D" w:rsidRDefault="0008205D" w:rsidP="0008205D">
      <w:pPr>
        <w:rPr>
          <w:b w:val="0"/>
          <w:sz w:val="21"/>
          <w:szCs w:val="21"/>
        </w:rPr>
      </w:pPr>
      <w:r w:rsidRPr="0008205D">
        <w:rPr>
          <w:b w:val="0"/>
          <w:sz w:val="21"/>
          <w:szCs w:val="21"/>
        </w:rPr>
        <w:t>fudge 127.127.1.0 stratum 3</w:t>
      </w:r>
    </w:p>
    <w:p w14:paraId="1684BF20" w14:textId="0288DA1C" w:rsidR="00F574A7" w:rsidRDefault="00F574A7" w:rsidP="0008205D">
      <w:pPr>
        <w:rPr>
          <w:b w:val="0"/>
          <w:sz w:val="21"/>
          <w:szCs w:val="21"/>
        </w:rPr>
      </w:pPr>
      <w:r>
        <w:rPr>
          <w:noProof/>
        </w:rPr>
        <w:drawing>
          <wp:inline distT="0" distB="0" distL="0" distR="0" wp14:anchorId="63F59079" wp14:editId="61A498DA">
            <wp:extent cx="5274310" cy="28225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21C3" w14:textId="37657142" w:rsidR="00F574A7" w:rsidRDefault="00EC712E" w:rsidP="00402688">
      <w:pPr>
        <w:pStyle w:val="a7"/>
        <w:numPr>
          <w:ilvl w:val="0"/>
          <w:numId w:val="3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配置</w:t>
      </w:r>
      <w:r w:rsidR="00F574A7">
        <w:rPr>
          <w:rFonts w:hint="eastAsia"/>
          <w:sz w:val="21"/>
          <w:szCs w:val="21"/>
        </w:rPr>
        <w:t>c</w:t>
      </w:r>
      <w:r w:rsidR="00F574A7">
        <w:rPr>
          <w:sz w:val="21"/>
          <w:szCs w:val="21"/>
        </w:rPr>
        <w:t>lient</w:t>
      </w:r>
      <w:r w:rsidR="00F574A7">
        <w:rPr>
          <w:rFonts w:hint="eastAsia"/>
          <w:sz w:val="21"/>
          <w:szCs w:val="21"/>
        </w:rPr>
        <w:t>端</w:t>
      </w:r>
    </w:p>
    <w:p w14:paraId="68BBECD5" w14:textId="0A15DE17" w:rsidR="00402688" w:rsidRDefault="00B0296D" w:rsidP="00B0296D">
      <w:p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新增行</w:t>
      </w:r>
    </w:p>
    <w:p w14:paraId="03F5CE4F" w14:textId="553D205A" w:rsidR="005435ED" w:rsidRDefault="0068135F" w:rsidP="00B0296D">
      <w:p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设置</w:t>
      </w:r>
      <w:proofErr w:type="spellStart"/>
      <w:r>
        <w:rPr>
          <w:rFonts w:hint="eastAsia"/>
          <w:b w:val="0"/>
          <w:sz w:val="21"/>
          <w:szCs w:val="21"/>
        </w:rPr>
        <w:t>n</w:t>
      </w:r>
      <w:r>
        <w:rPr>
          <w:b w:val="0"/>
          <w:sz w:val="21"/>
          <w:szCs w:val="21"/>
        </w:rPr>
        <w:t>tp</w:t>
      </w:r>
      <w:proofErr w:type="spellEnd"/>
      <w:r>
        <w:rPr>
          <w:rFonts w:hint="eastAsia"/>
          <w:b w:val="0"/>
          <w:sz w:val="21"/>
          <w:szCs w:val="21"/>
        </w:rPr>
        <w:t>服务器为自身</w:t>
      </w:r>
    </w:p>
    <w:p w14:paraId="250EEE25" w14:textId="5C910954" w:rsidR="007E65B6" w:rsidRDefault="005F0801" w:rsidP="00B0296D">
      <w:pPr>
        <w:rPr>
          <w:b w:val="0"/>
          <w:sz w:val="21"/>
          <w:szCs w:val="21"/>
        </w:rPr>
      </w:pPr>
      <w:r w:rsidRPr="005F0801">
        <w:rPr>
          <w:b w:val="0"/>
          <w:sz w:val="21"/>
          <w:szCs w:val="21"/>
        </w:rPr>
        <w:lastRenderedPageBreak/>
        <w:t xml:space="preserve">server &lt;server端IP&gt; </w:t>
      </w:r>
      <w:proofErr w:type="spellStart"/>
      <w:r w:rsidRPr="005F0801">
        <w:rPr>
          <w:b w:val="0"/>
          <w:sz w:val="21"/>
          <w:szCs w:val="21"/>
        </w:rPr>
        <w:t>iburst</w:t>
      </w:r>
      <w:proofErr w:type="spellEnd"/>
    </w:p>
    <w:p w14:paraId="431FC8D6" w14:textId="31DAC014" w:rsidR="005F0801" w:rsidRDefault="00465E40" w:rsidP="00B0296D">
      <w:pPr>
        <w:rPr>
          <w:b w:val="0"/>
          <w:sz w:val="21"/>
          <w:szCs w:val="21"/>
        </w:rPr>
      </w:pPr>
      <w:r>
        <w:rPr>
          <w:noProof/>
        </w:rPr>
        <w:drawing>
          <wp:inline distT="0" distB="0" distL="114300" distR="114300" wp14:anchorId="2DE519B0" wp14:editId="195B7E73">
            <wp:extent cx="5274310" cy="2256474"/>
            <wp:effectExtent l="0" t="0" r="2540" b="0"/>
            <wp:docPr id="20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47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260F65E" w14:textId="1E601A05" w:rsidR="002E203D" w:rsidRPr="002E203D" w:rsidRDefault="008B1BDA" w:rsidP="002E203D">
      <w:pPr>
        <w:pStyle w:val="a7"/>
        <w:numPr>
          <w:ilvl w:val="0"/>
          <w:numId w:val="3"/>
        </w:numPr>
        <w:jc w:val="both"/>
        <w:rPr>
          <w:rFonts w:hint="eastAsia"/>
          <w:sz w:val="21"/>
          <w:szCs w:val="21"/>
        </w:rPr>
      </w:pPr>
      <w:r w:rsidRPr="007B5AF5">
        <w:rPr>
          <w:rFonts w:hint="eastAsia"/>
          <w:sz w:val="21"/>
          <w:szCs w:val="21"/>
        </w:rPr>
        <w:t>在所有节点上启动</w:t>
      </w:r>
      <w:proofErr w:type="spellStart"/>
      <w:r w:rsidRPr="007B5AF5">
        <w:rPr>
          <w:sz w:val="21"/>
          <w:szCs w:val="21"/>
        </w:rPr>
        <w:t>ntp</w:t>
      </w:r>
      <w:proofErr w:type="spellEnd"/>
      <w:r w:rsidRPr="007B5AF5">
        <w:rPr>
          <w:sz w:val="21"/>
          <w:szCs w:val="21"/>
        </w:rPr>
        <w:t>服务</w:t>
      </w:r>
    </w:p>
    <w:p w14:paraId="387A6F40" w14:textId="77777777" w:rsidR="008B1BDA" w:rsidRPr="008B1BDA" w:rsidRDefault="008B1BDA" w:rsidP="008B1BDA">
      <w:pPr>
        <w:rPr>
          <w:b w:val="0"/>
          <w:sz w:val="21"/>
          <w:szCs w:val="21"/>
        </w:rPr>
      </w:pPr>
      <w:proofErr w:type="spellStart"/>
      <w:r w:rsidRPr="008B1BDA">
        <w:rPr>
          <w:b w:val="0"/>
          <w:sz w:val="21"/>
          <w:szCs w:val="21"/>
        </w:rPr>
        <w:t>systemctl</w:t>
      </w:r>
      <w:proofErr w:type="spellEnd"/>
      <w:r w:rsidRPr="008B1BDA">
        <w:rPr>
          <w:b w:val="0"/>
          <w:sz w:val="21"/>
          <w:szCs w:val="21"/>
        </w:rPr>
        <w:t xml:space="preserve"> start </w:t>
      </w:r>
      <w:proofErr w:type="spellStart"/>
      <w:r w:rsidRPr="008B1BDA">
        <w:rPr>
          <w:b w:val="0"/>
          <w:sz w:val="21"/>
          <w:szCs w:val="21"/>
        </w:rPr>
        <w:t>ntpd</w:t>
      </w:r>
      <w:proofErr w:type="spellEnd"/>
      <w:r w:rsidRPr="008B1BDA">
        <w:rPr>
          <w:b w:val="0"/>
          <w:sz w:val="21"/>
          <w:szCs w:val="21"/>
        </w:rPr>
        <w:tab/>
      </w:r>
      <w:r w:rsidRPr="008B1BDA">
        <w:rPr>
          <w:b w:val="0"/>
          <w:sz w:val="21"/>
          <w:szCs w:val="21"/>
        </w:rPr>
        <w:tab/>
        <w:t>启动</w:t>
      </w:r>
      <w:proofErr w:type="spellStart"/>
      <w:r w:rsidRPr="008B1BDA">
        <w:rPr>
          <w:b w:val="0"/>
          <w:sz w:val="21"/>
          <w:szCs w:val="21"/>
        </w:rPr>
        <w:t>ntp</w:t>
      </w:r>
      <w:proofErr w:type="spellEnd"/>
      <w:r w:rsidRPr="008B1BDA">
        <w:rPr>
          <w:b w:val="0"/>
          <w:sz w:val="21"/>
          <w:szCs w:val="21"/>
        </w:rPr>
        <w:t>服务</w:t>
      </w:r>
    </w:p>
    <w:p w14:paraId="4C0ACC1B" w14:textId="77777777" w:rsidR="008B1BDA" w:rsidRPr="008B1BDA" w:rsidRDefault="008B1BDA" w:rsidP="008B1BDA">
      <w:pPr>
        <w:rPr>
          <w:b w:val="0"/>
          <w:sz w:val="21"/>
          <w:szCs w:val="21"/>
        </w:rPr>
      </w:pPr>
      <w:proofErr w:type="spellStart"/>
      <w:r w:rsidRPr="008B1BDA">
        <w:rPr>
          <w:b w:val="0"/>
          <w:sz w:val="21"/>
          <w:szCs w:val="21"/>
        </w:rPr>
        <w:t>systemctl</w:t>
      </w:r>
      <w:proofErr w:type="spellEnd"/>
      <w:r w:rsidRPr="008B1BDA">
        <w:rPr>
          <w:b w:val="0"/>
          <w:sz w:val="21"/>
          <w:szCs w:val="21"/>
        </w:rPr>
        <w:t xml:space="preserve"> enable </w:t>
      </w:r>
      <w:proofErr w:type="spellStart"/>
      <w:r w:rsidRPr="008B1BDA">
        <w:rPr>
          <w:b w:val="0"/>
          <w:sz w:val="21"/>
          <w:szCs w:val="21"/>
        </w:rPr>
        <w:t>ntpd</w:t>
      </w:r>
      <w:proofErr w:type="spellEnd"/>
      <w:r w:rsidRPr="008B1BDA">
        <w:rPr>
          <w:b w:val="0"/>
          <w:sz w:val="21"/>
          <w:szCs w:val="21"/>
        </w:rPr>
        <w:tab/>
      </w:r>
      <w:r w:rsidRPr="008B1BDA">
        <w:rPr>
          <w:b w:val="0"/>
          <w:sz w:val="21"/>
          <w:szCs w:val="21"/>
        </w:rPr>
        <w:tab/>
        <w:t>把</w:t>
      </w:r>
      <w:proofErr w:type="spellStart"/>
      <w:r w:rsidRPr="008B1BDA">
        <w:rPr>
          <w:b w:val="0"/>
          <w:sz w:val="21"/>
          <w:szCs w:val="21"/>
        </w:rPr>
        <w:t>ntp</w:t>
      </w:r>
      <w:proofErr w:type="spellEnd"/>
      <w:r w:rsidRPr="008B1BDA">
        <w:rPr>
          <w:b w:val="0"/>
          <w:sz w:val="21"/>
          <w:szCs w:val="21"/>
        </w:rPr>
        <w:t>服务设为开机启动</w:t>
      </w:r>
    </w:p>
    <w:p w14:paraId="55450A30" w14:textId="77777777" w:rsidR="008B1BDA" w:rsidRPr="008B1BDA" w:rsidRDefault="008B1BDA" w:rsidP="008B1BDA">
      <w:pPr>
        <w:rPr>
          <w:b w:val="0"/>
          <w:sz w:val="21"/>
          <w:szCs w:val="21"/>
        </w:rPr>
      </w:pPr>
      <w:r w:rsidRPr="008B1BDA">
        <w:rPr>
          <w:rFonts w:hint="eastAsia"/>
          <w:b w:val="0"/>
          <w:sz w:val="21"/>
          <w:szCs w:val="21"/>
        </w:rPr>
        <w:t>查看</w:t>
      </w:r>
      <w:proofErr w:type="spellStart"/>
      <w:r w:rsidRPr="008B1BDA">
        <w:rPr>
          <w:b w:val="0"/>
          <w:sz w:val="21"/>
          <w:szCs w:val="21"/>
        </w:rPr>
        <w:t>ntp</w:t>
      </w:r>
      <w:proofErr w:type="spellEnd"/>
      <w:r w:rsidRPr="008B1BDA">
        <w:rPr>
          <w:b w:val="0"/>
          <w:sz w:val="21"/>
          <w:szCs w:val="21"/>
        </w:rPr>
        <w:t>服务器状态</w:t>
      </w:r>
    </w:p>
    <w:p w14:paraId="30077D62" w14:textId="53D95BAE" w:rsidR="00CD5BA9" w:rsidRDefault="00A843C7" w:rsidP="008B1BDA">
      <w:pPr>
        <w:rPr>
          <w:b w:val="0"/>
          <w:sz w:val="21"/>
          <w:szCs w:val="21"/>
        </w:rPr>
      </w:pPr>
      <w:proofErr w:type="spellStart"/>
      <w:r>
        <w:rPr>
          <w:b w:val="0"/>
          <w:sz w:val="21"/>
          <w:szCs w:val="21"/>
        </w:rPr>
        <w:t>n</w:t>
      </w:r>
      <w:r w:rsidR="008B1BDA" w:rsidRPr="008B1BDA">
        <w:rPr>
          <w:b w:val="0"/>
          <w:sz w:val="21"/>
          <w:szCs w:val="21"/>
        </w:rPr>
        <w:t>tpstat</w:t>
      </w:r>
      <w:proofErr w:type="spellEnd"/>
    </w:p>
    <w:p w14:paraId="3471E84D" w14:textId="14B00566" w:rsidR="00353D7B" w:rsidRDefault="00353D7B" w:rsidP="008B1BDA">
      <w:pPr>
        <w:rPr>
          <w:b w:val="0"/>
          <w:sz w:val="21"/>
          <w:szCs w:val="21"/>
        </w:rPr>
      </w:pPr>
      <w:r>
        <w:rPr>
          <w:noProof/>
        </w:rPr>
        <w:drawing>
          <wp:inline distT="0" distB="0" distL="114300" distR="114300" wp14:anchorId="478101B0" wp14:editId="3B2A914F">
            <wp:extent cx="2933065" cy="666750"/>
            <wp:effectExtent l="0" t="0" r="635" b="0"/>
            <wp:docPr id="1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FCBCD88" w14:textId="667A7B35" w:rsidR="003B6D41" w:rsidRDefault="00856C99" w:rsidP="008B1BDA">
      <w:pPr>
        <w:rPr>
          <w:b w:val="0"/>
          <w:sz w:val="21"/>
          <w:szCs w:val="21"/>
        </w:rPr>
      </w:pPr>
      <w:proofErr w:type="spellStart"/>
      <w:r>
        <w:rPr>
          <w:b w:val="0"/>
          <w:sz w:val="21"/>
          <w:szCs w:val="21"/>
        </w:rPr>
        <w:t>n</w:t>
      </w:r>
      <w:r w:rsidR="00944A3A">
        <w:rPr>
          <w:rFonts w:hint="eastAsia"/>
          <w:b w:val="0"/>
          <w:sz w:val="21"/>
          <w:szCs w:val="21"/>
        </w:rPr>
        <w:t>tpd</w:t>
      </w:r>
      <w:proofErr w:type="spellEnd"/>
      <w:r w:rsidR="00CA70AA">
        <w:rPr>
          <w:b w:val="0"/>
          <w:sz w:val="21"/>
          <w:szCs w:val="21"/>
        </w:rPr>
        <w:t xml:space="preserve"> -p</w:t>
      </w:r>
    </w:p>
    <w:p w14:paraId="1C79114B" w14:textId="317822EB" w:rsidR="00280F6B" w:rsidRDefault="008213C8" w:rsidP="008B1BDA">
      <w:p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s</w:t>
      </w:r>
      <w:r>
        <w:rPr>
          <w:b w:val="0"/>
          <w:sz w:val="21"/>
          <w:szCs w:val="21"/>
        </w:rPr>
        <w:t>erver</w:t>
      </w:r>
      <w:r>
        <w:rPr>
          <w:rFonts w:hint="eastAsia"/>
          <w:b w:val="0"/>
          <w:sz w:val="21"/>
          <w:szCs w:val="21"/>
        </w:rPr>
        <w:t>端输出</w:t>
      </w:r>
      <w:r w:rsidR="003D01E7">
        <w:rPr>
          <w:rFonts w:hint="eastAsia"/>
          <w:b w:val="0"/>
          <w:sz w:val="21"/>
          <w:szCs w:val="21"/>
        </w:rPr>
        <w:t>:</w:t>
      </w:r>
    </w:p>
    <w:p w14:paraId="68E0698F" w14:textId="13C929DD" w:rsidR="007A3C97" w:rsidRDefault="00DD167E" w:rsidP="008B1BDA">
      <w:pPr>
        <w:rPr>
          <w:b w:val="0"/>
          <w:sz w:val="21"/>
          <w:szCs w:val="21"/>
        </w:rPr>
      </w:pPr>
      <w:r>
        <w:rPr>
          <w:noProof/>
        </w:rPr>
        <w:drawing>
          <wp:inline distT="0" distB="0" distL="114300" distR="114300" wp14:anchorId="1D8F091B" wp14:editId="135D258F">
            <wp:extent cx="5208270" cy="657225"/>
            <wp:effectExtent l="0" t="0" r="11430" b="9525"/>
            <wp:docPr id="1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827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757BE41" w14:textId="0009CF61" w:rsidR="00507F9A" w:rsidRDefault="00507F9A" w:rsidP="008B1BDA">
      <w:p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client</w:t>
      </w:r>
      <w:r w:rsidR="00A55B21">
        <w:rPr>
          <w:rFonts w:hint="eastAsia"/>
          <w:b w:val="0"/>
          <w:sz w:val="21"/>
          <w:szCs w:val="21"/>
        </w:rPr>
        <w:t>端输出</w:t>
      </w:r>
    </w:p>
    <w:p w14:paraId="13655EC9" w14:textId="2E051846" w:rsidR="00DE2C4B" w:rsidRDefault="00795FF3" w:rsidP="008B1BDA">
      <w:pPr>
        <w:rPr>
          <w:rFonts w:hint="eastAsia"/>
          <w:b w:val="0"/>
          <w:sz w:val="21"/>
          <w:szCs w:val="21"/>
        </w:rPr>
      </w:pPr>
      <w:r>
        <w:rPr>
          <w:noProof/>
        </w:rPr>
        <w:drawing>
          <wp:inline distT="0" distB="0" distL="114300" distR="114300" wp14:anchorId="1481120B" wp14:editId="6500B75E">
            <wp:extent cx="5274310" cy="689504"/>
            <wp:effectExtent l="0" t="0" r="2540" b="0"/>
            <wp:docPr id="1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950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40E54A7" w14:textId="4AC13D2A" w:rsidR="003B6D41" w:rsidRDefault="00667003" w:rsidP="008B1BDA">
      <w:pPr>
        <w:rPr>
          <w:b w:val="0"/>
          <w:sz w:val="21"/>
          <w:szCs w:val="21"/>
        </w:rPr>
      </w:pPr>
      <w:r w:rsidRPr="00667003">
        <w:rPr>
          <w:rFonts w:hint="eastAsia"/>
          <w:b w:val="0"/>
          <w:sz w:val="21"/>
          <w:szCs w:val="21"/>
        </w:rPr>
        <w:t>当</w:t>
      </w:r>
      <w:proofErr w:type="spellStart"/>
      <w:r w:rsidRPr="00667003">
        <w:rPr>
          <w:b w:val="0"/>
          <w:sz w:val="21"/>
          <w:szCs w:val="21"/>
        </w:rPr>
        <w:t>ntp</w:t>
      </w:r>
      <w:proofErr w:type="spellEnd"/>
      <w:r w:rsidRPr="00667003">
        <w:rPr>
          <w:b w:val="0"/>
          <w:sz w:val="21"/>
          <w:szCs w:val="21"/>
        </w:rPr>
        <w:t>服务正常时（需要一定的反应时间，请耐心等待；如果长时间无法同步，则检查配置），使用</w:t>
      </w:r>
      <w:proofErr w:type="spellStart"/>
      <w:r w:rsidRPr="00667003">
        <w:rPr>
          <w:b w:val="0"/>
          <w:sz w:val="21"/>
          <w:szCs w:val="21"/>
        </w:rPr>
        <w:t>ntpstat</w:t>
      </w:r>
      <w:proofErr w:type="spellEnd"/>
      <w:r w:rsidRPr="00667003">
        <w:rPr>
          <w:b w:val="0"/>
          <w:sz w:val="21"/>
          <w:szCs w:val="21"/>
        </w:rPr>
        <w:t>命令可以看到client端输出，状态由</w:t>
      </w:r>
      <w:proofErr w:type="spellStart"/>
      <w:r w:rsidRPr="00667003">
        <w:rPr>
          <w:b w:val="0"/>
          <w:sz w:val="21"/>
          <w:szCs w:val="21"/>
        </w:rPr>
        <w:t>unsynchronised</w:t>
      </w:r>
      <w:proofErr w:type="spellEnd"/>
      <w:r w:rsidRPr="00667003">
        <w:rPr>
          <w:b w:val="0"/>
          <w:sz w:val="21"/>
          <w:szCs w:val="21"/>
        </w:rPr>
        <w:t>变成</w:t>
      </w:r>
      <w:proofErr w:type="spellStart"/>
      <w:r w:rsidRPr="00667003">
        <w:rPr>
          <w:b w:val="0"/>
          <w:sz w:val="21"/>
          <w:szCs w:val="21"/>
        </w:rPr>
        <w:t>synchronised</w:t>
      </w:r>
      <w:proofErr w:type="spellEnd"/>
    </w:p>
    <w:p w14:paraId="72545058" w14:textId="52860482" w:rsidR="00D82E1A" w:rsidRDefault="00D82E1A" w:rsidP="008B1BDA">
      <w:pPr>
        <w:rPr>
          <w:b w:val="0"/>
          <w:sz w:val="21"/>
          <w:szCs w:val="21"/>
        </w:rPr>
      </w:pPr>
      <w:r>
        <w:rPr>
          <w:noProof/>
        </w:rPr>
        <w:drawing>
          <wp:inline distT="0" distB="0" distL="0" distR="0" wp14:anchorId="0595BC3A" wp14:editId="5C62B02C">
            <wp:extent cx="3447415" cy="713740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C4F1" w14:textId="4541EFFB" w:rsidR="00810CEF" w:rsidRPr="00B0296D" w:rsidRDefault="00810CEF" w:rsidP="008B1BDA">
      <w:pPr>
        <w:rPr>
          <w:rFonts w:hint="eastAsia"/>
          <w:b w:val="0"/>
          <w:sz w:val="21"/>
          <w:szCs w:val="21"/>
        </w:rPr>
      </w:pPr>
      <w:r>
        <w:rPr>
          <w:noProof/>
        </w:rPr>
        <w:drawing>
          <wp:inline distT="0" distB="0" distL="0" distR="0" wp14:anchorId="0DA059FC" wp14:editId="5BA8DE4E">
            <wp:extent cx="4552315" cy="704215"/>
            <wp:effectExtent l="0" t="0" r="635" b="635"/>
            <wp:docPr id="229" name="图片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图片 22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A45E" w14:textId="35088CE5" w:rsidR="00BA3387" w:rsidRPr="00BA3387" w:rsidRDefault="00D351D5" w:rsidP="00BA3387">
      <w:pPr>
        <w:pStyle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三、</w:t>
      </w:r>
      <w:r w:rsidR="00BA3387">
        <w:rPr>
          <w:rFonts w:hint="eastAsia"/>
          <w:sz w:val="28"/>
          <w:szCs w:val="28"/>
        </w:rPr>
        <w:t>安装</w:t>
      </w:r>
      <w:proofErr w:type="spellStart"/>
      <w:r w:rsidR="00BA3387">
        <w:rPr>
          <w:rFonts w:hint="eastAsia"/>
          <w:sz w:val="28"/>
          <w:szCs w:val="28"/>
        </w:rPr>
        <w:t>t</w:t>
      </w:r>
      <w:r w:rsidR="00BA3387">
        <w:rPr>
          <w:sz w:val="28"/>
          <w:szCs w:val="28"/>
        </w:rPr>
        <w:t>idb</w:t>
      </w:r>
      <w:proofErr w:type="spellEnd"/>
    </w:p>
    <w:p w14:paraId="6F5EDDCD" w14:textId="2752A258" w:rsidR="00E60C72" w:rsidRPr="00BA3387" w:rsidRDefault="00E60C72" w:rsidP="00E60C72">
      <w:pPr>
        <w:pStyle w:val="a7"/>
        <w:numPr>
          <w:ilvl w:val="0"/>
          <w:numId w:val="1"/>
        </w:numPr>
        <w:jc w:val="both"/>
        <w:rPr>
          <w:sz w:val="21"/>
          <w:szCs w:val="21"/>
        </w:rPr>
      </w:pPr>
      <w:r w:rsidRPr="00BA3387">
        <w:rPr>
          <w:rFonts w:hint="eastAsia"/>
          <w:sz w:val="21"/>
          <w:szCs w:val="21"/>
        </w:rPr>
        <w:t>安装依赖的r</w:t>
      </w:r>
      <w:r w:rsidRPr="00BA3387">
        <w:rPr>
          <w:sz w:val="21"/>
          <w:szCs w:val="21"/>
        </w:rPr>
        <w:t>pm</w:t>
      </w:r>
      <w:r w:rsidRPr="00BA3387">
        <w:rPr>
          <w:rFonts w:hint="eastAsia"/>
          <w:sz w:val="21"/>
          <w:szCs w:val="21"/>
        </w:rPr>
        <w:t>包</w:t>
      </w:r>
    </w:p>
    <w:p w14:paraId="6E724AA5" w14:textId="77777777" w:rsidR="00D420A8" w:rsidRPr="00BA3387" w:rsidRDefault="00A14E68" w:rsidP="00A14E68">
      <w:pPr>
        <w:rPr>
          <w:b w:val="0"/>
          <w:sz w:val="21"/>
          <w:szCs w:val="21"/>
        </w:rPr>
      </w:pPr>
      <w:proofErr w:type="spellStart"/>
      <w:r w:rsidRPr="00BA3387">
        <w:rPr>
          <w:rFonts w:hint="eastAsia"/>
          <w:b w:val="0"/>
          <w:sz w:val="21"/>
          <w:szCs w:val="21"/>
        </w:rPr>
        <w:t>sh</w:t>
      </w:r>
      <w:proofErr w:type="spellEnd"/>
      <w:r w:rsidRPr="00BA3387">
        <w:rPr>
          <w:rFonts w:hint="eastAsia"/>
          <w:b w:val="0"/>
          <w:sz w:val="21"/>
          <w:szCs w:val="21"/>
        </w:rPr>
        <w:t xml:space="preserve"> </w:t>
      </w:r>
      <w:r w:rsidRPr="00BA3387">
        <w:rPr>
          <w:b w:val="0"/>
          <w:sz w:val="21"/>
          <w:szCs w:val="21"/>
        </w:rPr>
        <w:t>/opt/</w:t>
      </w:r>
      <w:proofErr w:type="spellStart"/>
      <w:r w:rsidRPr="00BA3387">
        <w:rPr>
          <w:b w:val="0"/>
          <w:sz w:val="21"/>
          <w:szCs w:val="21"/>
        </w:rPr>
        <w:t>GoSunBigDataDeploy</w:t>
      </w:r>
      <w:proofErr w:type="spellEnd"/>
      <w:r w:rsidRPr="00BA3387">
        <w:rPr>
          <w:b w:val="0"/>
          <w:sz w:val="21"/>
          <w:szCs w:val="21"/>
        </w:rPr>
        <w:t>/component/bigdata/</w:t>
      </w:r>
      <w:proofErr w:type="spellStart"/>
      <w:r w:rsidRPr="00BA3387">
        <w:rPr>
          <w:b w:val="0"/>
          <w:sz w:val="21"/>
          <w:szCs w:val="21"/>
        </w:rPr>
        <w:t>tidb</w:t>
      </w:r>
      <w:proofErr w:type="spellEnd"/>
      <w:r w:rsidRPr="00BA3387">
        <w:rPr>
          <w:b w:val="0"/>
          <w:sz w:val="21"/>
          <w:szCs w:val="21"/>
        </w:rPr>
        <w:t>-ansible</w:t>
      </w:r>
    </w:p>
    <w:p w14:paraId="5E8BE71C" w14:textId="605318CC" w:rsidR="00A14E68" w:rsidRPr="00BA3387" w:rsidRDefault="00A14E68" w:rsidP="00A14E68">
      <w:pPr>
        <w:rPr>
          <w:b w:val="0"/>
          <w:sz w:val="21"/>
          <w:szCs w:val="21"/>
        </w:rPr>
      </w:pPr>
      <w:r w:rsidRPr="00BA3387">
        <w:rPr>
          <w:b w:val="0"/>
          <w:sz w:val="21"/>
          <w:szCs w:val="21"/>
        </w:rPr>
        <w:t>/ansible-denpendency/install_ansible_system_rpms.sh</w:t>
      </w:r>
    </w:p>
    <w:p w14:paraId="6EEB3F25" w14:textId="0EF9AA27" w:rsidR="00350A3C" w:rsidRPr="00BA3387" w:rsidRDefault="00350A3C" w:rsidP="00A14E68">
      <w:pPr>
        <w:rPr>
          <w:b w:val="0"/>
          <w:sz w:val="21"/>
          <w:szCs w:val="21"/>
        </w:rPr>
      </w:pPr>
      <w:r w:rsidRPr="00BA3387">
        <w:rPr>
          <w:noProof/>
          <w:sz w:val="21"/>
          <w:szCs w:val="21"/>
        </w:rPr>
        <w:drawing>
          <wp:inline distT="0" distB="0" distL="0" distR="0" wp14:anchorId="09E9E037" wp14:editId="4D877E27">
            <wp:extent cx="5274310" cy="771177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494D" w14:textId="1E4D25D2" w:rsidR="005B1541" w:rsidRPr="00BA3387" w:rsidRDefault="009E6B6B" w:rsidP="009E6B6B">
      <w:pPr>
        <w:pStyle w:val="a7"/>
        <w:numPr>
          <w:ilvl w:val="0"/>
          <w:numId w:val="1"/>
        </w:numPr>
        <w:jc w:val="both"/>
        <w:rPr>
          <w:sz w:val="21"/>
          <w:szCs w:val="21"/>
        </w:rPr>
      </w:pPr>
      <w:r w:rsidRPr="00BA3387">
        <w:rPr>
          <w:rFonts w:hint="eastAsia"/>
          <w:sz w:val="21"/>
          <w:szCs w:val="21"/>
        </w:rPr>
        <w:t>创建</w:t>
      </w:r>
      <w:proofErr w:type="spellStart"/>
      <w:r w:rsidRPr="00BA3387">
        <w:rPr>
          <w:rFonts w:hint="eastAsia"/>
          <w:sz w:val="21"/>
          <w:szCs w:val="21"/>
        </w:rPr>
        <w:t>t</w:t>
      </w:r>
      <w:r w:rsidRPr="00BA3387">
        <w:rPr>
          <w:sz w:val="21"/>
          <w:szCs w:val="21"/>
        </w:rPr>
        <w:t>idb</w:t>
      </w:r>
      <w:proofErr w:type="spellEnd"/>
      <w:r w:rsidRPr="00BA3387">
        <w:rPr>
          <w:rFonts w:hint="eastAsia"/>
          <w:sz w:val="21"/>
          <w:szCs w:val="21"/>
        </w:rPr>
        <w:t>用户及互信</w:t>
      </w:r>
    </w:p>
    <w:p w14:paraId="23A8D056" w14:textId="0DAA54B6" w:rsidR="009E6B6B" w:rsidRPr="00BA3387" w:rsidRDefault="009E6B6B" w:rsidP="009E6B6B">
      <w:pPr>
        <w:rPr>
          <w:b w:val="0"/>
          <w:sz w:val="21"/>
          <w:szCs w:val="21"/>
        </w:rPr>
      </w:pPr>
      <w:proofErr w:type="spellStart"/>
      <w:r w:rsidRPr="00BA3387">
        <w:rPr>
          <w:b w:val="0"/>
          <w:sz w:val="21"/>
          <w:szCs w:val="21"/>
        </w:rPr>
        <w:t>useradd</w:t>
      </w:r>
      <w:proofErr w:type="spellEnd"/>
      <w:r w:rsidRPr="00BA3387">
        <w:rPr>
          <w:b w:val="0"/>
          <w:sz w:val="21"/>
          <w:szCs w:val="21"/>
        </w:rPr>
        <w:t xml:space="preserve"> -m -d /home/</w:t>
      </w:r>
      <w:proofErr w:type="spellStart"/>
      <w:r w:rsidRPr="00BA3387">
        <w:rPr>
          <w:b w:val="0"/>
          <w:sz w:val="21"/>
          <w:szCs w:val="21"/>
        </w:rPr>
        <w:t>tidb</w:t>
      </w:r>
      <w:proofErr w:type="spellEnd"/>
      <w:r w:rsidRPr="00BA3387">
        <w:rPr>
          <w:b w:val="0"/>
          <w:sz w:val="21"/>
          <w:szCs w:val="21"/>
        </w:rPr>
        <w:t xml:space="preserve"> </w:t>
      </w:r>
      <w:proofErr w:type="spellStart"/>
      <w:r w:rsidRPr="00BA3387">
        <w:rPr>
          <w:b w:val="0"/>
          <w:sz w:val="21"/>
          <w:szCs w:val="21"/>
        </w:rPr>
        <w:t>tidb</w:t>
      </w:r>
      <w:proofErr w:type="spellEnd"/>
    </w:p>
    <w:p w14:paraId="5A80743A" w14:textId="6A94F37C" w:rsidR="003B6846" w:rsidRPr="00BA3387" w:rsidRDefault="003B6846" w:rsidP="009E6B6B">
      <w:pPr>
        <w:rPr>
          <w:b w:val="0"/>
          <w:sz w:val="21"/>
          <w:szCs w:val="21"/>
        </w:rPr>
      </w:pPr>
      <w:r w:rsidRPr="00BA3387">
        <w:rPr>
          <w:noProof/>
          <w:sz w:val="21"/>
          <w:szCs w:val="21"/>
        </w:rPr>
        <w:drawing>
          <wp:inline distT="0" distB="0" distL="0" distR="0" wp14:anchorId="6F4DCC49" wp14:editId="16A31079">
            <wp:extent cx="4476190" cy="2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DD34" w14:textId="64F6173E" w:rsidR="009E6B6B" w:rsidRPr="00BA3387" w:rsidRDefault="00D05B97" w:rsidP="009E6B6B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>设置密码</w:t>
      </w:r>
    </w:p>
    <w:p w14:paraId="4FE68163" w14:textId="3873B72D" w:rsidR="003B6846" w:rsidRPr="00BA3387" w:rsidRDefault="003B6846" w:rsidP="009E6B6B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>p</w:t>
      </w:r>
      <w:r w:rsidRPr="00BA3387">
        <w:rPr>
          <w:b w:val="0"/>
          <w:sz w:val="21"/>
          <w:szCs w:val="21"/>
        </w:rPr>
        <w:t xml:space="preserve">asswd </w:t>
      </w:r>
      <w:proofErr w:type="spellStart"/>
      <w:r w:rsidRPr="00BA3387">
        <w:rPr>
          <w:b w:val="0"/>
          <w:sz w:val="21"/>
          <w:szCs w:val="21"/>
        </w:rPr>
        <w:t>tidb</w:t>
      </w:r>
      <w:proofErr w:type="spellEnd"/>
    </w:p>
    <w:p w14:paraId="16EFB7C3" w14:textId="0E6C81F1" w:rsidR="003B6846" w:rsidRPr="00BA3387" w:rsidRDefault="006D178D" w:rsidP="009E6B6B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>配置</w:t>
      </w:r>
      <w:proofErr w:type="spellStart"/>
      <w:r w:rsidRPr="00BA3387">
        <w:rPr>
          <w:rFonts w:hint="eastAsia"/>
          <w:b w:val="0"/>
          <w:sz w:val="21"/>
          <w:szCs w:val="21"/>
        </w:rPr>
        <w:t>t</w:t>
      </w:r>
      <w:r w:rsidRPr="00BA3387">
        <w:rPr>
          <w:b w:val="0"/>
          <w:sz w:val="21"/>
          <w:szCs w:val="21"/>
        </w:rPr>
        <w:t>idb</w:t>
      </w:r>
      <w:proofErr w:type="spellEnd"/>
      <w:r w:rsidRPr="00BA3387">
        <w:rPr>
          <w:rFonts w:hint="eastAsia"/>
          <w:b w:val="0"/>
          <w:sz w:val="21"/>
          <w:szCs w:val="21"/>
        </w:rPr>
        <w:t>用户</w:t>
      </w:r>
      <w:proofErr w:type="spellStart"/>
      <w:r w:rsidRPr="00BA3387">
        <w:rPr>
          <w:rFonts w:hint="eastAsia"/>
          <w:b w:val="0"/>
          <w:sz w:val="21"/>
          <w:szCs w:val="21"/>
        </w:rPr>
        <w:t>s</w:t>
      </w:r>
      <w:r w:rsidRPr="00BA3387">
        <w:rPr>
          <w:b w:val="0"/>
          <w:sz w:val="21"/>
          <w:szCs w:val="21"/>
        </w:rPr>
        <w:t>udu</w:t>
      </w:r>
      <w:proofErr w:type="spellEnd"/>
      <w:r w:rsidRPr="00BA3387">
        <w:rPr>
          <w:rFonts w:hint="eastAsia"/>
          <w:b w:val="0"/>
          <w:sz w:val="21"/>
          <w:szCs w:val="21"/>
        </w:rPr>
        <w:t>免密码</w:t>
      </w:r>
    </w:p>
    <w:p w14:paraId="73C1B66A" w14:textId="4A7155B2" w:rsidR="006D178D" w:rsidRPr="00BA3387" w:rsidRDefault="00935612" w:rsidP="009E6B6B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>执行命令</w:t>
      </w:r>
      <w:proofErr w:type="spellStart"/>
      <w:r w:rsidRPr="00BA3387">
        <w:rPr>
          <w:rFonts w:hint="eastAsia"/>
          <w:b w:val="0"/>
          <w:sz w:val="21"/>
          <w:szCs w:val="21"/>
        </w:rPr>
        <w:t>v</w:t>
      </w:r>
      <w:r w:rsidRPr="00BA3387">
        <w:rPr>
          <w:b w:val="0"/>
          <w:sz w:val="21"/>
          <w:szCs w:val="21"/>
        </w:rPr>
        <w:t>i</w:t>
      </w:r>
      <w:r w:rsidR="00F65FC1" w:rsidRPr="00BA3387">
        <w:rPr>
          <w:b w:val="0"/>
          <w:sz w:val="21"/>
          <w:szCs w:val="21"/>
        </w:rPr>
        <w:t>sudo</w:t>
      </w:r>
      <w:proofErr w:type="spellEnd"/>
    </w:p>
    <w:p w14:paraId="2B5456C5" w14:textId="7D77BD55" w:rsidR="005B1541" w:rsidRPr="00BA3387" w:rsidRDefault="00C704CE" w:rsidP="00A14E68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>在文件末尾加上</w:t>
      </w:r>
    </w:p>
    <w:p w14:paraId="75A76E78" w14:textId="4173CF8E" w:rsidR="00C704CE" w:rsidRPr="00BA3387" w:rsidRDefault="0061524C" w:rsidP="00A14E68">
      <w:pPr>
        <w:rPr>
          <w:b w:val="0"/>
          <w:sz w:val="21"/>
          <w:szCs w:val="21"/>
        </w:rPr>
      </w:pPr>
      <w:proofErr w:type="spellStart"/>
      <w:r w:rsidRPr="00BA3387">
        <w:rPr>
          <w:b w:val="0"/>
          <w:sz w:val="21"/>
          <w:szCs w:val="21"/>
        </w:rPr>
        <w:t>t</w:t>
      </w:r>
      <w:r w:rsidR="00C704CE" w:rsidRPr="00BA3387">
        <w:rPr>
          <w:b w:val="0"/>
          <w:sz w:val="21"/>
          <w:szCs w:val="21"/>
        </w:rPr>
        <w:t>idb</w:t>
      </w:r>
      <w:proofErr w:type="spellEnd"/>
      <w:r w:rsidR="00C704CE" w:rsidRPr="00BA3387">
        <w:rPr>
          <w:b w:val="0"/>
          <w:sz w:val="21"/>
          <w:szCs w:val="21"/>
        </w:rPr>
        <w:t xml:space="preserve"> ALL=(ALL)</w:t>
      </w:r>
      <w:proofErr w:type="gramStart"/>
      <w:r w:rsidR="00C704CE" w:rsidRPr="00BA3387">
        <w:rPr>
          <w:b w:val="0"/>
          <w:sz w:val="21"/>
          <w:szCs w:val="21"/>
        </w:rPr>
        <w:t>NOPASSWD:ALL</w:t>
      </w:r>
      <w:proofErr w:type="gramEnd"/>
    </w:p>
    <w:p w14:paraId="282ACA55" w14:textId="4B6CFE43" w:rsidR="00A14E68" w:rsidRPr="00BA3387" w:rsidRDefault="0089237B" w:rsidP="00A14E68">
      <w:pPr>
        <w:rPr>
          <w:sz w:val="21"/>
          <w:szCs w:val="21"/>
        </w:rPr>
      </w:pPr>
      <w:r w:rsidRPr="00BA3387">
        <w:rPr>
          <w:noProof/>
          <w:sz w:val="21"/>
          <w:szCs w:val="21"/>
        </w:rPr>
        <w:drawing>
          <wp:inline distT="0" distB="0" distL="0" distR="0" wp14:anchorId="7B428056" wp14:editId="28CFC0BF">
            <wp:extent cx="5274310" cy="4787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1DE4" w14:textId="5CCEBECD" w:rsidR="0022445C" w:rsidRPr="00BA3387" w:rsidRDefault="004F6438" w:rsidP="00A14E68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>生成</w:t>
      </w:r>
      <w:proofErr w:type="spellStart"/>
      <w:r w:rsidR="00797980" w:rsidRPr="00BA3387">
        <w:rPr>
          <w:rFonts w:hint="eastAsia"/>
          <w:b w:val="0"/>
          <w:sz w:val="21"/>
          <w:szCs w:val="21"/>
        </w:rPr>
        <w:t>t</w:t>
      </w:r>
      <w:r w:rsidR="00797980" w:rsidRPr="00BA3387">
        <w:rPr>
          <w:b w:val="0"/>
          <w:sz w:val="21"/>
          <w:szCs w:val="21"/>
        </w:rPr>
        <w:t>idb</w:t>
      </w:r>
      <w:proofErr w:type="spellEnd"/>
      <w:r w:rsidR="00797980" w:rsidRPr="00BA3387">
        <w:rPr>
          <w:rFonts w:hint="eastAsia"/>
          <w:b w:val="0"/>
          <w:sz w:val="21"/>
          <w:szCs w:val="21"/>
        </w:rPr>
        <w:t>用户的</w:t>
      </w:r>
      <w:proofErr w:type="spellStart"/>
      <w:r w:rsidR="00797980" w:rsidRPr="00BA3387">
        <w:rPr>
          <w:rFonts w:hint="eastAsia"/>
          <w:b w:val="0"/>
          <w:sz w:val="21"/>
          <w:szCs w:val="21"/>
        </w:rPr>
        <w:t>s</w:t>
      </w:r>
      <w:r w:rsidR="00797980" w:rsidRPr="00BA3387">
        <w:rPr>
          <w:b w:val="0"/>
          <w:sz w:val="21"/>
          <w:szCs w:val="21"/>
        </w:rPr>
        <w:t>sh</w:t>
      </w:r>
      <w:proofErr w:type="spellEnd"/>
      <w:r w:rsidR="00797980" w:rsidRPr="00BA3387">
        <w:rPr>
          <w:b w:val="0"/>
          <w:sz w:val="21"/>
          <w:szCs w:val="21"/>
        </w:rPr>
        <w:t xml:space="preserve"> key:</w:t>
      </w:r>
    </w:p>
    <w:p w14:paraId="027A9CA9" w14:textId="5AD3F2E3" w:rsidR="002E3FCA" w:rsidRPr="00BA3387" w:rsidRDefault="002E3FCA" w:rsidP="00A14E68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 xml:space="preserve">切换用户 </w:t>
      </w:r>
      <w:proofErr w:type="spellStart"/>
      <w:r w:rsidRPr="00BA3387">
        <w:rPr>
          <w:b w:val="0"/>
          <w:sz w:val="21"/>
          <w:szCs w:val="21"/>
        </w:rPr>
        <w:t>su</w:t>
      </w:r>
      <w:proofErr w:type="spellEnd"/>
      <w:r w:rsidRPr="00BA3387">
        <w:rPr>
          <w:b w:val="0"/>
          <w:sz w:val="21"/>
          <w:szCs w:val="21"/>
        </w:rPr>
        <w:t xml:space="preserve"> </w:t>
      </w:r>
      <w:proofErr w:type="spellStart"/>
      <w:r w:rsidRPr="00BA3387">
        <w:rPr>
          <w:b w:val="0"/>
          <w:sz w:val="21"/>
          <w:szCs w:val="21"/>
        </w:rPr>
        <w:t>tidb</w:t>
      </w:r>
      <w:proofErr w:type="spellEnd"/>
    </w:p>
    <w:p w14:paraId="1019CFA6" w14:textId="1502250A" w:rsidR="002E3FCA" w:rsidRPr="00BA3387" w:rsidRDefault="00DE4025" w:rsidP="00A14E68">
      <w:pPr>
        <w:rPr>
          <w:b w:val="0"/>
          <w:sz w:val="21"/>
          <w:szCs w:val="21"/>
        </w:rPr>
      </w:pPr>
      <w:r w:rsidRPr="00BA3387">
        <w:rPr>
          <w:noProof/>
          <w:sz w:val="21"/>
          <w:szCs w:val="21"/>
        </w:rPr>
        <w:drawing>
          <wp:inline distT="0" distB="0" distL="0" distR="0" wp14:anchorId="2F675F81" wp14:editId="2BC7947B">
            <wp:extent cx="3304762" cy="3333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13B5" w14:textId="77777777" w:rsidR="00745047" w:rsidRPr="00BA3387" w:rsidRDefault="00745047">
      <w:pPr>
        <w:widowControl/>
        <w:jc w:val="left"/>
        <w:rPr>
          <w:b w:val="0"/>
          <w:sz w:val="21"/>
          <w:szCs w:val="21"/>
        </w:rPr>
      </w:pPr>
      <w:r w:rsidRPr="00BA3387">
        <w:rPr>
          <w:b w:val="0"/>
          <w:sz w:val="21"/>
          <w:szCs w:val="21"/>
        </w:rPr>
        <w:br w:type="page"/>
      </w:r>
    </w:p>
    <w:p w14:paraId="0E53B4BF" w14:textId="6C619990" w:rsidR="00DE4025" w:rsidRPr="00BA3387" w:rsidRDefault="003809AE" w:rsidP="00A14E68">
      <w:pPr>
        <w:rPr>
          <w:b w:val="0"/>
          <w:sz w:val="21"/>
          <w:szCs w:val="21"/>
        </w:rPr>
      </w:pPr>
      <w:proofErr w:type="spellStart"/>
      <w:r w:rsidRPr="00BA3387">
        <w:rPr>
          <w:rFonts w:hint="eastAsia"/>
          <w:b w:val="0"/>
          <w:sz w:val="21"/>
          <w:szCs w:val="21"/>
        </w:rPr>
        <w:lastRenderedPageBreak/>
        <w:t>s</w:t>
      </w:r>
      <w:r w:rsidRPr="00BA3387">
        <w:rPr>
          <w:b w:val="0"/>
          <w:sz w:val="21"/>
          <w:szCs w:val="21"/>
        </w:rPr>
        <w:t>sh</w:t>
      </w:r>
      <w:proofErr w:type="spellEnd"/>
      <w:r w:rsidRPr="00BA3387">
        <w:rPr>
          <w:b w:val="0"/>
          <w:sz w:val="21"/>
          <w:szCs w:val="21"/>
        </w:rPr>
        <w:t xml:space="preserve">-keygen -t </w:t>
      </w:r>
      <w:proofErr w:type="spellStart"/>
      <w:r w:rsidRPr="00BA3387">
        <w:rPr>
          <w:b w:val="0"/>
          <w:sz w:val="21"/>
          <w:szCs w:val="21"/>
        </w:rPr>
        <w:t>rsa</w:t>
      </w:r>
      <w:proofErr w:type="spellEnd"/>
    </w:p>
    <w:p w14:paraId="45345C3D" w14:textId="426057B0" w:rsidR="003809AE" w:rsidRPr="00BA3387" w:rsidRDefault="003809AE" w:rsidP="00A14E68">
      <w:pPr>
        <w:rPr>
          <w:b w:val="0"/>
          <w:sz w:val="21"/>
          <w:szCs w:val="21"/>
        </w:rPr>
      </w:pPr>
      <w:r w:rsidRPr="00BA3387">
        <w:rPr>
          <w:noProof/>
          <w:sz w:val="21"/>
          <w:szCs w:val="21"/>
        </w:rPr>
        <w:drawing>
          <wp:inline distT="0" distB="0" distL="0" distR="0" wp14:anchorId="17DA8372" wp14:editId="34F10DAB">
            <wp:extent cx="5274310" cy="33286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C5B30" w14:textId="77777777" w:rsidR="00350198" w:rsidRPr="00BA3387" w:rsidRDefault="00217CD7" w:rsidP="00A14E68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>配置成功</w:t>
      </w:r>
      <w:r w:rsidR="00350198" w:rsidRPr="00BA3387">
        <w:rPr>
          <w:b w:val="0"/>
          <w:sz w:val="21"/>
          <w:szCs w:val="21"/>
        </w:rPr>
        <w:t>:</w:t>
      </w:r>
    </w:p>
    <w:p w14:paraId="7814F9C0" w14:textId="5CFC9BA8" w:rsidR="00350198" w:rsidRPr="00BA3387" w:rsidRDefault="00217CD7" w:rsidP="00350198">
      <w:pPr>
        <w:ind w:firstLine="420"/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>私</w:t>
      </w:r>
      <w:proofErr w:type="gramStart"/>
      <w:r w:rsidRPr="00BA3387">
        <w:rPr>
          <w:rFonts w:hint="eastAsia"/>
          <w:b w:val="0"/>
          <w:sz w:val="21"/>
          <w:szCs w:val="21"/>
        </w:rPr>
        <w:t>钥</w:t>
      </w:r>
      <w:proofErr w:type="gramEnd"/>
      <w:r w:rsidRPr="00BA3387">
        <w:rPr>
          <w:rFonts w:hint="eastAsia"/>
          <w:b w:val="0"/>
          <w:sz w:val="21"/>
          <w:szCs w:val="21"/>
        </w:rPr>
        <w:t xml:space="preserve">文件为 </w:t>
      </w:r>
      <w:r w:rsidRPr="00BA3387">
        <w:rPr>
          <w:b w:val="0"/>
          <w:sz w:val="21"/>
          <w:szCs w:val="21"/>
        </w:rPr>
        <w:t>/home/</w:t>
      </w:r>
      <w:proofErr w:type="spellStart"/>
      <w:r w:rsidRPr="00BA3387">
        <w:rPr>
          <w:b w:val="0"/>
          <w:sz w:val="21"/>
          <w:szCs w:val="21"/>
        </w:rPr>
        <w:t>tidb</w:t>
      </w:r>
      <w:proofErr w:type="spellEnd"/>
      <w:r w:rsidRPr="00BA3387">
        <w:rPr>
          <w:b w:val="0"/>
          <w:sz w:val="21"/>
          <w:szCs w:val="21"/>
        </w:rPr>
        <w:t>/.</w:t>
      </w:r>
      <w:proofErr w:type="spellStart"/>
      <w:r w:rsidRPr="00BA3387">
        <w:rPr>
          <w:b w:val="0"/>
          <w:sz w:val="21"/>
          <w:szCs w:val="21"/>
        </w:rPr>
        <w:t>ssh</w:t>
      </w:r>
      <w:proofErr w:type="spellEnd"/>
      <w:r w:rsidRPr="00BA3387">
        <w:rPr>
          <w:b w:val="0"/>
          <w:sz w:val="21"/>
          <w:szCs w:val="21"/>
        </w:rPr>
        <w:t>/</w:t>
      </w:r>
      <w:proofErr w:type="spellStart"/>
      <w:r w:rsidRPr="00BA3387">
        <w:rPr>
          <w:b w:val="0"/>
          <w:sz w:val="21"/>
          <w:szCs w:val="21"/>
        </w:rPr>
        <w:t>id_rsa</w:t>
      </w:r>
      <w:proofErr w:type="spellEnd"/>
    </w:p>
    <w:p w14:paraId="38F0E87D" w14:textId="16DCA2E6" w:rsidR="00350198" w:rsidRPr="00BA3387" w:rsidRDefault="00350198" w:rsidP="00A14E68">
      <w:pPr>
        <w:rPr>
          <w:b w:val="0"/>
          <w:sz w:val="21"/>
          <w:szCs w:val="21"/>
        </w:rPr>
      </w:pPr>
      <w:r w:rsidRPr="00BA3387">
        <w:rPr>
          <w:b w:val="0"/>
          <w:sz w:val="21"/>
          <w:szCs w:val="21"/>
        </w:rPr>
        <w:tab/>
      </w:r>
      <w:r w:rsidRPr="00BA3387">
        <w:rPr>
          <w:rFonts w:hint="eastAsia"/>
          <w:b w:val="0"/>
          <w:sz w:val="21"/>
          <w:szCs w:val="21"/>
        </w:rPr>
        <w:t>公</w:t>
      </w:r>
      <w:proofErr w:type="gramStart"/>
      <w:r w:rsidRPr="00BA3387">
        <w:rPr>
          <w:rFonts w:hint="eastAsia"/>
          <w:b w:val="0"/>
          <w:sz w:val="21"/>
          <w:szCs w:val="21"/>
        </w:rPr>
        <w:t>钥</w:t>
      </w:r>
      <w:proofErr w:type="gramEnd"/>
      <w:r w:rsidRPr="00BA3387">
        <w:rPr>
          <w:rFonts w:hint="eastAsia"/>
          <w:b w:val="0"/>
          <w:sz w:val="21"/>
          <w:szCs w:val="21"/>
        </w:rPr>
        <w:t xml:space="preserve">文件为 </w:t>
      </w:r>
      <w:r w:rsidRPr="00BA3387">
        <w:rPr>
          <w:b w:val="0"/>
          <w:sz w:val="21"/>
          <w:szCs w:val="21"/>
        </w:rPr>
        <w:t>/home/</w:t>
      </w:r>
      <w:proofErr w:type="spellStart"/>
      <w:r w:rsidRPr="00BA3387">
        <w:rPr>
          <w:b w:val="0"/>
          <w:sz w:val="21"/>
          <w:szCs w:val="21"/>
        </w:rPr>
        <w:t>tidb</w:t>
      </w:r>
      <w:proofErr w:type="spellEnd"/>
      <w:r w:rsidRPr="00BA3387">
        <w:rPr>
          <w:b w:val="0"/>
          <w:sz w:val="21"/>
          <w:szCs w:val="21"/>
        </w:rPr>
        <w:t>/.</w:t>
      </w:r>
      <w:proofErr w:type="spellStart"/>
      <w:r w:rsidRPr="00BA3387">
        <w:rPr>
          <w:b w:val="0"/>
          <w:sz w:val="21"/>
          <w:szCs w:val="21"/>
        </w:rPr>
        <w:t>ssh</w:t>
      </w:r>
      <w:proofErr w:type="spellEnd"/>
      <w:r w:rsidRPr="00BA3387">
        <w:rPr>
          <w:b w:val="0"/>
          <w:sz w:val="21"/>
          <w:szCs w:val="21"/>
        </w:rPr>
        <w:t>/id_rsa.pub</w:t>
      </w:r>
    </w:p>
    <w:p w14:paraId="398EF335" w14:textId="18188842" w:rsidR="00797980" w:rsidRPr="00BA3387" w:rsidRDefault="00350198" w:rsidP="00A14E68">
      <w:pPr>
        <w:rPr>
          <w:b w:val="0"/>
          <w:sz w:val="21"/>
          <w:szCs w:val="21"/>
        </w:rPr>
      </w:pPr>
      <w:r w:rsidRPr="00BA3387">
        <w:rPr>
          <w:noProof/>
          <w:sz w:val="21"/>
          <w:szCs w:val="21"/>
        </w:rPr>
        <w:drawing>
          <wp:inline distT="0" distB="0" distL="0" distR="0" wp14:anchorId="5C9AA5E5" wp14:editId="33DB3C67">
            <wp:extent cx="4828571" cy="125714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F8A3" w14:textId="369A352A" w:rsidR="009C63DB" w:rsidRPr="00BA3387" w:rsidRDefault="009C63DB" w:rsidP="00D30797">
      <w:pPr>
        <w:pStyle w:val="a7"/>
        <w:numPr>
          <w:ilvl w:val="0"/>
          <w:numId w:val="1"/>
        </w:numPr>
        <w:jc w:val="both"/>
        <w:rPr>
          <w:sz w:val="21"/>
          <w:szCs w:val="21"/>
        </w:rPr>
      </w:pPr>
      <w:r w:rsidRPr="00BA3387">
        <w:rPr>
          <w:rFonts w:hint="eastAsia"/>
          <w:sz w:val="21"/>
          <w:szCs w:val="21"/>
        </w:rPr>
        <w:t>安装a</w:t>
      </w:r>
      <w:r w:rsidRPr="00BA3387">
        <w:rPr>
          <w:sz w:val="21"/>
          <w:szCs w:val="21"/>
        </w:rPr>
        <w:t>nsible</w:t>
      </w:r>
    </w:p>
    <w:p w14:paraId="4E84F693" w14:textId="77777777" w:rsidR="0053352A" w:rsidRPr="00BA3387" w:rsidRDefault="00561481" w:rsidP="00561481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>进入目录</w:t>
      </w:r>
    </w:p>
    <w:p w14:paraId="46894D4E" w14:textId="4107423D" w:rsidR="00561481" w:rsidRPr="00BA3387" w:rsidRDefault="00561481" w:rsidP="00561481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 xml:space="preserve">cd </w:t>
      </w:r>
      <w:r w:rsidRPr="00BA3387">
        <w:rPr>
          <w:b w:val="0"/>
          <w:sz w:val="21"/>
          <w:szCs w:val="21"/>
        </w:rPr>
        <w:t>/opt/GoSunBigDataDeploy/component/bigdata/tidb-ansible</w:t>
      </w:r>
      <w:r w:rsidR="00E65C29" w:rsidRPr="00BA3387">
        <w:rPr>
          <w:rFonts w:hint="eastAsia"/>
          <w:b w:val="0"/>
          <w:sz w:val="21"/>
          <w:szCs w:val="21"/>
        </w:rPr>
        <w:t>/ansible</w:t>
      </w:r>
      <w:r w:rsidR="00E65C29" w:rsidRPr="00BA3387">
        <w:rPr>
          <w:b w:val="0"/>
          <w:sz w:val="21"/>
          <w:szCs w:val="21"/>
        </w:rPr>
        <w:t>-install</w:t>
      </w:r>
    </w:p>
    <w:p w14:paraId="3A01BF79" w14:textId="77777777" w:rsidR="00543118" w:rsidRPr="00BA3387" w:rsidRDefault="00B664B7" w:rsidP="00561481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 xml:space="preserve">执行 </w:t>
      </w:r>
    </w:p>
    <w:p w14:paraId="51419B90" w14:textId="5CF9D4E7" w:rsidR="00FD2582" w:rsidRPr="00BA3387" w:rsidRDefault="00B664B7" w:rsidP="00561481">
      <w:pPr>
        <w:rPr>
          <w:b w:val="0"/>
          <w:sz w:val="21"/>
          <w:szCs w:val="21"/>
        </w:rPr>
      </w:pPr>
      <w:r w:rsidRPr="00BA3387">
        <w:rPr>
          <w:b w:val="0"/>
          <w:sz w:val="21"/>
          <w:szCs w:val="21"/>
        </w:rPr>
        <w:t>install_ansible.sh</w:t>
      </w:r>
    </w:p>
    <w:p w14:paraId="49999325" w14:textId="365838F7" w:rsidR="00447E68" w:rsidRPr="00BA3387" w:rsidRDefault="00447E68" w:rsidP="00561481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>安装完成后可以通过a</w:t>
      </w:r>
      <w:r w:rsidRPr="00BA3387">
        <w:rPr>
          <w:b w:val="0"/>
          <w:sz w:val="21"/>
          <w:szCs w:val="21"/>
        </w:rPr>
        <w:t>nsible –version</w:t>
      </w:r>
      <w:r w:rsidRPr="00BA3387">
        <w:rPr>
          <w:rFonts w:hint="eastAsia"/>
          <w:b w:val="0"/>
          <w:sz w:val="21"/>
          <w:szCs w:val="21"/>
        </w:rPr>
        <w:t>查看</w:t>
      </w:r>
      <w:r w:rsidR="00E43936" w:rsidRPr="00BA3387">
        <w:rPr>
          <w:rFonts w:hint="eastAsia"/>
          <w:b w:val="0"/>
          <w:sz w:val="21"/>
          <w:szCs w:val="21"/>
        </w:rPr>
        <w:t>版本</w:t>
      </w:r>
    </w:p>
    <w:p w14:paraId="54F660C7" w14:textId="0BE2CC5C" w:rsidR="00D30797" w:rsidRPr="00BA3387" w:rsidRDefault="00FD2582" w:rsidP="00D30797">
      <w:pPr>
        <w:rPr>
          <w:b w:val="0"/>
          <w:sz w:val="21"/>
          <w:szCs w:val="21"/>
        </w:rPr>
      </w:pPr>
      <w:r w:rsidRPr="00BA3387">
        <w:rPr>
          <w:noProof/>
          <w:sz w:val="21"/>
          <w:szCs w:val="21"/>
        </w:rPr>
        <w:drawing>
          <wp:inline distT="0" distB="0" distL="0" distR="0" wp14:anchorId="66A46B9A" wp14:editId="6FB87DB2">
            <wp:extent cx="5274310" cy="7264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ABB5" w14:textId="18730764" w:rsidR="00A0141B" w:rsidRPr="00BA3387" w:rsidRDefault="00A0141B" w:rsidP="00A0141B">
      <w:pPr>
        <w:pStyle w:val="a7"/>
        <w:numPr>
          <w:ilvl w:val="0"/>
          <w:numId w:val="1"/>
        </w:numPr>
        <w:jc w:val="both"/>
        <w:rPr>
          <w:sz w:val="21"/>
          <w:szCs w:val="21"/>
        </w:rPr>
      </w:pPr>
      <w:r w:rsidRPr="00BA3387">
        <w:rPr>
          <w:rFonts w:hint="eastAsia"/>
          <w:sz w:val="21"/>
          <w:szCs w:val="21"/>
        </w:rPr>
        <w:t>修改</w:t>
      </w:r>
      <w:proofErr w:type="spellStart"/>
      <w:r w:rsidRPr="00BA3387">
        <w:rPr>
          <w:rFonts w:hint="eastAsia"/>
          <w:sz w:val="21"/>
          <w:szCs w:val="21"/>
        </w:rPr>
        <w:t>t</w:t>
      </w:r>
      <w:r w:rsidRPr="00BA3387">
        <w:rPr>
          <w:sz w:val="21"/>
          <w:szCs w:val="21"/>
        </w:rPr>
        <w:t>idb</w:t>
      </w:r>
      <w:proofErr w:type="spellEnd"/>
      <w:r w:rsidRPr="00BA3387">
        <w:rPr>
          <w:rFonts w:hint="eastAsia"/>
          <w:sz w:val="21"/>
          <w:szCs w:val="21"/>
        </w:rPr>
        <w:t>用户</w:t>
      </w:r>
      <w:proofErr w:type="gramStart"/>
      <w:r w:rsidRPr="00BA3387">
        <w:rPr>
          <w:rFonts w:hint="eastAsia"/>
          <w:sz w:val="21"/>
          <w:szCs w:val="21"/>
        </w:rPr>
        <w:t>的免密登录</w:t>
      </w:r>
      <w:proofErr w:type="gramEnd"/>
    </w:p>
    <w:p w14:paraId="729D5281" w14:textId="136CEEBC" w:rsidR="00A0141B" w:rsidRPr="00BA3387" w:rsidRDefault="00FA01D0" w:rsidP="00A0141B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>修改h</w:t>
      </w:r>
      <w:r w:rsidRPr="00BA3387">
        <w:rPr>
          <w:b w:val="0"/>
          <w:sz w:val="21"/>
          <w:szCs w:val="21"/>
        </w:rPr>
        <w:t>osts.ini</w:t>
      </w:r>
      <w:r w:rsidRPr="00BA3387">
        <w:rPr>
          <w:rFonts w:hint="eastAsia"/>
          <w:b w:val="0"/>
          <w:sz w:val="21"/>
          <w:szCs w:val="21"/>
        </w:rPr>
        <w:t>文件</w:t>
      </w:r>
    </w:p>
    <w:p w14:paraId="550F52A0" w14:textId="47E1A408" w:rsidR="00387A56" w:rsidRPr="00BA3387" w:rsidRDefault="00387A56" w:rsidP="00A0141B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 xml:space="preserve">cd </w:t>
      </w:r>
      <w:r w:rsidRPr="00BA3387">
        <w:rPr>
          <w:b w:val="0"/>
          <w:sz w:val="21"/>
          <w:szCs w:val="21"/>
        </w:rPr>
        <w:t>/opt/</w:t>
      </w:r>
      <w:proofErr w:type="spellStart"/>
      <w:r w:rsidRPr="00BA3387">
        <w:rPr>
          <w:b w:val="0"/>
          <w:sz w:val="21"/>
          <w:szCs w:val="21"/>
        </w:rPr>
        <w:t>GoSunBigDataDeploy</w:t>
      </w:r>
      <w:proofErr w:type="spellEnd"/>
      <w:r w:rsidRPr="00BA3387">
        <w:rPr>
          <w:b w:val="0"/>
          <w:sz w:val="21"/>
          <w:szCs w:val="21"/>
        </w:rPr>
        <w:t>/component/bigdata/</w:t>
      </w:r>
      <w:proofErr w:type="spellStart"/>
      <w:r w:rsidRPr="00BA3387">
        <w:rPr>
          <w:b w:val="0"/>
          <w:sz w:val="21"/>
          <w:szCs w:val="21"/>
        </w:rPr>
        <w:t>tidb</w:t>
      </w:r>
      <w:proofErr w:type="spellEnd"/>
      <w:r w:rsidRPr="00BA3387">
        <w:rPr>
          <w:b w:val="0"/>
          <w:sz w:val="21"/>
          <w:szCs w:val="21"/>
        </w:rPr>
        <w:t>-ansible</w:t>
      </w:r>
    </w:p>
    <w:p w14:paraId="050AC415" w14:textId="67B59BDB" w:rsidR="00FA01D0" w:rsidRPr="00BA3387" w:rsidRDefault="0029449B" w:rsidP="00A0141B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>vim</w:t>
      </w:r>
      <w:r w:rsidRPr="00BA3387">
        <w:rPr>
          <w:b w:val="0"/>
          <w:sz w:val="21"/>
          <w:szCs w:val="21"/>
        </w:rPr>
        <w:t xml:space="preserve"> hosts.ini</w:t>
      </w:r>
    </w:p>
    <w:p w14:paraId="760736EB" w14:textId="07CD34EE" w:rsidR="00D30797" w:rsidRPr="00BA3387" w:rsidRDefault="00D1398F" w:rsidP="00B92E7D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lastRenderedPageBreak/>
        <w:t>在s</w:t>
      </w:r>
      <w:r w:rsidRPr="00BA3387">
        <w:rPr>
          <w:b w:val="0"/>
          <w:sz w:val="21"/>
          <w:szCs w:val="21"/>
        </w:rPr>
        <w:t>erver</w:t>
      </w:r>
      <w:r w:rsidR="00B96ED5" w:rsidRPr="00BA3387">
        <w:rPr>
          <w:rFonts w:hint="eastAsia"/>
          <w:b w:val="0"/>
          <w:sz w:val="21"/>
          <w:szCs w:val="21"/>
        </w:rPr>
        <w:t>s</w:t>
      </w:r>
      <w:r w:rsidR="006B5536" w:rsidRPr="00BA3387">
        <w:rPr>
          <w:rFonts w:hint="eastAsia"/>
          <w:b w:val="0"/>
          <w:sz w:val="21"/>
          <w:szCs w:val="21"/>
        </w:rPr>
        <w:t>里面</w:t>
      </w:r>
      <w:r w:rsidR="00B96ED5" w:rsidRPr="00BA3387">
        <w:rPr>
          <w:rFonts w:hint="eastAsia"/>
          <w:b w:val="0"/>
          <w:sz w:val="21"/>
          <w:szCs w:val="21"/>
        </w:rPr>
        <w:t>配置上</w:t>
      </w:r>
      <w:r w:rsidR="006B5536" w:rsidRPr="00BA3387">
        <w:rPr>
          <w:rFonts w:hint="eastAsia"/>
          <w:b w:val="0"/>
          <w:sz w:val="21"/>
          <w:szCs w:val="21"/>
        </w:rPr>
        <w:t>所有需要部署</w:t>
      </w:r>
      <w:proofErr w:type="spellStart"/>
      <w:r w:rsidR="006B5536" w:rsidRPr="00BA3387">
        <w:rPr>
          <w:rFonts w:hint="eastAsia"/>
          <w:b w:val="0"/>
          <w:sz w:val="21"/>
          <w:szCs w:val="21"/>
        </w:rPr>
        <w:t>tidb</w:t>
      </w:r>
      <w:proofErr w:type="spellEnd"/>
      <w:r w:rsidR="006B5536" w:rsidRPr="00BA3387">
        <w:rPr>
          <w:rFonts w:hint="eastAsia"/>
          <w:b w:val="0"/>
          <w:sz w:val="21"/>
          <w:szCs w:val="21"/>
        </w:rPr>
        <w:t>的节点I</w:t>
      </w:r>
      <w:r w:rsidR="006B5536" w:rsidRPr="00BA3387">
        <w:rPr>
          <w:b w:val="0"/>
          <w:sz w:val="21"/>
          <w:szCs w:val="21"/>
        </w:rPr>
        <w:t>P</w:t>
      </w:r>
    </w:p>
    <w:p w14:paraId="67FAD556" w14:textId="0F14D882" w:rsidR="006B5536" w:rsidRPr="00BA3387" w:rsidRDefault="0041665C" w:rsidP="00B92E7D">
      <w:pPr>
        <w:rPr>
          <w:b w:val="0"/>
          <w:sz w:val="21"/>
          <w:szCs w:val="21"/>
        </w:rPr>
      </w:pPr>
      <w:r w:rsidRPr="00BA3387">
        <w:rPr>
          <w:noProof/>
          <w:sz w:val="21"/>
          <w:szCs w:val="21"/>
        </w:rPr>
        <w:drawing>
          <wp:inline distT="0" distB="0" distL="0" distR="0" wp14:anchorId="6C53BD67" wp14:editId="6347815B">
            <wp:extent cx="5274310" cy="9436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A248" w14:textId="4DB36FDB" w:rsidR="00CA421A" w:rsidRPr="00BA3387" w:rsidRDefault="00E40901" w:rsidP="00B92E7D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>执行</w:t>
      </w:r>
    </w:p>
    <w:p w14:paraId="77D7104D" w14:textId="3A73F462" w:rsidR="00E40901" w:rsidRPr="00BA3387" w:rsidRDefault="00D562F5" w:rsidP="00B92E7D">
      <w:pPr>
        <w:rPr>
          <w:b w:val="0"/>
          <w:sz w:val="21"/>
          <w:szCs w:val="21"/>
        </w:rPr>
      </w:pPr>
      <w:r w:rsidRPr="00BA3387">
        <w:rPr>
          <w:b w:val="0"/>
          <w:sz w:val="21"/>
          <w:szCs w:val="21"/>
        </w:rPr>
        <w:t>a</w:t>
      </w:r>
      <w:r w:rsidR="00A3573D" w:rsidRPr="00BA3387">
        <w:rPr>
          <w:b w:val="0"/>
          <w:sz w:val="21"/>
          <w:szCs w:val="21"/>
        </w:rPr>
        <w:t>nsible</w:t>
      </w:r>
      <w:r w:rsidR="00490EDF" w:rsidRPr="00BA3387">
        <w:rPr>
          <w:b w:val="0"/>
          <w:sz w:val="21"/>
          <w:szCs w:val="21"/>
        </w:rPr>
        <w:t>-playbook -</w:t>
      </w:r>
      <w:proofErr w:type="spellStart"/>
      <w:r w:rsidR="00F35B4B" w:rsidRPr="00BA3387">
        <w:rPr>
          <w:b w:val="0"/>
          <w:sz w:val="21"/>
          <w:szCs w:val="21"/>
        </w:rPr>
        <w:t>i</w:t>
      </w:r>
      <w:proofErr w:type="spellEnd"/>
      <w:r w:rsidR="00490EDF" w:rsidRPr="00BA3387">
        <w:rPr>
          <w:b w:val="0"/>
          <w:sz w:val="21"/>
          <w:szCs w:val="21"/>
        </w:rPr>
        <w:t xml:space="preserve"> hosts.ini </w:t>
      </w:r>
      <w:proofErr w:type="spellStart"/>
      <w:r w:rsidR="00490EDF" w:rsidRPr="00BA3387">
        <w:rPr>
          <w:b w:val="0"/>
          <w:sz w:val="21"/>
          <w:szCs w:val="21"/>
        </w:rPr>
        <w:t>create_users.yml</w:t>
      </w:r>
      <w:proofErr w:type="spellEnd"/>
      <w:r w:rsidR="00490EDF" w:rsidRPr="00BA3387">
        <w:rPr>
          <w:b w:val="0"/>
          <w:sz w:val="21"/>
          <w:szCs w:val="21"/>
        </w:rPr>
        <w:t xml:space="preserve"> -u root -k</w:t>
      </w:r>
    </w:p>
    <w:p w14:paraId="46B6049C" w14:textId="2D9A6517" w:rsidR="00E516DF" w:rsidRPr="00BA3387" w:rsidRDefault="00A30E68" w:rsidP="00B92E7D">
      <w:pPr>
        <w:rPr>
          <w:b w:val="0"/>
          <w:sz w:val="21"/>
          <w:szCs w:val="21"/>
        </w:rPr>
      </w:pPr>
      <w:r w:rsidRPr="00BA3387">
        <w:rPr>
          <w:noProof/>
          <w:sz w:val="21"/>
          <w:szCs w:val="21"/>
        </w:rPr>
        <w:drawing>
          <wp:inline distT="0" distB="0" distL="0" distR="0" wp14:anchorId="34B052CD" wp14:editId="2A40D791">
            <wp:extent cx="5274310" cy="27254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F28F" w14:textId="461D82A8" w:rsidR="00366C7C" w:rsidRPr="00BA3387" w:rsidRDefault="00E96E8A" w:rsidP="00CA1544">
      <w:pPr>
        <w:pStyle w:val="a7"/>
        <w:numPr>
          <w:ilvl w:val="0"/>
          <w:numId w:val="1"/>
        </w:numPr>
        <w:jc w:val="both"/>
        <w:rPr>
          <w:sz w:val="21"/>
          <w:szCs w:val="21"/>
        </w:rPr>
      </w:pPr>
      <w:r w:rsidRPr="00BA3387">
        <w:rPr>
          <w:rFonts w:hint="eastAsia"/>
          <w:sz w:val="21"/>
          <w:szCs w:val="21"/>
        </w:rPr>
        <w:t>配置i</w:t>
      </w:r>
      <w:r w:rsidRPr="00BA3387">
        <w:rPr>
          <w:sz w:val="21"/>
          <w:szCs w:val="21"/>
        </w:rPr>
        <w:t>nventory.ini</w:t>
      </w:r>
      <w:r w:rsidRPr="00BA3387">
        <w:rPr>
          <w:rFonts w:hint="eastAsia"/>
          <w:sz w:val="21"/>
          <w:szCs w:val="21"/>
        </w:rPr>
        <w:t>文件</w:t>
      </w:r>
    </w:p>
    <w:p w14:paraId="1E5827E1" w14:textId="3B70F5B3" w:rsidR="00E24188" w:rsidRPr="00BA3387" w:rsidRDefault="00803843" w:rsidP="00BD6476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>i</w:t>
      </w:r>
      <w:r w:rsidR="00744AB7" w:rsidRPr="00BA3387">
        <w:rPr>
          <w:rFonts w:hint="eastAsia"/>
          <w:b w:val="0"/>
          <w:sz w:val="21"/>
          <w:szCs w:val="21"/>
        </w:rPr>
        <w:t>nv</w:t>
      </w:r>
      <w:r w:rsidR="00744AB7" w:rsidRPr="00BA3387">
        <w:rPr>
          <w:b w:val="0"/>
          <w:sz w:val="21"/>
          <w:szCs w:val="21"/>
        </w:rPr>
        <w:t>en</w:t>
      </w:r>
      <w:r w:rsidR="0051021A" w:rsidRPr="00BA3387">
        <w:rPr>
          <w:b w:val="0"/>
          <w:sz w:val="21"/>
          <w:szCs w:val="21"/>
        </w:rPr>
        <w:t>tory.ini</w:t>
      </w:r>
      <w:r w:rsidR="0051021A" w:rsidRPr="00BA3387">
        <w:rPr>
          <w:rFonts w:hint="eastAsia"/>
          <w:b w:val="0"/>
          <w:sz w:val="21"/>
          <w:szCs w:val="21"/>
        </w:rPr>
        <w:t>文件</w:t>
      </w:r>
      <w:r w:rsidR="007A7DB6" w:rsidRPr="00BA3387">
        <w:rPr>
          <w:rFonts w:hint="eastAsia"/>
          <w:b w:val="0"/>
          <w:sz w:val="21"/>
          <w:szCs w:val="21"/>
        </w:rPr>
        <w:t>配置原则</w:t>
      </w:r>
      <w:r w:rsidR="00CE130B" w:rsidRPr="00BA3387">
        <w:rPr>
          <w:rFonts w:hint="eastAsia"/>
          <w:b w:val="0"/>
          <w:sz w:val="21"/>
          <w:szCs w:val="21"/>
        </w:rPr>
        <w:t>:</w:t>
      </w:r>
    </w:p>
    <w:p w14:paraId="778E9AAF" w14:textId="62CA0FB4" w:rsidR="00FD6936" w:rsidRPr="00BA3387" w:rsidRDefault="00FD6936" w:rsidP="00BD6476">
      <w:pPr>
        <w:rPr>
          <w:b w:val="0"/>
          <w:sz w:val="21"/>
          <w:szCs w:val="21"/>
        </w:rPr>
      </w:pPr>
      <w:r w:rsidRPr="00BA3387">
        <w:rPr>
          <w:b w:val="0"/>
          <w:sz w:val="21"/>
          <w:szCs w:val="21"/>
        </w:rPr>
        <w:t>(1)[</w:t>
      </w:r>
      <w:proofErr w:type="spellStart"/>
      <w:r w:rsidRPr="00BA3387">
        <w:rPr>
          <w:b w:val="0"/>
          <w:sz w:val="21"/>
          <w:szCs w:val="21"/>
        </w:rPr>
        <w:t>tidb_servers</w:t>
      </w:r>
      <w:proofErr w:type="spellEnd"/>
      <w:r w:rsidRPr="00BA3387">
        <w:rPr>
          <w:b w:val="0"/>
          <w:sz w:val="21"/>
          <w:szCs w:val="21"/>
        </w:rPr>
        <w:t xml:space="preserve">] </w:t>
      </w:r>
      <w:r w:rsidRPr="00BA3387">
        <w:rPr>
          <w:rFonts w:hint="eastAsia"/>
          <w:b w:val="0"/>
          <w:sz w:val="21"/>
          <w:szCs w:val="21"/>
        </w:rPr>
        <w:t>节点数量至多为2个,一般为1个</w:t>
      </w:r>
    </w:p>
    <w:p w14:paraId="7E4CA468" w14:textId="783AB69A" w:rsidR="00CE130B" w:rsidRPr="00BA3387" w:rsidRDefault="00470FC3" w:rsidP="00BD6476">
      <w:pPr>
        <w:rPr>
          <w:b w:val="0"/>
          <w:sz w:val="21"/>
          <w:szCs w:val="21"/>
        </w:rPr>
      </w:pPr>
      <w:r w:rsidRPr="00BA3387">
        <w:rPr>
          <w:b w:val="0"/>
          <w:sz w:val="21"/>
          <w:szCs w:val="21"/>
        </w:rPr>
        <w:t>(</w:t>
      </w:r>
      <w:r w:rsidR="0086285C" w:rsidRPr="00BA3387">
        <w:rPr>
          <w:b w:val="0"/>
          <w:sz w:val="21"/>
          <w:szCs w:val="21"/>
        </w:rPr>
        <w:t>2</w:t>
      </w:r>
      <w:r w:rsidRPr="00BA3387">
        <w:rPr>
          <w:b w:val="0"/>
          <w:sz w:val="21"/>
          <w:szCs w:val="21"/>
        </w:rPr>
        <w:t>)</w:t>
      </w:r>
      <w:r w:rsidR="00BB6E63" w:rsidRPr="00BA3387">
        <w:rPr>
          <w:b w:val="0"/>
          <w:sz w:val="21"/>
          <w:szCs w:val="21"/>
        </w:rPr>
        <w:t>[</w:t>
      </w:r>
      <w:proofErr w:type="spellStart"/>
      <w:r w:rsidR="00BB6E63" w:rsidRPr="00BA3387">
        <w:rPr>
          <w:b w:val="0"/>
          <w:sz w:val="21"/>
          <w:szCs w:val="21"/>
        </w:rPr>
        <w:t>tikv_servers</w:t>
      </w:r>
      <w:proofErr w:type="spellEnd"/>
      <w:r w:rsidR="00BB6E63" w:rsidRPr="00BA3387">
        <w:rPr>
          <w:b w:val="0"/>
          <w:sz w:val="21"/>
          <w:szCs w:val="21"/>
        </w:rPr>
        <w:t xml:space="preserve">] </w:t>
      </w:r>
      <w:r w:rsidR="00BB6E63" w:rsidRPr="00BA3387">
        <w:rPr>
          <w:rFonts w:hint="eastAsia"/>
          <w:b w:val="0"/>
          <w:sz w:val="21"/>
          <w:szCs w:val="21"/>
        </w:rPr>
        <w:t>节点数量为3个</w:t>
      </w:r>
    </w:p>
    <w:p w14:paraId="37158085" w14:textId="57A5CFB1" w:rsidR="00520C82" w:rsidRPr="00BA3387" w:rsidRDefault="00520C82" w:rsidP="00BD6476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>(</w:t>
      </w:r>
      <w:r w:rsidR="0086285C" w:rsidRPr="00BA3387">
        <w:rPr>
          <w:b w:val="0"/>
          <w:sz w:val="21"/>
          <w:szCs w:val="21"/>
        </w:rPr>
        <w:t>3</w:t>
      </w:r>
      <w:r w:rsidRPr="00BA3387">
        <w:rPr>
          <w:rFonts w:hint="eastAsia"/>
          <w:b w:val="0"/>
          <w:sz w:val="21"/>
          <w:szCs w:val="21"/>
        </w:rPr>
        <w:t>)</w:t>
      </w:r>
      <w:r w:rsidR="00BB6E63" w:rsidRPr="00BA3387">
        <w:rPr>
          <w:b w:val="0"/>
          <w:sz w:val="21"/>
          <w:szCs w:val="21"/>
        </w:rPr>
        <w:t>[</w:t>
      </w:r>
      <w:proofErr w:type="spellStart"/>
      <w:r w:rsidR="00BB6E63" w:rsidRPr="00BA3387">
        <w:rPr>
          <w:b w:val="0"/>
          <w:sz w:val="21"/>
          <w:szCs w:val="21"/>
        </w:rPr>
        <w:t>pd_servers</w:t>
      </w:r>
      <w:proofErr w:type="spellEnd"/>
      <w:r w:rsidR="00BB6E63" w:rsidRPr="00BA3387">
        <w:rPr>
          <w:b w:val="0"/>
          <w:sz w:val="21"/>
          <w:szCs w:val="21"/>
        </w:rPr>
        <w:t xml:space="preserve">] </w:t>
      </w:r>
      <w:r w:rsidR="00BB6E63" w:rsidRPr="00BA3387">
        <w:rPr>
          <w:rFonts w:hint="eastAsia"/>
          <w:b w:val="0"/>
          <w:sz w:val="21"/>
          <w:szCs w:val="21"/>
        </w:rPr>
        <w:t>节点数量为奇数</w:t>
      </w:r>
      <w:proofErr w:type="gramStart"/>
      <w:r w:rsidR="00BB6E63" w:rsidRPr="00BA3387">
        <w:rPr>
          <w:rFonts w:hint="eastAsia"/>
          <w:b w:val="0"/>
          <w:sz w:val="21"/>
          <w:szCs w:val="21"/>
        </w:rPr>
        <w:t>个</w:t>
      </w:r>
      <w:proofErr w:type="gramEnd"/>
      <w:r w:rsidR="00BB6E63" w:rsidRPr="00BA3387">
        <w:rPr>
          <w:rFonts w:hint="eastAsia"/>
          <w:b w:val="0"/>
          <w:sz w:val="21"/>
          <w:szCs w:val="21"/>
        </w:rPr>
        <w:t>(</w:t>
      </w:r>
      <w:r w:rsidR="00BB6E63" w:rsidRPr="00BA3387">
        <w:rPr>
          <w:b w:val="0"/>
          <w:sz w:val="21"/>
          <w:szCs w:val="21"/>
        </w:rPr>
        <w:t>1</w:t>
      </w:r>
      <w:r w:rsidR="00BB6E63" w:rsidRPr="00BA3387">
        <w:rPr>
          <w:rFonts w:hint="eastAsia"/>
          <w:b w:val="0"/>
          <w:sz w:val="21"/>
          <w:szCs w:val="21"/>
        </w:rPr>
        <w:t>或3)</w:t>
      </w:r>
    </w:p>
    <w:p w14:paraId="78287FEC" w14:textId="77777777" w:rsidR="00463557" w:rsidRPr="00BA3387" w:rsidRDefault="00463557" w:rsidP="00BD6476">
      <w:pPr>
        <w:rPr>
          <w:b w:val="0"/>
          <w:color w:val="FF0000"/>
          <w:sz w:val="21"/>
          <w:szCs w:val="21"/>
        </w:rPr>
      </w:pPr>
      <w:r w:rsidRPr="00BA3387">
        <w:rPr>
          <w:rFonts w:hint="eastAsia"/>
          <w:b w:val="0"/>
          <w:color w:val="FF0000"/>
          <w:sz w:val="21"/>
          <w:szCs w:val="21"/>
        </w:rPr>
        <w:t>注意:</w:t>
      </w:r>
    </w:p>
    <w:p w14:paraId="77AFA315" w14:textId="32D49A65" w:rsidR="00FD6936" w:rsidRPr="00BA3387" w:rsidRDefault="00463557" w:rsidP="00BD6476">
      <w:pPr>
        <w:rPr>
          <w:b w:val="0"/>
          <w:color w:val="FF0000"/>
          <w:sz w:val="21"/>
          <w:szCs w:val="21"/>
        </w:rPr>
      </w:pPr>
      <w:r w:rsidRPr="00BA3387">
        <w:rPr>
          <w:b w:val="0"/>
          <w:color w:val="FF0000"/>
          <w:sz w:val="21"/>
          <w:szCs w:val="21"/>
        </w:rPr>
        <w:t>(1)</w:t>
      </w:r>
      <w:r w:rsidR="00290D03" w:rsidRPr="00BA3387">
        <w:rPr>
          <w:b w:val="0"/>
          <w:color w:val="FF0000"/>
          <w:sz w:val="21"/>
          <w:szCs w:val="21"/>
        </w:rPr>
        <w:t>[</w:t>
      </w:r>
      <w:proofErr w:type="spellStart"/>
      <w:r w:rsidR="00290D03" w:rsidRPr="00BA3387">
        <w:rPr>
          <w:b w:val="0"/>
          <w:color w:val="FF0000"/>
          <w:sz w:val="21"/>
          <w:szCs w:val="21"/>
        </w:rPr>
        <w:t>tidb_servers</w:t>
      </w:r>
      <w:proofErr w:type="spellEnd"/>
      <w:r w:rsidR="00290D03" w:rsidRPr="00BA3387">
        <w:rPr>
          <w:b w:val="0"/>
          <w:color w:val="FF0000"/>
          <w:sz w:val="21"/>
          <w:szCs w:val="21"/>
        </w:rPr>
        <w:t>]</w:t>
      </w:r>
      <w:r w:rsidR="00290D03" w:rsidRPr="00BA3387">
        <w:rPr>
          <w:rFonts w:hint="eastAsia"/>
          <w:b w:val="0"/>
          <w:color w:val="FF0000"/>
          <w:sz w:val="21"/>
          <w:szCs w:val="21"/>
        </w:rPr>
        <w:t>和</w:t>
      </w:r>
      <w:r w:rsidR="00290D03" w:rsidRPr="00BA3387">
        <w:rPr>
          <w:b w:val="0"/>
          <w:color w:val="FF0000"/>
          <w:sz w:val="21"/>
          <w:szCs w:val="21"/>
        </w:rPr>
        <w:t>[</w:t>
      </w:r>
      <w:proofErr w:type="spellStart"/>
      <w:r w:rsidR="00290D03" w:rsidRPr="00BA3387">
        <w:rPr>
          <w:b w:val="0"/>
          <w:color w:val="FF0000"/>
          <w:sz w:val="21"/>
          <w:szCs w:val="21"/>
        </w:rPr>
        <w:t>pd_servers</w:t>
      </w:r>
      <w:proofErr w:type="spellEnd"/>
      <w:r w:rsidR="00290D03" w:rsidRPr="00BA3387">
        <w:rPr>
          <w:b w:val="0"/>
          <w:color w:val="FF0000"/>
          <w:sz w:val="21"/>
          <w:szCs w:val="21"/>
        </w:rPr>
        <w:t>]</w:t>
      </w:r>
      <w:r w:rsidR="00290D03" w:rsidRPr="00BA3387">
        <w:rPr>
          <w:rFonts w:hint="eastAsia"/>
          <w:b w:val="0"/>
          <w:color w:val="FF0000"/>
          <w:sz w:val="21"/>
          <w:szCs w:val="21"/>
        </w:rPr>
        <w:t>不能与</w:t>
      </w:r>
      <w:r w:rsidR="00290D03" w:rsidRPr="00BA3387">
        <w:rPr>
          <w:b w:val="0"/>
          <w:color w:val="FF0000"/>
          <w:sz w:val="21"/>
          <w:szCs w:val="21"/>
        </w:rPr>
        <w:t>[</w:t>
      </w:r>
      <w:proofErr w:type="spellStart"/>
      <w:r w:rsidR="00290D03" w:rsidRPr="00BA3387">
        <w:rPr>
          <w:b w:val="0"/>
          <w:color w:val="FF0000"/>
          <w:sz w:val="21"/>
          <w:szCs w:val="21"/>
        </w:rPr>
        <w:t>tikv_servers</w:t>
      </w:r>
      <w:proofErr w:type="spellEnd"/>
      <w:r w:rsidR="00290D03" w:rsidRPr="00BA3387">
        <w:rPr>
          <w:b w:val="0"/>
          <w:color w:val="FF0000"/>
          <w:sz w:val="21"/>
          <w:szCs w:val="21"/>
        </w:rPr>
        <w:t>]</w:t>
      </w:r>
      <w:r w:rsidR="00290D03" w:rsidRPr="00BA3387">
        <w:rPr>
          <w:rFonts w:hint="eastAsia"/>
          <w:b w:val="0"/>
          <w:color w:val="FF0000"/>
          <w:sz w:val="21"/>
          <w:szCs w:val="21"/>
        </w:rPr>
        <w:t>的</w:t>
      </w:r>
      <w:r w:rsidR="00DE2E17" w:rsidRPr="00BA3387">
        <w:rPr>
          <w:rFonts w:hint="eastAsia"/>
          <w:b w:val="0"/>
          <w:color w:val="FF0000"/>
          <w:sz w:val="21"/>
          <w:szCs w:val="21"/>
        </w:rPr>
        <w:t>节点</w:t>
      </w:r>
      <w:r w:rsidR="00290D03" w:rsidRPr="00BA3387">
        <w:rPr>
          <w:rFonts w:hint="eastAsia"/>
          <w:b w:val="0"/>
          <w:color w:val="FF0000"/>
          <w:sz w:val="21"/>
          <w:szCs w:val="21"/>
        </w:rPr>
        <w:t>重复</w:t>
      </w:r>
    </w:p>
    <w:p w14:paraId="2133D522" w14:textId="238B1E11" w:rsidR="00706284" w:rsidRPr="00BA3387" w:rsidRDefault="00706284" w:rsidP="00BD6476">
      <w:pPr>
        <w:rPr>
          <w:b w:val="0"/>
          <w:color w:val="FF0000"/>
          <w:sz w:val="21"/>
          <w:szCs w:val="21"/>
        </w:rPr>
      </w:pPr>
      <w:r w:rsidRPr="00BA3387">
        <w:rPr>
          <w:rFonts w:hint="eastAsia"/>
          <w:b w:val="0"/>
          <w:color w:val="FF0000"/>
          <w:sz w:val="21"/>
          <w:szCs w:val="21"/>
        </w:rPr>
        <w:t>(</w:t>
      </w:r>
      <w:r w:rsidRPr="00BA3387">
        <w:rPr>
          <w:b w:val="0"/>
          <w:color w:val="FF0000"/>
          <w:sz w:val="21"/>
          <w:szCs w:val="21"/>
        </w:rPr>
        <w:t>2</w:t>
      </w:r>
      <w:r w:rsidRPr="00BA3387">
        <w:rPr>
          <w:rFonts w:hint="eastAsia"/>
          <w:b w:val="0"/>
          <w:color w:val="FF0000"/>
          <w:sz w:val="21"/>
          <w:szCs w:val="21"/>
        </w:rPr>
        <w:t>)</w:t>
      </w:r>
      <w:r w:rsidR="00C92AC1" w:rsidRPr="00BA3387">
        <w:rPr>
          <w:b w:val="0"/>
          <w:color w:val="FF0000"/>
          <w:sz w:val="21"/>
          <w:szCs w:val="21"/>
        </w:rPr>
        <w:t>[</w:t>
      </w:r>
      <w:proofErr w:type="spellStart"/>
      <w:r w:rsidR="00C92AC1" w:rsidRPr="00BA3387">
        <w:rPr>
          <w:b w:val="0"/>
          <w:color w:val="FF0000"/>
          <w:sz w:val="21"/>
          <w:szCs w:val="21"/>
        </w:rPr>
        <w:t>tidb_servers</w:t>
      </w:r>
      <w:proofErr w:type="spellEnd"/>
      <w:r w:rsidR="00C92AC1" w:rsidRPr="00BA3387">
        <w:rPr>
          <w:b w:val="0"/>
          <w:color w:val="FF0000"/>
          <w:sz w:val="21"/>
          <w:szCs w:val="21"/>
        </w:rPr>
        <w:t>]</w:t>
      </w:r>
      <w:r w:rsidR="00C92AC1" w:rsidRPr="00BA3387">
        <w:rPr>
          <w:rFonts w:hint="eastAsia"/>
          <w:b w:val="0"/>
          <w:color w:val="FF0000"/>
          <w:sz w:val="21"/>
          <w:szCs w:val="21"/>
        </w:rPr>
        <w:t>和</w:t>
      </w:r>
      <w:r w:rsidR="00C92AC1" w:rsidRPr="00BA3387">
        <w:rPr>
          <w:b w:val="0"/>
          <w:color w:val="FF0000"/>
          <w:sz w:val="21"/>
          <w:szCs w:val="21"/>
        </w:rPr>
        <w:t>[</w:t>
      </w:r>
      <w:proofErr w:type="spellStart"/>
      <w:r w:rsidR="00C92AC1" w:rsidRPr="00BA3387">
        <w:rPr>
          <w:b w:val="0"/>
          <w:color w:val="FF0000"/>
          <w:sz w:val="21"/>
          <w:szCs w:val="21"/>
        </w:rPr>
        <w:t>pd_servers</w:t>
      </w:r>
      <w:proofErr w:type="spellEnd"/>
      <w:r w:rsidR="00C92AC1" w:rsidRPr="00BA3387">
        <w:rPr>
          <w:b w:val="0"/>
          <w:color w:val="FF0000"/>
          <w:sz w:val="21"/>
          <w:szCs w:val="21"/>
        </w:rPr>
        <w:t>]</w:t>
      </w:r>
      <w:r w:rsidR="002A076A" w:rsidRPr="00BA3387">
        <w:rPr>
          <w:rFonts w:hint="eastAsia"/>
          <w:b w:val="0"/>
          <w:color w:val="FF0000"/>
          <w:sz w:val="21"/>
          <w:szCs w:val="21"/>
        </w:rPr>
        <w:t>可以为同一个节点</w:t>
      </w:r>
    </w:p>
    <w:p w14:paraId="35AEC3B5" w14:textId="77777777" w:rsidR="000F2079" w:rsidRPr="00BA3387" w:rsidRDefault="000F2079" w:rsidP="0060349F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bCs w:val="0"/>
          <w:sz w:val="21"/>
          <w:szCs w:val="21"/>
        </w:rPr>
        <w:t>参数说明：</w:t>
      </w:r>
      <w:r w:rsidRPr="00BA3387">
        <w:rPr>
          <w:rFonts w:hint="eastAsia"/>
          <w:b w:val="0"/>
          <w:sz w:val="21"/>
          <w:szCs w:val="21"/>
        </w:rPr>
        <w:tab/>
      </w:r>
      <w:r w:rsidRPr="00BA3387">
        <w:rPr>
          <w:rFonts w:hint="eastAsia"/>
          <w:b w:val="0"/>
          <w:sz w:val="21"/>
          <w:szCs w:val="21"/>
        </w:rPr>
        <w:tab/>
      </w:r>
    </w:p>
    <w:tbl>
      <w:tblPr>
        <w:tblStyle w:val="ab"/>
        <w:tblW w:w="8217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4111"/>
      </w:tblGrid>
      <w:tr w:rsidR="000F2079" w:rsidRPr="00BA3387" w14:paraId="496B0D6A" w14:textId="77777777" w:rsidTr="00E40354">
        <w:trPr>
          <w:trHeight w:val="468"/>
          <w:jc w:val="center"/>
        </w:trPr>
        <w:tc>
          <w:tcPr>
            <w:tcW w:w="4106" w:type="dxa"/>
            <w:vAlign w:val="center"/>
          </w:tcPr>
          <w:p w14:paraId="0C96C62E" w14:textId="77777777" w:rsidR="000F2079" w:rsidRPr="00BA3387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r w:rsidRPr="00BA3387">
              <w:rPr>
                <w:rFonts w:hint="eastAsia"/>
                <w:b w:val="0"/>
                <w:sz w:val="21"/>
                <w:szCs w:val="21"/>
              </w:rPr>
              <w:t>参数名</w:t>
            </w:r>
          </w:p>
        </w:tc>
        <w:tc>
          <w:tcPr>
            <w:tcW w:w="4111" w:type="dxa"/>
            <w:vAlign w:val="center"/>
          </w:tcPr>
          <w:p w14:paraId="0F3D9ADF" w14:textId="77777777" w:rsidR="000F2079" w:rsidRPr="00BA3387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r w:rsidRPr="00BA3387">
              <w:rPr>
                <w:rFonts w:hint="eastAsia"/>
                <w:b w:val="0"/>
                <w:sz w:val="21"/>
                <w:szCs w:val="21"/>
              </w:rPr>
              <w:t>参数值</w:t>
            </w:r>
          </w:p>
        </w:tc>
      </w:tr>
      <w:tr w:rsidR="000F2079" w:rsidRPr="00BA3387" w14:paraId="55F45DBA" w14:textId="77777777" w:rsidTr="00E40354">
        <w:trPr>
          <w:trHeight w:val="468"/>
          <w:jc w:val="center"/>
        </w:trPr>
        <w:tc>
          <w:tcPr>
            <w:tcW w:w="4106" w:type="dxa"/>
            <w:vAlign w:val="center"/>
          </w:tcPr>
          <w:p w14:paraId="2AEE8263" w14:textId="77777777" w:rsidR="000F2079" w:rsidRPr="00BA3387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r w:rsidRPr="00BA3387">
              <w:rPr>
                <w:rFonts w:hint="eastAsia"/>
                <w:b w:val="0"/>
                <w:sz w:val="21"/>
                <w:szCs w:val="21"/>
              </w:rPr>
              <w:t>[</w:t>
            </w:r>
            <w:proofErr w:type="spellStart"/>
            <w:r w:rsidRPr="00BA3387">
              <w:rPr>
                <w:rFonts w:hint="eastAsia"/>
                <w:b w:val="0"/>
                <w:sz w:val="21"/>
                <w:szCs w:val="21"/>
              </w:rPr>
              <w:t>tidb_servers</w:t>
            </w:r>
            <w:proofErr w:type="spellEnd"/>
            <w:r w:rsidRPr="00BA3387">
              <w:rPr>
                <w:rFonts w:hint="eastAsia"/>
                <w:b w:val="0"/>
                <w:sz w:val="21"/>
                <w:szCs w:val="21"/>
              </w:rPr>
              <w:t>]</w:t>
            </w:r>
          </w:p>
        </w:tc>
        <w:tc>
          <w:tcPr>
            <w:tcW w:w="4111" w:type="dxa"/>
            <w:vAlign w:val="center"/>
          </w:tcPr>
          <w:p w14:paraId="1B0CD281" w14:textId="77777777" w:rsidR="000F2079" w:rsidRPr="00BA3387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r w:rsidRPr="00BA3387">
              <w:rPr>
                <w:rFonts w:hint="eastAsia"/>
                <w:b w:val="0"/>
                <w:sz w:val="21"/>
                <w:szCs w:val="21"/>
              </w:rPr>
              <w:t>部署</w:t>
            </w:r>
            <w:proofErr w:type="spellStart"/>
            <w:r w:rsidRPr="00BA3387">
              <w:rPr>
                <w:rFonts w:hint="eastAsia"/>
                <w:b w:val="0"/>
                <w:sz w:val="21"/>
                <w:szCs w:val="21"/>
              </w:rPr>
              <w:t>tidb</w:t>
            </w:r>
            <w:proofErr w:type="spellEnd"/>
            <w:r w:rsidRPr="00BA3387">
              <w:rPr>
                <w:rFonts w:hint="eastAsia"/>
                <w:b w:val="0"/>
                <w:sz w:val="21"/>
                <w:szCs w:val="21"/>
              </w:rPr>
              <w:t>服务的节点</w:t>
            </w:r>
            <w:proofErr w:type="spellStart"/>
            <w:r w:rsidRPr="00BA3387">
              <w:rPr>
                <w:rFonts w:hint="eastAsia"/>
                <w:b w:val="0"/>
                <w:sz w:val="21"/>
                <w:szCs w:val="21"/>
              </w:rPr>
              <w:t>ip</w:t>
            </w:r>
            <w:proofErr w:type="spellEnd"/>
            <w:r w:rsidRPr="00BA3387">
              <w:rPr>
                <w:rFonts w:hint="eastAsia"/>
                <w:b w:val="0"/>
                <w:sz w:val="21"/>
                <w:szCs w:val="21"/>
              </w:rPr>
              <w:t>，可与pd为同一个节点</w:t>
            </w:r>
          </w:p>
        </w:tc>
      </w:tr>
      <w:tr w:rsidR="000F2079" w:rsidRPr="00BA3387" w14:paraId="4B4B6E1F" w14:textId="77777777" w:rsidTr="00E40354">
        <w:trPr>
          <w:trHeight w:val="468"/>
          <w:jc w:val="center"/>
        </w:trPr>
        <w:tc>
          <w:tcPr>
            <w:tcW w:w="4106" w:type="dxa"/>
            <w:vAlign w:val="center"/>
          </w:tcPr>
          <w:p w14:paraId="1ABC919F" w14:textId="77777777" w:rsidR="000F2079" w:rsidRPr="00BA3387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r w:rsidRPr="00BA3387">
              <w:rPr>
                <w:rFonts w:hint="eastAsia"/>
                <w:b w:val="0"/>
                <w:sz w:val="21"/>
                <w:szCs w:val="21"/>
              </w:rPr>
              <w:t>[</w:t>
            </w:r>
            <w:proofErr w:type="spellStart"/>
            <w:r w:rsidRPr="00BA3387">
              <w:rPr>
                <w:rFonts w:hint="eastAsia"/>
                <w:b w:val="0"/>
                <w:sz w:val="21"/>
                <w:szCs w:val="21"/>
              </w:rPr>
              <w:t>tikv_servers</w:t>
            </w:r>
            <w:proofErr w:type="spellEnd"/>
            <w:r w:rsidRPr="00BA3387">
              <w:rPr>
                <w:rFonts w:hint="eastAsia"/>
                <w:b w:val="0"/>
                <w:sz w:val="21"/>
                <w:szCs w:val="21"/>
              </w:rPr>
              <w:t>]</w:t>
            </w:r>
          </w:p>
        </w:tc>
        <w:tc>
          <w:tcPr>
            <w:tcW w:w="4111" w:type="dxa"/>
            <w:vAlign w:val="center"/>
          </w:tcPr>
          <w:p w14:paraId="4F2B4D90" w14:textId="77777777" w:rsidR="000F2079" w:rsidRPr="00BA3387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r w:rsidRPr="00BA3387">
              <w:rPr>
                <w:rFonts w:hint="eastAsia"/>
                <w:b w:val="0"/>
                <w:sz w:val="21"/>
                <w:szCs w:val="21"/>
              </w:rPr>
              <w:t>部署</w:t>
            </w:r>
            <w:proofErr w:type="spellStart"/>
            <w:r w:rsidRPr="00BA3387">
              <w:rPr>
                <w:rFonts w:hint="eastAsia"/>
                <w:b w:val="0"/>
                <w:sz w:val="21"/>
                <w:szCs w:val="21"/>
              </w:rPr>
              <w:t>tikc</w:t>
            </w:r>
            <w:proofErr w:type="spellEnd"/>
            <w:r w:rsidRPr="00BA3387">
              <w:rPr>
                <w:rFonts w:hint="eastAsia"/>
                <w:b w:val="0"/>
                <w:sz w:val="21"/>
                <w:szCs w:val="21"/>
              </w:rPr>
              <w:t>服务的节点</w:t>
            </w:r>
            <w:proofErr w:type="spellStart"/>
            <w:r w:rsidRPr="00BA3387">
              <w:rPr>
                <w:rFonts w:hint="eastAsia"/>
                <w:b w:val="0"/>
                <w:sz w:val="21"/>
                <w:szCs w:val="21"/>
              </w:rPr>
              <w:t>ip</w:t>
            </w:r>
            <w:proofErr w:type="spellEnd"/>
          </w:p>
        </w:tc>
      </w:tr>
      <w:tr w:rsidR="000F2079" w:rsidRPr="00BA3387" w14:paraId="431ADA38" w14:textId="77777777" w:rsidTr="00E40354">
        <w:trPr>
          <w:trHeight w:val="468"/>
          <w:jc w:val="center"/>
        </w:trPr>
        <w:tc>
          <w:tcPr>
            <w:tcW w:w="4106" w:type="dxa"/>
            <w:vAlign w:val="center"/>
          </w:tcPr>
          <w:p w14:paraId="27CC68D0" w14:textId="77777777" w:rsidR="000F2079" w:rsidRPr="00BA3387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r w:rsidRPr="00BA3387">
              <w:rPr>
                <w:rFonts w:hint="eastAsia"/>
                <w:b w:val="0"/>
                <w:sz w:val="21"/>
                <w:szCs w:val="21"/>
              </w:rPr>
              <w:t>[</w:t>
            </w:r>
            <w:proofErr w:type="spellStart"/>
            <w:r w:rsidRPr="00BA3387">
              <w:rPr>
                <w:rFonts w:hint="eastAsia"/>
                <w:b w:val="0"/>
                <w:sz w:val="21"/>
                <w:szCs w:val="21"/>
              </w:rPr>
              <w:t>pd_servers</w:t>
            </w:r>
            <w:proofErr w:type="spellEnd"/>
            <w:r w:rsidRPr="00BA3387">
              <w:rPr>
                <w:rFonts w:hint="eastAsia"/>
                <w:b w:val="0"/>
                <w:sz w:val="21"/>
                <w:szCs w:val="21"/>
              </w:rPr>
              <w:t>]</w:t>
            </w:r>
          </w:p>
        </w:tc>
        <w:tc>
          <w:tcPr>
            <w:tcW w:w="4111" w:type="dxa"/>
            <w:vAlign w:val="center"/>
          </w:tcPr>
          <w:p w14:paraId="67DDCD53" w14:textId="77777777" w:rsidR="000F2079" w:rsidRPr="00BA3387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r w:rsidRPr="00BA3387">
              <w:rPr>
                <w:rFonts w:hint="eastAsia"/>
                <w:b w:val="0"/>
                <w:sz w:val="21"/>
                <w:szCs w:val="21"/>
              </w:rPr>
              <w:t>部署pd服务的节点</w:t>
            </w:r>
            <w:proofErr w:type="spellStart"/>
            <w:r w:rsidRPr="00BA3387">
              <w:rPr>
                <w:rFonts w:hint="eastAsia"/>
                <w:b w:val="0"/>
                <w:sz w:val="21"/>
                <w:szCs w:val="21"/>
              </w:rPr>
              <w:t>ip</w:t>
            </w:r>
            <w:proofErr w:type="spellEnd"/>
            <w:r w:rsidRPr="00BA3387">
              <w:rPr>
                <w:rFonts w:hint="eastAsia"/>
                <w:b w:val="0"/>
                <w:sz w:val="21"/>
                <w:szCs w:val="21"/>
              </w:rPr>
              <w:t>，可与</w:t>
            </w:r>
            <w:proofErr w:type="spellStart"/>
            <w:r w:rsidRPr="00BA3387">
              <w:rPr>
                <w:rFonts w:hint="eastAsia"/>
                <w:b w:val="0"/>
                <w:sz w:val="21"/>
                <w:szCs w:val="21"/>
              </w:rPr>
              <w:t>tidb</w:t>
            </w:r>
            <w:proofErr w:type="spellEnd"/>
            <w:r w:rsidRPr="00BA3387">
              <w:rPr>
                <w:rFonts w:hint="eastAsia"/>
                <w:b w:val="0"/>
                <w:sz w:val="21"/>
                <w:szCs w:val="21"/>
              </w:rPr>
              <w:t>为同一个节点</w:t>
            </w:r>
          </w:p>
        </w:tc>
      </w:tr>
      <w:tr w:rsidR="000F2079" w:rsidRPr="00BA3387" w14:paraId="2BCC997F" w14:textId="77777777" w:rsidTr="00E40354">
        <w:trPr>
          <w:trHeight w:val="468"/>
          <w:jc w:val="center"/>
        </w:trPr>
        <w:tc>
          <w:tcPr>
            <w:tcW w:w="4106" w:type="dxa"/>
            <w:vAlign w:val="center"/>
          </w:tcPr>
          <w:p w14:paraId="783273DA" w14:textId="77777777" w:rsidR="000F2079" w:rsidRPr="00BA3387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r w:rsidRPr="00BA3387">
              <w:rPr>
                <w:rFonts w:hint="eastAsia"/>
                <w:b w:val="0"/>
                <w:sz w:val="21"/>
                <w:szCs w:val="21"/>
              </w:rPr>
              <w:t>[</w:t>
            </w:r>
            <w:proofErr w:type="spellStart"/>
            <w:r w:rsidRPr="00BA3387">
              <w:rPr>
                <w:rFonts w:hint="eastAsia"/>
                <w:b w:val="0"/>
                <w:sz w:val="21"/>
                <w:szCs w:val="21"/>
              </w:rPr>
              <w:t>monitoring_servers</w:t>
            </w:r>
            <w:proofErr w:type="spellEnd"/>
            <w:r w:rsidRPr="00BA3387">
              <w:rPr>
                <w:rFonts w:hint="eastAsia"/>
                <w:b w:val="0"/>
                <w:sz w:val="21"/>
                <w:szCs w:val="21"/>
              </w:rPr>
              <w:t>]</w:t>
            </w:r>
          </w:p>
        </w:tc>
        <w:tc>
          <w:tcPr>
            <w:tcW w:w="4111" w:type="dxa"/>
            <w:vAlign w:val="center"/>
          </w:tcPr>
          <w:p w14:paraId="42936669" w14:textId="77777777" w:rsidR="000F2079" w:rsidRPr="00BA3387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r w:rsidRPr="00BA3387">
              <w:rPr>
                <w:rFonts w:hint="eastAsia"/>
                <w:b w:val="0"/>
                <w:sz w:val="21"/>
                <w:szCs w:val="21"/>
              </w:rPr>
              <w:t>配置为</w:t>
            </w:r>
            <w:proofErr w:type="spellStart"/>
            <w:r w:rsidRPr="00BA3387">
              <w:rPr>
                <w:rFonts w:hint="eastAsia"/>
                <w:b w:val="0"/>
                <w:sz w:val="21"/>
                <w:szCs w:val="21"/>
              </w:rPr>
              <w:t>tidb</w:t>
            </w:r>
            <w:proofErr w:type="spellEnd"/>
            <w:r w:rsidRPr="00BA3387">
              <w:rPr>
                <w:rFonts w:hint="eastAsia"/>
                <w:b w:val="0"/>
                <w:sz w:val="21"/>
                <w:szCs w:val="21"/>
              </w:rPr>
              <w:t>节点</w:t>
            </w:r>
          </w:p>
        </w:tc>
      </w:tr>
      <w:tr w:rsidR="000F2079" w:rsidRPr="00BA3387" w14:paraId="3C417323" w14:textId="77777777" w:rsidTr="00E40354">
        <w:trPr>
          <w:trHeight w:val="468"/>
          <w:jc w:val="center"/>
        </w:trPr>
        <w:tc>
          <w:tcPr>
            <w:tcW w:w="4106" w:type="dxa"/>
            <w:vAlign w:val="center"/>
          </w:tcPr>
          <w:p w14:paraId="63295E53" w14:textId="77777777" w:rsidR="000F2079" w:rsidRPr="00BA3387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r w:rsidRPr="00BA3387">
              <w:rPr>
                <w:rFonts w:hint="eastAsia"/>
                <w:b w:val="0"/>
                <w:sz w:val="21"/>
                <w:szCs w:val="21"/>
              </w:rPr>
              <w:t>[</w:t>
            </w:r>
            <w:proofErr w:type="spellStart"/>
            <w:r w:rsidRPr="00BA3387">
              <w:rPr>
                <w:rFonts w:hint="eastAsia"/>
                <w:b w:val="0"/>
                <w:sz w:val="21"/>
                <w:szCs w:val="21"/>
              </w:rPr>
              <w:t>grafana_servers</w:t>
            </w:r>
            <w:proofErr w:type="spellEnd"/>
            <w:r w:rsidRPr="00BA3387">
              <w:rPr>
                <w:rFonts w:hint="eastAsia"/>
                <w:b w:val="0"/>
                <w:sz w:val="21"/>
                <w:szCs w:val="21"/>
              </w:rPr>
              <w:t>]</w:t>
            </w:r>
          </w:p>
        </w:tc>
        <w:tc>
          <w:tcPr>
            <w:tcW w:w="4111" w:type="dxa"/>
            <w:vAlign w:val="center"/>
          </w:tcPr>
          <w:p w14:paraId="4514710A" w14:textId="77777777" w:rsidR="000F2079" w:rsidRPr="00BA3387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r w:rsidRPr="00BA3387">
              <w:rPr>
                <w:rFonts w:hint="eastAsia"/>
                <w:b w:val="0"/>
                <w:sz w:val="21"/>
                <w:szCs w:val="21"/>
              </w:rPr>
              <w:t>配置为</w:t>
            </w:r>
            <w:proofErr w:type="spellStart"/>
            <w:r w:rsidRPr="00BA3387">
              <w:rPr>
                <w:rFonts w:hint="eastAsia"/>
                <w:b w:val="0"/>
                <w:sz w:val="21"/>
                <w:szCs w:val="21"/>
              </w:rPr>
              <w:t>tidb</w:t>
            </w:r>
            <w:proofErr w:type="spellEnd"/>
            <w:r w:rsidRPr="00BA3387">
              <w:rPr>
                <w:rFonts w:hint="eastAsia"/>
                <w:b w:val="0"/>
                <w:sz w:val="21"/>
                <w:szCs w:val="21"/>
              </w:rPr>
              <w:t>节点</w:t>
            </w:r>
          </w:p>
        </w:tc>
      </w:tr>
      <w:tr w:rsidR="000F2079" w:rsidRPr="00BA3387" w14:paraId="6A9EB63B" w14:textId="77777777" w:rsidTr="00E40354">
        <w:trPr>
          <w:trHeight w:val="468"/>
          <w:jc w:val="center"/>
        </w:trPr>
        <w:tc>
          <w:tcPr>
            <w:tcW w:w="4106" w:type="dxa"/>
            <w:vAlign w:val="center"/>
          </w:tcPr>
          <w:p w14:paraId="35EACBC6" w14:textId="77777777" w:rsidR="000F2079" w:rsidRPr="00BA3387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r w:rsidRPr="00BA3387">
              <w:rPr>
                <w:rFonts w:hint="eastAsia"/>
                <w:b w:val="0"/>
                <w:sz w:val="21"/>
                <w:szCs w:val="21"/>
              </w:rPr>
              <w:t>[</w:t>
            </w:r>
            <w:proofErr w:type="spellStart"/>
            <w:r w:rsidRPr="00BA3387">
              <w:rPr>
                <w:rFonts w:hint="eastAsia"/>
                <w:b w:val="0"/>
                <w:sz w:val="21"/>
                <w:szCs w:val="21"/>
              </w:rPr>
              <w:t>monitored_servers</w:t>
            </w:r>
            <w:proofErr w:type="spellEnd"/>
            <w:r w:rsidRPr="00BA3387">
              <w:rPr>
                <w:rFonts w:hint="eastAsia"/>
                <w:b w:val="0"/>
                <w:sz w:val="21"/>
                <w:szCs w:val="21"/>
              </w:rPr>
              <w:t>]</w:t>
            </w:r>
          </w:p>
        </w:tc>
        <w:tc>
          <w:tcPr>
            <w:tcW w:w="4111" w:type="dxa"/>
            <w:vAlign w:val="center"/>
          </w:tcPr>
          <w:p w14:paraId="0B983E67" w14:textId="77777777" w:rsidR="000F2079" w:rsidRPr="00BA3387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r w:rsidRPr="00BA3387">
              <w:rPr>
                <w:rFonts w:hint="eastAsia"/>
                <w:b w:val="0"/>
                <w:sz w:val="21"/>
                <w:szCs w:val="21"/>
              </w:rPr>
              <w:t>配置</w:t>
            </w:r>
            <w:proofErr w:type="spellStart"/>
            <w:r w:rsidRPr="00BA3387">
              <w:rPr>
                <w:rFonts w:hint="eastAsia"/>
                <w:b w:val="0"/>
                <w:sz w:val="21"/>
                <w:szCs w:val="21"/>
              </w:rPr>
              <w:t>tidb</w:t>
            </w:r>
            <w:proofErr w:type="spellEnd"/>
            <w:r w:rsidRPr="00BA3387">
              <w:rPr>
                <w:rFonts w:hint="eastAsia"/>
                <w:b w:val="0"/>
                <w:sz w:val="21"/>
                <w:szCs w:val="21"/>
              </w:rPr>
              <w:t>，</w:t>
            </w:r>
            <w:proofErr w:type="spellStart"/>
            <w:r w:rsidRPr="00BA3387">
              <w:rPr>
                <w:rFonts w:hint="eastAsia"/>
                <w:b w:val="0"/>
                <w:sz w:val="21"/>
                <w:szCs w:val="21"/>
              </w:rPr>
              <w:t>tikv</w:t>
            </w:r>
            <w:proofErr w:type="spellEnd"/>
            <w:r w:rsidRPr="00BA3387">
              <w:rPr>
                <w:rFonts w:hint="eastAsia"/>
                <w:b w:val="0"/>
                <w:sz w:val="21"/>
                <w:szCs w:val="21"/>
              </w:rPr>
              <w:t>，pd节点</w:t>
            </w:r>
            <w:proofErr w:type="spellStart"/>
            <w:r w:rsidRPr="00BA3387">
              <w:rPr>
                <w:rFonts w:hint="eastAsia"/>
                <w:b w:val="0"/>
                <w:sz w:val="21"/>
                <w:szCs w:val="21"/>
              </w:rPr>
              <w:t>ip</w:t>
            </w:r>
            <w:proofErr w:type="spellEnd"/>
          </w:p>
        </w:tc>
      </w:tr>
      <w:tr w:rsidR="000F2079" w:rsidRPr="00BA3387" w14:paraId="1B08342B" w14:textId="77777777" w:rsidTr="00E40354">
        <w:trPr>
          <w:trHeight w:val="468"/>
          <w:jc w:val="center"/>
        </w:trPr>
        <w:tc>
          <w:tcPr>
            <w:tcW w:w="4106" w:type="dxa"/>
            <w:vAlign w:val="center"/>
          </w:tcPr>
          <w:p w14:paraId="65C1D3D7" w14:textId="77777777" w:rsidR="000F2079" w:rsidRPr="00BA3387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r w:rsidRPr="00BA3387">
              <w:rPr>
                <w:rFonts w:hint="eastAsia"/>
                <w:b w:val="0"/>
                <w:sz w:val="21"/>
                <w:szCs w:val="21"/>
              </w:rPr>
              <w:lastRenderedPageBreak/>
              <w:t>[</w:t>
            </w:r>
            <w:proofErr w:type="spellStart"/>
            <w:r w:rsidRPr="00BA3387">
              <w:rPr>
                <w:rFonts w:hint="eastAsia"/>
                <w:b w:val="0"/>
                <w:sz w:val="21"/>
                <w:szCs w:val="21"/>
              </w:rPr>
              <w:t>alertmanager_servers</w:t>
            </w:r>
            <w:proofErr w:type="spellEnd"/>
            <w:r w:rsidRPr="00BA3387">
              <w:rPr>
                <w:rFonts w:hint="eastAsia"/>
                <w:b w:val="0"/>
                <w:sz w:val="21"/>
                <w:szCs w:val="21"/>
              </w:rPr>
              <w:t>]</w:t>
            </w:r>
          </w:p>
        </w:tc>
        <w:tc>
          <w:tcPr>
            <w:tcW w:w="4111" w:type="dxa"/>
            <w:vAlign w:val="center"/>
          </w:tcPr>
          <w:p w14:paraId="57E8DA36" w14:textId="77777777" w:rsidR="000F2079" w:rsidRPr="00BA3387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r w:rsidRPr="00BA3387">
              <w:rPr>
                <w:rFonts w:hint="eastAsia"/>
                <w:b w:val="0"/>
                <w:sz w:val="21"/>
                <w:szCs w:val="21"/>
              </w:rPr>
              <w:t>配置</w:t>
            </w:r>
            <w:proofErr w:type="spellStart"/>
            <w:r w:rsidRPr="00BA3387">
              <w:rPr>
                <w:rFonts w:hint="eastAsia"/>
                <w:b w:val="0"/>
                <w:sz w:val="21"/>
                <w:szCs w:val="21"/>
              </w:rPr>
              <w:t>tidb</w:t>
            </w:r>
            <w:proofErr w:type="spellEnd"/>
            <w:r w:rsidRPr="00BA3387">
              <w:rPr>
                <w:rFonts w:hint="eastAsia"/>
                <w:b w:val="0"/>
                <w:sz w:val="21"/>
                <w:szCs w:val="21"/>
              </w:rPr>
              <w:t>节点</w:t>
            </w:r>
            <w:proofErr w:type="spellStart"/>
            <w:r w:rsidRPr="00BA3387">
              <w:rPr>
                <w:rFonts w:hint="eastAsia"/>
                <w:b w:val="0"/>
                <w:sz w:val="21"/>
                <w:szCs w:val="21"/>
              </w:rPr>
              <w:t>ip</w:t>
            </w:r>
            <w:proofErr w:type="spellEnd"/>
          </w:p>
        </w:tc>
      </w:tr>
      <w:tr w:rsidR="000F2079" w:rsidRPr="00BA3387" w14:paraId="4DF2321A" w14:textId="77777777" w:rsidTr="00E40354">
        <w:trPr>
          <w:trHeight w:val="468"/>
          <w:jc w:val="center"/>
        </w:trPr>
        <w:tc>
          <w:tcPr>
            <w:tcW w:w="4106" w:type="dxa"/>
            <w:vAlign w:val="center"/>
          </w:tcPr>
          <w:p w14:paraId="24C61457" w14:textId="77777777" w:rsidR="000F2079" w:rsidRPr="00BA3387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r w:rsidRPr="00BA3387">
              <w:rPr>
                <w:rFonts w:hint="eastAsia"/>
                <w:b w:val="0"/>
                <w:sz w:val="21"/>
                <w:szCs w:val="21"/>
              </w:rPr>
              <w:t>[</w:t>
            </w:r>
            <w:proofErr w:type="spellStart"/>
            <w:r w:rsidRPr="00BA3387">
              <w:rPr>
                <w:rFonts w:hint="eastAsia"/>
                <w:b w:val="0"/>
                <w:sz w:val="21"/>
                <w:szCs w:val="21"/>
              </w:rPr>
              <w:t>kafka_exporter_servers</w:t>
            </w:r>
            <w:proofErr w:type="spellEnd"/>
            <w:r w:rsidRPr="00BA3387">
              <w:rPr>
                <w:rFonts w:hint="eastAsia"/>
                <w:b w:val="0"/>
                <w:sz w:val="21"/>
                <w:szCs w:val="21"/>
              </w:rPr>
              <w:t>]</w:t>
            </w:r>
          </w:p>
        </w:tc>
        <w:tc>
          <w:tcPr>
            <w:tcW w:w="4111" w:type="dxa"/>
            <w:vAlign w:val="center"/>
          </w:tcPr>
          <w:p w14:paraId="5E07025A" w14:textId="77777777" w:rsidR="000F2079" w:rsidRPr="00BA3387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r w:rsidRPr="00BA3387">
              <w:rPr>
                <w:rFonts w:hint="eastAsia"/>
                <w:b w:val="0"/>
                <w:sz w:val="21"/>
                <w:szCs w:val="21"/>
              </w:rPr>
              <w:t>配置</w:t>
            </w:r>
            <w:proofErr w:type="spellStart"/>
            <w:r w:rsidRPr="00BA3387">
              <w:rPr>
                <w:rFonts w:hint="eastAsia"/>
                <w:b w:val="0"/>
                <w:sz w:val="21"/>
                <w:szCs w:val="21"/>
              </w:rPr>
              <w:t>tidb</w:t>
            </w:r>
            <w:proofErr w:type="spellEnd"/>
            <w:r w:rsidRPr="00BA3387">
              <w:rPr>
                <w:rFonts w:hint="eastAsia"/>
                <w:b w:val="0"/>
                <w:sz w:val="21"/>
                <w:szCs w:val="21"/>
              </w:rPr>
              <w:t>节点</w:t>
            </w:r>
            <w:proofErr w:type="spellStart"/>
            <w:r w:rsidRPr="00BA3387">
              <w:rPr>
                <w:rFonts w:hint="eastAsia"/>
                <w:b w:val="0"/>
                <w:sz w:val="21"/>
                <w:szCs w:val="21"/>
              </w:rPr>
              <w:t>ip</w:t>
            </w:r>
            <w:proofErr w:type="spellEnd"/>
          </w:p>
        </w:tc>
      </w:tr>
      <w:tr w:rsidR="000F2079" w:rsidRPr="00BA3387" w14:paraId="6EB3D2DA" w14:textId="77777777" w:rsidTr="00E40354">
        <w:trPr>
          <w:trHeight w:val="468"/>
          <w:jc w:val="center"/>
        </w:trPr>
        <w:tc>
          <w:tcPr>
            <w:tcW w:w="4106" w:type="dxa"/>
            <w:vAlign w:val="center"/>
          </w:tcPr>
          <w:p w14:paraId="5F78EF80" w14:textId="77777777" w:rsidR="000F2079" w:rsidRPr="00BA3387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proofErr w:type="spellStart"/>
            <w:r w:rsidRPr="00BA3387">
              <w:rPr>
                <w:rFonts w:hint="eastAsia"/>
                <w:b w:val="0"/>
                <w:sz w:val="21"/>
                <w:szCs w:val="21"/>
              </w:rPr>
              <w:t>deploy_dir</w:t>
            </w:r>
            <w:proofErr w:type="spellEnd"/>
          </w:p>
        </w:tc>
        <w:tc>
          <w:tcPr>
            <w:tcW w:w="4111" w:type="dxa"/>
            <w:vAlign w:val="center"/>
          </w:tcPr>
          <w:p w14:paraId="3D88FC75" w14:textId="77777777" w:rsidR="000F2079" w:rsidRPr="00BA3387" w:rsidRDefault="000F2079" w:rsidP="00282F3D">
            <w:pPr>
              <w:jc w:val="left"/>
              <w:rPr>
                <w:b w:val="0"/>
                <w:sz w:val="21"/>
                <w:szCs w:val="21"/>
              </w:rPr>
            </w:pPr>
            <w:r w:rsidRPr="00BA3387">
              <w:rPr>
                <w:rFonts w:hint="eastAsia"/>
                <w:b w:val="0"/>
                <w:sz w:val="21"/>
                <w:szCs w:val="21"/>
              </w:rPr>
              <w:t>根据磁盘挂载及参数修改情况配置，参数修改见</w:t>
            </w:r>
            <w:r w:rsidRPr="00BA3387">
              <w:rPr>
                <w:rStyle w:val="aa"/>
                <w:b w:val="0"/>
                <w:color w:val="000000" w:themeColor="text1"/>
                <w:sz w:val="21"/>
                <w:szCs w:val="21"/>
                <w:u w:val="none"/>
              </w:rPr>
              <w:fldChar w:fldCharType="begin"/>
            </w:r>
            <w:r w:rsidRPr="00BA3387">
              <w:rPr>
                <w:rStyle w:val="aa"/>
                <w:b w:val="0"/>
                <w:color w:val="000000" w:themeColor="text1"/>
                <w:sz w:val="21"/>
                <w:szCs w:val="21"/>
                <w:u w:val="none"/>
              </w:rPr>
              <w:instrText xml:space="preserve"> HYPERLINK \l "_磁盘参数修改（服务器小型化平台无需执行此步骤）" </w:instrText>
            </w:r>
            <w:r w:rsidRPr="00BA3387">
              <w:rPr>
                <w:rStyle w:val="aa"/>
                <w:b w:val="0"/>
                <w:color w:val="000000" w:themeColor="text1"/>
                <w:sz w:val="21"/>
                <w:szCs w:val="21"/>
                <w:u w:val="none"/>
              </w:rPr>
              <w:fldChar w:fldCharType="separate"/>
            </w:r>
            <w:r w:rsidRPr="00BA3387">
              <w:rPr>
                <w:rStyle w:val="aa"/>
                <w:rFonts w:hint="eastAsia"/>
                <w:b w:val="0"/>
                <w:color w:val="000000" w:themeColor="text1"/>
                <w:sz w:val="21"/>
                <w:szCs w:val="21"/>
                <w:u w:val="none"/>
              </w:rPr>
              <w:t>磁盘参数修改</w:t>
            </w:r>
            <w:r w:rsidRPr="00BA3387">
              <w:rPr>
                <w:rStyle w:val="aa"/>
                <w:b w:val="0"/>
                <w:color w:val="000000" w:themeColor="text1"/>
                <w:sz w:val="21"/>
                <w:szCs w:val="21"/>
                <w:u w:val="none"/>
              </w:rPr>
              <w:fldChar w:fldCharType="end"/>
            </w:r>
          </w:p>
          <w:p w14:paraId="4B49F11D" w14:textId="77777777" w:rsidR="000F2079" w:rsidRPr="00BA3387" w:rsidRDefault="000F2079" w:rsidP="00282F3D">
            <w:pPr>
              <w:jc w:val="left"/>
              <w:rPr>
                <w:b w:val="0"/>
                <w:sz w:val="21"/>
                <w:szCs w:val="21"/>
              </w:rPr>
            </w:pPr>
            <w:r w:rsidRPr="00BA3387">
              <w:rPr>
                <w:rFonts w:hint="eastAsia"/>
                <w:b w:val="0"/>
                <w:sz w:val="21"/>
                <w:szCs w:val="21"/>
              </w:rPr>
              <w:t>例：修改参数的磁盘挂载在/opt下，配置为</w:t>
            </w:r>
            <w:proofErr w:type="spellStart"/>
            <w:r w:rsidRPr="00BA3387">
              <w:rPr>
                <w:rFonts w:hint="eastAsia"/>
                <w:b w:val="0"/>
                <w:sz w:val="21"/>
                <w:szCs w:val="21"/>
              </w:rPr>
              <w:t>deploy_dir</w:t>
            </w:r>
            <w:proofErr w:type="spellEnd"/>
            <w:r w:rsidRPr="00BA3387">
              <w:rPr>
                <w:rFonts w:hint="eastAsia"/>
                <w:b w:val="0"/>
                <w:sz w:val="21"/>
                <w:szCs w:val="21"/>
              </w:rPr>
              <w:t>=/opt/deploy</w:t>
            </w:r>
          </w:p>
        </w:tc>
      </w:tr>
      <w:tr w:rsidR="000F2079" w:rsidRPr="00BA3387" w14:paraId="02DA2CF1" w14:textId="77777777" w:rsidTr="00E40354">
        <w:trPr>
          <w:trHeight w:val="468"/>
          <w:jc w:val="center"/>
        </w:trPr>
        <w:tc>
          <w:tcPr>
            <w:tcW w:w="4106" w:type="dxa"/>
            <w:vAlign w:val="center"/>
          </w:tcPr>
          <w:p w14:paraId="03ACF5ED" w14:textId="77777777" w:rsidR="000F2079" w:rsidRPr="00BA3387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proofErr w:type="spellStart"/>
            <w:r w:rsidRPr="00BA3387">
              <w:rPr>
                <w:rFonts w:hint="eastAsia"/>
                <w:b w:val="0"/>
                <w:sz w:val="21"/>
                <w:szCs w:val="21"/>
              </w:rPr>
              <w:t>ansible_user</w:t>
            </w:r>
            <w:proofErr w:type="spellEnd"/>
          </w:p>
        </w:tc>
        <w:tc>
          <w:tcPr>
            <w:tcW w:w="4111" w:type="dxa"/>
            <w:vAlign w:val="center"/>
          </w:tcPr>
          <w:p w14:paraId="1D633AF9" w14:textId="77777777" w:rsidR="000F2079" w:rsidRPr="00BA3387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proofErr w:type="spellStart"/>
            <w:r w:rsidRPr="00BA3387">
              <w:rPr>
                <w:rFonts w:hint="eastAsia"/>
                <w:b w:val="0"/>
                <w:sz w:val="21"/>
                <w:szCs w:val="21"/>
              </w:rPr>
              <w:t>tidb</w:t>
            </w:r>
            <w:proofErr w:type="spellEnd"/>
          </w:p>
        </w:tc>
      </w:tr>
      <w:tr w:rsidR="000F2079" w:rsidRPr="00BA3387" w14:paraId="0213A684" w14:textId="77777777" w:rsidTr="00E40354">
        <w:trPr>
          <w:trHeight w:val="468"/>
          <w:jc w:val="center"/>
        </w:trPr>
        <w:tc>
          <w:tcPr>
            <w:tcW w:w="4106" w:type="dxa"/>
            <w:vAlign w:val="center"/>
          </w:tcPr>
          <w:p w14:paraId="06FABBCC" w14:textId="77777777" w:rsidR="000F2079" w:rsidRPr="00BA3387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proofErr w:type="spellStart"/>
            <w:r w:rsidRPr="00BA3387">
              <w:rPr>
                <w:rFonts w:hint="eastAsia"/>
                <w:b w:val="0"/>
                <w:sz w:val="21"/>
                <w:szCs w:val="21"/>
              </w:rPr>
              <w:t>cluster_name</w:t>
            </w:r>
            <w:proofErr w:type="spellEnd"/>
          </w:p>
        </w:tc>
        <w:tc>
          <w:tcPr>
            <w:tcW w:w="4111" w:type="dxa"/>
            <w:vAlign w:val="center"/>
          </w:tcPr>
          <w:p w14:paraId="5C0334F6" w14:textId="77777777" w:rsidR="000F2079" w:rsidRPr="00BA3387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proofErr w:type="spellStart"/>
            <w:r w:rsidRPr="00BA3387">
              <w:rPr>
                <w:rFonts w:hint="eastAsia"/>
                <w:b w:val="0"/>
                <w:sz w:val="21"/>
                <w:szCs w:val="21"/>
              </w:rPr>
              <w:t>gosundb</w:t>
            </w:r>
            <w:proofErr w:type="spellEnd"/>
          </w:p>
        </w:tc>
      </w:tr>
    </w:tbl>
    <w:p w14:paraId="13F71751" w14:textId="77777777" w:rsidR="002F1936" w:rsidRPr="00BA3387" w:rsidRDefault="002F1936" w:rsidP="00BD6476">
      <w:pPr>
        <w:rPr>
          <w:b w:val="0"/>
          <w:sz w:val="21"/>
          <w:szCs w:val="21"/>
        </w:rPr>
      </w:pPr>
    </w:p>
    <w:p w14:paraId="2B0D3B75" w14:textId="4AFAE094" w:rsidR="000F2079" w:rsidRPr="00BA3387" w:rsidRDefault="003723F4" w:rsidP="00BD6476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 xml:space="preserve">编辑文件 </w:t>
      </w:r>
      <w:r w:rsidR="00E95FD9" w:rsidRPr="00BA3387">
        <w:rPr>
          <w:b w:val="0"/>
          <w:sz w:val="21"/>
          <w:szCs w:val="21"/>
        </w:rPr>
        <w:t>vim inventory.ini</w:t>
      </w:r>
    </w:p>
    <w:p w14:paraId="15867266" w14:textId="3D797344" w:rsidR="00D54E2D" w:rsidRPr="00BA3387" w:rsidRDefault="007035FE" w:rsidP="00BD6476">
      <w:pPr>
        <w:rPr>
          <w:b w:val="0"/>
          <w:sz w:val="21"/>
          <w:szCs w:val="21"/>
        </w:rPr>
      </w:pPr>
      <w:r w:rsidRPr="00BA3387">
        <w:rPr>
          <w:noProof/>
          <w:sz w:val="21"/>
          <w:szCs w:val="21"/>
        </w:rPr>
        <w:drawing>
          <wp:inline distT="0" distB="0" distL="0" distR="0" wp14:anchorId="18C75E54" wp14:editId="0159582A">
            <wp:extent cx="5274310" cy="39833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D403" w14:textId="71AD0FE4" w:rsidR="00986371" w:rsidRPr="00BA3387" w:rsidRDefault="00986371" w:rsidP="00BD6476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>配置完成后,验证互信是否成功:</w:t>
      </w:r>
    </w:p>
    <w:p w14:paraId="1747872E" w14:textId="284EBB36" w:rsidR="00986371" w:rsidRPr="00BA3387" w:rsidRDefault="00080AC5" w:rsidP="00BD6476">
      <w:pPr>
        <w:rPr>
          <w:b w:val="0"/>
          <w:sz w:val="21"/>
          <w:szCs w:val="21"/>
        </w:rPr>
      </w:pPr>
      <w:r w:rsidRPr="00BA3387">
        <w:rPr>
          <w:b w:val="0"/>
          <w:sz w:val="21"/>
          <w:szCs w:val="21"/>
        </w:rPr>
        <w:t>ansible -</w:t>
      </w:r>
      <w:proofErr w:type="spellStart"/>
      <w:r w:rsidRPr="00BA3387">
        <w:rPr>
          <w:b w:val="0"/>
          <w:sz w:val="21"/>
          <w:szCs w:val="21"/>
        </w:rPr>
        <w:t>i</w:t>
      </w:r>
      <w:proofErr w:type="spellEnd"/>
      <w:r w:rsidRPr="00BA3387">
        <w:rPr>
          <w:b w:val="0"/>
          <w:sz w:val="21"/>
          <w:szCs w:val="21"/>
        </w:rPr>
        <w:t xml:space="preserve"> inventory.ini all -m shell -a '</w:t>
      </w:r>
      <w:proofErr w:type="spellStart"/>
      <w:r w:rsidRPr="00BA3387">
        <w:rPr>
          <w:b w:val="0"/>
          <w:sz w:val="21"/>
          <w:szCs w:val="21"/>
        </w:rPr>
        <w:t>whoami</w:t>
      </w:r>
      <w:proofErr w:type="spellEnd"/>
      <w:r w:rsidRPr="00BA3387">
        <w:rPr>
          <w:b w:val="0"/>
          <w:sz w:val="21"/>
          <w:szCs w:val="21"/>
        </w:rPr>
        <w:t>'</w:t>
      </w:r>
    </w:p>
    <w:p w14:paraId="6F70D85D" w14:textId="2F58FD4C" w:rsidR="00167119" w:rsidRPr="00BA3387" w:rsidRDefault="00DF22B1" w:rsidP="00BD6476">
      <w:pPr>
        <w:rPr>
          <w:b w:val="0"/>
          <w:sz w:val="21"/>
          <w:szCs w:val="21"/>
        </w:rPr>
      </w:pPr>
      <w:r w:rsidRPr="00BA3387">
        <w:rPr>
          <w:noProof/>
          <w:sz w:val="21"/>
          <w:szCs w:val="21"/>
        </w:rPr>
        <w:drawing>
          <wp:inline distT="0" distB="0" distL="0" distR="0" wp14:anchorId="7B8EB65E" wp14:editId="64F39B15">
            <wp:extent cx="5274310" cy="140525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0E7A" w14:textId="2B0A04D6" w:rsidR="000A44BC" w:rsidRPr="00BA3387" w:rsidRDefault="000A44BC" w:rsidP="00BD6476">
      <w:pPr>
        <w:rPr>
          <w:b w:val="0"/>
          <w:sz w:val="21"/>
          <w:szCs w:val="21"/>
        </w:rPr>
      </w:pPr>
    </w:p>
    <w:p w14:paraId="3A684728" w14:textId="7183B76C" w:rsidR="000A44BC" w:rsidRPr="00BA3387" w:rsidRDefault="009821A3" w:rsidP="00BD6476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lastRenderedPageBreak/>
        <w:t>验证是否可以从</w:t>
      </w:r>
      <w:proofErr w:type="spellStart"/>
      <w:r w:rsidRPr="00BA3387">
        <w:rPr>
          <w:rFonts w:hint="eastAsia"/>
          <w:b w:val="0"/>
          <w:sz w:val="21"/>
          <w:szCs w:val="21"/>
        </w:rPr>
        <w:t>t</w:t>
      </w:r>
      <w:r w:rsidRPr="00BA3387">
        <w:rPr>
          <w:b w:val="0"/>
          <w:sz w:val="21"/>
          <w:szCs w:val="21"/>
        </w:rPr>
        <w:t>idb</w:t>
      </w:r>
      <w:proofErr w:type="spellEnd"/>
      <w:proofErr w:type="gramStart"/>
      <w:r w:rsidRPr="00BA3387">
        <w:rPr>
          <w:rFonts w:hint="eastAsia"/>
          <w:b w:val="0"/>
          <w:sz w:val="21"/>
          <w:szCs w:val="21"/>
        </w:rPr>
        <w:t>用户免密切换到</w:t>
      </w:r>
      <w:proofErr w:type="gramEnd"/>
      <w:r w:rsidR="00C6165B" w:rsidRPr="00BA3387">
        <w:rPr>
          <w:rFonts w:hint="eastAsia"/>
          <w:b w:val="0"/>
          <w:sz w:val="21"/>
          <w:szCs w:val="21"/>
        </w:rPr>
        <w:t>r</w:t>
      </w:r>
      <w:r w:rsidR="00C6165B" w:rsidRPr="00BA3387">
        <w:rPr>
          <w:b w:val="0"/>
          <w:sz w:val="21"/>
          <w:szCs w:val="21"/>
        </w:rPr>
        <w:t>oot</w:t>
      </w:r>
      <w:r w:rsidR="00C6165B" w:rsidRPr="00BA3387">
        <w:rPr>
          <w:rFonts w:hint="eastAsia"/>
          <w:b w:val="0"/>
          <w:sz w:val="21"/>
          <w:szCs w:val="21"/>
        </w:rPr>
        <w:t>用户</w:t>
      </w:r>
    </w:p>
    <w:p w14:paraId="652090CF" w14:textId="461CFC53" w:rsidR="009E3EB5" w:rsidRPr="00BA3387" w:rsidRDefault="00CA7213" w:rsidP="00BD6476">
      <w:pPr>
        <w:rPr>
          <w:b w:val="0"/>
          <w:sz w:val="21"/>
          <w:szCs w:val="21"/>
        </w:rPr>
      </w:pPr>
      <w:r w:rsidRPr="00BA3387">
        <w:rPr>
          <w:b w:val="0"/>
          <w:sz w:val="21"/>
          <w:szCs w:val="21"/>
        </w:rPr>
        <w:t>ansible -</w:t>
      </w:r>
      <w:proofErr w:type="spellStart"/>
      <w:r w:rsidRPr="00BA3387">
        <w:rPr>
          <w:b w:val="0"/>
          <w:sz w:val="21"/>
          <w:szCs w:val="21"/>
        </w:rPr>
        <w:t>i</w:t>
      </w:r>
      <w:proofErr w:type="spellEnd"/>
      <w:r w:rsidRPr="00BA3387">
        <w:rPr>
          <w:b w:val="0"/>
          <w:sz w:val="21"/>
          <w:szCs w:val="21"/>
        </w:rPr>
        <w:t xml:space="preserve"> inventory.ini all -m shell -a '</w:t>
      </w:r>
      <w:proofErr w:type="spellStart"/>
      <w:r w:rsidRPr="00BA3387">
        <w:rPr>
          <w:b w:val="0"/>
          <w:sz w:val="21"/>
          <w:szCs w:val="21"/>
        </w:rPr>
        <w:t>whoami</w:t>
      </w:r>
      <w:proofErr w:type="spellEnd"/>
      <w:r w:rsidRPr="00BA3387">
        <w:rPr>
          <w:b w:val="0"/>
          <w:sz w:val="21"/>
          <w:szCs w:val="21"/>
        </w:rPr>
        <w:t>' -b</w:t>
      </w:r>
    </w:p>
    <w:p w14:paraId="6108D504" w14:textId="77BE3D2B" w:rsidR="00B656EB" w:rsidRPr="00BA3387" w:rsidRDefault="001C76C5" w:rsidP="00BD6476">
      <w:pPr>
        <w:rPr>
          <w:b w:val="0"/>
          <w:sz w:val="21"/>
          <w:szCs w:val="21"/>
        </w:rPr>
      </w:pPr>
      <w:r w:rsidRPr="00BA3387">
        <w:rPr>
          <w:noProof/>
          <w:sz w:val="21"/>
          <w:szCs w:val="21"/>
        </w:rPr>
        <w:drawing>
          <wp:inline distT="0" distB="0" distL="0" distR="0" wp14:anchorId="7D98892B" wp14:editId="5F09907A">
            <wp:extent cx="5274310" cy="12890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D9BF2" w14:textId="2609119C" w:rsidR="00CE3D89" w:rsidRPr="00BA3387" w:rsidRDefault="004458B2" w:rsidP="00263567">
      <w:pPr>
        <w:pStyle w:val="a7"/>
        <w:numPr>
          <w:ilvl w:val="0"/>
          <w:numId w:val="1"/>
        </w:numPr>
        <w:jc w:val="both"/>
        <w:rPr>
          <w:sz w:val="21"/>
          <w:szCs w:val="21"/>
        </w:rPr>
      </w:pPr>
      <w:r w:rsidRPr="00BA3387">
        <w:rPr>
          <w:rFonts w:hint="eastAsia"/>
          <w:sz w:val="21"/>
          <w:szCs w:val="21"/>
        </w:rPr>
        <w:t>配置</w:t>
      </w:r>
      <w:proofErr w:type="spellStart"/>
      <w:r w:rsidRPr="00BA3387">
        <w:rPr>
          <w:rFonts w:hint="eastAsia"/>
          <w:sz w:val="21"/>
          <w:szCs w:val="21"/>
        </w:rPr>
        <w:t>C</w:t>
      </w:r>
      <w:r w:rsidRPr="00BA3387">
        <w:rPr>
          <w:sz w:val="21"/>
          <w:szCs w:val="21"/>
        </w:rPr>
        <w:t>PRfreq</w:t>
      </w:r>
      <w:proofErr w:type="spellEnd"/>
      <w:r w:rsidR="00B81488" w:rsidRPr="00BA3387">
        <w:rPr>
          <w:rFonts w:hint="eastAsia"/>
          <w:sz w:val="21"/>
          <w:szCs w:val="21"/>
        </w:rPr>
        <w:t>调节器模式</w:t>
      </w:r>
    </w:p>
    <w:p w14:paraId="288C363A" w14:textId="119A3D76" w:rsidR="00263567" w:rsidRPr="00BA3387" w:rsidRDefault="007F1D89" w:rsidP="008D447F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>查看</w:t>
      </w:r>
      <w:r w:rsidR="00BB46D8" w:rsidRPr="00BA3387">
        <w:rPr>
          <w:rFonts w:hint="eastAsia"/>
          <w:b w:val="0"/>
          <w:sz w:val="21"/>
          <w:szCs w:val="21"/>
        </w:rPr>
        <w:t>系统支持的调节器模式</w:t>
      </w:r>
    </w:p>
    <w:p w14:paraId="65349A07" w14:textId="0F1083E6" w:rsidR="00741D82" w:rsidRPr="00BA3387" w:rsidRDefault="00741D82" w:rsidP="008D447F">
      <w:pPr>
        <w:rPr>
          <w:b w:val="0"/>
          <w:sz w:val="21"/>
          <w:szCs w:val="21"/>
        </w:rPr>
      </w:pPr>
      <w:proofErr w:type="spellStart"/>
      <w:r w:rsidRPr="00BA3387">
        <w:rPr>
          <w:b w:val="0"/>
          <w:sz w:val="21"/>
          <w:szCs w:val="21"/>
        </w:rPr>
        <w:t>su</w:t>
      </w:r>
      <w:proofErr w:type="spellEnd"/>
      <w:r w:rsidRPr="00BA3387">
        <w:rPr>
          <w:b w:val="0"/>
          <w:sz w:val="21"/>
          <w:szCs w:val="21"/>
        </w:rPr>
        <w:t xml:space="preserve"> root</w:t>
      </w:r>
      <w:r w:rsidR="00362647" w:rsidRPr="00BA3387">
        <w:rPr>
          <w:b w:val="0"/>
          <w:sz w:val="21"/>
          <w:szCs w:val="21"/>
        </w:rPr>
        <w:t xml:space="preserve"> </w:t>
      </w:r>
      <w:r w:rsidR="00362647" w:rsidRPr="00BA3387">
        <w:rPr>
          <w:rFonts w:hint="eastAsia"/>
          <w:b w:val="0"/>
          <w:sz w:val="21"/>
          <w:szCs w:val="21"/>
        </w:rPr>
        <w:t>切换到r</w:t>
      </w:r>
      <w:r w:rsidR="00362647" w:rsidRPr="00BA3387">
        <w:rPr>
          <w:b w:val="0"/>
          <w:sz w:val="21"/>
          <w:szCs w:val="21"/>
        </w:rPr>
        <w:t>oot</w:t>
      </w:r>
      <w:r w:rsidR="00362647" w:rsidRPr="00BA3387">
        <w:rPr>
          <w:rFonts w:hint="eastAsia"/>
          <w:b w:val="0"/>
          <w:sz w:val="21"/>
          <w:szCs w:val="21"/>
        </w:rPr>
        <w:t>用户</w:t>
      </w:r>
    </w:p>
    <w:p w14:paraId="07A0B512" w14:textId="0A7DF2A5" w:rsidR="00676720" w:rsidRPr="00BA3387" w:rsidRDefault="00DD3572" w:rsidP="008D447F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 xml:space="preserve">执行 </w:t>
      </w:r>
      <w:proofErr w:type="spellStart"/>
      <w:r w:rsidRPr="00BA3387">
        <w:rPr>
          <w:b w:val="0"/>
          <w:sz w:val="21"/>
          <w:szCs w:val="21"/>
        </w:rPr>
        <w:t>cpupower</w:t>
      </w:r>
      <w:proofErr w:type="spellEnd"/>
      <w:r w:rsidRPr="00BA3387">
        <w:rPr>
          <w:b w:val="0"/>
          <w:sz w:val="21"/>
          <w:szCs w:val="21"/>
        </w:rPr>
        <w:t xml:space="preserve"> frequency-info </w:t>
      </w:r>
      <w:r w:rsidR="00943888" w:rsidRPr="00BA3387">
        <w:rPr>
          <w:b w:val="0"/>
          <w:sz w:val="21"/>
          <w:szCs w:val="21"/>
        </w:rPr>
        <w:t>–</w:t>
      </w:r>
      <w:r w:rsidRPr="00BA3387">
        <w:rPr>
          <w:b w:val="0"/>
          <w:sz w:val="21"/>
          <w:szCs w:val="21"/>
        </w:rPr>
        <w:t>governors</w:t>
      </w:r>
    </w:p>
    <w:p w14:paraId="42CAECE1" w14:textId="03045C9D" w:rsidR="006C1B71" w:rsidRPr="00BA3387" w:rsidRDefault="001961A9" w:rsidP="008D447F">
      <w:pPr>
        <w:rPr>
          <w:b w:val="0"/>
          <w:sz w:val="21"/>
          <w:szCs w:val="21"/>
        </w:rPr>
      </w:pPr>
      <w:r w:rsidRPr="00BA3387">
        <w:rPr>
          <w:noProof/>
          <w:sz w:val="21"/>
          <w:szCs w:val="21"/>
        </w:rPr>
        <w:drawing>
          <wp:inline distT="0" distB="0" distL="114300" distR="114300" wp14:anchorId="6813395E" wp14:editId="448CB060">
            <wp:extent cx="4552315" cy="581025"/>
            <wp:effectExtent l="0" t="0" r="635" b="9525"/>
            <wp:docPr id="21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图片 1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519C39F" w14:textId="49F435B7" w:rsidR="003C6077" w:rsidRPr="00BA3387" w:rsidRDefault="00BB02B5" w:rsidP="008D447F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>如果返回N</w:t>
      </w:r>
      <w:r w:rsidRPr="00BA3387">
        <w:rPr>
          <w:b w:val="0"/>
          <w:sz w:val="21"/>
          <w:szCs w:val="21"/>
        </w:rPr>
        <w:t>ot Available</w:t>
      </w:r>
      <w:r w:rsidR="003C6077" w:rsidRPr="00BA3387">
        <w:rPr>
          <w:rFonts w:hint="eastAsia"/>
          <w:b w:val="0"/>
          <w:sz w:val="21"/>
          <w:szCs w:val="21"/>
        </w:rPr>
        <w:t>,直接跳过此步骤,不需要配置</w:t>
      </w:r>
      <w:proofErr w:type="spellStart"/>
      <w:r w:rsidR="003C6077" w:rsidRPr="00BA3387">
        <w:rPr>
          <w:rFonts w:hint="eastAsia"/>
          <w:b w:val="0"/>
          <w:sz w:val="21"/>
          <w:szCs w:val="21"/>
        </w:rPr>
        <w:t>C</w:t>
      </w:r>
      <w:r w:rsidR="003C6077" w:rsidRPr="00BA3387">
        <w:rPr>
          <w:b w:val="0"/>
          <w:sz w:val="21"/>
          <w:szCs w:val="21"/>
        </w:rPr>
        <w:t>PRfreq</w:t>
      </w:r>
      <w:proofErr w:type="spellEnd"/>
      <w:r w:rsidR="003C6077" w:rsidRPr="00BA3387">
        <w:rPr>
          <w:rFonts w:hint="eastAsia"/>
          <w:b w:val="0"/>
          <w:sz w:val="21"/>
          <w:szCs w:val="21"/>
        </w:rPr>
        <w:t>调节器</w:t>
      </w:r>
      <w:r w:rsidR="00955B98" w:rsidRPr="00BA3387">
        <w:rPr>
          <w:rFonts w:hint="eastAsia"/>
          <w:b w:val="0"/>
          <w:sz w:val="21"/>
          <w:szCs w:val="21"/>
        </w:rPr>
        <w:t>了</w:t>
      </w:r>
    </w:p>
    <w:p w14:paraId="006F0DC7" w14:textId="38BD928F" w:rsidR="009448FD" w:rsidRPr="00BA3387" w:rsidRDefault="00FA36D8" w:rsidP="008D447F">
      <w:pPr>
        <w:rPr>
          <w:b w:val="0"/>
          <w:sz w:val="21"/>
          <w:szCs w:val="21"/>
        </w:rPr>
      </w:pPr>
      <w:r w:rsidRPr="00BA3387">
        <w:rPr>
          <w:noProof/>
          <w:sz w:val="21"/>
          <w:szCs w:val="21"/>
        </w:rPr>
        <w:drawing>
          <wp:inline distT="0" distB="0" distL="0" distR="0" wp14:anchorId="5BAC5310" wp14:editId="4B068801">
            <wp:extent cx="5274310" cy="50038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151E" w14:textId="078B85CF" w:rsidR="00B23D82" w:rsidRPr="00BA3387" w:rsidRDefault="00CB5C0E" w:rsidP="008D447F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>如果返回p</w:t>
      </w:r>
      <w:r w:rsidRPr="00BA3387">
        <w:rPr>
          <w:b w:val="0"/>
          <w:sz w:val="21"/>
          <w:szCs w:val="21"/>
        </w:rPr>
        <w:t xml:space="preserve">erformance </w:t>
      </w:r>
      <w:proofErr w:type="spellStart"/>
      <w:r w:rsidRPr="00BA3387">
        <w:rPr>
          <w:b w:val="0"/>
          <w:sz w:val="21"/>
          <w:szCs w:val="21"/>
        </w:rPr>
        <w:t>powersave</w:t>
      </w:r>
      <w:proofErr w:type="spellEnd"/>
      <w:r w:rsidR="0025597C" w:rsidRPr="00BA3387">
        <w:rPr>
          <w:rFonts w:hint="eastAsia"/>
          <w:b w:val="0"/>
          <w:sz w:val="21"/>
          <w:szCs w:val="21"/>
        </w:rPr>
        <w:t>,设置本节点的调节器模式</w:t>
      </w:r>
    </w:p>
    <w:p w14:paraId="0E990602" w14:textId="494A1591" w:rsidR="005B2699" w:rsidRPr="00BA3387" w:rsidRDefault="00973465" w:rsidP="008D447F">
      <w:pPr>
        <w:rPr>
          <w:b w:val="0"/>
          <w:sz w:val="21"/>
          <w:szCs w:val="21"/>
        </w:rPr>
      </w:pPr>
      <w:proofErr w:type="spellStart"/>
      <w:r w:rsidRPr="00BA3387">
        <w:rPr>
          <w:b w:val="0"/>
          <w:sz w:val="21"/>
          <w:szCs w:val="21"/>
        </w:rPr>
        <w:t>cpupower</w:t>
      </w:r>
      <w:proofErr w:type="spellEnd"/>
      <w:r w:rsidRPr="00BA3387">
        <w:rPr>
          <w:b w:val="0"/>
          <w:sz w:val="21"/>
          <w:szCs w:val="21"/>
        </w:rPr>
        <w:t xml:space="preserve"> frequency-set --governor performance</w:t>
      </w:r>
    </w:p>
    <w:p w14:paraId="5513C609" w14:textId="77777777" w:rsidR="006F631D" w:rsidRPr="00BA3387" w:rsidRDefault="006F631D" w:rsidP="006F631D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>也根据配置文件设置将所有节点的调节器模式一键改成</w:t>
      </w:r>
      <w:proofErr w:type="spellStart"/>
      <w:r w:rsidRPr="00BA3387">
        <w:rPr>
          <w:b w:val="0"/>
          <w:sz w:val="21"/>
          <w:szCs w:val="21"/>
        </w:rPr>
        <w:t>peoformance</w:t>
      </w:r>
      <w:proofErr w:type="spellEnd"/>
    </w:p>
    <w:p w14:paraId="66909D06" w14:textId="77777777" w:rsidR="005709AD" w:rsidRPr="00BA3387" w:rsidRDefault="006F631D" w:rsidP="006F631D">
      <w:pPr>
        <w:rPr>
          <w:b w:val="0"/>
          <w:sz w:val="21"/>
          <w:szCs w:val="21"/>
        </w:rPr>
      </w:pPr>
      <w:r w:rsidRPr="00BA3387">
        <w:rPr>
          <w:b w:val="0"/>
          <w:sz w:val="21"/>
          <w:szCs w:val="21"/>
        </w:rPr>
        <w:t>ansible -</w:t>
      </w:r>
      <w:proofErr w:type="spellStart"/>
      <w:r w:rsidRPr="00BA3387">
        <w:rPr>
          <w:b w:val="0"/>
          <w:sz w:val="21"/>
          <w:szCs w:val="21"/>
        </w:rPr>
        <w:t>i</w:t>
      </w:r>
      <w:proofErr w:type="spellEnd"/>
      <w:r w:rsidRPr="00BA3387">
        <w:rPr>
          <w:b w:val="0"/>
          <w:sz w:val="21"/>
          <w:szCs w:val="21"/>
        </w:rPr>
        <w:t xml:space="preserve"> hosts.ini all -m shell -a "</w:t>
      </w:r>
      <w:proofErr w:type="spellStart"/>
      <w:r w:rsidRPr="00BA3387">
        <w:rPr>
          <w:b w:val="0"/>
          <w:sz w:val="21"/>
          <w:szCs w:val="21"/>
        </w:rPr>
        <w:t>cpupower</w:t>
      </w:r>
      <w:proofErr w:type="spellEnd"/>
      <w:r w:rsidRPr="00BA3387">
        <w:rPr>
          <w:b w:val="0"/>
          <w:sz w:val="21"/>
          <w:szCs w:val="21"/>
        </w:rPr>
        <w:t xml:space="preserve"> frequency-set </w:t>
      </w:r>
    </w:p>
    <w:p w14:paraId="72A12501" w14:textId="67B6B026" w:rsidR="006F631D" w:rsidRPr="00BA3387" w:rsidRDefault="006F631D" w:rsidP="006F631D">
      <w:pPr>
        <w:rPr>
          <w:b w:val="0"/>
          <w:sz w:val="21"/>
          <w:szCs w:val="21"/>
        </w:rPr>
      </w:pPr>
      <w:r w:rsidRPr="00BA3387">
        <w:rPr>
          <w:b w:val="0"/>
          <w:sz w:val="21"/>
          <w:szCs w:val="21"/>
        </w:rPr>
        <w:t xml:space="preserve">--governor performance" -u </w:t>
      </w:r>
      <w:proofErr w:type="spellStart"/>
      <w:r w:rsidRPr="00BA3387">
        <w:rPr>
          <w:b w:val="0"/>
          <w:sz w:val="21"/>
          <w:szCs w:val="21"/>
        </w:rPr>
        <w:t>tidb</w:t>
      </w:r>
      <w:proofErr w:type="spellEnd"/>
      <w:r w:rsidRPr="00BA3387">
        <w:rPr>
          <w:b w:val="0"/>
          <w:sz w:val="21"/>
          <w:szCs w:val="21"/>
        </w:rPr>
        <w:t xml:space="preserve"> -b</w:t>
      </w:r>
    </w:p>
    <w:p w14:paraId="2B157A1F" w14:textId="77777777" w:rsidR="006F631D" w:rsidRPr="00BA3387" w:rsidRDefault="006F631D" w:rsidP="006F631D">
      <w:pPr>
        <w:rPr>
          <w:b w:val="0"/>
          <w:sz w:val="21"/>
          <w:szCs w:val="21"/>
        </w:rPr>
      </w:pPr>
    </w:p>
    <w:p w14:paraId="71FABA52" w14:textId="77777777" w:rsidR="006F631D" w:rsidRPr="00BA3387" w:rsidRDefault="006F631D" w:rsidP="006F631D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>查看系统当前调节器模式</w:t>
      </w:r>
    </w:p>
    <w:p w14:paraId="3A2A3F7B" w14:textId="2C386D54" w:rsidR="006F631D" w:rsidRPr="00BA3387" w:rsidRDefault="006F631D" w:rsidP="006F631D">
      <w:pPr>
        <w:rPr>
          <w:b w:val="0"/>
          <w:sz w:val="21"/>
          <w:szCs w:val="21"/>
        </w:rPr>
      </w:pPr>
      <w:proofErr w:type="spellStart"/>
      <w:r w:rsidRPr="00BA3387">
        <w:rPr>
          <w:b w:val="0"/>
          <w:sz w:val="21"/>
          <w:szCs w:val="21"/>
        </w:rPr>
        <w:t>cpupower</w:t>
      </w:r>
      <w:proofErr w:type="spellEnd"/>
      <w:r w:rsidRPr="00BA3387">
        <w:rPr>
          <w:b w:val="0"/>
          <w:sz w:val="21"/>
          <w:szCs w:val="21"/>
        </w:rPr>
        <w:t xml:space="preserve"> frequency-info </w:t>
      </w:r>
      <w:r w:rsidR="00725924" w:rsidRPr="00BA3387">
        <w:rPr>
          <w:b w:val="0"/>
          <w:sz w:val="21"/>
          <w:szCs w:val="21"/>
        </w:rPr>
        <w:t>–</w:t>
      </w:r>
      <w:r w:rsidRPr="00BA3387">
        <w:rPr>
          <w:b w:val="0"/>
          <w:sz w:val="21"/>
          <w:szCs w:val="21"/>
        </w:rPr>
        <w:t>policy</w:t>
      </w:r>
    </w:p>
    <w:p w14:paraId="0F5A4C29" w14:textId="20B6F5A5" w:rsidR="00725924" w:rsidRPr="00BA3387" w:rsidRDefault="00725924" w:rsidP="006F631D">
      <w:pPr>
        <w:rPr>
          <w:b w:val="0"/>
          <w:sz w:val="21"/>
          <w:szCs w:val="21"/>
        </w:rPr>
      </w:pPr>
      <w:r w:rsidRPr="00BA3387">
        <w:rPr>
          <w:noProof/>
          <w:sz w:val="21"/>
          <w:szCs w:val="21"/>
        </w:rPr>
        <w:drawing>
          <wp:inline distT="0" distB="0" distL="114300" distR="114300" wp14:anchorId="6A24033E" wp14:editId="029D4D6D">
            <wp:extent cx="4981575" cy="775335"/>
            <wp:effectExtent l="0" t="0" r="9525" b="5715"/>
            <wp:docPr id="22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图片 2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75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5FA7384" w14:textId="5692311E" w:rsidR="003445D0" w:rsidRPr="00BA3387" w:rsidRDefault="0053739C" w:rsidP="008E34B3">
      <w:pPr>
        <w:pStyle w:val="a7"/>
        <w:numPr>
          <w:ilvl w:val="0"/>
          <w:numId w:val="1"/>
        </w:numPr>
        <w:jc w:val="both"/>
        <w:rPr>
          <w:sz w:val="21"/>
          <w:szCs w:val="21"/>
        </w:rPr>
      </w:pPr>
      <w:r w:rsidRPr="00BA3387">
        <w:rPr>
          <w:rFonts w:hint="eastAsia"/>
          <w:sz w:val="21"/>
          <w:szCs w:val="21"/>
        </w:rPr>
        <w:t>初始化系统环境,修改内核参数</w:t>
      </w:r>
    </w:p>
    <w:p w14:paraId="41732CB5" w14:textId="1CD5D4B9" w:rsidR="000C7576" w:rsidRPr="00BA3387" w:rsidRDefault="000C7576" w:rsidP="000C7576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>切换到</w:t>
      </w:r>
      <w:proofErr w:type="spellStart"/>
      <w:r w:rsidRPr="00BA3387">
        <w:rPr>
          <w:rFonts w:hint="eastAsia"/>
          <w:b w:val="0"/>
          <w:sz w:val="21"/>
          <w:szCs w:val="21"/>
        </w:rPr>
        <w:t>t</w:t>
      </w:r>
      <w:r w:rsidRPr="00BA3387">
        <w:rPr>
          <w:b w:val="0"/>
          <w:sz w:val="21"/>
          <w:szCs w:val="21"/>
        </w:rPr>
        <w:t>idb</w:t>
      </w:r>
      <w:proofErr w:type="spellEnd"/>
      <w:r w:rsidRPr="00BA3387">
        <w:rPr>
          <w:rFonts w:hint="eastAsia"/>
          <w:b w:val="0"/>
          <w:sz w:val="21"/>
          <w:szCs w:val="21"/>
        </w:rPr>
        <w:t>用户</w:t>
      </w:r>
    </w:p>
    <w:p w14:paraId="524E758D" w14:textId="1A7CA9FE" w:rsidR="000C7576" w:rsidRPr="00BA3387" w:rsidRDefault="000C7576" w:rsidP="000C7576">
      <w:pPr>
        <w:rPr>
          <w:b w:val="0"/>
          <w:sz w:val="21"/>
          <w:szCs w:val="21"/>
        </w:rPr>
      </w:pPr>
      <w:proofErr w:type="spellStart"/>
      <w:r w:rsidRPr="00BA3387">
        <w:rPr>
          <w:b w:val="0"/>
          <w:sz w:val="21"/>
          <w:szCs w:val="21"/>
        </w:rPr>
        <w:t>su</w:t>
      </w:r>
      <w:proofErr w:type="spellEnd"/>
      <w:r w:rsidRPr="00BA3387">
        <w:rPr>
          <w:b w:val="0"/>
          <w:sz w:val="21"/>
          <w:szCs w:val="21"/>
        </w:rPr>
        <w:t xml:space="preserve"> </w:t>
      </w:r>
      <w:proofErr w:type="spellStart"/>
      <w:r w:rsidRPr="00BA3387">
        <w:rPr>
          <w:b w:val="0"/>
          <w:sz w:val="21"/>
          <w:szCs w:val="21"/>
        </w:rPr>
        <w:t>tidb</w:t>
      </w:r>
      <w:proofErr w:type="spellEnd"/>
    </w:p>
    <w:p w14:paraId="3B922C32" w14:textId="3D8F7BDE" w:rsidR="00680A7D" w:rsidRPr="00BA3387" w:rsidRDefault="00680A7D" w:rsidP="000C7576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>执行</w:t>
      </w:r>
    </w:p>
    <w:p w14:paraId="065D4916" w14:textId="6B5D6641" w:rsidR="008E34B3" w:rsidRPr="00BA3387" w:rsidRDefault="004265DA" w:rsidP="00124A9A">
      <w:pPr>
        <w:rPr>
          <w:b w:val="0"/>
          <w:sz w:val="21"/>
          <w:szCs w:val="21"/>
        </w:rPr>
      </w:pPr>
      <w:r w:rsidRPr="00BA3387">
        <w:rPr>
          <w:b w:val="0"/>
          <w:sz w:val="21"/>
          <w:szCs w:val="21"/>
        </w:rPr>
        <w:t xml:space="preserve">ansible-playbook </w:t>
      </w:r>
      <w:proofErr w:type="spellStart"/>
      <w:r w:rsidRPr="00BA3387">
        <w:rPr>
          <w:b w:val="0"/>
          <w:sz w:val="21"/>
          <w:szCs w:val="21"/>
        </w:rPr>
        <w:t>bootstrap.yml</w:t>
      </w:r>
      <w:proofErr w:type="spellEnd"/>
    </w:p>
    <w:p w14:paraId="2F6E1F8D" w14:textId="5F5090B4" w:rsidR="005E02CC" w:rsidRPr="00BA3387" w:rsidRDefault="005E02CC" w:rsidP="005E02CC">
      <w:pPr>
        <w:widowControl/>
        <w:jc w:val="left"/>
        <w:rPr>
          <w:rFonts w:cs="宋体"/>
          <w:b w:val="0"/>
          <w:bCs w:val="0"/>
          <w:kern w:val="0"/>
          <w:sz w:val="21"/>
          <w:szCs w:val="21"/>
        </w:rPr>
      </w:pPr>
      <w:r w:rsidRPr="00BA3387">
        <w:rPr>
          <w:rFonts w:cs="宋体"/>
          <w:b w:val="0"/>
          <w:bCs w:val="0"/>
          <w:noProof/>
          <w:kern w:val="0"/>
          <w:sz w:val="21"/>
          <w:szCs w:val="21"/>
        </w:rPr>
        <w:drawing>
          <wp:inline distT="0" distB="0" distL="0" distR="0" wp14:anchorId="688E1FFD" wp14:editId="58A2241F">
            <wp:extent cx="5274310" cy="762000"/>
            <wp:effectExtent l="0" t="0" r="2540" b="0"/>
            <wp:docPr id="17" name="图片 17" descr="C:\Users\Administrator\Documents\Tencent Files\10065143\Image\C2C\M`A7V}(N%2Q$~TO8ON9~Z7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0065143\Image\C2C\M`A7V}(N%2Q$~TO8ON9~Z7K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8C0A7" w14:textId="69C5B96E" w:rsidR="00D1157F" w:rsidRPr="00BA3387" w:rsidRDefault="00D1157F">
      <w:pPr>
        <w:widowControl/>
        <w:jc w:val="left"/>
        <w:rPr>
          <w:b w:val="0"/>
          <w:sz w:val="21"/>
          <w:szCs w:val="21"/>
        </w:rPr>
      </w:pPr>
      <w:r w:rsidRPr="00BA3387">
        <w:rPr>
          <w:b w:val="0"/>
          <w:sz w:val="21"/>
          <w:szCs w:val="21"/>
        </w:rPr>
        <w:br w:type="page"/>
      </w:r>
    </w:p>
    <w:p w14:paraId="61678FD2" w14:textId="170E1E0D" w:rsidR="005E02CC" w:rsidRPr="00BA3387" w:rsidRDefault="007E7589" w:rsidP="00074916">
      <w:pPr>
        <w:pStyle w:val="a7"/>
        <w:numPr>
          <w:ilvl w:val="0"/>
          <w:numId w:val="1"/>
        </w:numPr>
        <w:jc w:val="both"/>
        <w:rPr>
          <w:sz w:val="21"/>
          <w:szCs w:val="21"/>
        </w:rPr>
      </w:pPr>
      <w:r w:rsidRPr="00BA3387">
        <w:rPr>
          <w:rFonts w:hint="eastAsia"/>
          <w:sz w:val="21"/>
          <w:szCs w:val="21"/>
        </w:rPr>
        <w:lastRenderedPageBreak/>
        <w:t>部署</w:t>
      </w:r>
      <w:proofErr w:type="spellStart"/>
      <w:r w:rsidRPr="00BA3387">
        <w:rPr>
          <w:rFonts w:hint="eastAsia"/>
          <w:sz w:val="21"/>
          <w:szCs w:val="21"/>
        </w:rPr>
        <w:t>t</w:t>
      </w:r>
      <w:r w:rsidRPr="00BA3387">
        <w:rPr>
          <w:sz w:val="21"/>
          <w:szCs w:val="21"/>
        </w:rPr>
        <w:t>idb</w:t>
      </w:r>
      <w:proofErr w:type="spellEnd"/>
      <w:r w:rsidRPr="00BA3387">
        <w:rPr>
          <w:rFonts w:hint="eastAsia"/>
          <w:sz w:val="21"/>
          <w:szCs w:val="21"/>
        </w:rPr>
        <w:t>集群软件(此步骤依赖于N</w:t>
      </w:r>
      <w:r w:rsidRPr="00BA3387">
        <w:rPr>
          <w:sz w:val="21"/>
          <w:szCs w:val="21"/>
        </w:rPr>
        <w:t>TP</w:t>
      </w:r>
      <w:r w:rsidRPr="00BA3387">
        <w:rPr>
          <w:rFonts w:hint="eastAsia"/>
          <w:sz w:val="21"/>
          <w:szCs w:val="21"/>
        </w:rPr>
        <w:t>服务器正常使用)</w:t>
      </w:r>
    </w:p>
    <w:p w14:paraId="4D462534" w14:textId="32F9EF51" w:rsidR="00074916" w:rsidRPr="00BA3387" w:rsidRDefault="00BB4639" w:rsidP="00074916">
      <w:pPr>
        <w:rPr>
          <w:b w:val="0"/>
          <w:sz w:val="21"/>
          <w:szCs w:val="21"/>
        </w:rPr>
      </w:pPr>
      <w:r w:rsidRPr="00BA3387">
        <w:rPr>
          <w:b w:val="0"/>
          <w:sz w:val="21"/>
          <w:szCs w:val="21"/>
        </w:rPr>
        <w:t xml:space="preserve">ansible-playbook </w:t>
      </w:r>
      <w:proofErr w:type="spellStart"/>
      <w:r w:rsidRPr="00BA3387">
        <w:rPr>
          <w:b w:val="0"/>
          <w:sz w:val="21"/>
          <w:szCs w:val="21"/>
        </w:rPr>
        <w:t>deploy.yml</w:t>
      </w:r>
      <w:proofErr w:type="spellEnd"/>
    </w:p>
    <w:p w14:paraId="395EC939" w14:textId="1BB4E580" w:rsidR="003A6BF4" w:rsidRPr="00BA3387" w:rsidRDefault="003A6BF4" w:rsidP="00074916">
      <w:pPr>
        <w:rPr>
          <w:b w:val="0"/>
          <w:sz w:val="21"/>
          <w:szCs w:val="21"/>
        </w:rPr>
      </w:pPr>
      <w:r w:rsidRPr="00BA3387">
        <w:rPr>
          <w:noProof/>
          <w:sz w:val="21"/>
          <w:szCs w:val="21"/>
        </w:rPr>
        <w:drawing>
          <wp:inline distT="0" distB="0" distL="0" distR="0" wp14:anchorId="4574605D" wp14:editId="34164622">
            <wp:extent cx="5274310" cy="91249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C67E" w14:textId="35997548" w:rsidR="00DD16FF" w:rsidRPr="00BA3387" w:rsidRDefault="006A167F" w:rsidP="00DD16FF">
      <w:pPr>
        <w:pStyle w:val="a7"/>
        <w:numPr>
          <w:ilvl w:val="0"/>
          <w:numId w:val="1"/>
        </w:numPr>
        <w:jc w:val="both"/>
        <w:rPr>
          <w:sz w:val="21"/>
          <w:szCs w:val="21"/>
        </w:rPr>
      </w:pPr>
      <w:r w:rsidRPr="00BA3387">
        <w:rPr>
          <w:rFonts w:hint="eastAsia"/>
          <w:sz w:val="21"/>
          <w:szCs w:val="21"/>
        </w:rPr>
        <w:t>在</w:t>
      </w:r>
      <w:r w:rsidRPr="00BA3387">
        <w:rPr>
          <w:rFonts w:hint="eastAsia"/>
          <w:color w:val="FF0000"/>
          <w:sz w:val="21"/>
          <w:szCs w:val="21"/>
        </w:rPr>
        <w:t>各个</w:t>
      </w:r>
      <w:proofErr w:type="spellStart"/>
      <w:r w:rsidRPr="00BA3387">
        <w:rPr>
          <w:rFonts w:hint="eastAsia"/>
          <w:sz w:val="21"/>
          <w:szCs w:val="21"/>
        </w:rPr>
        <w:t>t</w:t>
      </w:r>
      <w:r w:rsidRPr="00BA3387">
        <w:rPr>
          <w:sz w:val="21"/>
          <w:szCs w:val="21"/>
        </w:rPr>
        <w:t>ikv</w:t>
      </w:r>
      <w:proofErr w:type="spellEnd"/>
      <w:r w:rsidRPr="00BA3387">
        <w:rPr>
          <w:rFonts w:hint="eastAsia"/>
          <w:sz w:val="21"/>
          <w:szCs w:val="21"/>
        </w:rPr>
        <w:t>节点上关闭同步日志</w:t>
      </w:r>
    </w:p>
    <w:p w14:paraId="5B350C6B" w14:textId="61D0FCF1" w:rsidR="00384BE4" w:rsidRPr="00BA3387" w:rsidRDefault="000F5027" w:rsidP="00384BE4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>执行</w:t>
      </w:r>
    </w:p>
    <w:p w14:paraId="29848544" w14:textId="4679C568" w:rsidR="000F5027" w:rsidRPr="00BA3387" w:rsidRDefault="00E3192B" w:rsidP="00384BE4">
      <w:pPr>
        <w:rPr>
          <w:b w:val="0"/>
          <w:sz w:val="21"/>
          <w:szCs w:val="21"/>
        </w:rPr>
      </w:pPr>
      <w:r w:rsidRPr="00BA3387">
        <w:rPr>
          <w:b w:val="0"/>
          <w:sz w:val="21"/>
          <w:szCs w:val="21"/>
        </w:rPr>
        <w:t>vim /opt/deploy/conf</w:t>
      </w:r>
      <w:r w:rsidR="00E04723" w:rsidRPr="00BA3387">
        <w:rPr>
          <w:b w:val="0"/>
          <w:sz w:val="21"/>
          <w:szCs w:val="21"/>
        </w:rPr>
        <w:t>/</w:t>
      </w:r>
      <w:proofErr w:type="spellStart"/>
      <w:r w:rsidR="00E04723" w:rsidRPr="00BA3387">
        <w:rPr>
          <w:b w:val="0"/>
          <w:sz w:val="21"/>
          <w:szCs w:val="21"/>
        </w:rPr>
        <w:t>tikv.toml</w:t>
      </w:r>
      <w:proofErr w:type="spellEnd"/>
    </w:p>
    <w:p w14:paraId="05D52FD4" w14:textId="5B411143" w:rsidR="00E04479" w:rsidRPr="00BA3387" w:rsidRDefault="007650F3" w:rsidP="00074916">
      <w:pPr>
        <w:rPr>
          <w:b w:val="0"/>
          <w:sz w:val="21"/>
          <w:szCs w:val="21"/>
        </w:rPr>
      </w:pPr>
      <w:r w:rsidRPr="00BA3387">
        <w:rPr>
          <w:noProof/>
          <w:sz w:val="21"/>
          <w:szCs w:val="21"/>
        </w:rPr>
        <w:drawing>
          <wp:inline distT="0" distB="0" distL="0" distR="0" wp14:anchorId="33D40C1E" wp14:editId="19497110">
            <wp:extent cx="5274310" cy="227203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A752" w14:textId="07D8AB21" w:rsidR="00C17551" w:rsidRPr="00BA3387" w:rsidRDefault="00C17551" w:rsidP="00C17551">
      <w:pPr>
        <w:pStyle w:val="a7"/>
        <w:numPr>
          <w:ilvl w:val="0"/>
          <w:numId w:val="1"/>
        </w:numPr>
        <w:jc w:val="both"/>
        <w:rPr>
          <w:sz w:val="21"/>
          <w:szCs w:val="21"/>
        </w:rPr>
      </w:pPr>
      <w:r w:rsidRPr="00BA3387">
        <w:rPr>
          <w:rFonts w:hint="eastAsia"/>
          <w:sz w:val="21"/>
          <w:szCs w:val="21"/>
        </w:rPr>
        <w:t>启动/停止</w:t>
      </w:r>
      <w:proofErr w:type="spellStart"/>
      <w:r w:rsidRPr="00BA3387">
        <w:rPr>
          <w:rFonts w:hint="eastAsia"/>
          <w:sz w:val="21"/>
          <w:szCs w:val="21"/>
        </w:rPr>
        <w:t>t</w:t>
      </w:r>
      <w:r w:rsidRPr="00BA3387">
        <w:rPr>
          <w:sz w:val="21"/>
          <w:szCs w:val="21"/>
        </w:rPr>
        <w:t>idb</w:t>
      </w:r>
      <w:proofErr w:type="spellEnd"/>
      <w:r w:rsidRPr="00BA3387">
        <w:rPr>
          <w:rFonts w:hint="eastAsia"/>
          <w:sz w:val="21"/>
          <w:szCs w:val="21"/>
        </w:rPr>
        <w:t>服务</w:t>
      </w:r>
    </w:p>
    <w:p w14:paraId="18E7E424" w14:textId="1ACC3B2C" w:rsidR="00ED1546" w:rsidRPr="00BA3387" w:rsidRDefault="00ED1546" w:rsidP="00FE1281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>启动命令:</w:t>
      </w:r>
    </w:p>
    <w:p w14:paraId="1E29CF55" w14:textId="518C92C8" w:rsidR="00FE1281" w:rsidRPr="00BA3387" w:rsidRDefault="006816C0" w:rsidP="00FE1281">
      <w:pPr>
        <w:rPr>
          <w:b w:val="0"/>
          <w:sz w:val="21"/>
          <w:szCs w:val="21"/>
        </w:rPr>
      </w:pPr>
      <w:r w:rsidRPr="00BA3387">
        <w:rPr>
          <w:b w:val="0"/>
          <w:sz w:val="21"/>
          <w:szCs w:val="21"/>
        </w:rPr>
        <w:t xml:space="preserve">ansible-playbook </w:t>
      </w:r>
      <w:proofErr w:type="spellStart"/>
      <w:r w:rsidRPr="00BA3387">
        <w:rPr>
          <w:b w:val="0"/>
          <w:sz w:val="21"/>
          <w:szCs w:val="21"/>
        </w:rPr>
        <w:t>start.yml</w:t>
      </w:r>
      <w:proofErr w:type="spellEnd"/>
    </w:p>
    <w:p w14:paraId="01591A26" w14:textId="31C8EDFC" w:rsidR="00570280" w:rsidRPr="00BA3387" w:rsidRDefault="005E6124" w:rsidP="00FE1281">
      <w:pPr>
        <w:rPr>
          <w:b w:val="0"/>
          <w:sz w:val="21"/>
          <w:szCs w:val="21"/>
        </w:rPr>
      </w:pPr>
      <w:r w:rsidRPr="00BA3387">
        <w:rPr>
          <w:noProof/>
          <w:sz w:val="21"/>
          <w:szCs w:val="21"/>
        </w:rPr>
        <w:drawing>
          <wp:inline distT="0" distB="0" distL="0" distR="0" wp14:anchorId="045EA1EF" wp14:editId="71915DBF">
            <wp:extent cx="5274310" cy="78867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E440" w14:textId="2A2C6CED" w:rsidR="00364B01" w:rsidRPr="00BA3387" w:rsidRDefault="00364B01" w:rsidP="00364B01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>关闭命令:</w:t>
      </w:r>
    </w:p>
    <w:p w14:paraId="79FD69A7" w14:textId="18437659" w:rsidR="00364B01" w:rsidRPr="00BA3387" w:rsidRDefault="00364B01" w:rsidP="00364B01">
      <w:pPr>
        <w:rPr>
          <w:b w:val="0"/>
          <w:sz w:val="21"/>
          <w:szCs w:val="21"/>
        </w:rPr>
      </w:pPr>
      <w:r w:rsidRPr="00BA3387">
        <w:rPr>
          <w:b w:val="0"/>
          <w:sz w:val="21"/>
          <w:szCs w:val="21"/>
        </w:rPr>
        <w:t xml:space="preserve">ansible-playbook </w:t>
      </w:r>
      <w:proofErr w:type="spellStart"/>
      <w:r w:rsidR="008627D5" w:rsidRPr="00BA3387">
        <w:rPr>
          <w:rFonts w:hint="eastAsia"/>
          <w:b w:val="0"/>
          <w:sz w:val="21"/>
          <w:szCs w:val="21"/>
        </w:rPr>
        <w:t>stop</w:t>
      </w:r>
      <w:r w:rsidRPr="00BA3387">
        <w:rPr>
          <w:b w:val="0"/>
          <w:sz w:val="21"/>
          <w:szCs w:val="21"/>
        </w:rPr>
        <w:t>.yml</w:t>
      </w:r>
      <w:proofErr w:type="spellEnd"/>
    </w:p>
    <w:p w14:paraId="3408D01A" w14:textId="6CB7BB3F" w:rsidR="00AC0622" w:rsidRPr="00BA3387" w:rsidRDefault="00AC0622" w:rsidP="00AC0622">
      <w:pPr>
        <w:pStyle w:val="a7"/>
        <w:numPr>
          <w:ilvl w:val="0"/>
          <w:numId w:val="1"/>
        </w:numPr>
        <w:jc w:val="both"/>
        <w:rPr>
          <w:sz w:val="21"/>
          <w:szCs w:val="21"/>
        </w:rPr>
      </w:pPr>
      <w:r w:rsidRPr="00BA3387">
        <w:rPr>
          <w:rFonts w:hint="eastAsia"/>
          <w:sz w:val="21"/>
          <w:szCs w:val="21"/>
        </w:rPr>
        <w:t>测试</w:t>
      </w:r>
      <w:proofErr w:type="spellStart"/>
      <w:r w:rsidRPr="00BA3387">
        <w:rPr>
          <w:rFonts w:hint="eastAsia"/>
          <w:sz w:val="21"/>
          <w:szCs w:val="21"/>
        </w:rPr>
        <w:t>t</w:t>
      </w:r>
      <w:r w:rsidRPr="00BA3387">
        <w:rPr>
          <w:sz w:val="21"/>
          <w:szCs w:val="21"/>
        </w:rPr>
        <w:t>idb</w:t>
      </w:r>
      <w:proofErr w:type="spellEnd"/>
      <w:r w:rsidRPr="00BA3387">
        <w:rPr>
          <w:rFonts w:hint="eastAsia"/>
          <w:sz w:val="21"/>
          <w:szCs w:val="21"/>
        </w:rPr>
        <w:t>是否可用</w:t>
      </w:r>
    </w:p>
    <w:p w14:paraId="5F9757EC" w14:textId="462AE0C9" w:rsidR="00C35569" w:rsidRPr="00BA3387" w:rsidRDefault="00BF6DA3" w:rsidP="00C35569">
      <w:pPr>
        <w:rPr>
          <w:b w:val="0"/>
          <w:sz w:val="21"/>
          <w:szCs w:val="21"/>
        </w:rPr>
      </w:pPr>
      <w:proofErr w:type="spellStart"/>
      <w:r w:rsidRPr="00BA3387">
        <w:rPr>
          <w:b w:val="0"/>
          <w:sz w:val="21"/>
          <w:szCs w:val="21"/>
        </w:rPr>
        <w:t>m</w:t>
      </w:r>
      <w:r w:rsidR="001E13E5" w:rsidRPr="00BA3387">
        <w:rPr>
          <w:b w:val="0"/>
          <w:sz w:val="21"/>
          <w:szCs w:val="21"/>
        </w:rPr>
        <w:t>ysql</w:t>
      </w:r>
      <w:proofErr w:type="spellEnd"/>
      <w:r w:rsidR="001E13E5" w:rsidRPr="00BA3387">
        <w:rPr>
          <w:b w:val="0"/>
          <w:sz w:val="21"/>
          <w:szCs w:val="21"/>
        </w:rPr>
        <w:t xml:space="preserve"> -u root -h 172.18.18.140 -P 4000 </w:t>
      </w:r>
    </w:p>
    <w:p w14:paraId="6A4014FF" w14:textId="75376B7B" w:rsidR="005439F3" w:rsidRPr="00BA3387" w:rsidRDefault="00E336A2" w:rsidP="00C17551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>使用方法和</w:t>
      </w:r>
      <w:proofErr w:type="spellStart"/>
      <w:r w:rsidRPr="00BA3387">
        <w:rPr>
          <w:rFonts w:hint="eastAsia"/>
          <w:b w:val="0"/>
          <w:sz w:val="21"/>
          <w:szCs w:val="21"/>
        </w:rPr>
        <w:t>my</w:t>
      </w:r>
      <w:r w:rsidRPr="00BA3387">
        <w:rPr>
          <w:b w:val="0"/>
          <w:sz w:val="21"/>
          <w:szCs w:val="21"/>
        </w:rPr>
        <w:t>sql</w:t>
      </w:r>
      <w:proofErr w:type="spellEnd"/>
      <w:r w:rsidRPr="00BA3387">
        <w:rPr>
          <w:rFonts w:hint="eastAsia"/>
          <w:b w:val="0"/>
          <w:sz w:val="21"/>
          <w:szCs w:val="21"/>
        </w:rPr>
        <w:t>一样</w:t>
      </w:r>
    </w:p>
    <w:p w14:paraId="27033EFA" w14:textId="75C4A4BE" w:rsidR="0060629E" w:rsidRPr="00BA3387" w:rsidRDefault="0060629E" w:rsidP="00C17551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>为一个已存在的账户修改密码，可以通过</w:t>
      </w:r>
      <w:r w:rsidRPr="00BA3387">
        <w:rPr>
          <w:b w:val="0"/>
          <w:sz w:val="21"/>
          <w:szCs w:val="21"/>
        </w:rPr>
        <w:t xml:space="preserve"> SET PASSWORD FOR 或者 ALTER USER 语句完成：</w:t>
      </w:r>
    </w:p>
    <w:p w14:paraId="629C0026" w14:textId="0839222E" w:rsidR="00C15CEC" w:rsidRPr="00BA3387" w:rsidRDefault="00FE1BA4" w:rsidP="00C17551">
      <w:pPr>
        <w:rPr>
          <w:b w:val="0"/>
          <w:sz w:val="21"/>
          <w:szCs w:val="21"/>
        </w:rPr>
      </w:pPr>
      <w:r w:rsidRPr="00BA3387">
        <w:rPr>
          <w:noProof/>
          <w:sz w:val="21"/>
          <w:szCs w:val="21"/>
        </w:rPr>
        <w:drawing>
          <wp:inline distT="0" distB="0" distL="0" distR="0" wp14:anchorId="5D7A755F" wp14:editId="42BA937E">
            <wp:extent cx="5274310" cy="4413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952C" w14:textId="77777777" w:rsidR="007B34BE" w:rsidRPr="00BA3387" w:rsidRDefault="007B34BE" w:rsidP="007B34BE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>监控页面地址:</w:t>
      </w:r>
      <w:r w:rsidRPr="00BA3387">
        <w:rPr>
          <w:b w:val="0"/>
          <w:sz w:val="21"/>
          <w:szCs w:val="21"/>
        </w:rPr>
        <w:t xml:space="preserve"> </w:t>
      </w:r>
      <w:hyperlink r:id="rId38" w:history="1">
        <w:r w:rsidRPr="00BA3387">
          <w:rPr>
            <w:rStyle w:val="aa"/>
            <w:b w:val="0"/>
            <w:sz w:val="21"/>
            <w:szCs w:val="21"/>
          </w:rPr>
          <w:t>http://172.18.18.140:3000</w:t>
        </w:r>
      </w:hyperlink>
      <w:r w:rsidRPr="00BA3387">
        <w:rPr>
          <w:b w:val="0"/>
          <w:sz w:val="21"/>
          <w:szCs w:val="21"/>
        </w:rPr>
        <w:t xml:space="preserve"> </w:t>
      </w:r>
    </w:p>
    <w:p w14:paraId="0433A752" w14:textId="77777777" w:rsidR="007B34BE" w:rsidRPr="00BA3387" w:rsidRDefault="007B34BE" w:rsidP="007B34BE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>默认账号密码:</w:t>
      </w:r>
      <w:r w:rsidRPr="00BA3387">
        <w:rPr>
          <w:b w:val="0"/>
          <w:sz w:val="21"/>
          <w:szCs w:val="21"/>
        </w:rPr>
        <w:t>admin/admin</w:t>
      </w:r>
    </w:p>
    <w:p w14:paraId="12E0E84D" w14:textId="77777777" w:rsidR="007B34BE" w:rsidRPr="00BA3387" w:rsidRDefault="007B34BE" w:rsidP="00C17551">
      <w:pPr>
        <w:rPr>
          <w:b w:val="0"/>
          <w:sz w:val="21"/>
          <w:szCs w:val="21"/>
        </w:rPr>
      </w:pPr>
    </w:p>
    <w:p w14:paraId="41088D8D" w14:textId="2F449AE0" w:rsidR="00127D56" w:rsidRPr="00BA3387" w:rsidRDefault="00127D56" w:rsidP="00C17551">
      <w:pPr>
        <w:rPr>
          <w:b w:val="0"/>
          <w:sz w:val="21"/>
          <w:szCs w:val="21"/>
        </w:rPr>
      </w:pPr>
      <w:r w:rsidRPr="00BA3387">
        <w:rPr>
          <w:noProof/>
          <w:sz w:val="21"/>
          <w:szCs w:val="21"/>
        </w:rPr>
        <w:drawing>
          <wp:inline distT="0" distB="0" distL="114300" distR="114300" wp14:anchorId="12E0EDDA" wp14:editId="4605FEC1">
            <wp:extent cx="5274310" cy="2622013"/>
            <wp:effectExtent l="0" t="0" r="2540" b="6985"/>
            <wp:docPr id="21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图片 2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01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EFF0F3A" w14:textId="30859510" w:rsidR="00C44601" w:rsidRPr="00BA3387" w:rsidRDefault="00211C84" w:rsidP="005F2ACB">
      <w:pPr>
        <w:pStyle w:val="a7"/>
        <w:jc w:val="both"/>
        <w:rPr>
          <w:sz w:val="21"/>
          <w:szCs w:val="21"/>
        </w:rPr>
      </w:pPr>
      <w:r w:rsidRPr="00BA3387">
        <w:rPr>
          <w:rFonts w:hint="eastAsia"/>
          <w:color w:val="FF0000"/>
          <w:sz w:val="21"/>
          <w:szCs w:val="21"/>
        </w:rPr>
        <w:t>注意事项:</w:t>
      </w:r>
      <w:r w:rsidR="002B71D5" w:rsidRPr="00BA3387">
        <w:rPr>
          <w:rFonts w:hint="eastAsia"/>
          <w:sz w:val="21"/>
          <w:szCs w:val="21"/>
        </w:rPr>
        <w:t xml:space="preserve"> </w:t>
      </w:r>
    </w:p>
    <w:p w14:paraId="75F65FD5" w14:textId="38668D81" w:rsidR="00211C84" w:rsidRPr="00BA3387" w:rsidRDefault="0049057A" w:rsidP="005F2ACB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>1)</w:t>
      </w:r>
      <w:r w:rsidR="002B71D5" w:rsidRPr="00BA3387">
        <w:rPr>
          <w:rFonts w:hint="eastAsia"/>
          <w:b w:val="0"/>
          <w:sz w:val="21"/>
          <w:szCs w:val="21"/>
        </w:rPr>
        <w:t>如果是</w:t>
      </w:r>
      <w:r w:rsidR="008E44DE">
        <w:rPr>
          <w:rFonts w:hint="eastAsia"/>
          <w:b w:val="0"/>
          <w:sz w:val="21"/>
          <w:szCs w:val="21"/>
        </w:rPr>
        <w:t>虚拟机</w:t>
      </w:r>
      <w:bookmarkStart w:id="0" w:name="_GoBack"/>
      <w:bookmarkEnd w:id="0"/>
      <w:r w:rsidR="002B71D5" w:rsidRPr="00BA3387">
        <w:rPr>
          <w:b w:val="0"/>
          <w:sz w:val="21"/>
          <w:szCs w:val="21"/>
        </w:rPr>
        <w:t>测试的话 ，最好将如下的内容注释掉</w:t>
      </w:r>
    </w:p>
    <w:p w14:paraId="5A0BA313" w14:textId="77777777" w:rsidR="00DA4A1F" w:rsidRPr="00BA3387" w:rsidRDefault="00DA4A1F" w:rsidP="00DA4A1F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 xml:space="preserve">cd </w:t>
      </w:r>
      <w:r w:rsidRPr="00BA3387">
        <w:rPr>
          <w:b w:val="0"/>
          <w:sz w:val="21"/>
          <w:szCs w:val="21"/>
        </w:rPr>
        <w:t>/opt/</w:t>
      </w:r>
      <w:proofErr w:type="spellStart"/>
      <w:r w:rsidRPr="00BA3387">
        <w:rPr>
          <w:b w:val="0"/>
          <w:sz w:val="21"/>
          <w:szCs w:val="21"/>
        </w:rPr>
        <w:t>GoSunBigDataDeploy</w:t>
      </w:r>
      <w:proofErr w:type="spellEnd"/>
      <w:r w:rsidRPr="00BA3387">
        <w:rPr>
          <w:b w:val="0"/>
          <w:sz w:val="21"/>
          <w:szCs w:val="21"/>
        </w:rPr>
        <w:t>/component/bigdata/</w:t>
      </w:r>
      <w:proofErr w:type="spellStart"/>
      <w:r w:rsidRPr="00BA3387">
        <w:rPr>
          <w:b w:val="0"/>
          <w:sz w:val="21"/>
          <w:szCs w:val="21"/>
        </w:rPr>
        <w:t>tidb</w:t>
      </w:r>
      <w:proofErr w:type="spellEnd"/>
      <w:r w:rsidRPr="00BA3387">
        <w:rPr>
          <w:b w:val="0"/>
          <w:sz w:val="21"/>
          <w:szCs w:val="21"/>
        </w:rPr>
        <w:t>-ansible</w:t>
      </w:r>
    </w:p>
    <w:p w14:paraId="1E6F1F02" w14:textId="5CD9DECD" w:rsidR="00F02490" w:rsidRPr="00BA3387" w:rsidRDefault="00E853F5" w:rsidP="00F02490">
      <w:pPr>
        <w:rPr>
          <w:b w:val="0"/>
          <w:sz w:val="21"/>
          <w:szCs w:val="21"/>
        </w:rPr>
      </w:pPr>
      <w:r w:rsidRPr="00BA3387">
        <w:rPr>
          <w:rFonts w:hint="eastAsia"/>
          <w:b w:val="0"/>
          <w:sz w:val="21"/>
          <w:szCs w:val="21"/>
        </w:rPr>
        <w:t>vim</w:t>
      </w:r>
      <w:r w:rsidRPr="00BA3387">
        <w:rPr>
          <w:b w:val="0"/>
          <w:sz w:val="21"/>
          <w:szCs w:val="21"/>
        </w:rPr>
        <w:t xml:space="preserve"> </w:t>
      </w:r>
      <w:proofErr w:type="spellStart"/>
      <w:r w:rsidR="008D6B07" w:rsidRPr="00BA3387">
        <w:rPr>
          <w:b w:val="0"/>
          <w:sz w:val="21"/>
          <w:szCs w:val="21"/>
        </w:rPr>
        <w:t>bootstrap.yml</w:t>
      </w:r>
      <w:proofErr w:type="spellEnd"/>
    </w:p>
    <w:p w14:paraId="19A14BE8" w14:textId="62DB7008" w:rsidR="00E42B79" w:rsidRPr="00BA3387" w:rsidRDefault="001D608B" w:rsidP="00E42B79">
      <w:pPr>
        <w:rPr>
          <w:b w:val="0"/>
          <w:sz w:val="21"/>
          <w:szCs w:val="21"/>
        </w:rPr>
      </w:pPr>
      <w:r w:rsidRPr="00BA3387">
        <w:rPr>
          <w:noProof/>
          <w:sz w:val="21"/>
          <w:szCs w:val="21"/>
        </w:rPr>
        <w:drawing>
          <wp:inline distT="0" distB="0" distL="0" distR="0" wp14:anchorId="07D418A6" wp14:editId="676B9D90">
            <wp:extent cx="5274310" cy="28555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B79" w:rsidRPr="00BA3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F9821" w14:textId="77777777" w:rsidR="00284B9B" w:rsidRDefault="00284B9B" w:rsidP="00D24F35">
      <w:r>
        <w:separator/>
      </w:r>
    </w:p>
  </w:endnote>
  <w:endnote w:type="continuationSeparator" w:id="0">
    <w:p w14:paraId="581DB5E8" w14:textId="77777777" w:rsidR="00284B9B" w:rsidRDefault="00284B9B" w:rsidP="00D24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F0B13" w14:textId="77777777" w:rsidR="00284B9B" w:rsidRDefault="00284B9B" w:rsidP="00D24F35">
      <w:r>
        <w:separator/>
      </w:r>
    </w:p>
  </w:footnote>
  <w:footnote w:type="continuationSeparator" w:id="0">
    <w:p w14:paraId="449809AC" w14:textId="77777777" w:rsidR="00284B9B" w:rsidRDefault="00284B9B" w:rsidP="00D24F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302A1"/>
    <w:multiLevelType w:val="hybridMultilevel"/>
    <w:tmpl w:val="891455BA"/>
    <w:lvl w:ilvl="0" w:tplc="99F250C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CC36FA"/>
    <w:multiLevelType w:val="hybridMultilevel"/>
    <w:tmpl w:val="7BAA8E14"/>
    <w:lvl w:ilvl="0" w:tplc="1A1A9AC2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DA7A13"/>
    <w:multiLevelType w:val="hybridMultilevel"/>
    <w:tmpl w:val="E9B215BE"/>
    <w:lvl w:ilvl="0" w:tplc="4E9AE47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29"/>
    <w:rsid w:val="00074916"/>
    <w:rsid w:val="00080AC5"/>
    <w:rsid w:val="0008205D"/>
    <w:rsid w:val="000A44BC"/>
    <w:rsid w:val="000C7576"/>
    <w:rsid w:val="000F2079"/>
    <w:rsid w:val="000F5027"/>
    <w:rsid w:val="00121BC3"/>
    <w:rsid w:val="00124A9A"/>
    <w:rsid w:val="00124F18"/>
    <w:rsid w:val="00127D56"/>
    <w:rsid w:val="00137345"/>
    <w:rsid w:val="001576EE"/>
    <w:rsid w:val="00167119"/>
    <w:rsid w:val="001961A9"/>
    <w:rsid w:val="001A4B0D"/>
    <w:rsid w:val="001B0BD3"/>
    <w:rsid w:val="001C76C5"/>
    <w:rsid w:val="001D608B"/>
    <w:rsid w:val="001E13E5"/>
    <w:rsid w:val="001E38C5"/>
    <w:rsid w:val="00207B91"/>
    <w:rsid w:val="00211C84"/>
    <w:rsid w:val="002179A2"/>
    <w:rsid w:val="00217CD7"/>
    <w:rsid w:val="0022445C"/>
    <w:rsid w:val="002311BA"/>
    <w:rsid w:val="00235C86"/>
    <w:rsid w:val="00246F22"/>
    <w:rsid w:val="0025597C"/>
    <w:rsid w:val="0025641E"/>
    <w:rsid w:val="00260441"/>
    <w:rsid w:val="00263567"/>
    <w:rsid w:val="00280F6B"/>
    <w:rsid w:val="00284B9B"/>
    <w:rsid w:val="00290D03"/>
    <w:rsid w:val="0029449B"/>
    <w:rsid w:val="00297E87"/>
    <w:rsid w:val="002A076A"/>
    <w:rsid w:val="002A0BC8"/>
    <w:rsid w:val="002B71D5"/>
    <w:rsid w:val="002E203D"/>
    <w:rsid w:val="002E3FCA"/>
    <w:rsid w:val="002F082D"/>
    <w:rsid w:val="002F1936"/>
    <w:rsid w:val="003212F5"/>
    <w:rsid w:val="003353F6"/>
    <w:rsid w:val="003445D0"/>
    <w:rsid w:val="00350198"/>
    <w:rsid w:val="00350A3C"/>
    <w:rsid w:val="00353D7B"/>
    <w:rsid w:val="00357405"/>
    <w:rsid w:val="00362647"/>
    <w:rsid w:val="00363566"/>
    <w:rsid w:val="00364B01"/>
    <w:rsid w:val="00366C7C"/>
    <w:rsid w:val="003723F4"/>
    <w:rsid w:val="003809AE"/>
    <w:rsid w:val="00381A30"/>
    <w:rsid w:val="00384BE4"/>
    <w:rsid w:val="00387A56"/>
    <w:rsid w:val="003A6BF4"/>
    <w:rsid w:val="003B6846"/>
    <w:rsid w:val="003B6D41"/>
    <w:rsid w:val="003C1706"/>
    <w:rsid w:val="003C574A"/>
    <w:rsid w:val="003C6077"/>
    <w:rsid w:val="003D01E7"/>
    <w:rsid w:val="003F65A6"/>
    <w:rsid w:val="003F7DB0"/>
    <w:rsid w:val="00402688"/>
    <w:rsid w:val="004120E2"/>
    <w:rsid w:val="0041665C"/>
    <w:rsid w:val="004265DA"/>
    <w:rsid w:val="00426B79"/>
    <w:rsid w:val="0043191A"/>
    <w:rsid w:val="004458B2"/>
    <w:rsid w:val="004475A3"/>
    <w:rsid w:val="00447E68"/>
    <w:rsid w:val="004565E6"/>
    <w:rsid w:val="00463557"/>
    <w:rsid w:val="00465E40"/>
    <w:rsid w:val="004679CC"/>
    <w:rsid w:val="00470FC3"/>
    <w:rsid w:val="0049057A"/>
    <w:rsid w:val="00490EDF"/>
    <w:rsid w:val="004A24F6"/>
    <w:rsid w:val="004B0115"/>
    <w:rsid w:val="004B059C"/>
    <w:rsid w:val="004B6D24"/>
    <w:rsid w:val="004F6438"/>
    <w:rsid w:val="00507F9A"/>
    <w:rsid w:val="005101E5"/>
    <w:rsid w:val="0051021A"/>
    <w:rsid w:val="00520C82"/>
    <w:rsid w:val="0053352A"/>
    <w:rsid w:val="0053739C"/>
    <w:rsid w:val="00543118"/>
    <w:rsid w:val="005435ED"/>
    <w:rsid w:val="005439F3"/>
    <w:rsid w:val="00544566"/>
    <w:rsid w:val="00550AE8"/>
    <w:rsid w:val="00561481"/>
    <w:rsid w:val="005678B7"/>
    <w:rsid w:val="00570202"/>
    <w:rsid w:val="00570280"/>
    <w:rsid w:val="005709AD"/>
    <w:rsid w:val="005B1541"/>
    <w:rsid w:val="005B2699"/>
    <w:rsid w:val="005B3789"/>
    <w:rsid w:val="005B7B1D"/>
    <w:rsid w:val="005C56B9"/>
    <w:rsid w:val="005D45B3"/>
    <w:rsid w:val="005E02CC"/>
    <w:rsid w:val="005E6124"/>
    <w:rsid w:val="005E7776"/>
    <w:rsid w:val="005F0801"/>
    <w:rsid w:val="005F2ACB"/>
    <w:rsid w:val="00602826"/>
    <w:rsid w:val="0060349F"/>
    <w:rsid w:val="0060629E"/>
    <w:rsid w:val="0061524C"/>
    <w:rsid w:val="00620682"/>
    <w:rsid w:val="00633E3B"/>
    <w:rsid w:val="00667003"/>
    <w:rsid w:val="00676720"/>
    <w:rsid w:val="00680A7D"/>
    <w:rsid w:val="0068135F"/>
    <w:rsid w:val="006816C0"/>
    <w:rsid w:val="00684096"/>
    <w:rsid w:val="006A0B82"/>
    <w:rsid w:val="006A1492"/>
    <w:rsid w:val="006A167F"/>
    <w:rsid w:val="006A320D"/>
    <w:rsid w:val="006B5536"/>
    <w:rsid w:val="006C1B71"/>
    <w:rsid w:val="006C446A"/>
    <w:rsid w:val="006D178D"/>
    <w:rsid w:val="006D33C9"/>
    <w:rsid w:val="006F3399"/>
    <w:rsid w:val="006F631D"/>
    <w:rsid w:val="007035FE"/>
    <w:rsid w:val="00706284"/>
    <w:rsid w:val="00725924"/>
    <w:rsid w:val="00732800"/>
    <w:rsid w:val="00734535"/>
    <w:rsid w:val="00741D82"/>
    <w:rsid w:val="00744AB7"/>
    <w:rsid w:val="00744E56"/>
    <w:rsid w:val="00745047"/>
    <w:rsid w:val="007650F3"/>
    <w:rsid w:val="00795FF3"/>
    <w:rsid w:val="00797980"/>
    <w:rsid w:val="007A03AA"/>
    <w:rsid w:val="007A0FFB"/>
    <w:rsid w:val="007A3C97"/>
    <w:rsid w:val="007A7DB6"/>
    <w:rsid w:val="007B1E83"/>
    <w:rsid w:val="007B34BE"/>
    <w:rsid w:val="007B5AF5"/>
    <w:rsid w:val="007D0E64"/>
    <w:rsid w:val="007E65B6"/>
    <w:rsid w:val="007E7589"/>
    <w:rsid w:val="007F1D89"/>
    <w:rsid w:val="00803843"/>
    <w:rsid w:val="0080419D"/>
    <w:rsid w:val="00806E78"/>
    <w:rsid w:val="00810CEF"/>
    <w:rsid w:val="008213C8"/>
    <w:rsid w:val="00843C01"/>
    <w:rsid w:val="00856C99"/>
    <w:rsid w:val="008627D5"/>
    <w:rsid w:val="0086285C"/>
    <w:rsid w:val="00871C3F"/>
    <w:rsid w:val="0088037C"/>
    <w:rsid w:val="00886E7B"/>
    <w:rsid w:val="00886FFF"/>
    <w:rsid w:val="0089237B"/>
    <w:rsid w:val="008951B7"/>
    <w:rsid w:val="008A0A6A"/>
    <w:rsid w:val="008B1BDA"/>
    <w:rsid w:val="008D447F"/>
    <w:rsid w:val="008D6B07"/>
    <w:rsid w:val="008E34B3"/>
    <w:rsid w:val="008E44DE"/>
    <w:rsid w:val="008F4BF7"/>
    <w:rsid w:val="008F6FAD"/>
    <w:rsid w:val="00900C75"/>
    <w:rsid w:val="0093226E"/>
    <w:rsid w:val="00935612"/>
    <w:rsid w:val="00941142"/>
    <w:rsid w:val="00943888"/>
    <w:rsid w:val="009448FD"/>
    <w:rsid w:val="00944A3A"/>
    <w:rsid w:val="00955B98"/>
    <w:rsid w:val="00973465"/>
    <w:rsid w:val="009821A3"/>
    <w:rsid w:val="00982657"/>
    <w:rsid w:val="00986371"/>
    <w:rsid w:val="00987E29"/>
    <w:rsid w:val="009C63DB"/>
    <w:rsid w:val="009D07E0"/>
    <w:rsid w:val="009D67DD"/>
    <w:rsid w:val="009E3EB5"/>
    <w:rsid w:val="009E6B6B"/>
    <w:rsid w:val="009F1BB6"/>
    <w:rsid w:val="009F6C4F"/>
    <w:rsid w:val="00A0141B"/>
    <w:rsid w:val="00A02CFC"/>
    <w:rsid w:val="00A14825"/>
    <w:rsid w:val="00A14E68"/>
    <w:rsid w:val="00A203A8"/>
    <w:rsid w:val="00A30E68"/>
    <w:rsid w:val="00A3573D"/>
    <w:rsid w:val="00A41464"/>
    <w:rsid w:val="00A55B21"/>
    <w:rsid w:val="00A73B7A"/>
    <w:rsid w:val="00A843C7"/>
    <w:rsid w:val="00A93441"/>
    <w:rsid w:val="00A969A5"/>
    <w:rsid w:val="00AA1771"/>
    <w:rsid w:val="00AA47D5"/>
    <w:rsid w:val="00AB3EC6"/>
    <w:rsid w:val="00AB4E91"/>
    <w:rsid w:val="00AC0622"/>
    <w:rsid w:val="00AD5A52"/>
    <w:rsid w:val="00AD60A5"/>
    <w:rsid w:val="00AF3756"/>
    <w:rsid w:val="00B0296D"/>
    <w:rsid w:val="00B03F08"/>
    <w:rsid w:val="00B23D82"/>
    <w:rsid w:val="00B42282"/>
    <w:rsid w:val="00B656EB"/>
    <w:rsid w:val="00B664B7"/>
    <w:rsid w:val="00B81488"/>
    <w:rsid w:val="00B92E7D"/>
    <w:rsid w:val="00B96ED5"/>
    <w:rsid w:val="00BA3387"/>
    <w:rsid w:val="00BB02B5"/>
    <w:rsid w:val="00BB4639"/>
    <w:rsid w:val="00BB46D8"/>
    <w:rsid w:val="00BB6E63"/>
    <w:rsid w:val="00BC7139"/>
    <w:rsid w:val="00BD6476"/>
    <w:rsid w:val="00BF4970"/>
    <w:rsid w:val="00BF6DA3"/>
    <w:rsid w:val="00C12A33"/>
    <w:rsid w:val="00C15CEC"/>
    <w:rsid w:val="00C17551"/>
    <w:rsid w:val="00C328EB"/>
    <w:rsid w:val="00C35522"/>
    <w:rsid w:val="00C35569"/>
    <w:rsid w:val="00C44601"/>
    <w:rsid w:val="00C6165B"/>
    <w:rsid w:val="00C637D6"/>
    <w:rsid w:val="00C65BD2"/>
    <w:rsid w:val="00C704CE"/>
    <w:rsid w:val="00C92AC1"/>
    <w:rsid w:val="00CA1544"/>
    <w:rsid w:val="00CA421A"/>
    <w:rsid w:val="00CA7048"/>
    <w:rsid w:val="00CA70AA"/>
    <w:rsid w:val="00CA7213"/>
    <w:rsid w:val="00CB4B44"/>
    <w:rsid w:val="00CB5C0E"/>
    <w:rsid w:val="00CD5BA9"/>
    <w:rsid w:val="00CE130B"/>
    <w:rsid w:val="00CE3D89"/>
    <w:rsid w:val="00CE6258"/>
    <w:rsid w:val="00D05B97"/>
    <w:rsid w:val="00D1157F"/>
    <w:rsid w:val="00D1398F"/>
    <w:rsid w:val="00D24F35"/>
    <w:rsid w:val="00D2782F"/>
    <w:rsid w:val="00D30797"/>
    <w:rsid w:val="00D336D7"/>
    <w:rsid w:val="00D351D5"/>
    <w:rsid w:val="00D420A8"/>
    <w:rsid w:val="00D473FE"/>
    <w:rsid w:val="00D54E2D"/>
    <w:rsid w:val="00D562F5"/>
    <w:rsid w:val="00D60A86"/>
    <w:rsid w:val="00D82E1A"/>
    <w:rsid w:val="00DA4A1F"/>
    <w:rsid w:val="00DB36ED"/>
    <w:rsid w:val="00DC2C52"/>
    <w:rsid w:val="00DD167E"/>
    <w:rsid w:val="00DD16FF"/>
    <w:rsid w:val="00DD3572"/>
    <w:rsid w:val="00DD48BB"/>
    <w:rsid w:val="00DE2C4B"/>
    <w:rsid w:val="00DE2E17"/>
    <w:rsid w:val="00DE4025"/>
    <w:rsid w:val="00DF22B1"/>
    <w:rsid w:val="00E04479"/>
    <w:rsid w:val="00E04723"/>
    <w:rsid w:val="00E07A19"/>
    <w:rsid w:val="00E12BDC"/>
    <w:rsid w:val="00E24188"/>
    <w:rsid w:val="00E3192B"/>
    <w:rsid w:val="00E336A2"/>
    <w:rsid w:val="00E40354"/>
    <w:rsid w:val="00E40901"/>
    <w:rsid w:val="00E42B79"/>
    <w:rsid w:val="00E43936"/>
    <w:rsid w:val="00E516DF"/>
    <w:rsid w:val="00E53CEA"/>
    <w:rsid w:val="00E60C72"/>
    <w:rsid w:val="00E65C29"/>
    <w:rsid w:val="00E668BA"/>
    <w:rsid w:val="00E80AA5"/>
    <w:rsid w:val="00E83C94"/>
    <w:rsid w:val="00E84490"/>
    <w:rsid w:val="00E853F5"/>
    <w:rsid w:val="00E91F01"/>
    <w:rsid w:val="00E95FD9"/>
    <w:rsid w:val="00E96E8A"/>
    <w:rsid w:val="00EC60A5"/>
    <w:rsid w:val="00EC712E"/>
    <w:rsid w:val="00ED1546"/>
    <w:rsid w:val="00ED4342"/>
    <w:rsid w:val="00EF3350"/>
    <w:rsid w:val="00F02490"/>
    <w:rsid w:val="00F02CEB"/>
    <w:rsid w:val="00F220B7"/>
    <w:rsid w:val="00F27346"/>
    <w:rsid w:val="00F31529"/>
    <w:rsid w:val="00F35B4B"/>
    <w:rsid w:val="00F55D88"/>
    <w:rsid w:val="00F574A7"/>
    <w:rsid w:val="00F65FC1"/>
    <w:rsid w:val="00F71BD9"/>
    <w:rsid w:val="00FA01D0"/>
    <w:rsid w:val="00FA36D8"/>
    <w:rsid w:val="00FD1EE0"/>
    <w:rsid w:val="00FD2582"/>
    <w:rsid w:val="00FD6936"/>
    <w:rsid w:val="00FE1281"/>
    <w:rsid w:val="00FE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67D39"/>
  <w15:chartTrackingRefBased/>
  <w15:docId w15:val="{0B6BEFC1-E3BD-4628-B96E-DC65F470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楷体" w:eastAsia="楷体" w:hAnsi="楷体" w:cstheme="minorBidi"/>
        <w:b/>
        <w:bCs/>
        <w:kern w:val="28"/>
        <w:sz w:val="32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3387"/>
    <w:pPr>
      <w:keepNext/>
      <w:keepLines/>
      <w:spacing w:before="340" w:after="330" w:line="578" w:lineRule="auto"/>
      <w:outlineLvl w:val="0"/>
    </w:pPr>
    <w:rPr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4F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4F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4F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4F35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E60C72"/>
    <w:pPr>
      <w:spacing w:before="240" w:after="60" w:line="312" w:lineRule="auto"/>
      <w:jc w:val="center"/>
      <w:outlineLvl w:val="1"/>
    </w:pPr>
    <w:rPr>
      <w:b w:val="0"/>
      <w:bCs w:val="0"/>
    </w:rPr>
  </w:style>
  <w:style w:type="character" w:customStyle="1" w:styleId="a8">
    <w:name w:val="副标题 字符"/>
    <w:basedOn w:val="a0"/>
    <w:link w:val="a7"/>
    <w:uiPriority w:val="11"/>
    <w:rsid w:val="00E60C72"/>
    <w:rPr>
      <w:b w:val="0"/>
      <w:bCs w:val="0"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A14E68"/>
    <w:pPr>
      <w:ind w:firstLineChars="200" w:firstLine="420"/>
    </w:pPr>
  </w:style>
  <w:style w:type="character" w:styleId="aa">
    <w:name w:val="Hyperlink"/>
    <w:basedOn w:val="a0"/>
    <w:qFormat/>
    <w:rsid w:val="000F2079"/>
    <w:rPr>
      <w:color w:val="0000FF"/>
      <w:u w:val="single"/>
    </w:rPr>
  </w:style>
  <w:style w:type="table" w:styleId="ab">
    <w:name w:val="Table Grid"/>
    <w:basedOn w:val="a1"/>
    <w:qFormat/>
    <w:rsid w:val="000F2079"/>
    <w:pPr>
      <w:widowControl w:val="0"/>
      <w:jc w:val="both"/>
    </w:pPr>
    <w:rPr>
      <w:rFonts w:cstheme="majorEastAsia"/>
      <w:bCs w:val="0"/>
      <w:kern w:val="44"/>
      <w:szCs w:val="4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Unresolved Mention"/>
    <w:basedOn w:val="a0"/>
    <w:uiPriority w:val="99"/>
    <w:semiHidden/>
    <w:unhideWhenUsed/>
    <w:rsid w:val="003C574A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C15C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 w:val="0"/>
      <w:bCs w:val="0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15CE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C15C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b w:val="0"/>
      <w:bCs w:val="0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15CEC"/>
    <w:rPr>
      <w:rFonts w:ascii="宋体" w:eastAsia="宋体" w:hAnsi="宋体" w:cs="宋体"/>
      <w:b w:val="0"/>
      <w:bCs w:val="0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BA3387"/>
    <w:rPr>
      <w:kern w:val="44"/>
      <w:sz w:val="44"/>
      <w:szCs w:val="44"/>
    </w:rPr>
  </w:style>
  <w:style w:type="paragraph" w:styleId="ae">
    <w:name w:val="Title"/>
    <w:basedOn w:val="a"/>
    <w:next w:val="a"/>
    <w:link w:val="af"/>
    <w:uiPriority w:val="10"/>
    <w:qFormat/>
    <w:rsid w:val="0093226E"/>
    <w:pPr>
      <w:spacing w:before="240" w:after="60"/>
      <w:jc w:val="center"/>
      <w:outlineLvl w:val="0"/>
    </w:pPr>
    <w:rPr>
      <w:rFonts w:asciiTheme="majorHAnsi" w:eastAsiaTheme="majorEastAsia" w:hAnsiTheme="majorHAnsi" w:cstheme="majorBidi"/>
    </w:rPr>
  </w:style>
  <w:style w:type="character" w:customStyle="1" w:styleId="af">
    <w:name w:val="标题 字符"/>
    <w:basedOn w:val="a0"/>
    <w:link w:val="ae"/>
    <w:uiPriority w:val="10"/>
    <w:rsid w:val="0093226E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5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26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15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://172.18.18.140:300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2F7E5-E776-4FEB-83A2-451562643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10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273967108@qq.com</dc:creator>
  <cp:keywords/>
  <dc:description/>
  <cp:lastModifiedBy>273967108@qq.com</cp:lastModifiedBy>
  <cp:revision>382</cp:revision>
  <dcterms:created xsi:type="dcterms:W3CDTF">2018-12-15T01:45:00Z</dcterms:created>
  <dcterms:modified xsi:type="dcterms:W3CDTF">2018-12-25T08:50:00Z</dcterms:modified>
</cp:coreProperties>
</file>