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Расчёт зубчатой передачи</w:t>
      </w:r>
    </w:p>
    <w:p>
      <w:pPr>
        <w:spacing w:after="100"/>
      </w:pPr>
      <w:r>
        <w:t xml:space="preserve">Косозубая передача внешнего зацепления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Вариант 11–01–2–2–3</w:t>
      </w:r>
    </w:p>
    <w:p>
      <w:pPr>
        <w:spacing w:after="100"/>
      </w:pPr>
      <w:r>
        <w:t xml:space="preserve">Выбран модуль 1,25 мм, z₁ = 43, z₂ = 271, aw = 200 мм. Расчёт состоит из проектировочной части по семинарам и отдельной проверки по формулам ГОСТ 21354–87.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Статус: есть невыполненные условия. Невыполненных условий: 1; требуют уточнения: 4.</w:t>
      </w:r>
    </w:p>
    <w:p>
      <w:pPr>
        <w:spacing w:after="100"/>
      </w:pPr>
      <w:r>
        <w:t xml:space="preserve">Шестерня — индекс 1, колесо — индекс 2. Промежуточные значения вычисляются без округления; отображаемые подстановки округлены до шести знаков. Нормальный модуль обозначается mn.</w:t>
      </w:r>
    </w:p>
    <w:p>
      <w:pPr>
        <w:pStyle w:val="Heading1"/>
        <w:keepNext/>
        <w:spacing w:after="130" w:before="240"/>
      </w:pPr>
      <w:r>
        <w:t xml:space="preserve">Исходные данные</w:t>
      </w:r>
    </w:p>
    <w:tbl>
      <w:tblPr>
        <w:tblW w:type="pct" w:w="100%"/>
        <w:tblBorders>
          <w:top w:val="single" w:color="C6CFD3" w:sz="4"/>
          <w:left w:val="single" w:color="C6CFD3" w:sz="4"/>
          <w:bottom w:val="single" w:color="C6CFD3" w:sz="4"/>
          <w:right w:val="single" w:color="C6CFD3" w:sz="4"/>
          <w:insideH w:val="single" w:color="C6CFD3" w:sz="4"/>
          <w:insideV w:val="single" w:color="C6CFD3" w:sz="4"/>
        </w:tblBorders>
      </w:tblPr>
      <w:tblGrid>
        <w:gridCol w:w="2375"/>
        <w:gridCol w:w="2375"/>
        <w:gridCol w:w="2375"/>
        <w:gridCol w:w="2375"/>
      </w:tblGrid>
      <w:tr>
        <w:trPr>
          <w:cantSplit/>
          <w:tblHeader/>
        </w:trPr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P₁, кВт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2,2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n₁, мин⁻¹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1 410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u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6,3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η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0,98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Ресурс, ч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10 000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KA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1,25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Kп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2,3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Количество пусков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задано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Материал 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34ХН3МА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Материал 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34ХН3МА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У785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У685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HB₁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293–331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HB₂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262–311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σHlim₁, МПа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690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σHlim₂, МПа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σFlim₁, МПа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550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σFlim₂, МПа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ψbd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Степень точности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αn, °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Смещения x₁; x₂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0; 0</w:t>
            </w:r>
          </w:p>
        </w:tc>
      </w:tr>
    </w:tbl>
    <w:p>
      <w:pPr>
        <w:spacing w:after="100"/>
      </w:pPr>
      <w:r>
        <w:t xml:space="preserve">Материал сохраняется по заданию. Для шестерни принят исходный класс Т1; для колеса — на две строки мягче по уточнению пользователя от 29.10.2026. Выбор другого класса требует проверки технологии термообработки.</w:t>
      </w:r>
    </w:p>
    <w:p>
      <w:pPr>
        <w:pStyle w:val="Heading1"/>
        <w:keepNext/>
        <w:spacing w:after="130" w:before="240"/>
      </w:pPr>
      <w:r>
        <w:t xml:space="preserve">Сравнение вариантов</w:t>
      </w:r>
    </w:p>
    <w:tbl>
      <w:tblPr>
        <w:tblW w:type="pct" w:w="100%"/>
        <w:tblBorders>
          <w:top w:val="single" w:color="C6CFD3" w:sz="4"/>
          <w:left w:val="single" w:color="C6CFD3" w:sz="4"/>
          <w:bottom w:val="single" w:color="C6CFD3" w:sz="4"/>
          <w:right w:val="single" w:color="C6CFD3" w:sz="4"/>
          <w:insideH w:val="single" w:color="C6CFD3" w:sz="4"/>
          <w:insideV w:val="single" w:color="C6CFD3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mn, мм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z₁ / z₂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uф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δu, %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β, °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Fa, Н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1,25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43 / 271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6,302326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0,0369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11,113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106,863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36 / 227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6,305556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0,0882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9,512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91,203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26 / 163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6,269231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0,4884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19,091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187,445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2,5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21 / 131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6,238095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0,9826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18,195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177,247</w:t>
            </w:r>
          </w:p>
        </w:tc>
      </w:tr>
    </w:tbl>
    <w:p>
      <w:pPr>
        <w:spacing w:after="100"/>
      </w:pPr>
      <w:r>
        <w:t xml:space="preserve">Рекомендация соответствует минимальной ошибке передаточного числа среди взаимно простых пар. Числовая проверка прочности выполняется для выбранного варианта и может потребовать изменения размеров.</w:t>
      </w:r>
    </w:p>
    <w:p>
      <w:pPr>
        <w:pStyle w:val="Heading1"/>
        <w:keepNext/>
        <w:spacing w:after="130" w:before="240"/>
      </w:pPr>
      <w:r>
        <w:t xml:space="preserve">Результаты проверок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Твёрдость шестерни выше твёрдости колеса</w:t>
      </w:r>
    </w:p>
    <w:p>
      <w:pPr>
        <w:spacing w:after="100"/>
      </w:pPr>
      <w:r>
        <w:t xml:space="preserve">Шестерня 293–331 HB; колесо 262–311 HB. Сравниваются заданные диапазоны; они могут пересекаться.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Колесо на две строки мягче при У / У</w:t>
      </w:r>
    </w:p>
    <w:p>
      <w:pPr>
        <w:spacing w:after="100"/>
      </w:pPr>
      <w:r>
        <w:t xml:space="preserve">Класс шестерни У785; колеса У685. Правило пользователя, 29.10.2026.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Строки материалов</w:t>
      </w:r>
    </w:p>
    <w:p>
      <w:pPr>
        <w:spacing w:after="100"/>
      </w:pPr>
      <w:r>
        <w:t xml:space="preserve">Т1 семинара IMG_7977; шестерня по таблице У785, колесо на две строки мягче У685 по указанию пользователя 29.10.2026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Диапазоны коэффициентов</w:t>
      </w:r>
    </w:p>
    <w:p>
      <w:pPr>
        <w:spacing w:after="100"/>
      </w:pPr>
      <w:r>
        <w:t xml:space="preserve">KHv = 1,032124, KFv = 1,096371, KHα = 1,630867, KFα = 1,6. Ограничение KFα показано отдельным шагом.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Межосевое расстояние</w:t>
      </w:r>
    </w:p>
    <w:p>
      <w:pPr>
        <w:spacing w:after="100"/>
      </w:pPr>
      <w:r>
        <w:t xml:space="preserve">aw = 200 мм ≥ aрасч = 182,289887 мм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Доступны варианты</w:t>
      </w:r>
    </w:p>
    <w:p>
      <w:pPr>
        <w:spacing w:after="100"/>
      </w:pPr>
      <w:r>
        <w:t xml:space="preserve">Модули в интервале 0,43509…3,223207 мм: 1; 1,25; 1,5; 2; 2,5; 3. При &gt;4 модулях исключаются крайние, если включено правило семинара.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Передаточное число</w:t>
      </w:r>
    </w:p>
    <w:p>
      <w:pPr>
        <w:spacing w:after="100"/>
      </w:pPr>
      <w:r>
        <w:t xml:space="preserve">Отклонение 0,036914%; допуск проекта 1%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Замыкание геометрии</w:t>
      </w:r>
    </w:p>
    <w:p>
      <w:pPr>
        <w:spacing w:after="100"/>
      </w:pPr>
      <w:r>
        <w:t xml:space="preserve">(d₁ + d₂)/2 = 200 мм; aw = 200 мм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Взаимная простота</w:t>
      </w:r>
    </w:p>
    <w:p>
      <w:pPr>
        <w:spacing w:after="100"/>
      </w:pPr>
      <w:r>
        <w:t xml:space="preserve">НОД(43; 271) = 1; НОК = 11653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Осевое перекрытие</w:t>
      </w:r>
    </w:p>
    <w:p>
      <w:pPr>
        <w:spacing w:after="100"/>
      </w:pPr>
      <w:r>
        <w:t xml:space="preserve">εβ = bактив sin β / (π mn) = 1,613611 ≥ 1; для шеврона bактив = bw/2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Предварительный контроль подрезания</w:t>
      </w:r>
    </w:p>
    <w:p>
      <w:pPr>
        <w:spacing w:after="100"/>
      </w:pPr>
      <w:r>
        <w:t xml:space="preserve">zv₁ = 45,512369; предел стандартной рейки x = 0: 17,097264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Применимость Т7 для точности 7</w:t>
      </w:r>
    </w:p>
    <w:p>
      <w:pPr>
        <w:spacing w:after="100"/>
      </w:pPr>
      <w:r>
        <w:t xml:space="preserve">Т7 для выбранных mn и d: fpb₁ = 13 мкм, fpb₂ = 15 мкм. Предельная скорость 20 м/с.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Табличные коэффициенты нагрузки</w:t>
      </w:r>
    </w:p>
    <w:p>
      <w:pPr>
        <w:spacing w:after="100"/>
      </w:pPr>
      <w:r>
        <w:t xml:space="preserve">Т5 исходного варианта: оба колеса консольно, выходной вал на шарикоподшипниках; ψbd = 0,6. При изменении ширины или модульной группы требуется повторный выбор проектировочных факторов.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Не выполнено. Контактная выносливость</w:t>
      </w:r>
    </w:p>
    <w:p>
      <w:pPr>
        <w:spacing w:after="100"/>
      </w:pPr>
      <w:r>
        <w:t xml:space="preserve">Отношение допускаемого к расчётному напряжению: 0.9303;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Изгибная выносливость шестерни</w:t>
      </w:r>
    </w:p>
    <w:p>
      <w:pPr>
        <w:spacing w:after="100"/>
      </w:pPr>
      <w:r>
        <w:t xml:space="preserve">Отношение допускаемого к расчётному напряжению: 1.9240;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Изгибная выносливость колеса</w:t>
      </w:r>
    </w:p>
    <w:p>
      <w:pPr>
        <w:spacing w:after="100"/>
      </w:pPr>
      <w:r>
        <w:t xml:space="preserve">Отношение допускаемого к расчётному напряжению: 2.0060;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Контакт при максимуме</w:t>
      </w:r>
    </w:p>
    <w:p>
      <w:pPr>
        <w:spacing w:after="100"/>
      </w:pPr>
      <w:r>
        <w:t xml:space="preserve">Отношение допускаемого к расчётному напряжению: 2.8623;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Изгиб шестерни при максимуме</w:t>
      </w:r>
    </w:p>
    <w:p>
      <w:pPr>
        <w:spacing w:after="100"/>
      </w:pPr>
      <w:r>
        <w:t xml:space="preserve">Отношение допускаемого к расчётному напряжению: 5.5091;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Выполнено. Изгиб колеса при максимуме</w:t>
      </w:r>
    </w:p>
    <w:p>
      <w:pPr>
        <w:spacing w:after="100"/>
      </w:pPr>
      <w:r>
        <w:t xml:space="preserve">Отношение допускаемого к расчётному напряжению: 5.1695; должно быть ≥1. При принятых допущениях.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Требует уточнения. Факторы распределения по ширине</w:t>
      </w:r>
    </w:p>
    <w:p>
      <w:pPr>
        <w:spacing w:after="100"/>
      </w:pPr>
      <w:r>
        <w:t xml:space="preserve">KHβ/KFβ — явные входные коэффициенты. Для уточнения нужны валы, опоры, погрешности направления зуба и монтаж.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Требует уточнения. Условия обработки и смазки</w:t>
      </w:r>
    </w:p>
    <w:p>
      <w:pPr>
        <w:spacing w:after="100"/>
      </w:pPr>
      <w:r>
        <w:t xml:space="preserve">Предполагаются стандартный контур, улучшенная сталь, заданная шероховатость, масло, отсутствие ступеньки шлифования и упрочнения корня.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Требует уточнения. Запас при максимальном изгибе</w:t>
      </w:r>
    </w:p>
    <w:p>
      <w:pPr>
        <w:spacing w:after="100"/>
      </w:pPr>
      <w:r>
        <w:t xml:space="preserve">Для У / У используется приближение табл.18. Sγ=1,75 принят как входное проектное допущение и требует назначения для требуемой вероятности неразрушения.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Требует уточнения. Повторяемость максимальных нагрузок</w:t>
      </w:r>
    </w:p>
    <w:p>
      <w:pPr>
        <w:spacing w:after="100"/>
      </w:pPr>
      <w:r>
        <w:t xml:space="preserve">Проверка изгиба максимумом по п.4.2.3 предполагает меньше10³ повторений; число пусков должно быть задано.</w:t>
      </w:r>
    </w:p>
    <w:p>
      <w:pPr>
        <w:pStyle w:val="Heading1"/>
        <w:keepNext/>
        <w:spacing w:after="130" w:before="240"/>
      </w:pPr>
      <w:r>
        <w:t xml:space="preserve">Кинематика и нагрузка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Момент шестерни</w:t>
      </w:r>
    </w:p>
    <w:p>
      <w:pPr>
        <w:keepNext/>
        <w:spacing w:after="90"/>
      </w:pPr>
      <m:oMath>
        <m:r>
          <m:t>T₁ = 9550 P₁ / n₁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9550 × 2,2 / 1410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14,900709 Н·м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Частота вращения колеса</w:t>
      </w:r>
    </w:p>
    <w:p>
      <w:pPr>
        <w:keepNext/>
        <w:spacing w:after="90"/>
      </w:pPr>
      <m:oMath>
        <m:r>
          <m:t>n₂ = n₁ / u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1410 / 6,3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223,809524 мин⁻¹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Мощность на колесе</w:t>
      </w:r>
    </w:p>
    <w:p>
      <w:pPr>
        <w:keepNext/>
        <w:spacing w:after="90"/>
      </w:pPr>
      <m:oMath>
        <m:r>
          <m:t>P₂ = P₁ η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2,2 × 0,98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2,156 кВт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Момент колеса при заданном u</w:t>
      </w:r>
    </w:p>
    <w:p>
      <w:pPr>
        <w:keepNext/>
        <w:spacing w:after="90"/>
      </w:pPr>
      <m:oMath>
        <m:r>
          <m:t>T₂ = T₁ u η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14,900709 × 6,3 × 0,98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91,996979 Н·м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pStyle w:val="Heading1"/>
        <w:keepNext/>
        <w:spacing w:after="130" w:before="240"/>
      </w:pPr>
      <w:r>
        <w:t xml:space="preserve">Материалы и долговечность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Число циклов NК1</w:t>
      </w:r>
    </w:p>
    <w:p>
      <w:pPr>
        <w:keepNext/>
        <w:spacing w:after="90"/>
      </w:pPr>
      <m:oMath>
        <m:r>
          <m:t>NК = 60 n L / 10⁶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60 × 1410 × 10000 / 10⁶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846 млн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Контактная долговечность ZN1</w:t>
      </w:r>
    </w:p>
    <w:p>
      <w:pPr>
        <w:keepNext/>
        <w:spacing w:after="90"/>
      </w:pPr>
      <m:oMath>
        <m:r>
          <m:t>ZN = ограничить((NHG/(NК μH))^(1/mH); 1; 2,6)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(29/(846 × 0,25))^(1/6)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Т2: диапазон для У и ОЗ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Долговечность при изгибе YN1</w:t>
      </w:r>
    </w:p>
    <w:p>
      <w:pPr>
        <w:keepNext/>
        <w:spacing w:after="90"/>
      </w:pPr>
      <m:oMath>
        <m:r>
          <m:t>YN = ограничить((NFG/(NК μF))^(1/mF); 1; 4)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(4/(846 × 0,143))^(1/6)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Т2: диапазон для У и ОЗ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Допускаемое контактное напряжение σHP1</w:t>
      </w:r>
    </w:p>
    <w:p>
      <w:pPr>
        <w:keepNext/>
        <w:spacing w:after="90"/>
      </w:pPr>
      <m:oMath>
        <m:r>
          <m:t>σHP = σHlim ZN ZR (ZV ZL) / SH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690 × 1 × 1 × 0,9 / 1,3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477,692308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Т1, Т2, Т3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Предварительное допускаемое изгибное напряжение σFP1</w:t>
      </w:r>
    </w:p>
    <w:p>
      <w:pPr>
        <w:keepNext/>
        <w:spacing w:after="90"/>
      </w:pPr>
      <m:oMath>
        <m:r>
          <m:t>σFP = σFlim YN YR YA Yz / SF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550 × 1 × 1 × 1 × 0,9 / 1,7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291,176471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Т1, Т2, Т3; до выбора заготовки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Число циклов NК2</w:t>
      </w:r>
    </w:p>
    <w:p>
      <w:pPr>
        <w:keepNext/>
        <w:spacing w:after="90"/>
      </w:pPr>
      <m:oMath>
        <m:r>
          <m:t>NК = 60 n L / 10⁶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60 × 223,809524 × 10000 / 10⁶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134,285714 млн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Контактная долговечность ZN2</w:t>
      </w:r>
    </w:p>
    <w:p>
      <w:pPr>
        <w:keepNext/>
        <w:spacing w:after="90"/>
      </w:pPr>
      <m:oMath>
        <m:r>
          <m:t>ZN = ограничить((NHG/(NК μH))^(1/mH); 1; 2,6)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(24/(134,285714 × 0,25))^(1/6)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Т2: диапазон для У и ОЗ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Долговечность при изгибе YN2</w:t>
      </w:r>
    </w:p>
    <w:p>
      <w:pPr>
        <w:keepNext/>
        <w:spacing w:after="90"/>
      </w:pPr>
      <m:oMath>
        <m:r>
          <m:t>YN = ограничить((NFG/(NК μF))^(1/mF); 1; 4)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(4/(134,285714 × 0,143))^(1/6)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Т2: диапазон для У и ОЗ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Допускаемое контактное напряжение σHP2</w:t>
      </w:r>
    </w:p>
    <w:p>
      <w:pPr>
        <w:keepNext/>
        <w:spacing w:after="90"/>
      </w:pPr>
      <m:oMath>
        <m:r>
          <m:t>σHP = σHlim ZN ZR (ZV ZL) / SH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640 × 1 × 1 × 0,9 / 1,3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443,076923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Т1, Т2, Т3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Предварительное допускаемое изгибное напряжение σFP2</w:t>
      </w:r>
    </w:p>
    <w:p>
      <w:pPr>
        <w:keepNext/>
        <w:spacing w:after="90"/>
      </w:pPr>
      <m:oMath>
        <m:r>
          <m:t>σFP = σFlim YN YR YA Yz / SF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500 × 1 × 1 × 1 × 0,9 / 1,7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264,705882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Т1, Т2, Т3; до выбора заготовки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Коэффициент приработки</w:t>
      </w:r>
    </w:p>
    <w:p>
      <w:pPr>
        <w:keepNext/>
        <w:spacing w:after="90"/>
      </w:pPr>
      <m:oMath>
        <m:r>
          <m:t>ZW = ограничить(0,45 (1 + max(σHP)/min(σHP)); 1; 1,25)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0,45 × (1 + 477,692308/443,076923)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Допускаемое контактное напряжение пары</w:t>
      </w:r>
    </w:p>
    <w:p>
      <w:pPr>
        <w:keepNext/>
        <w:spacing w:after="90"/>
      </w:pPr>
      <m:oMath>
        <m:r>
          <m:t>σHP = ZW min(σHP₁; σHP₂)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 × 443,076923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443,076923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pStyle w:val="Heading1"/>
        <w:keepNext/>
        <w:spacing w:after="130" w:before="240"/>
      </w:pPr>
      <w:r>
        <w:t xml:space="preserve">Проектировочный расчёт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Коэффициент ширины</w:t>
      </w:r>
    </w:p>
    <w:p>
      <w:pPr>
        <w:keepNext/>
        <w:spacing w:after="90"/>
      </w:pPr>
      <m:oMath>
        <m:r>
          <m:t>ψba = 2 ψbd / (u + 1)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 × 0,6 / 7,3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0,164384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Предварительное межосевое расстояние</w:t>
      </w:r>
    </w:p>
    <w:p>
      <w:pPr>
        <w:keepNext/>
        <w:spacing w:after="90"/>
      </w:pPr>
      <m:oMath>
        <m:r>
          <m:t>a′ = 430 (u + 1) ∛(KA KHβ T₁ / (ψba u σHP²))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430 × 7,3 × ∛(1,25 × 1,27 × 14,900709 / (0,164384 × 6,3 × 443,076923²))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153,242469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Предварительная ширина</w:t>
      </w:r>
    </w:p>
    <w:p>
      <w:pPr>
        <w:keepNext/>
        <w:spacing w:after="90"/>
      </w:pPr>
      <m:oMath>
        <m:r>
          <m:t>b′ = ψba a′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0,164384 × 153,242469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25,190543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Предварительный диаметр шестерни</w:t>
      </w:r>
    </w:p>
    <w:p>
      <w:pPr>
        <w:keepNext/>
        <w:spacing w:after="90"/>
      </w:pPr>
      <m:oMath>
        <m:r>
          <m:t>d′₁ = 2 a′ / (u + 1)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 × 153,242469 / 7,3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41,984238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Предварительная окружная сила</w:t>
      </w:r>
    </w:p>
    <w:p>
      <w:pPr>
        <w:keepNext/>
        <w:spacing w:after="90"/>
      </w:pPr>
      <m:oMath>
        <m:r>
          <m:t>F′t = 2000 T₁ / d′₁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2000 × 14,900709 / 41,984238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709,823967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Предварительная окружная скорость</w:t>
      </w:r>
    </w:p>
    <w:p>
      <w:pPr>
        <w:keepNext/>
        <w:spacing w:after="90"/>
      </w:pPr>
      <m:oMath>
        <m:r>
          <m:t>v′ = π d′₁ n₁ / 60000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π × 41,984238 × 1410 / 60000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3,099588 м/с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Динамический коэффициент KHv</w:t>
      </w:r>
    </w:p>
    <w:p>
      <w:pPr>
        <w:keepNext/>
        <w:spacing w:after="90"/>
      </w:pPr>
      <m:oMath>
        <m:r>
          <m:t>Kv = 1 + δ g₀ v′ b′ √(a′/u) / (KA Kβ F′t)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 + 0,02 × 4,7 × 3,099588 × 25,190543 × √(153,242469/6,3) / (1,25 × 1,27 × 709,823967)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1,032124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Т6, Т7: предварительная геометрия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Динамический коэффициент KFv</w:t>
      </w:r>
    </w:p>
    <w:p>
      <w:pPr>
        <w:keepNext/>
        <w:spacing w:after="90"/>
      </w:pPr>
      <m:oMath>
        <m:r>
          <m:t>Kv = 1 + δ g₀ v′ b′ √(a′/u) / (KA Kβ F′t)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 + 0,06 × 4,7 × 3,099588 × 25,190543 × √(153,242469/6,3) / (1,25 × 1,27 × 709,823967)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1,096371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Т6, Т7: предварительная геометрия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Распределение нагрузки между зубьями</w:t>
      </w:r>
    </w:p>
    <w:p>
      <w:pPr>
        <w:keepNext/>
        <w:spacing w:after="90"/>
      </w:pPr>
      <m:oMath>
        <m:r>
          <m:t>KHα = 0,9 + 1,7 b′ √(fpb₁² + fpb₂²) / (KA KHβ KHv F′t)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0,9 + 1,7 × 25,190543 × √(13² + 15²) / (1,25 × 1,27 × 1,032124 × 709,823967)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1,630867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Бланк, Т7; fpb в мкм по эмпирической формуле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Ограничение KFα по бланку</w:t>
      </w:r>
    </w:p>
    <w:p>
      <w:pPr>
        <w:keepNext/>
        <w:spacing w:after="90"/>
      </w:pPr>
      <m:oMath>
        <m:r>
          <m:t>KFα = ограничить(KHα; 1; 1,6)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ограничить(1,630867; 1; 1,6)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1,6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Семинар, диапазон KFα = 1…1,6; округление не применяется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Уточнение межосевого расстояния</w:t>
      </w:r>
    </w:p>
    <w:p>
      <w:pPr>
        <w:keepNext/>
        <w:spacing w:after="90"/>
      </w:pPr>
      <m:oMath>
        <m:r>
          <m:t>aрасч = a′ ∛(KHv KHα)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153,242469 × ∛(1,032124 × 1,630867)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182,289887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Принятое межосевое расстояние</w:t>
      </w:r>
    </w:p>
    <w:p>
      <w:pPr>
        <w:keepNext/>
        <w:spacing w:after="90"/>
      </w:pPr>
      <m:oMath>
        <m:r>
          <m:t>aw = выбор из ряда R10 вверх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182,289887 → 200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200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Т8; изменение aw требует пересчёта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Рабочая ширина</w:t>
      </w:r>
    </w:p>
    <w:p>
      <w:pPr>
        <w:keepNext/>
        <w:spacing w:after="90"/>
      </w:pPr>
      <m:oMath>
        <m:r>
          <m:t>bw = ψba aw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0,164384 × 200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32,876712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pStyle w:val="Heading1"/>
        <w:keepNext/>
        <w:spacing w:after="130" w:before="240"/>
      </w:pPr>
      <w:r>
        <w:t xml:space="preserve">Выбор модуля и зубьев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Минимальный нормальный модуль</w:t>
      </w:r>
    </w:p>
    <w:p>
      <w:pPr>
        <w:keepNext/>
        <w:spacing w:after="90"/>
      </w:pPr>
      <m:oMath>
        <m:r>
          <m:t>mn,min = 2.5 KA KFβ KFv KFα Ft / (bw min(σFP))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2,5 × 1,25 × 1,27 × 1,096371 × 1,6 × 543,875887 / (32,876712 × 264,705882)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0,43509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Максимальный нормальный модуль</w:t>
      </w:r>
    </w:p>
    <w:p>
      <w:pPr>
        <w:keepNext/>
        <w:spacing w:after="90"/>
      </w:pPr>
      <m:oMath>
        <m:r>
          <m:t>mn,max = dw₁ / 17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54,794521 / 17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3,223207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Минимальный угол наклона</w:t>
      </w:r>
    </w:p>
    <w:p>
      <w:pPr>
        <w:keepNext/>
        <w:spacing w:after="90"/>
      </w:pPr>
      <m:oMath>
        <m:r>
          <m:t>βmin = arcsin(π mn / bактив)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arcsin(π × 1,25 / 32,876712)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6,860129 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Минимальная сумма зубьев</w:t>
      </w:r>
    </w:p>
    <w:p>
      <w:pPr>
        <w:keepNext/>
        <w:spacing w:after="90"/>
      </w:pPr>
      <m:oMath>
        <m:r>
          <m:t>zΣ,min = 2 aw cos βmax /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 × 200 × cos 22° /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296,698833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Максимальная сумма зубьев</w:t>
      </w:r>
    </w:p>
    <w:p>
      <w:pPr>
        <w:keepNext/>
        <w:spacing w:after="90"/>
      </w:pPr>
      <m:oMath>
        <m:r>
          <m:t>zΣ,max = 2 aw cos βmin /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 × 200 × cos 6,860129° /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317,709025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Выбор зубьев шестерни</w:t>
      </w:r>
    </w:p>
    <w:p>
      <w:pPr>
        <w:keepNext/>
        <w:spacing w:after="90"/>
      </w:pPr>
      <m:oMath>
        <m:r>
          <m:t>z₁ = round(zΣ / (u + 1))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round(314 / 7,3)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Выбор зубьев колеса</w:t>
      </w:r>
    </w:p>
    <w:p>
      <w:pPr>
        <w:keepNext/>
        <w:spacing w:after="90"/>
      </w:pPr>
      <m:oMath>
        <m:r>
          <m:t>z₂ = zΣ − z₁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314 − 43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271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Фактическое передаточное число</w:t>
      </w:r>
    </w:p>
    <w:p>
      <w:pPr>
        <w:keepNext/>
        <w:spacing w:after="90"/>
      </w:pPr>
      <m:oMath>
        <m:r>
          <m:t>uф = z₂ / z₁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271 / 43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6,302326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Отклонение передаточного числа</w:t>
      </w:r>
    </w:p>
    <w:p>
      <w:pPr>
        <w:keepNext/>
        <w:spacing w:after="90"/>
      </w:pPr>
      <m:oMath>
        <m:r>
          <m:t>δu = |uф − u| / u × 100%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|6,302326 − 6,3| / 6,3 × 100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0,036914 %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pStyle w:val="Heading1"/>
        <w:keepNext/>
        <w:spacing w:after="130" w:before="240"/>
      </w:pPr>
      <w:r>
        <w:t xml:space="preserve">Геометрия и силы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Угол наклона зубьев</w:t>
      </w:r>
    </w:p>
    <w:p>
      <w:pPr>
        <w:keepNext/>
        <w:spacing w:after="90"/>
      </w:pPr>
      <m:oMath>
        <m:r>
          <m:t>β = arccos(mn (z₁ + z₂) / (2 aw))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arccos(1,25 × 314 / (2 × 200))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11,11269 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Торцовый угол профиля</w:t>
      </w:r>
    </w:p>
    <w:p>
      <w:pPr>
        <w:keepNext/>
        <w:spacing w:after="90"/>
      </w:pPr>
      <m:oMath>
        <m:r>
          <m:t>αt = arctan(tan αn / cos 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arctan(tan 20° / cos 11,11269°)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20,35108 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Делительный диаметр d1</w:t>
      </w:r>
    </w:p>
    <w:p>
      <w:pPr>
        <w:keepNext/>
        <w:spacing w:after="90"/>
      </w:pPr>
      <m:oMath>
        <m:r>
          <m:t>d = mn z / cos 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1,25 × 43 / cos 11,11269°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54,77707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Диаметр вершин da1</w:t>
      </w:r>
    </w:p>
    <w:p>
      <w:pPr>
        <w:keepNext/>
        <w:spacing w:after="90"/>
      </w:pPr>
      <m:oMath>
        <m:r>
          <m:t>da = d + 2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54,77707 + 2 ×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57,27707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Диаметр впадин df1</w:t>
      </w:r>
    </w:p>
    <w:p>
      <w:pPr>
        <w:keepNext/>
        <w:spacing w:after="90"/>
      </w:pPr>
      <m:oMath>
        <m:r>
          <m:t>df = d − 2,5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54,77707 − 2,5 ×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51,65207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Основной диаметр db1</w:t>
      </w:r>
    </w:p>
    <w:p>
      <w:pPr>
        <w:keepNext/>
        <w:spacing w:after="90"/>
      </w:pPr>
      <m:oMath>
        <m:r>
          <m:t>db = d cos αt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54,77707 × cos 20,35108°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51,357845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Уточнение σFP1 по заготовке</w:t>
      </w:r>
    </w:p>
    <w:p>
      <w:pPr>
        <w:keepNext/>
        <w:spacing w:after="90"/>
      </w:pPr>
      <m:oMath>
        <m:r>
          <m:t>σFP,итог = σFP,предв Yz,итог / Yz,предв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291,176471 × 0,9 / 0,9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291,176471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Т1: круглый прокат до 270 мм; выше — поковка. Предварительно по da, припуск уточнить при конструировании.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Делительный диаметр d2</w:t>
      </w:r>
    </w:p>
    <w:p>
      <w:pPr>
        <w:keepNext/>
        <w:spacing w:after="90"/>
      </w:pPr>
      <m:oMath>
        <m:r>
          <m:t>d = mn z / cos 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1,25 × 271 / cos 11,11269°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345,22293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Диаметр вершин da2</w:t>
      </w:r>
    </w:p>
    <w:p>
      <w:pPr>
        <w:keepNext/>
        <w:spacing w:after="90"/>
      </w:pPr>
      <m:oMath>
        <m:r>
          <m:t>da = d + 2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345,22293 + 2 ×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347,72293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Диаметр впадин df2</w:t>
      </w:r>
    </w:p>
    <w:p>
      <w:pPr>
        <w:keepNext/>
        <w:spacing w:after="90"/>
      </w:pPr>
      <m:oMath>
        <m:r>
          <m:t>df = d − 2,5 mn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345,22293 − 2,5 × 1,25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342,09793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Основной диаметр db2</w:t>
      </w:r>
    </w:p>
    <w:p>
      <w:pPr>
        <w:keepNext/>
        <w:spacing w:after="90"/>
      </w:pPr>
      <m:oMath>
        <m:r>
          <m:t>db = d cos αt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345,22293 × cos 20,35108°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323,67386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Уточнение σFP2 по заготовке</w:t>
      </w:r>
    </w:p>
    <w:p>
      <w:pPr>
        <w:keepNext/>
        <w:spacing w:after="90"/>
      </w:pPr>
      <m:oMath>
        <m:r>
          <m:t>σFP,итог = σFP,предв Yz,итог / Yz,предв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264,705882 × 1 / 0,9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294,117647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Т1: круглый прокат до 270 мм; выше — поковка. Предварительно по da, припуск уточнить при конструировании.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Окружная сила</w:t>
      </w:r>
    </w:p>
    <w:p>
      <w:pPr>
        <w:keepNext/>
        <w:spacing w:after="90"/>
      </w:pPr>
      <m:oMath>
        <m:r>
          <m:t>Ft = 2000 T₁ / d₁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2000 × 14,900709 / 54,77707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544,049151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Радиальная сила</w:t>
      </w:r>
    </w:p>
    <w:p>
      <w:pPr>
        <w:keepNext/>
        <w:spacing w:after="90"/>
      </w:pPr>
      <m:oMath>
        <m:r>
          <m:t>Fr = Ft tan αt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544,049151 × tan 20,35108°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201,801474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Осевая сила</w:t>
      </w:r>
    </w:p>
    <w:p>
      <w:pPr>
        <w:keepNext/>
        <w:spacing w:after="90"/>
      </w:pPr>
      <m:oMath>
        <m:r>
          <m:t>Fa = Ft tan 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544,049151 × tan 11,11269°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106,86334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Окружная скорость</w:t>
      </w:r>
    </w:p>
    <w:p>
      <w:pPr>
        <w:keepNext/>
        <w:spacing w:after="90"/>
      </w:pPr>
      <m:oMath>
        <m:r>
          <m:t>v = π d₁ n₁ / 60000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π × 54,77707 × 1410 / 60000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4,04405 м/с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Фактическая частота колеса</w:t>
      </w:r>
    </w:p>
    <w:p>
      <w:pPr>
        <w:keepNext/>
        <w:spacing w:after="90"/>
      </w:pPr>
      <m:oMath>
        <m:r>
          <m:t>n₂,ф = n₁ / uф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1410 / 6,302326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223,726937 мин⁻¹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Фактический момент колеса</w:t>
      </w:r>
    </w:p>
    <w:p>
      <w:pPr>
        <w:keepNext/>
        <w:spacing w:after="90"/>
      </w:pPr>
      <m:oMath>
        <m:r>
          <m:t>T₂,ф = T₁ uф η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14,900709 × 6,302326 × 0,98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92,030938 Н·м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Семинары: бланк и таблицы Т1–Т9</w:t>
      </w:r>
    </w:p>
    <w:p>
      <w:pPr>
        <w:pStyle w:val="Heading1"/>
        <w:keepNext/>
        <w:spacing w:after="130" w:before="240"/>
      </w:pPr>
      <w:r>
        <w:t xml:space="preserve">Проверочный расчёт по формулам ГОСТ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Рабочая ширина проверяемого венца</w:t>
      </w:r>
    </w:p>
    <w:p>
      <w:pPr>
        <w:keepNext/>
        <w:spacing w:after="90"/>
      </w:pPr>
      <m:oMath>
        <m:r>
          <m:t>bвенца=b/2 для шеврона, иначе b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32.8767123 / 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32,876712 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табл.5; явная модель двух венцов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Доля нагрузки проверяемого венца</w:t>
      </w:r>
    </w:p>
    <w:p>
      <w:pPr>
        <w:keepNext/>
        <w:spacing w:after="90"/>
      </w:pPr>
      <m:oMath>
        <m:r>
          <m:t>λ=max(λл;1−λл) для шеврона, иначе1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λ=1; Tвенца=14.9007092×1=14.9007092 Н·м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явная модель распределения нагрузки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Ft проверяемого венца</w:t>
      </w:r>
    </w:p>
    <w:p>
      <w:pPr>
        <w:keepNext/>
        <w:spacing w:after="90"/>
      </w:pPr>
      <m:oMath>
        <m:r>
          <m:t>Ft=2000 T λ/d1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2000×14.9007092×1/54.7770701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544,049151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εα</w:t>
      </w:r>
    </w:p>
    <w:p>
      <w:pPr>
        <w:keepNext/>
        <w:spacing w:after="90"/>
      </w:pPr>
      <m:oMath>
        <m:r>
          <m:t>εα=(√(da1²−db1²)/2+√(da2²−db2²)/2−aw sin αt)/(π mt cos αt)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(√(57.2770701²−51.3578449²)/2+√(347.72293²−323.67386²)/2−200×sin(20.3510804°))/(π×1.27388535×cos(20.3510804°))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1,774712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приложение2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εβ</w:t>
      </w:r>
    </w:p>
    <w:p>
      <w:pPr>
        <w:keepNext/>
        <w:spacing w:after="90"/>
      </w:pPr>
      <m:oMath>
        <m:r>
          <m:t>εβ=bвенца sin β/(π mn)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32.8767123×sin(11.1126899°)/(π×1.25)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1,613611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приложение2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εγ</w:t>
      </w:r>
    </w:p>
    <w:p>
      <w:pPr>
        <w:keepNext/>
        <w:spacing w:after="90"/>
      </w:pPr>
      <m:oMath>
        <m:r>
          <m:t>εγ=εα+εβ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1.77471186+1.61361072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приложение2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βb</w:t>
      </w:r>
    </w:p>
    <w:p>
      <w:pPr>
        <w:keepNext/>
        <w:spacing w:after="90"/>
      </w:pPr>
      <m:oMath>
        <m:r>
          <m:t>βb=atan(tan β cos αt)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atan(tan(11.1126899°)×cos(20.3510804°))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10,434753 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zv1</w:t>
      </w:r>
    </w:p>
    <w:p>
      <w:pPr>
        <w:keepNext/>
        <w:spacing w:after="90"/>
      </w:pPr>
      <m:oMath>
        <m:r>
          <m:t>zv1=z1/cos³β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43/cos³(11.1126899°)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45,512369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табл.13.6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zv2</w:t>
      </w:r>
    </w:p>
    <w:p>
      <w:pPr>
        <w:keepNext/>
        <w:spacing w:after="90"/>
      </w:pPr>
      <m:oMath>
        <m:r>
          <m:t>zv2=z2/cos³β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271/cos³(11.1126899°)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286,83377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табл.13.6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c′</w:t>
      </w:r>
    </w:p>
    <w:p>
      <w:pPr>
        <w:keepNext/>
        <w:spacing w:after="90"/>
      </w:pPr>
      <m:oMath>
        <m:r>
          <m:t>c′=1/(.05139+.1425/zv1+.1860/zv2)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1/(.05139+.1425/45.5123695+.1860/286.83377)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18,125965 Н/(мм·мкм)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табл.6.7.1.2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cγ</w:t>
      </w:r>
    </w:p>
    <w:p>
      <w:pPr>
        <w:keepNext/>
        <w:spacing w:after="90"/>
      </w:pPr>
      <m:oMath>
        <m:r>
          <m:t>cγ=c′(.75 εα+.25)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18.1259651×(.75×1.77471186+.25)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28,657765 Н/(мм·мкм)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табл.6.8.1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fpbe</w:t>
      </w:r>
    </w:p>
    <w:p>
      <w:pPr>
        <w:keepNext/>
        <w:spacing w:after="90"/>
      </w:pPr>
      <m:oMath>
        <m:r>
          <m:t>fpbe=√(fpb1²+fpb2²)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√(13²+15²)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19,849433 мкм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aα</w:t>
      </w:r>
    </w:p>
    <w:p>
      <w:pPr>
        <w:keepNext/>
        <w:spacing w:after="90"/>
      </w:pPr>
      <m:oMath>
        <m:r>
          <m:t>aα — заданный статистический коэффициент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проектное допущение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yα</w:t>
      </w:r>
    </w:p>
    <w:p>
      <w:pPr>
        <w:keepNext/>
        <w:spacing w:after="90"/>
      </w:pPr>
      <m:oMath>
        <m:r>
          <m:t>yα — заданная приработка шага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 мкм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проектное допущение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g0</w:t>
      </w:r>
    </w:p>
    <w:p>
      <w:pPr>
        <w:keepNext/>
        <w:spacing w:after="90"/>
      </w:pPr>
      <m:oMath>
        <m:r>
          <m:t>g0 — табл.9 по m и точности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m=1.25 мм; степень=7 → 4.7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4,7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wHv</w:t>
      </w:r>
    </w:p>
    <w:p>
      <w:pPr>
        <w:keepNext/>
        <w:spacing w:after="90"/>
      </w:pPr>
      <m:oMath>
        <m:r>
          <m:t>wHv=min(wlim; δH g0 v √(aw/u))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min(240; 0.02×4.7×4.04405016×√(200/6.30232558))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2,141455 Н/мм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табл.6.6,7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wFv</w:t>
      </w:r>
    </w:p>
    <w:p>
      <w:pPr>
        <w:keepNext/>
        <w:spacing w:after="90"/>
      </w:pPr>
      <m:oMath>
        <m:r>
          <m:t>wFv=min(wlim; δF g0 v √(aw/u))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min(240; 0.06×4.7×4.04405016×√(200/6.30232558))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6,424365 Н/мм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табл.13.3,7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KHβ</w:t>
      </w:r>
    </w:p>
    <w:p>
      <w:pPr>
        <w:keepNext/>
        <w:spacing w:after="90"/>
      </w:pPr>
      <m:oMath>
        <m:r>
          <m:t>KHβ — заданный коэффициент по ширине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1.27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1,27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табл.6.7; вход проекта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KFβ</w:t>
      </w:r>
    </w:p>
    <w:p>
      <w:pPr>
        <w:keepNext/>
        <w:spacing w:after="90"/>
      </w:pPr>
      <m:oMath>
        <m:r>
          <m:t>KFβ — вход или (KHβ0)^NF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1.27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1,27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табл.13.4; вход проекта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 добавка A</w:t>
      </w:r>
    </w:p>
    <w:p>
      <w:pPr>
        <w:keepNext/>
        <w:spacing w:after="90"/>
      </w:pPr>
      <m:oMath>
        <m:r>
          <m:t>A=.4 cγ b max(0;aα fpbe−yα)/(Ft KA Kv Kβ)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.4×28.6577652×32.8767123×max(0;1×19.8494332−0)/(544.049151×1.25×1.10352594×1.27)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7,84882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 до ограничения</w:t>
      </w:r>
    </w:p>
    <w:p>
      <w:pPr>
        <w:keepNext/>
        <w:spacing w:after="90"/>
      </w:pPr>
      <m:oMath>
        <m:r>
          <m:t>Kα=εγ/2(.9+A) при εγ&lt;2; иначе .9+√(2(εγ−1)/εγ)A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.9+√(2×(3.38832258−1)/3.38832258)×7.84882029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10,21909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 верхняя граница</w:t>
      </w:r>
    </w:p>
    <w:p>
      <w:pPr>
        <w:keepNext/>
        <w:spacing w:after="90"/>
      </w:pPr>
      <m:oMath>
        <m:r>
          <m:t>Kα,max=εγ для изгиба; εγ/(εα Zε²) для контакта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3.38832258/(1.77471186×0.750647555²)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</w:t>
      </w:r>
    </w:p>
    <w:p>
      <w:pPr>
        <w:keepNext/>
        <w:spacing w:after="90"/>
      </w:pPr>
      <m:oMath>
        <m:r>
          <m:t>Kα=min(Kα,max;max(1;Kα,raw))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min(3.38832258;max(1;10.2190899))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KFα добавка A</w:t>
      </w:r>
    </w:p>
    <w:p>
      <w:pPr>
        <w:keepNext/>
        <w:spacing w:after="90"/>
      </w:pPr>
      <m:oMath>
        <m:r>
          <m:t>A=.4 cγ b max(0;aα fpbe−yα)/(Ft KA Kv Kβ)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.4×28.6577652×32.8767123×max(0;1×19.8494332−0)/(544.049151×1.25×1.31057783×1.27)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6,608823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KFα до ограничения</w:t>
      </w:r>
    </w:p>
    <w:p>
      <w:pPr>
        <w:keepNext/>
        <w:spacing w:after="90"/>
      </w:pPr>
      <m:oMath>
        <m:r>
          <m:t>Kα=εγ/2(.9+A) при εγ&lt;2; иначе .9+√(2(εγ−1)/εγ)A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.9+√(2×(3.38832258−1)/3.38832258)×6.60882292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8,746812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KFα верхняя граница</w:t>
      </w:r>
    </w:p>
    <w:p>
      <w:pPr>
        <w:keepNext/>
        <w:spacing w:after="90"/>
      </w:pPr>
      <m:oMath>
        <m:r>
          <m:t>Kα,max=εγ для изгиба; εγ/(εα Zε²) для контакта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KFα</w:t>
      </w:r>
    </w:p>
    <w:p>
      <w:pPr>
        <w:keepNext/>
        <w:spacing w:after="90"/>
      </w:pPr>
      <m:oMath>
        <m:r>
          <m:t>Kα=min(Kα,max;max(1;Kα,raw))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min(3.38832258;max(1;8.7468117))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ZE</w:t>
      </w:r>
    </w:p>
    <w:p>
      <w:pPr>
        <w:keepNext/>
        <w:spacing w:after="90"/>
      </w:pPr>
      <m:oMath>
        <m:r>
          <m:t>ZE=190 для стали E=2,1·10⁵ МПа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190 (сталь, E=210000 МПа, ν=.3)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190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табл.6.1, с.15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ZH</w:t>
      </w:r>
    </w:p>
    <w:p>
      <w:pPr>
        <w:keepNext/>
        <w:spacing w:after="90"/>
      </w:pPr>
      <m:oMath>
        <m:r>
          <m:t>ZH=√(2 cos βb / tan αtw) / cos αt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√(2×cos(10.4347528°)/tan(20.3510804°))/cos(20.3510804°)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2,456081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табл.6.2, с.15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Zε</w:t>
      </w:r>
    </w:p>
    <w:p>
      <w:pPr>
        <w:keepNext/>
        <w:spacing w:after="90"/>
      </w:pPr>
      <m:oMath>
        <m:r>
          <m:t>Zε по εα и εβ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√(1/1.77471186), εβ=1.61361072≥1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0,750648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табл.6.3, с.15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KHv</w:t>
      </w:r>
    </w:p>
    <w:p>
      <w:pPr>
        <w:keepNext/>
        <w:spacing w:after="90"/>
      </w:pPr>
      <m:oMath>
        <m:r>
          <m:t>KHv=1+wHv bw/(Ft KA)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1+2.14145507×32.8767123/(544.049151×1.25)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1,103526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табл.6.6, с.16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KFv</w:t>
      </w:r>
    </w:p>
    <w:p>
      <w:pPr>
        <w:keepNext/>
        <w:spacing w:after="90"/>
      </w:pPr>
      <m:oMath>
        <m:r>
          <m:t>KFv=1+wFv bw/(Ft KA)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1+6.42436522×32.8767123/(544.049151×1.25)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1,310578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табл.13.3, с.30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</w:t>
      </w:r>
    </w:p>
    <w:p>
      <w:pPr>
        <w:keepNext/>
        <w:spacing w:after="90"/>
      </w:pPr>
      <m:oMath>
        <m:r>
          <m:t>KHα по жёсткости, погрешностям и перекрытию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Итог предыдущей ветви: 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табл.6.8, с.18–19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KFα</w:t>
      </w:r>
    </w:p>
    <w:p>
      <w:pPr>
        <w:keepNext/>
        <w:spacing w:after="90"/>
      </w:pPr>
      <m:oMath>
        <m:r>
          <m:t>KFα по табл.6.8; для прямых зубьев1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Итог предыдущей ветви: 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табл.13.5, с.31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Yβ</w:t>
      </w:r>
    </w:p>
    <w:p>
      <w:pPr>
        <w:keepNext/>
        <w:spacing w:after="90"/>
      </w:pPr>
      <m:oMath>
        <m:r>
          <m:t>Yβ=max(0,7; 1−εβ β°/120)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max(.7;1−1.61361072×11.1126899/120)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0,85057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табл.13.7, с.32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Yε</w:t>
      </w:r>
    </w:p>
    <w:p>
      <w:pPr>
        <w:keepNext/>
        <w:spacing w:after="90"/>
      </w:pPr>
      <m:oMath>
        <m:r>
          <m:t>Yε=1 для прямых; по εα и εβ для косых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1/1.77471186 при εβ≥1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0,563472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табл.13.8, с.32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</w:t>
      </w:r>
    </w:p>
    <w:p>
      <w:pPr>
        <w:keepNext/>
        <w:spacing w:after="90"/>
      </w:pPr>
      <m:oMath>
        <m:r>
          <m:t>KH=KA KHv KHβ KHα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1.25×1.10352594×1.27×3.38832258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5,935824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KF</w:t>
      </w:r>
    </w:p>
    <w:p>
      <w:pPr>
        <w:keepNext/>
        <w:spacing w:after="90"/>
      </w:pPr>
      <m:oMath>
        <m:r>
          <m:t>KF=KA KFv KFβ KFα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1.25×1.31057783×1.27×3.38832258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7,049548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</w:t>
      </w:r>
    </w:p>
    <w:p>
      <w:pPr>
        <w:keepNext/>
        <w:spacing w:after="90"/>
      </w:pPr>
      <m:oMath>
        <m:r>
          <m:t>σH=ZE ZH Zε √[Ft KH (u+1)/(bw d₁ u)]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190×2.45608082×0.750647555×√(544.049151×5.93582423×(6.30232558+1)/(32.8767123×54.7770701×6.30232558))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504,926892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формулы31–33, с.14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NK1</w:t>
      </w:r>
    </w:p>
    <w:p>
      <w:pPr>
        <w:keepNext/>
        <w:spacing w:after="90"/>
      </w:pPr>
      <m:oMath>
        <m:r>
          <m:t>NK=60 n L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60×1410×10000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846 000 000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приложение3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NHE1</w:t>
      </w:r>
    </w:p>
    <w:p>
      <w:pPr>
        <w:keepNext/>
        <w:spacing w:after="90"/>
      </w:pPr>
      <m:oMath>
        <m:r>
          <m:t>NHE=NK μH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846000000×0.25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211 500 000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эквивалентные циклы; μH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NFE1</w:t>
      </w:r>
    </w:p>
    <w:p>
      <w:pPr>
        <w:keepNext/>
        <w:spacing w:after="90"/>
      </w:pPr>
      <m:oMath>
        <m:r>
          <m:t>NFE=NK μF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846000000×0.143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120 978 000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эквивалентные циклы; μF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NHlim1</w:t>
      </w:r>
    </w:p>
    <w:p>
      <w:pPr>
        <w:keepNext/>
        <w:spacing w:after="90"/>
      </w:pPr>
      <m:oMath>
        <m:r>
          <m:t>NHlim=NHG·10⁶ из таблицы материала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29×10⁶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29 000 000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вход: Т1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ZN1</w:t>
      </w:r>
    </w:p>
    <w:p>
      <w:pPr>
        <w:keepNext/>
        <w:spacing w:after="90"/>
      </w:pPr>
      <m:oMath>
        <m:r>
          <m:t>ZN: шестой корень до NHlim; двадцатый после; нижний предел0,75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max(.75;(29000000/211500000)^(1/20))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0,905429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табл.11.3, с.24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YN1</w:t>
      </w:r>
    </w:p>
    <w:p>
      <w:pPr>
        <w:keepNext/>
        <w:spacing w:after="90"/>
      </w:pPr>
      <m:oMath>
        <m:r>
          <m:t>YN=min(4; max(1; (4·10⁶/NFE)^(1/6)))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min(4;max(1;(4000000/120978000)^(1/6)))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табл.13.9, с.32–33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YFS1</w:t>
      </w:r>
    </w:p>
    <w:p>
      <w:pPr>
        <w:keepNext/>
        <w:spacing w:after="90"/>
      </w:pPr>
      <m:oMath>
        <m:r>
          <m:t>YFS=3,47+13,2/zv при x=0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3.47+13.2/45.5123695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3,760031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табл.13.6, с.31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Yδ1</w:t>
      </w:r>
    </w:p>
    <w:p>
      <w:pPr>
        <w:keepNext/>
        <w:spacing w:after="90"/>
      </w:pPr>
      <m:oMath>
        <m:r>
          <m:t>Yδ=1.082−.172 lg(mn)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1.082−.172×lg(1.25)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1,065331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YX1</w:t>
      </w:r>
    </w:p>
    <w:p>
      <w:pPr>
        <w:keepNext/>
        <w:spacing w:after="90"/>
      </w:pPr>
      <m:oMath>
        <m:r>
          <m:t>YX=1.05−.000125 d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1.05−.000125×54.7770701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1,043153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ZX1</w:t>
      </w:r>
    </w:p>
    <w:p>
      <w:pPr>
        <w:keepNext/>
        <w:spacing w:after="90"/>
      </w:pPr>
      <m:oMath>
        <m:r>
          <m:t>ZX=1 при d&lt;700; иначе √(1.07−.0001d)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d=54.7770701&lt;700 →1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табл.11.7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YZ1</w:t>
      </w:r>
    </w:p>
    <w:p>
      <w:pPr>
        <w:keepNext/>
        <w:spacing w:after="90"/>
      </w:pPr>
      <m:oMath>
        <m:r>
          <m:t>YZ=.9 прокат;1 поковка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da=57.2770701 мм; граница270 мм → 0.9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0,9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табл.13.10.3; вход заготовки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σFlimb1</w:t>
      </w:r>
    </w:p>
    <w:p>
      <w:pPr>
        <w:keepNext/>
        <w:spacing w:after="90"/>
      </w:pPr>
      <m:oMath>
        <m:r>
          <m:t>σFlimb=σFlimb0 YZ YA при YT=Yg=Yd=1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550×0.9×1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495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табл.13.10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Zv1</w:t>
      </w:r>
    </w:p>
    <w:p>
      <w:pPr>
        <w:keepNext/>
        <w:spacing w:after="90"/>
      </w:pPr>
      <m:oMath>
        <m:r>
          <m:t>Zv=.85 v^.1 для мягкой пары; .925 v^.05 для твёрдой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0.85×4.04405016^0.1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0,977464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σF1</w:t>
      </w:r>
    </w:p>
    <w:p>
      <w:pPr>
        <w:keepNext/>
        <w:spacing w:after="90"/>
      </w:pPr>
      <m:oMath>
        <m:r>
          <m:t>σF=Ft KF YFS Yβ Yε/(bw mn)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544.049151×7.04954849×3.76003104×0.85057037×0.563471752/(32.8767123×1.25)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168,180203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формула37, с.29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σHP1</w:t>
      </w:r>
    </w:p>
    <w:p>
      <w:pPr>
        <w:keepNext/>
        <w:spacing w:after="90"/>
      </w:pPr>
      <m:oMath>
        <m:r>
          <m:t>σHP=σHlim ZN ZR Zv ZL ZX/SH; ZL=1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690×0.90542896×1×0.977463567×1×1/1.3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469,743413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формула36 и табл.11, с.14,24–25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σFP1</w:t>
      </w:r>
    </w:p>
    <w:p>
      <w:pPr>
        <w:keepNext/>
        <w:spacing w:after="90"/>
      </w:pPr>
      <m:oMath>
        <m:r>
          <m:t>σFP=σFlimb YN Yδ YR YX/SF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495×1×1.06533148×1×1.04315287/1.7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323,585455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формула39, с.29; табл.13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σHPmax1</w:t>
      </w:r>
    </w:p>
    <w:p>
      <w:pPr>
        <w:keepNext/>
        <w:spacing w:after="90"/>
      </w:pPr>
      <m:oMath>
        <m:r>
          <m:t>σHPmax=2.8 σT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2.8×785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2 198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п.3.2.2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σFPmax1</w:t>
      </w:r>
    </w:p>
    <w:p>
      <w:pPr>
        <w:keepNext/>
        <w:spacing w:after="90"/>
      </w:pPr>
      <m:oMath>
        <m:r>
          <m:t>σFPmax≈σFlimb·4·1.3·YX/(YZ Sγ)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495×4×1.3×1.04315287/(0.9×1.75)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1 704,809827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табл.18; назначенный Sγ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NK2</w:t>
      </w:r>
    </w:p>
    <w:p>
      <w:pPr>
        <w:keepNext/>
        <w:spacing w:after="90"/>
      </w:pPr>
      <m:oMath>
        <m:r>
          <m:t>NK=60 n L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60×223.726937×10000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134 236 162,361624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приложение3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NHE2</w:t>
      </w:r>
    </w:p>
    <w:p>
      <w:pPr>
        <w:keepNext/>
        <w:spacing w:after="90"/>
      </w:pPr>
      <m:oMath>
        <m:r>
          <m:t>NHE=NK μH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134236162×0.25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33 559 040,590406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эквивалентные циклы; μH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NFE2</w:t>
      </w:r>
    </w:p>
    <w:p>
      <w:pPr>
        <w:keepNext/>
        <w:spacing w:after="90"/>
      </w:pPr>
      <m:oMath>
        <m:r>
          <m:t>NFE=NK μF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134236162×0.143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19 195 771,217712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эквивалентные циклы; μF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NHlim2</w:t>
      </w:r>
    </w:p>
    <w:p>
      <w:pPr>
        <w:keepNext/>
        <w:spacing w:after="90"/>
      </w:pPr>
      <m:oMath>
        <m:r>
          <m:t>NHlim=NHG·10⁶ из таблицы материала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24×10⁶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24 000 000 циклов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вход: Т1 семинара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ZN2</w:t>
      </w:r>
    </w:p>
    <w:p>
      <w:pPr>
        <w:keepNext/>
        <w:spacing w:after="90"/>
      </w:pPr>
      <m:oMath>
        <m:r>
          <m:t>ZN: шестой корень до NHlim; двадцатый после; нижний предел0,75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max(.75;(24000000/33559040.6)^(1/20))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0,983377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табл.11.3, с.24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YN2</w:t>
      </w:r>
    </w:p>
    <w:p>
      <w:pPr>
        <w:keepNext/>
        <w:spacing w:after="90"/>
      </w:pPr>
      <m:oMath>
        <m:r>
          <m:t>YN=min(4; max(1; (4·10⁶/NFE)^(1/6)))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min(4;max(1;(4000000/19195771.2)^(1/6)))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табл.13.9, с.32–33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YFS2</w:t>
      </w:r>
    </w:p>
    <w:p>
      <w:pPr>
        <w:keepNext/>
        <w:spacing w:after="90"/>
      </w:pPr>
      <m:oMath>
        <m:r>
          <m:t>YFS=3,47+13,2/zv при x=0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3.47+13.2/286.83377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3,51602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табл.13.6, с.31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Yδ2</w:t>
      </w:r>
    </w:p>
    <w:p>
      <w:pPr>
        <w:keepNext/>
        <w:spacing w:after="90"/>
      </w:pPr>
      <m:oMath>
        <m:r>
          <m:t>Yδ=1.082−.172 lg(mn)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1.082−.172×lg(1.25)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1,065331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YX2</w:t>
      </w:r>
    </w:p>
    <w:p>
      <w:pPr>
        <w:keepNext/>
        <w:spacing w:after="90"/>
      </w:pPr>
      <m:oMath>
        <m:r>
          <m:t>YX=1.05−.000125 d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1.05−.000125×345.22293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1,006847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табл.13.14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ZX2</w:t>
      </w:r>
    </w:p>
    <w:p>
      <w:pPr>
        <w:keepNext/>
        <w:spacing w:after="90"/>
      </w:pPr>
      <m:oMath>
        <m:r>
          <m:t>ZX=1 при d&lt;700; иначе √(1.07−.0001d)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d=345.22293&lt;700 →1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табл.11.7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YZ2</w:t>
      </w:r>
    </w:p>
    <w:p>
      <w:pPr>
        <w:keepNext/>
        <w:spacing w:after="90"/>
      </w:pPr>
      <m:oMath>
        <m:r>
          <m:t>YZ=.9 прокат;1 поковка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da=347.72293 мм; граница270 мм → 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табл.13.10.3; вход заготовки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σFlimb2</w:t>
      </w:r>
    </w:p>
    <w:p>
      <w:pPr>
        <w:keepNext/>
        <w:spacing w:after="90"/>
      </w:pPr>
      <m:oMath>
        <m:r>
          <m:t>σFlimb=σFlimb0 YZ YA при YT=Yg=Yd=1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500×1×1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500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табл.13.10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Zv2</w:t>
      </w:r>
    </w:p>
    <w:p>
      <w:pPr>
        <w:keepNext/>
        <w:spacing w:after="90"/>
      </w:pPr>
      <m:oMath>
        <m:r>
          <m:t>Zv=.85 v^.1 для мягкой пары; .925 v^.05 для твёрдой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0.85×4.04405016^0.1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0,977464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табл.11.5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σF2</w:t>
      </w:r>
    </w:p>
    <w:p>
      <w:pPr>
        <w:keepNext/>
        <w:spacing w:after="90"/>
      </w:pPr>
      <m:oMath>
        <m:r>
          <m:t>σF=Ft KF YFS Yβ Yε/(bw mn)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544.049151×7.04954849×3.51601969×0.85057037×0.563471752/(32.8767123×1.25)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157,265964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формула37, с.29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σHP2</w:t>
      </w:r>
    </w:p>
    <w:p>
      <w:pPr>
        <w:keepNext/>
        <w:spacing w:after="90"/>
      </w:pPr>
      <m:oMath>
        <m:r>
          <m:t>σHP=σHlim ZN ZR Zv ZL ZX/SH; ZL=1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640×0.983377088×1×0.977463567×1×1/1.3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473,213675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формула36 и табл.11, с.14,24–25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σFP2</w:t>
      </w:r>
    </w:p>
    <w:p>
      <w:pPr>
        <w:keepNext/>
        <w:spacing w:after="90"/>
      </w:pPr>
      <m:oMath>
        <m:r>
          <m:t>σFP=σFlimb YN Yδ YR YX/SF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500×1×1.06533148×1×1.00684713/1.7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315,478219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формула39, с.29; табл.13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σHPmax2</w:t>
      </w:r>
    </w:p>
    <w:p>
      <w:pPr>
        <w:keepNext/>
        <w:spacing w:after="90"/>
      </w:pPr>
      <m:oMath>
        <m:r>
          <m:t>σHPmax=2.8 σT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2.8×685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1 918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п.3.2.2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σFPmax2</w:t>
      </w:r>
    </w:p>
    <w:p>
      <w:pPr>
        <w:keepNext/>
        <w:spacing w:after="90"/>
      </w:pPr>
      <m:oMath>
        <m:r>
          <m:t>σFPmax≈σFlimb·4·1.3·YX/(YZ Sγ)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500×4×1.3×1.00684713/(1×1.75)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1 495,88717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табл.18; назначенный Sγ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σHP пары</w:t>
      </w:r>
    </w:p>
    <w:p>
      <w:pPr>
        <w:keepNext/>
        <w:spacing w:after="90"/>
      </w:pPr>
      <m:oMath>
        <m:r>
          <m:t>σHP=min для прямых; clamp(.45(σHP1+σHP2);min;1.25min) для косых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min(1.25×469.743413;max(469.743413;.45×(469.743413+473.213675)))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469,743413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с.19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Ftmax</w:t>
      </w:r>
    </w:p>
    <w:p>
      <w:pPr>
        <w:keepNext/>
        <w:spacing w:after="90"/>
      </w:pPr>
      <m:oMath>
        <m:r>
          <m:t>Ftmax=Ft KAS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544.049151×2.3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1 251,313046 Н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п.3.2.1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KHvmax</w:t>
      </w:r>
    </w:p>
    <w:p>
      <w:pPr>
        <w:keepNext/>
        <w:spacing w:after="90"/>
      </w:pPr>
      <m:oMath>
        <m:r>
          <m:t>KHvmax=1+wHv b/Ftmax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1+2.14145507×32.8767123/1251.31305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1,056264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табл.6.6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KHαmax добавка A</w:t>
      </w:r>
    </w:p>
    <w:p>
      <w:pPr>
        <w:keepNext/>
        <w:spacing w:after="90"/>
      </w:pPr>
      <m:oMath>
        <m:r>
          <m:t>A=.4 cγ b max(0;aα fpbe−yα)/(Ft KA Kv Kβ)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.4×28.6577652×32.8767123×max(0;1×19.8494332−0)/(1251.31305×1×1.0562641×1.27)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4,456528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KHαmax до ограничения</w:t>
      </w:r>
    </w:p>
    <w:p>
      <w:pPr>
        <w:keepNext/>
        <w:spacing w:after="90"/>
      </w:pPr>
      <m:oMath>
        <m:r>
          <m:t>Kα=εγ/2(.9+A) при εγ&lt;2; иначе .9+√(2(εγ−1)/εγ)A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.9+√(2×(3.38832258−1)/3.38832258)×4.4565275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6,19134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KHαmax верхняя граница</w:t>
      </w:r>
    </w:p>
    <w:p>
      <w:pPr>
        <w:keepNext/>
        <w:spacing w:after="90"/>
      </w:pPr>
      <m:oMath>
        <m:r>
          <m:t>Kα,max=εγ для изгиба; εγ/(εα Zε²) для контакта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3.38832258/(1.77471186×0.750647555²)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KHαmax</w:t>
      </w:r>
    </w:p>
    <w:p>
      <w:pPr>
        <w:keepNext/>
        <w:spacing w:after="90"/>
      </w:pPr>
      <m:oMath>
        <m:r>
          <m:t>Kα=min(Kα,max;max(1;Kα,raw))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min(3.38832258;max(1;6.19134046))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3,388323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табл.6.8; табл.13.5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KHmax</w:t>
      </w:r>
    </w:p>
    <w:p>
      <w:pPr>
        <w:keepNext/>
        <w:spacing w:after="90"/>
      </w:pPr>
      <m:oMath>
        <m:r>
          <m:t>KHmax=KHvmax KHβ KHαmax, KAmax=1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1.0562641×1.27×3.38832258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4,545284 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п.3.2.1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σHmax</w:t>
      </w:r>
    </w:p>
    <w:p>
      <w:pPr>
        <w:keepNext/>
        <w:spacing w:after="90"/>
      </w:pPr>
      <m:oMath>
        <m:r>
          <m:t>σHmax=σH √(Tmax KHmax/(TH KH))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504.926892×√(2.3×4.54528365/5.93582423)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670,088861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п.3.2.1, с.28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σFmax1</w:t>
      </w:r>
    </w:p>
    <w:p>
      <w:pPr>
        <w:keepNext/>
        <w:spacing w:after="90"/>
      </w:pPr>
      <m:oMath>
        <m:r>
          <m:t>σFmax=σF KAS/KA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168.180203×2.3/1.25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309,451574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п.4.2.2, с.52</w:t>
      </w:r>
    </w:p>
    <w:p>
      <w:pPr>
        <w:keepNext/>
        <w:spacing w:after="80" w:before="150"/>
        <w:rPr>
          <w:b/>
          <w:bCs/>
        </w:rPr>
      </w:pPr>
      <w:r>
        <w:rPr>
          <w:b/>
          <w:bCs/>
        </w:rPr>
        <w:t xml:space="preserve">σFmax2</w:t>
      </w:r>
    </w:p>
    <w:p>
      <w:pPr>
        <w:keepNext/>
        <w:spacing w:after="90"/>
      </w:pPr>
      <m:oMath>
        <m:r>
          <m:t>σFmax=σF KAS/KA</m:t>
        </m:r>
      </m:oMath>
    </w:p>
    <w:p>
      <w:pPr>
        <w:keepNext/>
        <w:spacing w:after="100"/>
        <w:rPr>
          <w:rFonts w:ascii="Cambria Math" w:cs="Cambria Math" w:eastAsia="Cambria Math" w:hAnsi="Cambria Math"/>
          <w:sz w:val="19"/>
          <w:szCs w:val="19"/>
        </w:rPr>
      </w:pPr>
      <w:r>
        <w:rPr>
          <w:rFonts w:ascii="Cambria Math" w:cs="Cambria Math" w:eastAsia="Cambria Math" w:hAnsi="Cambria Math"/>
          <w:sz w:val="19"/>
          <w:szCs w:val="19"/>
        </w:rPr>
        <w:t xml:space="preserve">157.265964×2.3/1.25</w:t>
      </w:r>
    </w:p>
    <w:p>
      <w:pPr>
        <w:keepNext/>
        <w:spacing w:after="100"/>
        <w:rPr>
          <w:b/>
          <w:bCs/>
        </w:rPr>
      </w:pPr>
      <w:r>
        <w:rPr>
          <w:b/>
          <w:bCs/>
        </w:rPr>
        <w:t xml:space="preserve">Результат: 289,369373 МПа</w:t>
      </w:r>
    </w:p>
    <w:p>
      <w:pPr>
        <w:spacing w:after="100"/>
        <w:rPr>
          <w:color w:val="61706B"/>
          <w:sz w:val="17"/>
          <w:szCs w:val="17"/>
        </w:rPr>
      </w:pPr>
      <w:r>
        <w:rPr>
          <w:color w:val="61706B"/>
          <w:sz w:val="17"/>
          <w:szCs w:val="17"/>
        </w:rPr>
        <w:t xml:space="preserve">Источник: ГОСТ 21354-87, приложение 1, п.4.2.2, с.52</w:t>
      </w:r>
    </w:p>
    <w:p>
      <w:pPr>
        <w:pStyle w:val="Heading1"/>
        <w:keepNext/>
        <w:spacing w:after="130" w:before="240"/>
      </w:pPr>
      <w:r>
        <w:t xml:space="preserve">Методика и ограничения</w:t>
      </w:r>
    </w:p>
    <w:p>
      <w:pPr>
        <w:spacing w:after="100"/>
      </w:pPr>
      <w:r>
        <w:t xml:space="preserve">Семинарская часть воспроизводит последовательность бланка и коэффициенты Т1–Т9. Проверочная часть использует ГОСТ 21354–87 для наружного нулевого зацепления со стандартной рейкой 20° и улучшенными стальными колёсами. Коэффициенты распределения по ширине приняты по данным проекта; расчёт деформаций валов и опор в текущую модель не входит.</w:t>
      </w:r>
    </w:p>
    <w:p>
      <w:pPr>
        <w:spacing w:after="100"/>
      </w:pPr>
      <w:r>
        <w:t xml:space="preserve">Для шевронной пары предполагаются симметричные половины, одинаковая нагрузка и равные встречные осевые силы. Проверяется одна половина с половиной суммарной ширины и нагрузки. Ширина центральной канавки в активную ширину не включается.</w:t>
      </w:r>
    </w:p>
    <w:p>
      <w:pPr>
        <w:spacing w:after="100"/>
      </w:pPr>
      <w:r>
        <w:t xml:space="preserve">Условия, отмеченные как требующие уточнения, не считаются выполненными. Отношение допускаемого напряжения к расчётному — коэффициент использования допускаемого запаса, а не замена нормативного SH или SF.</w:t>
      </w:r>
    </w:p>
    <w:p>
      <w:pPr>
        <w:spacing w:after="100"/>
      </w:pPr>
      <w:r>
        <w:t xml:space="preserve">ГОСТ 21354–87: https://protect.gost.ru/gost/details/01aeced3-5fa6-4ed4-becc-02dbddd25624</w:t>
      </w:r>
    </w:p>
    <w:p>
      <w:pPr>
        <w:spacing w:after="100"/>
      </w:pPr>
      <w:r>
        <w:t xml:space="preserve">Текст стандарта: https://files.stroyinf.ru/Data2/1/4294832/4294832225.pdf</w:t>
      </w:r>
    </w:p>
    <w:p>
      <w:pPr>
        <w:spacing w:after="100"/>
      </w:pPr>
      <w:r>
        <w:t xml:space="preserve">DriveLab 0.1.0. Вычислительное ядро CPython. Для воспроизведения используйте сохранённый JSON проекта и эту версию исходного кода.</w:t>
      </w:r>
    </w:p>
    <w:p>
      <w:pPr>
        <w:pStyle w:val="Heading1"/>
        <w:keepNext/>
        <w:spacing w:after="130" w:before="240"/>
      </w:pPr>
      <w:r>
        <w:t xml:space="preserve">Принятые коэффициенты</w:t>
      </w:r>
    </w:p>
    <w:tbl>
      <w:tblPr>
        <w:tblW w:type="pct" w:w="100%"/>
        <w:tblBorders>
          <w:top w:val="single" w:color="C6CFD3" w:sz="4"/>
          <w:left w:val="single" w:color="C6CFD3" w:sz="4"/>
          <w:bottom w:val="single" w:color="C6CFD3" w:sz="4"/>
          <w:right w:val="single" w:color="C6CFD3" w:sz="4"/>
          <w:insideH w:val="single" w:color="C6CFD3" w:sz="4"/>
          <w:insideV w:val="single" w:color="C6CFD3" w:sz="4"/>
        </w:tblBorders>
      </w:tblPr>
      <w:tblGrid>
        <w:gridCol w:w="4750"/>
        <w:gridCol w:w="4750"/>
      </w:tblGrid>
      <w:tr>
        <w:trPr>
          <w:cantSplit/>
          <w:tblHeader/>
        </w:trPr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Коэффициент</w:t>
            </w:r>
          </w:p>
        </w:tc>
        <w:tc>
          <w:tcPr>
            <w:shd w:fill="EAF0ED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KHbeta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1,27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KFbeta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1,27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g0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4,7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fpb1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fpb2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deltaH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0,02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deltaF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0,06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muH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0,25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muF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0,143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mH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mF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NFG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NHG1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NHG2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ZR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ZVZL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YA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YR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YzSmall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0,9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YzLarge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SH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SF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 xml:space="preserve">1,7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DriveLab 0.1.0   · 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rPr>
        <w:color w:val="728079"/>
        <w:sz w:val="16"/>
        <w:szCs w:val="16"/>
      </w:rPr>
    </w:pPr>
    <w:r>
      <w:rPr>
        <w:color w:val="728079"/>
        <w:sz w:val="16"/>
        <w:szCs w:val="16"/>
      </w:rPr>
      <w:t xml:space="preserve">DriveLab     Расчёт зубчатой передачи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  <w:spacing w:after="13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зубчатой передачи</dc:title>
  <dc:creator>DriveLab</dc:creator>
  <dc:description>Прослеживаемый расчёт по семинарам и проверка по формулам ГОСТ 21354–87</dc:description>
  <cp:lastModifiedBy>Un-named</cp:lastModifiedBy>
  <cp:revision>1</cp:revision>
  <dcterms:created xsi:type="dcterms:W3CDTF">2026-10-28T22:38:25.696Z</dcterms:created>
  <dcterms:modified xsi:type="dcterms:W3CDTF">2026-10-28T22:38:25.697Z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