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79DDE" w14:textId="0F1CF8A5" w:rsidR="00CC504F" w:rsidRPr="00CC504F" w:rsidRDefault="00CC504F" w:rsidP="00CC504F">
      <w:pPr>
        <w:pStyle w:val="Heading1"/>
      </w:pPr>
      <w:r w:rsidRPr="00CC504F">
        <w:t>Helix Engine Development Docs</w:t>
      </w:r>
    </w:p>
    <w:p w14:paraId="7B9BF205" w14:textId="77777777" w:rsidR="00CC504F" w:rsidRDefault="00CC504F" w:rsidP="00CC504F"/>
    <w:p w14:paraId="4C66305B" w14:textId="6C677198" w:rsidR="00CC504F" w:rsidRDefault="00CC504F" w:rsidP="00CC504F"/>
    <w:p w14:paraId="577DC596" w14:textId="77777777" w:rsidR="00CC504F" w:rsidRDefault="00CC504F" w:rsidP="00CC504F">
      <w:r>
        <w:br w:type="page"/>
      </w:r>
    </w:p>
    <w:p w14:paraId="6134C591" w14:textId="5F6A9DE0" w:rsidR="00CC504F" w:rsidRDefault="00CC504F" w:rsidP="00CC504F">
      <w:r>
        <w:t>Introduction:</w:t>
      </w:r>
    </w:p>
    <w:p w14:paraId="2FDBDDA5" w14:textId="77777777" w:rsidR="00CC504F" w:rsidRDefault="00CC504F" w:rsidP="00CC504F"/>
    <w:p w14:paraId="27297D56" w14:textId="4DC23E46" w:rsidR="00CC504F" w:rsidRDefault="00CC504F" w:rsidP="00CC504F">
      <w:r>
        <w:t>Helix engine is a modular 3D engine system designed to be used and imported in python to help with developing 3D games in python.</w:t>
      </w:r>
    </w:p>
    <w:p w14:paraId="0A893BA7" w14:textId="77777777" w:rsidR="00CC504F" w:rsidRDefault="00CC504F" w:rsidP="00CC504F"/>
    <w:p w14:paraId="36C116C3" w14:textId="480E3FC0" w:rsidR="00CC504F" w:rsidRDefault="00CC504F" w:rsidP="00CC504F">
      <w:r>
        <w:t>The Engine will be developed in a low-level language like rust and can be imported to python, it will have multiple modules, one for 3D rendering the others for a Physics engine, they will be developed separate from each other.</w:t>
      </w:r>
    </w:p>
    <w:p w14:paraId="47C067ED" w14:textId="77777777" w:rsidR="00CC504F" w:rsidRDefault="00CC504F" w:rsidP="00CC504F"/>
    <w:p w14:paraId="12F26F37" w14:textId="77777777" w:rsidR="00EC683D" w:rsidRDefault="00EC683D" w:rsidP="00CC504F"/>
    <w:p w14:paraId="34F111B5" w14:textId="7BE3548D" w:rsidR="00E208CC" w:rsidRDefault="00E208CC" w:rsidP="00CC504F">
      <w:r>
        <w:t>Library overview:</w:t>
      </w:r>
    </w:p>
    <w:p w14:paraId="4E5193B0" w14:textId="77777777" w:rsidR="00E208CC" w:rsidRDefault="00E208CC" w:rsidP="00CC504F"/>
    <w:p w14:paraId="52AC4A81" w14:textId="7FB9F30F" w:rsidR="00CC504F" w:rsidRDefault="00CC504F" w:rsidP="00CC504F">
      <w:r>
        <w:t xml:space="preserve">The </w:t>
      </w:r>
      <w:proofErr w:type="spellStart"/>
      <w:r w:rsidR="00F776AE">
        <w:t>HelixRender</w:t>
      </w:r>
      <w:proofErr w:type="spellEnd"/>
      <w:r w:rsidR="00F776AE">
        <w:t xml:space="preserve"> (3D renderer module) </w:t>
      </w:r>
      <w:r>
        <w:t>will be developed using GPU compute shaders for custom rasterization to maintain full control over every pixel.</w:t>
      </w:r>
      <w:r w:rsidR="00154B12">
        <w:t xml:space="preserve"> The renderer can be used separate from the other modules so the developer can use it for simple scene rendering.</w:t>
      </w:r>
    </w:p>
    <w:p w14:paraId="42464D3B" w14:textId="77777777" w:rsidR="00CC504F" w:rsidRDefault="00CC504F" w:rsidP="00CC504F"/>
    <w:p w14:paraId="100941F8" w14:textId="174A9CD2" w:rsidR="00154B12" w:rsidRDefault="00F776AE" w:rsidP="00CC504F">
      <w:r>
        <w:t xml:space="preserve">The </w:t>
      </w:r>
      <w:proofErr w:type="spellStart"/>
      <w:r>
        <w:t>HelixDynamics</w:t>
      </w:r>
      <w:proofErr w:type="spellEnd"/>
      <w:r>
        <w:t xml:space="preserve"> (</w:t>
      </w:r>
      <w:r w:rsidR="00CC504F">
        <w:t>Physics module</w:t>
      </w:r>
      <w:r>
        <w:t>)</w:t>
      </w:r>
      <w:r w:rsidR="00CC504F">
        <w:t xml:space="preserve"> will have multiple modules to allow the developer to only use the necessary components for their game.</w:t>
      </w:r>
    </w:p>
    <w:p w14:paraId="745BA2D7" w14:textId="77777777" w:rsidR="00154B12" w:rsidRDefault="00154B12" w:rsidP="00CC504F"/>
    <w:p w14:paraId="128230EC" w14:textId="77777777" w:rsidR="00EC683D" w:rsidRDefault="00EC683D" w:rsidP="00CC504F"/>
    <w:p w14:paraId="4343B7D8" w14:textId="583C7C22" w:rsidR="00154B12" w:rsidRDefault="000F13B2" w:rsidP="00CC504F">
      <w:r>
        <w:t>Theoretical u</w:t>
      </w:r>
      <w:r w:rsidR="00154B12">
        <w:t>sage:</w:t>
      </w:r>
    </w:p>
    <w:p w14:paraId="1516BBE4" w14:textId="77777777" w:rsidR="00154B12" w:rsidRDefault="00154B12" w:rsidP="00CC504F"/>
    <w:p w14:paraId="72CAF45B" w14:textId="77777777" w:rsidR="00154B12" w:rsidRDefault="00154B12" w:rsidP="00CC504F">
      <w:r>
        <w:t>Each module of the engine can be imported in python or possibly in any other language should we chose to add support for.</w:t>
      </w:r>
    </w:p>
    <w:p w14:paraId="02B0953D" w14:textId="7BD155E6" w:rsidR="00154B12" w:rsidRDefault="00154B12" w:rsidP="00CC504F">
      <w:r>
        <w:t xml:space="preserve"> e.g. in python:</w:t>
      </w:r>
    </w:p>
    <w:p w14:paraId="48105651" w14:textId="79F9A554" w:rsidR="00E208CC" w:rsidRPr="00E208CC" w:rsidRDefault="00E208CC" w:rsidP="00E208CC">
      <w:pPr>
        <w:rPr>
          <w:rFonts w:asciiTheme="majorHAnsi" w:hAnsiTheme="majorHAnsi"/>
        </w:rPr>
      </w:pPr>
      <w:r w:rsidRPr="00E208CC">
        <w:rPr>
          <w:rFonts w:asciiTheme="majorHAnsi" w:hAnsiTheme="majorHAnsi"/>
        </w:rPr>
        <w:t xml:space="preserve">from </w:t>
      </w:r>
      <w:proofErr w:type="spellStart"/>
      <w:r w:rsidRPr="00E208CC">
        <w:rPr>
          <w:rFonts w:asciiTheme="majorHAnsi" w:hAnsiTheme="majorHAnsi"/>
        </w:rPr>
        <w:t>Helix.render</w:t>
      </w:r>
      <w:proofErr w:type="spellEnd"/>
      <w:r w:rsidRPr="00E208CC">
        <w:rPr>
          <w:rFonts w:asciiTheme="majorHAnsi" w:hAnsiTheme="majorHAnsi"/>
        </w:rPr>
        <w:t xml:space="preserve"> import Scene, Camera, Cube, </w:t>
      </w:r>
      <w:proofErr w:type="spellStart"/>
      <w:r w:rsidRPr="00E208CC">
        <w:rPr>
          <w:rFonts w:asciiTheme="majorHAnsi" w:hAnsiTheme="majorHAnsi"/>
        </w:rPr>
        <w:t>ModelRenderer</w:t>
      </w:r>
      <w:proofErr w:type="spellEnd"/>
    </w:p>
    <w:p w14:paraId="35CC3F16" w14:textId="77777777" w:rsidR="00E208CC" w:rsidRPr="00E208CC" w:rsidRDefault="00E208CC" w:rsidP="00E208CC">
      <w:pPr>
        <w:rPr>
          <w:rFonts w:asciiTheme="majorHAnsi" w:hAnsiTheme="majorHAnsi"/>
        </w:rPr>
      </w:pPr>
    </w:p>
    <w:p w14:paraId="779D0AC7" w14:textId="77777777" w:rsidR="00E208CC" w:rsidRPr="00E208CC" w:rsidRDefault="00E208CC" w:rsidP="00E208CC">
      <w:pPr>
        <w:rPr>
          <w:rFonts w:asciiTheme="majorHAnsi" w:hAnsiTheme="majorHAnsi"/>
        </w:rPr>
      </w:pPr>
      <w:r w:rsidRPr="00E208CC">
        <w:rPr>
          <w:rFonts w:asciiTheme="majorHAnsi" w:hAnsiTheme="majorHAnsi"/>
        </w:rPr>
        <w:t># Initialize a new scene with a default camera</w:t>
      </w:r>
    </w:p>
    <w:p w14:paraId="5EB361B0" w14:textId="77777777" w:rsidR="00E208CC" w:rsidRPr="00E208CC" w:rsidRDefault="00E208CC" w:rsidP="00E208CC">
      <w:pPr>
        <w:rPr>
          <w:rFonts w:asciiTheme="majorHAnsi" w:hAnsiTheme="majorHAnsi"/>
        </w:rPr>
      </w:pPr>
      <w:r w:rsidRPr="00E208CC">
        <w:rPr>
          <w:rFonts w:asciiTheme="majorHAnsi" w:hAnsiTheme="majorHAnsi"/>
        </w:rPr>
        <w:t>scene1 = Scene(</w:t>
      </w:r>
      <w:proofErr w:type="spellStart"/>
      <w:r w:rsidRPr="00E208CC">
        <w:rPr>
          <w:rFonts w:asciiTheme="majorHAnsi" w:hAnsiTheme="majorHAnsi"/>
        </w:rPr>
        <w:t>background_color</w:t>
      </w:r>
      <w:proofErr w:type="spellEnd"/>
      <w:r w:rsidRPr="00E208CC">
        <w:rPr>
          <w:rFonts w:asciiTheme="majorHAnsi" w:hAnsiTheme="majorHAnsi"/>
        </w:rPr>
        <w:t>=(255, 255, 255))</w:t>
      </w:r>
    </w:p>
    <w:p w14:paraId="22B77E45" w14:textId="77777777" w:rsidR="00E208CC" w:rsidRPr="00E208CC" w:rsidRDefault="00E208CC" w:rsidP="00E208CC">
      <w:pPr>
        <w:rPr>
          <w:rFonts w:asciiTheme="majorHAnsi" w:hAnsiTheme="majorHAnsi"/>
        </w:rPr>
      </w:pPr>
      <w:r w:rsidRPr="00E208CC">
        <w:rPr>
          <w:rFonts w:asciiTheme="majorHAnsi" w:hAnsiTheme="majorHAnsi"/>
        </w:rPr>
        <w:t>scene1.cameras[0].</w:t>
      </w:r>
      <w:proofErr w:type="spellStart"/>
      <w:r w:rsidRPr="00E208CC">
        <w:rPr>
          <w:rFonts w:asciiTheme="majorHAnsi" w:hAnsiTheme="majorHAnsi"/>
        </w:rPr>
        <w:t>set_fov</w:t>
      </w:r>
      <w:proofErr w:type="spellEnd"/>
      <w:r w:rsidRPr="00E208CC">
        <w:rPr>
          <w:rFonts w:asciiTheme="majorHAnsi" w:hAnsiTheme="majorHAnsi"/>
        </w:rPr>
        <w:t>(90)</w:t>
      </w:r>
    </w:p>
    <w:p w14:paraId="7473F508" w14:textId="77777777" w:rsidR="00E208CC" w:rsidRPr="00E208CC" w:rsidRDefault="00E208CC" w:rsidP="00E208CC">
      <w:pPr>
        <w:rPr>
          <w:rFonts w:asciiTheme="majorHAnsi" w:hAnsiTheme="majorHAnsi"/>
        </w:rPr>
      </w:pPr>
      <w:r w:rsidRPr="00E208CC">
        <w:rPr>
          <w:rFonts w:asciiTheme="majorHAnsi" w:hAnsiTheme="majorHAnsi"/>
        </w:rPr>
        <w:t>scene1.set_active_camera(0)</w:t>
      </w:r>
    </w:p>
    <w:p w14:paraId="1F8C1730" w14:textId="77777777" w:rsidR="00E208CC" w:rsidRPr="00E208CC" w:rsidRDefault="00E208CC" w:rsidP="00E208CC">
      <w:pPr>
        <w:rPr>
          <w:rFonts w:asciiTheme="majorHAnsi" w:hAnsiTheme="majorHAnsi"/>
        </w:rPr>
      </w:pPr>
    </w:p>
    <w:p w14:paraId="5C6259D6" w14:textId="77777777" w:rsidR="00E208CC" w:rsidRPr="00E208CC" w:rsidRDefault="00E208CC" w:rsidP="00E208CC">
      <w:pPr>
        <w:rPr>
          <w:rFonts w:asciiTheme="majorHAnsi" w:hAnsiTheme="majorHAnsi"/>
        </w:rPr>
      </w:pPr>
      <w:r w:rsidRPr="00E208CC">
        <w:rPr>
          <w:rFonts w:asciiTheme="majorHAnsi" w:hAnsiTheme="majorHAnsi"/>
        </w:rPr>
        <w:t># Load and configure a 3D model</w:t>
      </w:r>
    </w:p>
    <w:p w14:paraId="441D58EF" w14:textId="77777777" w:rsidR="00E208CC" w:rsidRPr="00E208CC" w:rsidRDefault="00E208CC" w:rsidP="00E208CC">
      <w:pPr>
        <w:rPr>
          <w:rFonts w:asciiTheme="majorHAnsi" w:hAnsiTheme="majorHAnsi"/>
        </w:rPr>
      </w:pPr>
      <w:r w:rsidRPr="00E208CC">
        <w:rPr>
          <w:rFonts w:asciiTheme="majorHAnsi" w:hAnsiTheme="majorHAnsi"/>
        </w:rPr>
        <w:t xml:space="preserve">model = </w:t>
      </w:r>
      <w:proofErr w:type="spellStart"/>
      <w:r w:rsidRPr="00E208CC">
        <w:rPr>
          <w:rFonts w:asciiTheme="majorHAnsi" w:hAnsiTheme="majorHAnsi"/>
        </w:rPr>
        <w:t>ModelRenderer</w:t>
      </w:r>
      <w:proofErr w:type="spellEnd"/>
      <w:r w:rsidRPr="00E208CC">
        <w:rPr>
          <w:rFonts w:asciiTheme="majorHAnsi" w:hAnsiTheme="majorHAnsi"/>
        </w:rPr>
        <w:t>(path='model.obj')</w:t>
      </w:r>
    </w:p>
    <w:p w14:paraId="34E99BC5" w14:textId="77777777" w:rsidR="00E208CC" w:rsidRPr="00E208CC" w:rsidRDefault="00E208CC" w:rsidP="00E208CC">
      <w:pPr>
        <w:rPr>
          <w:rFonts w:asciiTheme="majorHAnsi" w:hAnsiTheme="majorHAnsi"/>
        </w:rPr>
      </w:pPr>
      <w:proofErr w:type="spellStart"/>
      <w:r w:rsidRPr="00E208CC">
        <w:rPr>
          <w:rFonts w:asciiTheme="majorHAnsi" w:hAnsiTheme="majorHAnsi"/>
        </w:rPr>
        <w:t>model.set_scale</w:t>
      </w:r>
      <w:proofErr w:type="spellEnd"/>
      <w:r w:rsidRPr="00E208CC">
        <w:rPr>
          <w:rFonts w:asciiTheme="majorHAnsi" w:hAnsiTheme="majorHAnsi"/>
        </w:rPr>
        <w:t>(10, 10, 10)</w:t>
      </w:r>
    </w:p>
    <w:p w14:paraId="0109B155" w14:textId="77777777" w:rsidR="00E208CC" w:rsidRPr="00E208CC" w:rsidRDefault="00E208CC" w:rsidP="00E208CC">
      <w:pPr>
        <w:rPr>
          <w:rFonts w:asciiTheme="majorHAnsi" w:hAnsiTheme="majorHAnsi"/>
        </w:rPr>
      </w:pPr>
      <w:proofErr w:type="spellStart"/>
      <w:r w:rsidRPr="00E208CC">
        <w:rPr>
          <w:rFonts w:asciiTheme="majorHAnsi" w:hAnsiTheme="majorHAnsi"/>
        </w:rPr>
        <w:t>model.set_texture</w:t>
      </w:r>
      <w:proofErr w:type="spellEnd"/>
      <w:r w:rsidRPr="00E208CC">
        <w:rPr>
          <w:rFonts w:asciiTheme="majorHAnsi" w:hAnsiTheme="majorHAnsi"/>
        </w:rPr>
        <w:t>(path='texture.png')</w:t>
      </w:r>
    </w:p>
    <w:p w14:paraId="6BE4B868" w14:textId="77777777" w:rsidR="00E208CC" w:rsidRPr="00E208CC" w:rsidRDefault="00E208CC" w:rsidP="00E208CC">
      <w:pPr>
        <w:rPr>
          <w:rFonts w:asciiTheme="majorHAnsi" w:hAnsiTheme="majorHAnsi"/>
        </w:rPr>
      </w:pPr>
    </w:p>
    <w:p w14:paraId="40836644" w14:textId="77777777" w:rsidR="00E208CC" w:rsidRPr="00E208CC" w:rsidRDefault="00E208CC" w:rsidP="00E208CC">
      <w:pPr>
        <w:rPr>
          <w:rFonts w:asciiTheme="majorHAnsi" w:hAnsiTheme="majorHAnsi"/>
        </w:rPr>
      </w:pPr>
      <w:r w:rsidRPr="00E208CC">
        <w:rPr>
          <w:rFonts w:asciiTheme="majorHAnsi" w:hAnsiTheme="majorHAnsi"/>
        </w:rPr>
        <w:t># Add objects to the scene</w:t>
      </w:r>
    </w:p>
    <w:p w14:paraId="0BF72715" w14:textId="77777777" w:rsidR="00E208CC" w:rsidRPr="00E208CC" w:rsidRDefault="00E208CC" w:rsidP="00E208CC">
      <w:pPr>
        <w:rPr>
          <w:rFonts w:asciiTheme="majorHAnsi" w:hAnsiTheme="majorHAnsi"/>
        </w:rPr>
      </w:pPr>
      <w:r w:rsidRPr="00E208CC">
        <w:rPr>
          <w:rFonts w:asciiTheme="majorHAnsi" w:hAnsiTheme="majorHAnsi"/>
        </w:rPr>
        <w:t>scene1.add_object(model3D=model, x=10, y=0, z=5)</w:t>
      </w:r>
    </w:p>
    <w:p w14:paraId="23A30515" w14:textId="77777777" w:rsidR="00E208CC" w:rsidRPr="00E208CC" w:rsidRDefault="00E208CC" w:rsidP="00E208CC">
      <w:pPr>
        <w:rPr>
          <w:rFonts w:asciiTheme="majorHAnsi" w:hAnsiTheme="majorHAnsi"/>
        </w:rPr>
      </w:pPr>
      <w:r w:rsidRPr="00E208CC">
        <w:rPr>
          <w:rFonts w:asciiTheme="majorHAnsi" w:hAnsiTheme="majorHAnsi"/>
        </w:rPr>
        <w:t>scene1.add_object(model3D=Cube(10, 10, 10), x=5, y=10, z=10)</w:t>
      </w:r>
    </w:p>
    <w:p w14:paraId="4006AFCD" w14:textId="77777777" w:rsidR="00E208CC" w:rsidRPr="00E208CC" w:rsidRDefault="00E208CC" w:rsidP="00E208CC">
      <w:pPr>
        <w:rPr>
          <w:rFonts w:asciiTheme="majorHAnsi" w:hAnsiTheme="majorHAnsi"/>
        </w:rPr>
      </w:pPr>
    </w:p>
    <w:p w14:paraId="5B9315A6" w14:textId="77777777" w:rsidR="00E208CC" w:rsidRDefault="00E208CC" w:rsidP="00E208CC">
      <w:pPr>
        <w:rPr>
          <w:rFonts w:asciiTheme="majorHAnsi" w:hAnsiTheme="majorHAnsi"/>
        </w:rPr>
      </w:pPr>
      <w:r w:rsidRPr="00E208CC">
        <w:rPr>
          <w:rFonts w:asciiTheme="majorHAnsi" w:hAnsiTheme="majorHAnsi"/>
        </w:rPr>
        <w:t># Apply a shader to the scene (optional)</w:t>
      </w:r>
    </w:p>
    <w:p w14:paraId="38929195" w14:textId="2AF73E9B" w:rsidR="00935BD2" w:rsidRPr="00E208CC" w:rsidRDefault="00935BD2" w:rsidP="00E208CC">
      <w:pPr>
        <w:rPr>
          <w:rFonts w:asciiTheme="majorHAnsi" w:hAnsiTheme="majorHAnsi"/>
        </w:rPr>
      </w:pPr>
      <w:r>
        <w:rPr>
          <w:rFonts w:asciiTheme="majorHAnsi" w:hAnsiTheme="majorHAnsi"/>
        </w:rPr>
        <w:t xml:space="preserve">scene1.show() # opens window </w:t>
      </w:r>
    </w:p>
    <w:p w14:paraId="46FBAE83" w14:textId="5AD03B59" w:rsidR="00EC683D" w:rsidRPr="0078115B" w:rsidRDefault="00935BD2" w:rsidP="00EC683D">
      <w:pPr>
        <w:rPr>
          <w:rFonts w:asciiTheme="majorHAnsi" w:hAnsiTheme="majorHAnsi"/>
        </w:rPr>
      </w:pPr>
      <w:r>
        <w:rPr>
          <w:rFonts w:asciiTheme="majorHAnsi" w:hAnsiTheme="majorHAnsi"/>
        </w:rPr>
        <w:t>screen =</w:t>
      </w:r>
      <w:r w:rsidR="00E208CC" w:rsidRPr="00E208CC">
        <w:rPr>
          <w:rFonts w:asciiTheme="majorHAnsi" w:hAnsiTheme="majorHAnsi"/>
        </w:rPr>
        <w:t>scene1.render(</w:t>
      </w:r>
      <w:proofErr w:type="spellStart"/>
      <w:r w:rsidR="00555E3E" w:rsidRPr="00555E3E">
        <w:rPr>
          <w:rFonts w:asciiTheme="majorHAnsi" w:hAnsiTheme="majorHAnsi"/>
        </w:rPr>
        <w:t>shader_path</w:t>
      </w:r>
      <w:proofErr w:type="spellEnd"/>
      <w:r w:rsidR="00555E3E" w:rsidRPr="00555E3E">
        <w:rPr>
          <w:rFonts w:asciiTheme="majorHAnsi" w:hAnsiTheme="majorHAnsi"/>
        </w:rPr>
        <w:t>="shaders/</w:t>
      </w:r>
      <w:proofErr w:type="spellStart"/>
      <w:r w:rsidR="00555E3E" w:rsidRPr="00555E3E">
        <w:rPr>
          <w:rFonts w:asciiTheme="majorHAnsi" w:hAnsiTheme="majorHAnsi"/>
        </w:rPr>
        <w:t>basic_lighting.glsl</w:t>
      </w:r>
      <w:proofErr w:type="spellEnd"/>
      <w:r w:rsidR="00555E3E" w:rsidRPr="00555E3E">
        <w:rPr>
          <w:rFonts w:asciiTheme="majorHAnsi" w:hAnsiTheme="majorHAnsi"/>
        </w:rPr>
        <w:t>"</w:t>
      </w:r>
      <w:r w:rsidR="00E208CC" w:rsidRPr="00E208CC">
        <w:rPr>
          <w:rFonts w:asciiTheme="majorHAnsi" w:hAnsiTheme="majorHAnsi"/>
        </w:rPr>
        <w:t xml:space="preserve">)  # </w:t>
      </w:r>
      <w:r>
        <w:rPr>
          <w:rFonts w:asciiTheme="majorHAnsi" w:hAnsiTheme="majorHAnsi"/>
        </w:rPr>
        <w:t>Updates window with render</w:t>
      </w:r>
      <w:r w:rsidR="00E208CC" w:rsidRPr="00E208CC">
        <w:rPr>
          <w:rFonts w:asciiTheme="majorHAnsi" w:hAnsiTheme="majorHAnsi"/>
        </w:rPr>
        <w:t xml:space="preserve"> </w:t>
      </w:r>
      <w:r>
        <w:rPr>
          <w:rFonts w:asciiTheme="majorHAnsi" w:hAnsiTheme="majorHAnsi"/>
        </w:rPr>
        <w:t xml:space="preserve">and </w:t>
      </w:r>
      <w:r w:rsidRPr="00E208CC">
        <w:rPr>
          <w:rFonts w:asciiTheme="majorHAnsi" w:hAnsiTheme="majorHAnsi"/>
        </w:rPr>
        <w:t>returns</w:t>
      </w:r>
      <w:r w:rsidR="00E208CC" w:rsidRPr="00E208CC">
        <w:rPr>
          <w:rFonts w:asciiTheme="majorHAnsi" w:hAnsiTheme="majorHAnsi"/>
        </w:rPr>
        <w:t xml:space="preserve"> </w:t>
      </w:r>
      <w:r>
        <w:rPr>
          <w:rFonts w:asciiTheme="majorHAnsi" w:hAnsiTheme="majorHAnsi"/>
        </w:rPr>
        <w:t>an array</w:t>
      </w:r>
    </w:p>
    <w:p w14:paraId="2817B9C9" w14:textId="77777777" w:rsidR="00EC683D" w:rsidRDefault="00EC683D" w:rsidP="00EC683D"/>
    <w:p w14:paraId="4F416213" w14:textId="77777777" w:rsidR="00EC683D" w:rsidRDefault="00EC683D" w:rsidP="00EC683D"/>
    <w:p w14:paraId="514CB0E1" w14:textId="7955195E" w:rsidR="00EC683D" w:rsidRDefault="00EC683D" w:rsidP="00EC683D">
      <w:r>
        <w:t>Development Stack overview</w:t>
      </w:r>
      <w:r w:rsidR="00F65590">
        <w:t>:</w:t>
      </w:r>
    </w:p>
    <w:p w14:paraId="36A35711" w14:textId="77777777" w:rsidR="00F65590" w:rsidRDefault="00F65590" w:rsidP="00EC683D"/>
    <w:p w14:paraId="2B8E1057" w14:textId="5E21A58B" w:rsidR="00EC683D" w:rsidRDefault="00EC683D" w:rsidP="00EC683D">
      <w:r>
        <w:t xml:space="preserve">Engine Core – </w:t>
      </w:r>
      <w:proofErr w:type="spellStart"/>
      <w:r>
        <w:t>Rust</w:t>
      </w:r>
      <w:r w:rsidR="00A947BC">
        <w:t>+glam</w:t>
      </w:r>
      <w:proofErr w:type="spellEnd"/>
      <w:r>
        <w:t xml:space="preserve"> – High-performance implementation of rendering and physics modules.</w:t>
      </w:r>
    </w:p>
    <w:p w14:paraId="564E6504" w14:textId="730ACBAB" w:rsidR="00EC683D" w:rsidRDefault="00EC683D" w:rsidP="00EC683D">
      <w:r>
        <w:t>API – Python</w:t>
      </w:r>
      <w:r w:rsidR="00F65590">
        <w:t>(PyO3)</w:t>
      </w:r>
      <w:r>
        <w:t xml:space="preserve"> - </w:t>
      </w:r>
      <w:r w:rsidRPr="00EC683D">
        <w:t>Exposes the engine modules for scripting, scene management, and developer accessibility.</w:t>
      </w:r>
    </w:p>
    <w:p w14:paraId="5F4C089F" w14:textId="5DD8EEB0" w:rsidR="00EC683D" w:rsidRDefault="00F65590" w:rsidP="00EC683D">
      <w:r>
        <w:t>S</w:t>
      </w:r>
      <w:r w:rsidR="00EC683D">
        <w:t>haders</w:t>
      </w:r>
      <w:r>
        <w:t xml:space="preserve"> – GLSL – </w:t>
      </w:r>
      <w:r w:rsidRPr="00F65590">
        <w:t>GPU compute shaders for rasterization, lighting, and advanced effects.</w:t>
      </w:r>
    </w:p>
    <w:p w14:paraId="507C40C6" w14:textId="77777777" w:rsidR="00854193" w:rsidRDefault="00854193" w:rsidP="00EC683D"/>
    <w:p w14:paraId="6639DBD8" w14:textId="77777777" w:rsidR="0078115B" w:rsidRDefault="0078115B" w:rsidP="00EC683D"/>
    <w:p w14:paraId="153784AD" w14:textId="77777777" w:rsidR="00854193" w:rsidRDefault="00854193" w:rsidP="00854193">
      <w:r>
        <w:t>Helix Renderer structure:</w:t>
      </w:r>
      <w:r>
        <w:br/>
      </w:r>
    </w:p>
    <w:p w14:paraId="755431CE" w14:textId="39BFC191" w:rsidR="00854193" w:rsidRDefault="00935BD2" w:rsidP="00854193">
      <w:r>
        <w:rPr>
          <w:noProof/>
        </w:rPr>
        <w:drawing>
          <wp:inline distT="0" distB="0" distL="0" distR="0" wp14:anchorId="26C73740" wp14:editId="6EB55F39">
            <wp:extent cx="5731510" cy="3717290"/>
            <wp:effectExtent l="0" t="0" r="2540" b="0"/>
            <wp:docPr id="58782093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20938" name="Picture 3"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717290"/>
                    </a:xfrm>
                    <a:prstGeom prst="rect">
                      <a:avLst/>
                    </a:prstGeom>
                    <a:noFill/>
                    <a:ln>
                      <a:noFill/>
                    </a:ln>
                  </pic:spPr>
                </pic:pic>
              </a:graphicData>
            </a:graphic>
          </wp:inline>
        </w:drawing>
      </w:r>
    </w:p>
    <w:p w14:paraId="75A11C0D" w14:textId="77777777" w:rsidR="00935BD2" w:rsidRDefault="00935BD2" w:rsidP="00854193"/>
    <w:p w14:paraId="7B2BE3D8" w14:textId="77777777" w:rsidR="0078115B" w:rsidRDefault="0078115B" w:rsidP="00854193"/>
    <w:p w14:paraId="2B65602E" w14:textId="47AA6B59" w:rsidR="0078115B" w:rsidRDefault="0078115B" w:rsidP="0078115B">
      <w:r w:rsidRPr="0078115B">
        <w:t xml:space="preserve">v0.1 Feature Scope for </w:t>
      </w:r>
      <w:r>
        <w:t>Helix-Renderer:</w:t>
      </w:r>
    </w:p>
    <w:p w14:paraId="0D7AE964" w14:textId="7C79673D" w:rsidR="005F2D77" w:rsidRDefault="005F2D77" w:rsidP="005F2D77">
      <w:r>
        <w:t>Goal: Have a working 3D scene that can render basic meshes to a window, with a screen buffer accessible in Python. Keep shaders simple GLSL files, one camera, one basic light (optional for v0.1), and focus on the render → screen → show workflow.</w:t>
      </w:r>
    </w:p>
    <w:p w14:paraId="0ED2CBB6" w14:textId="77777777" w:rsidR="0078115B" w:rsidRPr="0078115B" w:rsidRDefault="0078115B" w:rsidP="0078115B"/>
    <w:p w14:paraId="6B2794A8" w14:textId="77777777" w:rsidR="0078115B" w:rsidRPr="0078115B" w:rsidRDefault="0078115B" w:rsidP="0078115B">
      <w:r w:rsidRPr="0078115B">
        <w:t>1. Scene Management</w:t>
      </w:r>
    </w:p>
    <w:p w14:paraId="687EE9F7" w14:textId="2C181DDB" w:rsidR="0078115B" w:rsidRPr="0078115B" w:rsidRDefault="0078115B" w:rsidP="0078115B">
      <w:r>
        <w:t xml:space="preserve"> - </w:t>
      </w:r>
      <w:r w:rsidRPr="0078115B">
        <w:t>Ability to create a Scene object.</w:t>
      </w:r>
    </w:p>
    <w:p w14:paraId="06EF6297" w14:textId="77777777" w:rsidR="0078115B" w:rsidRDefault="0078115B" w:rsidP="0078115B">
      <w:r>
        <w:t xml:space="preserve"> - </w:t>
      </w:r>
      <w:r w:rsidRPr="0078115B">
        <w:t>Add objects (</w:t>
      </w:r>
      <w:proofErr w:type="spellStart"/>
      <w:r w:rsidRPr="0078115B">
        <w:t>MeshObject</w:t>
      </w:r>
      <w:proofErr w:type="spellEnd"/>
      <w:r w:rsidRPr="0078115B">
        <w:t>) to the scene.</w:t>
      </w:r>
    </w:p>
    <w:p w14:paraId="78B4E154" w14:textId="44DFC5D3" w:rsidR="0078115B" w:rsidRPr="0078115B" w:rsidRDefault="0078115B" w:rsidP="0078115B">
      <w:r>
        <w:t xml:space="preserve"> - </w:t>
      </w:r>
      <w:r w:rsidRPr="0078115B">
        <w:t>Add a camera (at least 1 default camera).</w:t>
      </w:r>
    </w:p>
    <w:p w14:paraId="4E3541E2" w14:textId="36A40DC6" w:rsidR="0078115B" w:rsidRPr="0078115B" w:rsidRDefault="0078115B" w:rsidP="0078115B">
      <w:r>
        <w:t xml:space="preserve"> - </w:t>
      </w:r>
      <w:r w:rsidRPr="0078115B">
        <w:t>Set active camera.</w:t>
      </w:r>
    </w:p>
    <w:p w14:paraId="6C2D6A5E" w14:textId="76F24C59" w:rsidR="0078115B" w:rsidRDefault="0078115B" w:rsidP="0078115B">
      <w:r>
        <w:t xml:space="preserve"> - </w:t>
      </w:r>
      <w:r w:rsidRPr="0078115B">
        <w:t xml:space="preserve">Background </w:t>
      </w:r>
      <w:proofErr w:type="spellStart"/>
      <w:r w:rsidRPr="0078115B">
        <w:t>color</w:t>
      </w:r>
      <w:proofErr w:type="spellEnd"/>
      <w:r w:rsidRPr="0078115B">
        <w:t xml:space="preserve"> setting.</w:t>
      </w:r>
    </w:p>
    <w:p w14:paraId="1EB1FFE5" w14:textId="77777777" w:rsidR="0078115B" w:rsidRPr="0078115B" w:rsidRDefault="0078115B" w:rsidP="0078115B"/>
    <w:p w14:paraId="25568E3D" w14:textId="77777777" w:rsidR="0078115B" w:rsidRPr="0078115B" w:rsidRDefault="0078115B" w:rsidP="0078115B">
      <w:r w:rsidRPr="0078115B">
        <w:t>2. Rendering</w:t>
      </w:r>
    </w:p>
    <w:p w14:paraId="049B77D5" w14:textId="5857E07B" w:rsidR="0078115B" w:rsidRPr="0078115B" w:rsidRDefault="0078115B" w:rsidP="0078115B">
      <w:r>
        <w:t xml:space="preserve"> - </w:t>
      </w:r>
      <w:r w:rsidRPr="0078115B">
        <w:t>render(</w:t>
      </w:r>
      <w:proofErr w:type="spellStart"/>
      <w:r w:rsidRPr="0078115B">
        <w:t>shader_path</w:t>
      </w:r>
      <w:proofErr w:type="spellEnd"/>
      <w:r w:rsidRPr="0078115B">
        <w:t xml:space="preserve">, uniforms=None, </w:t>
      </w:r>
      <w:proofErr w:type="spellStart"/>
      <w:r w:rsidRPr="0078115B">
        <w:t>update_screen</w:t>
      </w:r>
      <w:proofErr w:type="spellEnd"/>
      <w:r w:rsidRPr="0078115B">
        <w:t>=True)</w:t>
      </w:r>
    </w:p>
    <w:p w14:paraId="5B50C64C" w14:textId="77777777" w:rsidR="0078115B" w:rsidRPr="0078115B" w:rsidRDefault="0078115B" w:rsidP="0078115B">
      <w:r w:rsidRPr="0078115B">
        <w:t xml:space="preserve">Should compute a frame and optionally update </w:t>
      </w:r>
      <w:proofErr w:type="spellStart"/>
      <w:r w:rsidRPr="0078115B">
        <w:t>Scene.screen</w:t>
      </w:r>
      <w:proofErr w:type="spellEnd"/>
      <w:r w:rsidRPr="0078115B">
        <w:t>.</w:t>
      </w:r>
    </w:p>
    <w:p w14:paraId="7712B9C5" w14:textId="77777777" w:rsidR="0078115B" w:rsidRDefault="0078115B" w:rsidP="0078115B">
      <w:r w:rsidRPr="0078115B">
        <w:t>Returns RGB array of rendered frame.</w:t>
      </w:r>
    </w:p>
    <w:p w14:paraId="1CC1535D" w14:textId="419F2481" w:rsidR="0078115B" w:rsidRPr="0078115B" w:rsidRDefault="0078115B" w:rsidP="0078115B">
      <w:r>
        <w:t xml:space="preserve">- </w:t>
      </w:r>
      <w:r w:rsidRPr="0078115B">
        <w:t>Support basic mesh objects (cube, sphere, or simple OBJ loader).</w:t>
      </w:r>
    </w:p>
    <w:p w14:paraId="23E1B42F" w14:textId="58E10F87" w:rsidR="0078115B" w:rsidRDefault="0078115B" w:rsidP="0078115B">
      <w:r>
        <w:t xml:space="preserve">- </w:t>
      </w:r>
      <w:r w:rsidRPr="0078115B">
        <w:t>Screen buffer (screen) attribute to store last rendered frame.</w:t>
      </w:r>
    </w:p>
    <w:p w14:paraId="17C18251" w14:textId="77777777" w:rsidR="005F2D77" w:rsidRPr="0078115B" w:rsidRDefault="005F2D77" w:rsidP="0078115B"/>
    <w:p w14:paraId="24CA422C" w14:textId="77777777" w:rsidR="0078115B" w:rsidRPr="0078115B" w:rsidRDefault="0078115B" w:rsidP="0078115B">
      <w:r w:rsidRPr="0078115B">
        <w:t>3. Display</w:t>
      </w:r>
    </w:p>
    <w:p w14:paraId="7E595651" w14:textId="026F9FDD" w:rsidR="0078115B" w:rsidRPr="0078115B" w:rsidRDefault="0078115B" w:rsidP="0078115B">
      <w:r>
        <w:t xml:space="preserve"> - </w:t>
      </w:r>
      <w:r w:rsidRPr="0078115B">
        <w:t xml:space="preserve">show() method to open a window and display </w:t>
      </w:r>
      <w:proofErr w:type="spellStart"/>
      <w:r w:rsidRPr="0078115B">
        <w:t>Scene.screen</w:t>
      </w:r>
      <w:proofErr w:type="spellEnd"/>
      <w:r w:rsidRPr="0078115B">
        <w:t>.</w:t>
      </w:r>
    </w:p>
    <w:p w14:paraId="44515471" w14:textId="02525D8F" w:rsidR="0078115B" w:rsidRPr="0078115B" w:rsidRDefault="0078115B" w:rsidP="0078115B">
      <w:r>
        <w:t xml:space="preserve"> - </w:t>
      </w:r>
      <w:r w:rsidRPr="0078115B">
        <w:t>Ensure window updates properly after render.</w:t>
      </w:r>
    </w:p>
    <w:p w14:paraId="7F2145FE" w14:textId="20765E89" w:rsidR="0078115B" w:rsidRDefault="0078115B" w:rsidP="0078115B">
      <w:r>
        <w:t xml:space="preserve"> - </w:t>
      </w:r>
      <w:r w:rsidRPr="0078115B">
        <w:t>Event loop for closing window gracefully (basic).</w:t>
      </w:r>
    </w:p>
    <w:p w14:paraId="26BF6A20" w14:textId="77777777" w:rsidR="005F2D77" w:rsidRPr="0078115B" w:rsidRDefault="005F2D77" w:rsidP="0078115B"/>
    <w:p w14:paraId="3A872466" w14:textId="77777777" w:rsidR="0078115B" w:rsidRPr="0078115B" w:rsidRDefault="0078115B" w:rsidP="0078115B">
      <w:r w:rsidRPr="0078115B">
        <w:t>4. Camera</w:t>
      </w:r>
    </w:p>
    <w:p w14:paraId="6D8C3219" w14:textId="77777777" w:rsidR="0078115B" w:rsidRPr="0078115B" w:rsidRDefault="0078115B" w:rsidP="0078115B">
      <w:r w:rsidRPr="0078115B">
        <w:t>Camera class with position, target, and FOV.</w:t>
      </w:r>
    </w:p>
    <w:p w14:paraId="366AC924" w14:textId="77777777" w:rsidR="0078115B" w:rsidRDefault="0078115B" w:rsidP="0078115B">
      <w:r w:rsidRPr="0078115B">
        <w:t>Projection/view matrix calculation (simplified).</w:t>
      </w:r>
    </w:p>
    <w:p w14:paraId="5DB809C5" w14:textId="77777777" w:rsidR="005F2D77" w:rsidRPr="0078115B" w:rsidRDefault="005F2D77" w:rsidP="0078115B"/>
    <w:p w14:paraId="39B33ED3" w14:textId="77777777" w:rsidR="0078115B" w:rsidRPr="0078115B" w:rsidRDefault="0078115B" w:rsidP="0078115B">
      <w:r w:rsidRPr="0078115B">
        <w:t>5. Basic Utilities</w:t>
      </w:r>
    </w:p>
    <w:p w14:paraId="2C7DE8D7" w14:textId="77777777" w:rsidR="0078115B" w:rsidRPr="0078115B" w:rsidRDefault="0078115B" w:rsidP="0078115B">
      <w:r w:rsidRPr="0078115B">
        <w:t>clear() method to reset scene objects if needed.</w:t>
      </w:r>
    </w:p>
    <w:p w14:paraId="755A3ED1" w14:textId="77777777" w:rsidR="0078115B" w:rsidRPr="0078115B" w:rsidRDefault="0078115B" w:rsidP="0078115B">
      <w:proofErr w:type="spellStart"/>
      <w:r w:rsidRPr="0078115B">
        <w:t>get_delta_time</w:t>
      </w:r>
      <w:proofErr w:type="spellEnd"/>
      <w:r w:rsidRPr="0078115B">
        <w:t>() for basic frame timing (optional, but useful for animation).</w:t>
      </w:r>
    </w:p>
    <w:p w14:paraId="2228D967" w14:textId="5A10F6D9" w:rsidR="0078115B" w:rsidRPr="0078115B" w:rsidRDefault="0078115B" w:rsidP="0078115B"/>
    <w:p w14:paraId="14291977" w14:textId="77777777" w:rsidR="0078115B" w:rsidRDefault="0078115B" w:rsidP="0078115B">
      <w:r w:rsidRPr="0078115B">
        <w:t>Features to Exclude from v0.1 (for later versions)</w:t>
      </w:r>
    </w:p>
    <w:p w14:paraId="7103A154" w14:textId="2370E7D1" w:rsidR="005F2D77" w:rsidRPr="0078115B" w:rsidRDefault="005F2D77" w:rsidP="0078115B">
      <w:r w:rsidRPr="005F2D77">
        <w:t>shader support: read GLSL file and apply simple per-pixel output.</w:t>
      </w:r>
    </w:p>
    <w:p w14:paraId="07C2A3EE" w14:textId="77777777" w:rsidR="0078115B" w:rsidRPr="0078115B" w:rsidRDefault="0078115B" w:rsidP="0078115B">
      <w:r w:rsidRPr="0078115B">
        <w:t>Complex materials (metallic, roughness, PBR).</w:t>
      </w:r>
    </w:p>
    <w:p w14:paraId="51178FB1" w14:textId="77777777" w:rsidR="0078115B" w:rsidRPr="0078115B" w:rsidRDefault="0078115B" w:rsidP="0078115B">
      <w:r w:rsidRPr="0078115B">
        <w:t>Multiple light types, shadows, global illumination.</w:t>
      </w:r>
    </w:p>
    <w:p w14:paraId="0FF055EA" w14:textId="77777777" w:rsidR="0078115B" w:rsidRPr="0078115B" w:rsidRDefault="0078115B" w:rsidP="0078115B">
      <w:r w:rsidRPr="0078115B">
        <w:t>Advanced shader pipelines / compute shader optimizations.</w:t>
      </w:r>
    </w:p>
    <w:p w14:paraId="121CB8F8" w14:textId="77777777" w:rsidR="0078115B" w:rsidRPr="0078115B" w:rsidRDefault="0078115B" w:rsidP="0078115B">
      <w:r w:rsidRPr="0078115B">
        <w:t>Post-processing effects.</w:t>
      </w:r>
    </w:p>
    <w:p w14:paraId="72F0B617" w14:textId="77777777" w:rsidR="0078115B" w:rsidRPr="0078115B" w:rsidRDefault="0078115B" w:rsidP="0078115B">
      <w:r w:rsidRPr="0078115B">
        <w:t>Scene serialization / saving/loading.</w:t>
      </w:r>
    </w:p>
    <w:p w14:paraId="178692CF" w14:textId="77777777" w:rsidR="0078115B" w:rsidRDefault="0078115B" w:rsidP="0078115B">
      <w:r w:rsidRPr="0078115B">
        <w:t>Python-Rust interop beyond the minimal API.</w:t>
      </w:r>
    </w:p>
    <w:p w14:paraId="52C68482" w14:textId="77777777" w:rsidR="002E1CE1" w:rsidRDefault="002E1CE1" w:rsidP="0078115B"/>
    <w:p w14:paraId="4D0E33B7" w14:textId="4063073E" w:rsidR="002E1CE1" w:rsidRDefault="002E1CE1" w:rsidP="0078115B">
      <w:r>
        <w:t>Helix Render File format:</w:t>
      </w:r>
    </w:p>
    <w:p w14:paraId="1E245790" w14:textId="77777777" w:rsidR="002E1CE1" w:rsidRDefault="002E1CE1" w:rsidP="0078115B"/>
    <w:p w14:paraId="3D2BBCD0" w14:textId="77777777" w:rsidR="000C3901" w:rsidRDefault="000C3901" w:rsidP="000C3901">
      <w:proofErr w:type="spellStart"/>
      <w:r>
        <w:t>HelixRender</w:t>
      </w:r>
      <w:proofErr w:type="spellEnd"/>
      <w:r>
        <w:t>/</w:t>
      </w:r>
    </w:p>
    <w:p w14:paraId="51F74FD4" w14:textId="77777777" w:rsidR="000C3901" w:rsidRDefault="000C3901" w:rsidP="000C3901">
      <w:r>
        <w:t xml:space="preserve">├── </w:t>
      </w:r>
      <w:proofErr w:type="spellStart"/>
      <w:r>
        <w:t>Cargo.toml</w:t>
      </w:r>
      <w:proofErr w:type="spellEnd"/>
      <w:r>
        <w:t xml:space="preserve">                 # Rust package manifest</w:t>
      </w:r>
    </w:p>
    <w:p w14:paraId="17BE50CF" w14:textId="77777777" w:rsidR="000C3901" w:rsidRDefault="000C3901" w:rsidP="000C3901">
      <w:r>
        <w:t>├── README.md</w:t>
      </w:r>
    </w:p>
    <w:p w14:paraId="7B2ED20A" w14:textId="77777777" w:rsidR="000C3901" w:rsidRDefault="000C3901" w:rsidP="000C3901">
      <w:r>
        <w:t xml:space="preserve">├── </w:t>
      </w:r>
      <w:proofErr w:type="spellStart"/>
      <w:r>
        <w:t>pyproject.toml</w:t>
      </w:r>
      <w:proofErr w:type="spellEnd"/>
      <w:r>
        <w:t xml:space="preserve">             # Optional: if using </w:t>
      </w:r>
      <w:proofErr w:type="spellStart"/>
      <w:r>
        <w:t>maturin</w:t>
      </w:r>
      <w:proofErr w:type="spellEnd"/>
      <w:r>
        <w:t xml:space="preserve"> for Python packaging</w:t>
      </w:r>
    </w:p>
    <w:p w14:paraId="4E3CB65A" w14:textId="77777777" w:rsidR="000C3901" w:rsidRDefault="000C3901" w:rsidP="000C3901">
      <w:r>
        <w:t xml:space="preserve">├── </w:t>
      </w:r>
      <w:proofErr w:type="spellStart"/>
      <w:r>
        <w:t>src</w:t>
      </w:r>
      <w:proofErr w:type="spellEnd"/>
      <w:r>
        <w:t>/                       # Rust source code</w:t>
      </w:r>
    </w:p>
    <w:p w14:paraId="0A2C8A1E" w14:textId="77777777" w:rsidR="000C3901" w:rsidRDefault="000C3901" w:rsidP="000C3901">
      <w:r>
        <w:t>│   ├── lib.rs                 # Main Rust library entry (expose bindings)</w:t>
      </w:r>
    </w:p>
    <w:p w14:paraId="69BB5831" w14:textId="77777777" w:rsidR="000C3901" w:rsidRDefault="000C3901" w:rsidP="000C3901">
      <w:r>
        <w:t>│   ├── scene.rs               # Scene struct &amp; object management</w:t>
      </w:r>
    </w:p>
    <w:p w14:paraId="533351F3" w14:textId="77777777" w:rsidR="000C3901" w:rsidRDefault="000C3901" w:rsidP="000C3901">
      <w:r>
        <w:t>│   ├── camera.rs              # Camera struct</w:t>
      </w:r>
    </w:p>
    <w:p w14:paraId="72DBC4AB" w14:textId="77777777" w:rsidR="000C3901" w:rsidRDefault="000C3901" w:rsidP="000C3901">
      <w:r>
        <w:t xml:space="preserve">│   ├── mesh.rs                # Cube, Sphere, </w:t>
      </w:r>
      <w:proofErr w:type="spellStart"/>
      <w:r>
        <w:t>MeshObject</w:t>
      </w:r>
      <w:proofErr w:type="spellEnd"/>
      <w:r>
        <w:t xml:space="preserve"> structs</w:t>
      </w:r>
    </w:p>
    <w:p w14:paraId="7414DBD0" w14:textId="77777777" w:rsidR="000C3901" w:rsidRDefault="000C3901" w:rsidP="000C3901">
      <w:r>
        <w:t>│   ├── renderer.rs            # render() and GPU interface</w:t>
      </w:r>
    </w:p>
    <w:p w14:paraId="5F41B8F7" w14:textId="77777777" w:rsidR="000C3901" w:rsidRDefault="000C3901" w:rsidP="000C3901">
      <w:r>
        <w:t>│   └── shader.rs              # Shader loading and compilation</w:t>
      </w:r>
    </w:p>
    <w:p w14:paraId="7761C60D" w14:textId="77777777" w:rsidR="000C3901" w:rsidRDefault="000C3901" w:rsidP="000C3901">
      <w:r>
        <w:t>├── shaders/                   # GLSL shader files</w:t>
      </w:r>
    </w:p>
    <w:p w14:paraId="7CF7D741" w14:textId="77777777" w:rsidR="000C3901" w:rsidRDefault="000C3901" w:rsidP="000C3901">
      <w:r>
        <w:t xml:space="preserve">│   └── </w:t>
      </w:r>
      <w:proofErr w:type="spellStart"/>
      <w:r>
        <w:t>basic.glsl</w:t>
      </w:r>
      <w:proofErr w:type="spellEnd"/>
    </w:p>
    <w:p w14:paraId="4B09E69A" w14:textId="77777777" w:rsidR="000C3901" w:rsidRDefault="000C3901" w:rsidP="000C3901">
      <w:r>
        <w:t>├── examples/                  # Example Python scripts using the Rust API</w:t>
      </w:r>
    </w:p>
    <w:p w14:paraId="55E083E0" w14:textId="77777777" w:rsidR="000C3901" w:rsidRDefault="000C3901" w:rsidP="000C3901">
      <w:r>
        <w:t>│   └── basic_scene.py</w:t>
      </w:r>
    </w:p>
    <w:p w14:paraId="213011BA" w14:textId="77777777" w:rsidR="000C3901" w:rsidRDefault="000C3901" w:rsidP="000C3901">
      <w:r>
        <w:t>├── tests/                     # Rust unit tests</w:t>
      </w:r>
    </w:p>
    <w:p w14:paraId="4C24CEE2" w14:textId="77777777" w:rsidR="000C3901" w:rsidRDefault="000C3901" w:rsidP="000C3901">
      <w:r>
        <w:t>│   ├── test_scene.rs</w:t>
      </w:r>
    </w:p>
    <w:p w14:paraId="3B21846D" w14:textId="77777777" w:rsidR="000C3901" w:rsidRDefault="000C3901" w:rsidP="000C3901">
      <w:r>
        <w:t>│   ├── test_camera.rs</w:t>
      </w:r>
    </w:p>
    <w:p w14:paraId="0FE218A6" w14:textId="77777777" w:rsidR="000C3901" w:rsidRDefault="000C3901" w:rsidP="000C3901">
      <w:r>
        <w:t>│   └── test_renderer.rs</w:t>
      </w:r>
    </w:p>
    <w:p w14:paraId="793E4DDE" w14:textId="6FD863FB" w:rsidR="0078115B" w:rsidRDefault="000C3901" w:rsidP="000C3901">
      <w:r>
        <w:t>└── target/                    # Rust build output (ignored in git)</w:t>
      </w:r>
    </w:p>
    <w:p w14:paraId="261593BC" w14:textId="0F338800" w:rsidR="00533D15" w:rsidRDefault="00533D15" w:rsidP="000C3901"/>
    <w:p w14:paraId="44CCE1C0" w14:textId="5223E648" w:rsidR="00533D15" w:rsidRDefault="00533D15" w:rsidP="000C3901">
      <w:r>
        <w:t>Transform Class:</w:t>
      </w:r>
    </w:p>
    <w:p w14:paraId="0E633087" w14:textId="47522D30" w:rsidR="00533D15" w:rsidRDefault="00533D15" w:rsidP="000C3901">
      <w:r>
        <w:t>Main math object to represent 3D model</w:t>
      </w:r>
    </w:p>
    <w:p w14:paraId="26C8C019" w14:textId="03A73C44" w:rsidR="00533D15" w:rsidRDefault="00533D15" w:rsidP="000C3901">
      <w:r>
        <w:t>Its purpose is to calculate a 4x4 matrix that represents rotation and translation</w:t>
      </w:r>
      <w:r w:rsidR="007B6313">
        <w:t xml:space="preserve"> and scale</w:t>
      </w:r>
      <w:r>
        <w:t>.</w:t>
      </w:r>
    </w:p>
    <w:p w14:paraId="412F008C" w14:textId="06DA3C1B" w:rsidR="007B6313" w:rsidRDefault="007B6313" w:rsidP="000C3901">
      <w:r>
        <w:t>This matrix will be multiplied by all the vertices of a model.</w:t>
      </w:r>
    </w:p>
    <w:p w14:paraId="6C3B4062" w14:textId="77777777" w:rsidR="007B6313" w:rsidRDefault="007B6313" w:rsidP="000C3901"/>
    <w:p w14:paraId="2E2F7815" w14:textId="43BABA95" w:rsidR="007B6313" w:rsidRDefault="007B6313" w:rsidP="000C3901">
      <w:r>
        <w:t>The 4x4 Matrix is structures:</w:t>
      </w:r>
    </w:p>
    <w:p w14:paraId="17B8CEEF" w14:textId="031D7F74" w:rsidR="007B6313" w:rsidRDefault="007B6313" w:rsidP="000C3901">
      <w:r>
        <w:t xml:space="preserve">The top 3x3 matrix represents a 3D rotation matrix </w:t>
      </w:r>
    </w:p>
    <w:p w14:paraId="28673E89" w14:textId="7A03EFDD" w:rsidR="007B6313" w:rsidRDefault="007B6313" w:rsidP="000C3901">
      <w:r>
        <w:t xml:space="preserve">the 1x3 on the right represents a translation x, y, z </w:t>
      </w:r>
    </w:p>
    <w:p w14:paraId="662196D0" w14:textId="7E6AAA80" w:rsidR="007B6313" w:rsidRDefault="007B6313" w:rsidP="000C3901">
      <w:r>
        <w:t>and the bottom 4x1 stays as 0, 0, 0, 1</w:t>
      </w:r>
    </w:p>
    <w:p w14:paraId="158BE884" w14:textId="77777777" w:rsidR="007B6313" w:rsidRDefault="007B6313" w:rsidP="000C3901"/>
    <w:p w14:paraId="50C0EEED" w14:textId="77777777" w:rsidR="00BD3B30" w:rsidRDefault="0027193F" w:rsidP="000C3901">
      <w:r>
        <w:t>This is what the matrix for a pitch rotation and translation</w:t>
      </w:r>
      <w:r w:rsidR="00965F57">
        <w:t xml:space="preserve"> by the vector d</w:t>
      </w:r>
      <w:r>
        <w:t xml:space="preserve"> would look like</w:t>
      </w:r>
      <w:r w:rsidR="007B6313">
        <w:t>:</w:t>
      </w:r>
    </w:p>
    <w:p w14:paraId="0DEF32B7" w14:textId="6AF193D3" w:rsidR="00A905D6" w:rsidRDefault="0027193F" w:rsidP="000C3901">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cosθ</m:t>
                    </m:r>
                  </m:e>
                  <m:e>
                    <m:r>
                      <w:rPr>
                        <w:rFonts w:ascii="Cambria Math" w:hAnsi="Cambria Math"/>
                      </w:rPr>
                      <m:t>0</m:t>
                    </m:r>
                  </m:e>
                  <m:e>
                    <m:r>
                      <w:rPr>
                        <w:rFonts w:ascii="Cambria Math" w:hAnsi="Cambria Math"/>
                      </w:rPr>
                      <m:t>sinθ</m:t>
                    </m:r>
                    <m:ctrlPr>
                      <w:rPr>
                        <w:rFonts w:ascii="Cambria Math" w:eastAsia="Cambria Math" w:hAnsi="Cambria Math" w:cs="Cambria Math"/>
                        <w:i/>
                      </w:rPr>
                    </m:ctrlPr>
                  </m:e>
                  <m:e>
                    <m:r>
                      <w:rPr>
                        <w:rFonts w:ascii="Cambria Math" w:eastAsia="Cambria Math" w:hAnsi="Cambria Math" w:cs="Cambria Math"/>
                      </w:rPr>
                      <m:t>dx</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dy</m:t>
                    </m:r>
                    <m:ctrlPr>
                      <w:rPr>
                        <w:rFonts w:ascii="Cambria Math" w:eastAsia="Cambria Math" w:hAnsi="Cambria Math" w:cs="Cambria Math"/>
                        <w:i/>
                      </w:rPr>
                    </m:ctrlPr>
                  </m:e>
                </m:mr>
                <m:mr>
                  <m:e>
                    <m:r>
                      <w:rPr>
                        <w:rFonts w:ascii="Cambria Math" w:eastAsia="Cambria Math" w:hAnsi="Cambria Math" w:cs="Cambria Math"/>
                      </w:rPr>
                      <m:t>-sinθ</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cosθ</m:t>
                    </m:r>
                    <m:ctrlPr>
                      <w:rPr>
                        <w:rFonts w:ascii="Cambria Math" w:eastAsia="Cambria Math" w:hAnsi="Cambria Math" w:cs="Cambria Math"/>
                        <w:i/>
                      </w:rPr>
                    </m:ctrlPr>
                  </m:e>
                  <m:e>
                    <m:r>
                      <w:rPr>
                        <w:rFonts w:ascii="Cambria Math" w:eastAsia="Cambria Math" w:hAnsi="Cambria Math" w:cs="Cambria Math"/>
                      </w:rPr>
                      <m:t>dz</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2379EA1E" w14:textId="77777777" w:rsidR="0027193F" w:rsidRDefault="0027193F" w:rsidP="000C3901"/>
    <w:p w14:paraId="2923B413" w14:textId="61193E61" w:rsidR="00965F57" w:rsidRDefault="00965F57" w:rsidP="000C3901">
      <w:r>
        <w:t>The 3x3 matrix represent</w:t>
      </w:r>
      <w:r w:rsidR="00BD3B30">
        <w:t>ing the rotation matrix should be a combination of the rotations yaw pitch and roll</w:t>
      </w:r>
      <w:r w:rsidR="006C2B5C">
        <w:t>.</w:t>
      </w:r>
    </w:p>
    <w:p w14:paraId="2B1D9E75" w14:textId="15F68045" w:rsidR="006C2B5C" w:rsidRDefault="006C2B5C" w:rsidP="000C3901">
      <w:r>
        <w:t>To combine these rotations, we can use Quaternions to be represent each of the rotations, this approach removes the problem of gimbal lock presented by simply applying each rotation one by one.</w:t>
      </w:r>
    </w:p>
    <w:p w14:paraId="476E81FD" w14:textId="02ABCD42" w:rsidR="00A02DB1" w:rsidRDefault="006C2B5C" w:rsidP="000C3901">
      <w:r>
        <w:t xml:space="preserve">The Quaternion is a 4-dimensional construct that is represented in the form: </w:t>
      </w:r>
      <w:r w:rsidR="00A02DB1">
        <w:br/>
        <w:t xml:space="preserve">‘q = </w:t>
      </w:r>
      <w:r>
        <w:t xml:space="preserve">a + bi + </w:t>
      </w:r>
      <w:proofErr w:type="spellStart"/>
      <w:r>
        <w:t>cj</w:t>
      </w:r>
      <w:proofErr w:type="spellEnd"/>
      <w:r>
        <w:t xml:space="preserve"> + ck</w:t>
      </w:r>
      <w:r w:rsidR="00A02DB1">
        <w:t>’,</w:t>
      </w:r>
      <w:r>
        <w:t xml:space="preserve"> </w:t>
      </w:r>
      <w:r w:rsidR="00A02DB1">
        <w:t>w</w:t>
      </w:r>
      <w:r>
        <w:t xml:space="preserve">here i² = j² = k² = -1 and </w:t>
      </w:r>
      <w:proofErr w:type="spellStart"/>
      <w:r>
        <w:t>ij</w:t>
      </w:r>
      <w:proofErr w:type="spellEnd"/>
      <w:r>
        <w:t xml:space="preserve"> = k, </w:t>
      </w:r>
      <w:proofErr w:type="spellStart"/>
      <w:r>
        <w:t>jk</w:t>
      </w:r>
      <w:proofErr w:type="spellEnd"/>
      <w:r>
        <w:t xml:space="preserve"> = </w:t>
      </w:r>
      <w:proofErr w:type="spellStart"/>
      <w:r>
        <w:t>i</w:t>
      </w:r>
      <w:proofErr w:type="spellEnd"/>
      <w:r>
        <w:t xml:space="preserve">, </w:t>
      </w:r>
      <w:proofErr w:type="spellStart"/>
      <w:r>
        <w:t>ik</w:t>
      </w:r>
      <w:proofErr w:type="spellEnd"/>
      <w:r>
        <w:t xml:space="preserve"> = j.</w:t>
      </w:r>
      <w:r>
        <w:br/>
      </w:r>
      <w:r w:rsidR="00A02DB1">
        <w:t>A unit quaternion(|q|=1) is</w:t>
      </w:r>
      <w:r>
        <w:t xml:space="preserve"> used to represent rotations of 3-dimensional real space</w:t>
      </w:r>
      <w:r w:rsidR="00A02DB1">
        <w:t>, the ‘a’ part is used as cos(</w:t>
      </w:r>
      <w:r w:rsidR="00A02DB1">
        <w:rPr>
          <w:rFonts w:ascii="Cambria Math" w:hAnsi="Cambria Math"/>
        </w:rPr>
        <w:t>𝜃</w:t>
      </w:r>
      <w:r w:rsidR="00A02DB1">
        <w:t xml:space="preserve">/2) of the angle to rotate about the vector. </w:t>
      </w:r>
    </w:p>
    <w:p w14:paraId="57C406A3" w14:textId="31B579B5" w:rsidR="006C2B5C" w:rsidRDefault="00A02DB1" w:rsidP="000C3901">
      <w:r>
        <w:t>The vector u is a unit vector(|u|=1), the vector is given as sin(</w:t>
      </w:r>
      <w:r>
        <w:rPr>
          <w:rFonts w:ascii="Cambria Math" w:hAnsi="Cambria Math"/>
        </w:rPr>
        <w:t>𝜃</w:t>
      </w:r>
      <w:r>
        <w:t>)</w:t>
      </w:r>
      <w:r w:rsidR="006C2B5C">
        <w:t xml:space="preserve"> </w:t>
      </w:r>
      <w:r>
        <w:t>* u that maps onto the ‘b’, ‘c’, ‘d’.</w:t>
      </w:r>
    </w:p>
    <w:p w14:paraId="51008867" w14:textId="3DF47752" w:rsidR="00A02DB1" w:rsidRDefault="00A02DB1" w:rsidP="000C3901">
      <w:r>
        <w:t>q = cos(</w:t>
      </w:r>
      <w:r>
        <w:rPr>
          <w:rFonts w:ascii="Cambria Math" w:hAnsi="Cambria Math"/>
        </w:rPr>
        <w:t>𝜃/2</w:t>
      </w:r>
      <w:r>
        <w:t>) + sin(</w:t>
      </w:r>
      <w:r>
        <w:rPr>
          <w:rFonts w:ascii="Cambria Math" w:hAnsi="Cambria Math"/>
        </w:rPr>
        <w:t>𝜃/2</w:t>
      </w:r>
      <w:r>
        <w:t>) * (</w:t>
      </w:r>
      <w:r w:rsidR="00AE75CF">
        <w:t xml:space="preserve">Vx </w:t>
      </w:r>
      <w:proofErr w:type="spellStart"/>
      <w:r>
        <w:t>i</w:t>
      </w:r>
      <w:proofErr w:type="spellEnd"/>
      <w:r>
        <w:t xml:space="preserve"> + </w:t>
      </w:r>
      <w:r w:rsidR="00AE75CF">
        <w:t>V</w:t>
      </w:r>
      <w:r>
        <w:t>y</w:t>
      </w:r>
      <w:r w:rsidR="00AE75CF">
        <w:t xml:space="preserve"> </w:t>
      </w:r>
      <w:r>
        <w:t xml:space="preserve">j, </w:t>
      </w:r>
      <w:proofErr w:type="spellStart"/>
      <w:r w:rsidR="00AE75CF">
        <w:t>V</w:t>
      </w:r>
      <w:r>
        <w:t>z</w:t>
      </w:r>
      <w:proofErr w:type="spellEnd"/>
      <w:r w:rsidR="00AE75CF">
        <w:t xml:space="preserve"> </w:t>
      </w:r>
      <w:r>
        <w:t xml:space="preserve">k) = </w:t>
      </w:r>
      <w:r>
        <w:t>cos(</w:t>
      </w:r>
      <w:r>
        <w:rPr>
          <w:rFonts w:ascii="Cambria Math" w:hAnsi="Cambria Math"/>
        </w:rPr>
        <w:t>𝜃/2</w:t>
      </w:r>
      <w:r>
        <w:t>) +</w:t>
      </w:r>
      <w:r>
        <w:t xml:space="preserve"> </w:t>
      </w:r>
      <w:r w:rsidR="00AE75CF">
        <w:t>Vx</w:t>
      </w:r>
      <w:r w:rsidR="00AE75CF" w:rsidRPr="00AE75CF">
        <w:t xml:space="preserve"> </w:t>
      </w:r>
      <w:r w:rsidR="00AE75CF">
        <w:t>sin(</w:t>
      </w:r>
      <w:r w:rsidR="00AE75CF">
        <w:rPr>
          <w:rFonts w:ascii="Cambria Math" w:hAnsi="Cambria Math"/>
        </w:rPr>
        <w:t>𝜃/2</w:t>
      </w:r>
      <w:r w:rsidR="00AE75CF">
        <w:t>)</w:t>
      </w:r>
      <w:r w:rsidR="00AE75CF">
        <w:t xml:space="preserve"> </w:t>
      </w:r>
      <w:proofErr w:type="spellStart"/>
      <w:r w:rsidR="00AE75CF">
        <w:t>i</w:t>
      </w:r>
      <w:proofErr w:type="spellEnd"/>
      <w:r w:rsidR="00AE75CF">
        <w:t xml:space="preserve"> + Vy</w:t>
      </w:r>
      <w:r w:rsidR="00AE75CF" w:rsidRPr="00AE75CF">
        <w:t xml:space="preserve"> </w:t>
      </w:r>
      <w:r w:rsidR="00AE75CF">
        <w:t>sin(</w:t>
      </w:r>
      <w:r w:rsidR="00AE75CF">
        <w:rPr>
          <w:rFonts w:ascii="Cambria Math" w:hAnsi="Cambria Math"/>
        </w:rPr>
        <w:t>𝜃/2</w:t>
      </w:r>
      <w:r w:rsidR="00AE75CF">
        <w:t>)</w:t>
      </w:r>
      <w:r w:rsidR="00AE75CF">
        <w:t xml:space="preserve"> j + </w:t>
      </w:r>
      <w:proofErr w:type="spellStart"/>
      <w:r w:rsidR="00AE75CF">
        <w:t>Vz</w:t>
      </w:r>
      <w:proofErr w:type="spellEnd"/>
      <w:r w:rsidR="00AE75CF" w:rsidRPr="00AE75CF">
        <w:t xml:space="preserve"> </w:t>
      </w:r>
      <w:r w:rsidR="00AE75CF">
        <w:t>sin(</w:t>
      </w:r>
      <w:r w:rsidR="00AE75CF">
        <w:rPr>
          <w:rFonts w:ascii="Cambria Math" w:hAnsi="Cambria Math"/>
        </w:rPr>
        <w:t>𝜃/2</w:t>
      </w:r>
      <w:r w:rsidR="00AE75CF">
        <w:t>)</w:t>
      </w:r>
      <w:r w:rsidR="00AE75CF">
        <w:t xml:space="preserve"> k</w:t>
      </w:r>
    </w:p>
    <w:p w14:paraId="35F3AE33" w14:textId="77777777" w:rsidR="00965F57" w:rsidRDefault="00965F57" w:rsidP="000C3901"/>
    <w:p w14:paraId="309FA0F1" w14:textId="08B1A126" w:rsidR="00533D15" w:rsidRDefault="007A72FF" w:rsidP="000C3901">
      <w:r>
        <w:t>Sources:</w:t>
      </w:r>
    </w:p>
    <w:p w14:paraId="19BEEB5C" w14:textId="77777777" w:rsidR="00533D15" w:rsidRDefault="00533D15" w:rsidP="000C3901"/>
    <w:p w14:paraId="4D826061" w14:textId="3DB12764" w:rsidR="007A72FF" w:rsidRPr="007A72FF" w:rsidRDefault="007A72FF" w:rsidP="007A72FF">
      <w:r>
        <w:t xml:space="preserve">Title: </w:t>
      </w:r>
      <w:r w:rsidR="00533D15">
        <w:t>‘</w:t>
      </w:r>
      <w:r w:rsidRPr="007A72FF">
        <w:t>Using 4x4 matrix to represent rotation and translation</w:t>
      </w:r>
      <w:r w:rsidR="00533D15">
        <w:t xml:space="preserve">’ by </w:t>
      </w:r>
      <w:r w:rsidR="00533D15" w:rsidRPr="00533D15">
        <w:t>Martin John Baker</w:t>
      </w:r>
    </w:p>
    <w:p w14:paraId="2EFEF53E" w14:textId="2C06F3FC" w:rsidR="007A72FF" w:rsidRDefault="007A72FF" w:rsidP="000C3901">
      <w:r>
        <w:t xml:space="preserve">Link: </w:t>
      </w:r>
      <w:hyperlink r:id="rId7" w:history="1">
        <w:r w:rsidR="00533D15" w:rsidRPr="00F61E38">
          <w:rPr>
            <w:rStyle w:val="Hyperlink"/>
          </w:rPr>
          <w:t>https://www.euclideanspace.com/maths/geometry/affine/matrix4x4/index.htm</w:t>
        </w:r>
      </w:hyperlink>
    </w:p>
    <w:p w14:paraId="76D98927" w14:textId="77777777" w:rsidR="00533D15" w:rsidRDefault="00533D15" w:rsidP="000C3901"/>
    <w:p w14:paraId="7DF0AF6C" w14:textId="20282CFC" w:rsidR="00533D15" w:rsidRDefault="00533D15" w:rsidP="00533D15">
      <w:r>
        <w:t>Title: ‘Quaternions’ by David W. Lyons</w:t>
      </w:r>
    </w:p>
    <w:p w14:paraId="6AAB2B36" w14:textId="74792F43" w:rsidR="00533D15" w:rsidRDefault="00533D15" w:rsidP="00533D15">
      <w:r>
        <w:t xml:space="preserve">Link: </w:t>
      </w:r>
      <w:hyperlink r:id="rId8" w:history="1">
        <w:r w:rsidRPr="00F61E38">
          <w:rPr>
            <w:rStyle w:val="Hyperlink"/>
          </w:rPr>
          <w:t>https://math.libretexts.org/Bookshelves/Abstract_and_Geometric_Algebra/Introduction_to_Groups_and_Geometries_(Lyons)/01%3A_Preliminaries/1.02%3A_Quaternions</w:t>
        </w:r>
      </w:hyperlink>
    </w:p>
    <w:p w14:paraId="57E3F734" w14:textId="77777777" w:rsidR="00533D15" w:rsidRDefault="00533D15" w:rsidP="00533D15"/>
    <w:p w14:paraId="199EC67F" w14:textId="2562A0DF" w:rsidR="00533D15" w:rsidRDefault="00533D15" w:rsidP="00533D15">
      <w:r>
        <w:t>Title: ‘</w:t>
      </w:r>
      <w:r w:rsidRPr="00533D15">
        <w:t>Converting between quaternions and rotation matrices</w:t>
      </w:r>
      <w:r>
        <w:t>’ by John D. Cook</w:t>
      </w:r>
    </w:p>
    <w:p w14:paraId="637E728C" w14:textId="6C2C717E" w:rsidR="00533D15" w:rsidRDefault="00533D15" w:rsidP="00533D15">
      <w:r>
        <w:t xml:space="preserve">Link: </w:t>
      </w:r>
      <w:hyperlink r:id="rId9" w:history="1">
        <w:r w:rsidRPr="00F61E38">
          <w:rPr>
            <w:rStyle w:val="Hyperlink"/>
          </w:rPr>
          <w:t>https://www.johndcook.com/blog/2025/05/07/quaternions-and-rotation-matrices/</w:t>
        </w:r>
      </w:hyperlink>
    </w:p>
    <w:p w14:paraId="3751F9AA" w14:textId="77777777" w:rsidR="00533D15" w:rsidRPr="00533D15" w:rsidRDefault="00533D15" w:rsidP="00533D15"/>
    <w:sectPr w:rsidR="00533D15" w:rsidRPr="00533D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41FD"/>
    <w:multiLevelType w:val="hybridMultilevel"/>
    <w:tmpl w:val="1AAC98C8"/>
    <w:lvl w:ilvl="0" w:tplc="A6467EF0">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B504CE"/>
    <w:multiLevelType w:val="multilevel"/>
    <w:tmpl w:val="03CA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A21E4"/>
    <w:multiLevelType w:val="multilevel"/>
    <w:tmpl w:val="A0BE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658E9"/>
    <w:multiLevelType w:val="multilevel"/>
    <w:tmpl w:val="7D18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E638AA"/>
    <w:multiLevelType w:val="hybridMultilevel"/>
    <w:tmpl w:val="446AEFD6"/>
    <w:lvl w:ilvl="0" w:tplc="31E81B14">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D4378A"/>
    <w:multiLevelType w:val="multilevel"/>
    <w:tmpl w:val="EF02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B16004"/>
    <w:multiLevelType w:val="hybridMultilevel"/>
    <w:tmpl w:val="A42804F2"/>
    <w:lvl w:ilvl="0" w:tplc="F502EC74">
      <w:start w:val="2"/>
      <w:numFmt w:val="bullet"/>
      <w:lvlText w:val="-"/>
      <w:lvlJc w:val="left"/>
      <w:pPr>
        <w:ind w:left="405" w:hanging="360"/>
      </w:pPr>
      <w:rPr>
        <w:rFonts w:ascii="Times New Roman" w:eastAsiaTheme="minorHAnsi" w:hAnsi="Times New Roman" w:cs="Times New Roman"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7" w15:restartNumberingAfterBreak="0">
    <w:nsid w:val="5BB63083"/>
    <w:multiLevelType w:val="multilevel"/>
    <w:tmpl w:val="A7AA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506C0"/>
    <w:multiLevelType w:val="hybridMultilevel"/>
    <w:tmpl w:val="A31E2840"/>
    <w:lvl w:ilvl="0" w:tplc="C316C23A">
      <w:start w:val="2"/>
      <w:numFmt w:val="bullet"/>
      <w:lvlText w:val="-"/>
      <w:lvlJc w:val="left"/>
      <w:pPr>
        <w:ind w:left="405" w:hanging="360"/>
      </w:pPr>
      <w:rPr>
        <w:rFonts w:ascii="Times New Roman" w:eastAsiaTheme="minorHAnsi" w:hAnsi="Times New Roman" w:cs="Times New Roman"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9" w15:restartNumberingAfterBreak="0">
    <w:nsid w:val="6D646627"/>
    <w:multiLevelType w:val="multilevel"/>
    <w:tmpl w:val="8756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3E4FB1"/>
    <w:multiLevelType w:val="multilevel"/>
    <w:tmpl w:val="DABE2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6328113">
    <w:abstractNumId w:val="3"/>
  </w:num>
  <w:num w:numId="2" w16cid:durableId="811752139">
    <w:abstractNumId w:val="10"/>
  </w:num>
  <w:num w:numId="3" w16cid:durableId="1757287578">
    <w:abstractNumId w:val="7"/>
  </w:num>
  <w:num w:numId="4" w16cid:durableId="158928567">
    <w:abstractNumId w:val="1"/>
  </w:num>
  <w:num w:numId="5" w16cid:durableId="1282999832">
    <w:abstractNumId w:val="5"/>
  </w:num>
  <w:num w:numId="6" w16cid:durableId="1103765816">
    <w:abstractNumId w:val="9"/>
  </w:num>
  <w:num w:numId="7" w16cid:durableId="1624340766">
    <w:abstractNumId w:val="2"/>
  </w:num>
  <w:num w:numId="8" w16cid:durableId="1458331286">
    <w:abstractNumId w:val="6"/>
  </w:num>
  <w:num w:numId="9" w16cid:durableId="929512533">
    <w:abstractNumId w:val="0"/>
  </w:num>
  <w:num w:numId="10" w16cid:durableId="1111435785">
    <w:abstractNumId w:val="8"/>
  </w:num>
  <w:num w:numId="11" w16cid:durableId="1720281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4F"/>
    <w:rsid w:val="000C3901"/>
    <w:rsid w:val="000F13B2"/>
    <w:rsid w:val="00154B12"/>
    <w:rsid w:val="0027193F"/>
    <w:rsid w:val="00297029"/>
    <w:rsid w:val="002E1CE1"/>
    <w:rsid w:val="00533D15"/>
    <w:rsid w:val="00555E3E"/>
    <w:rsid w:val="005E218C"/>
    <w:rsid w:val="005F2D77"/>
    <w:rsid w:val="006258F9"/>
    <w:rsid w:val="00633AFA"/>
    <w:rsid w:val="006C2B5C"/>
    <w:rsid w:val="0078115B"/>
    <w:rsid w:val="007A72FF"/>
    <w:rsid w:val="007B6313"/>
    <w:rsid w:val="007D1F6F"/>
    <w:rsid w:val="00854193"/>
    <w:rsid w:val="00935BD2"/>
    <w:rsid w:val="00965F57"/>
    <w:rsid w:val="00A02DB1"/>
    <w:rsid w:val="00A905D6"/>
    <w:rsid w:val="00A947BC"/>
    <w:rsid w:val="00AE75CF"/>
    <w:rsid w:val="00BD3B30"/>
    <w:rsid w:val="00C772BF"/>
    <w:rsid w:val="00CC504F"/>
    <w:rsid w:val="00D027A6"/>
    <w:rsid w:val="00E208CC"/>
    <w:rsid w:val="00EC683D"/>
    <w:rsid w:val="00F42C8D"/>
    <w:rsid w:val="00F65590"/>
    <w:rsid w:val="00F776AE"/>
    <w:rsid w:val="00FD0C58"/>
    <w:rsid w:val="00FF0B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319E0"/>
  <w15:chartTrackingRefBased/>
  <w15:docId w15:val="{35A96450-FC27-410F-A2A8-042EC2B48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04F"/>
    <w:pPr>
      <w:spacing w:after="0"/>
    </w:pPr>
    <w:rPr>
      <w:rFonts w:ascii="Times New Roman" w:hAnsi="Times New Roman" w:cs="Times New Roman"/>
      <w:sz w:val="20"/>
      <w:szCs w:val="20"/>
    </w:rPr>
  </w:style>
  <w:style w:type="paragraph" w:styleId="Heading1">
    <w:name w:val="heading 1"/>
    <w:basedOn w:val="Normal"/>
    <w:next w:val="Normal"/>
    <w:link w:val="Heading1Char"/>
    <w:uiPriority w:val="9"/>
    <w:qFormat/>
    <w:rsid w:val="00CC504F"/>
    <w:pPr>
      <w:jc w:val="center"/>
      <w:outlineLvl w:val="0"/>
    </w:pPr>
    <w:rPr>
      <w:b/>
      <w:bCs/>
      <w:sz w:val="28"/>
      <w:szCs w:val="28"/>
    </w:rPr>
  </w:style>
  <w:style w:type="paragraph" w:styleId="Heading2">
    <w:name w:val="heading 2"/>
    <w:basedOn w:val="Normal"/>
    <w:next w:val="Normal"/>
    <w:link w:val="Heading2Char"/>
    <w:uiPriority w:val="9"/>
    <w:semiHidden/>
    <w:unhideWhenUsed/>
    <w:qFormat/>
    <w:rsid w:val="00CC50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50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50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50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504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504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504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504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504F"/>
    <w:rPr>
      <w:rFonts w:ascii="Times New Roman" w:hAnsi="Times New Roman" w:cs="Times New Roman"/>
      <w:b/>
      <w:bCs/>
      <w:sz w:val="28"/>
      <w:szCs w:val="28"/>
    </w:rPr>
  </w:style>
  <w:style w:type="character" w:customStyle="1" w:styleId="Heading2Char">
    <w:name w:val="Heading 2 Char"/>
    <w:basedOn w:val="DefaultParagraphFont"/>
    <w:link w:val="Heading2"/>
    <w:uiPriority w:val="9"/>
    <w:semiHidden/>
    <w:rsid w:val="00CC50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50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50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50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5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5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5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504F"/>
    <w:rPr>
      <w:rFonts w:eastAsiaTheme="majorEastAsia" w:cstheme="majorBidi"/>
      <w:color w:val="272727" w:themeColor="text1" w:themeTint="D8"/>
    </w:rPr>
  </w:style>
  <w:style w:type="paragraph" w:styleId="Title">
    <w:name w:val="Title"/>
    <w:basedOn w:val="Normal"/>
    <w:next w:val="Normal"/>
    <w:link w:val="TitleChar"/>
    <w:uiPriority w:val="10"/>
    <w:qFormat/>
    <w:rsid w:val="00CC5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5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5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5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504F"/>
    <w:pPr>
      <w:spacing w:before="160"/>
      <w:jc w:val="center"/>
    </w:pPr>
    <w:rPr>
      <w:i/>
      <w:iCs/>
      <w:color w:val="404040" w:themeColor="text1" w:themeTint="BF"/>
    </w:rPr>
  </w:style>
  <w:style w:type="character" w:customStyle="1" w:styleId="QuoteChar">
    <w:name w:val="Quote Char"/>
    <w:basedOn w:val="DefaultParagraphFont"/>
    <w:link w:val="Quote"/>
    <w:uiPriority w:val="29"/>
    <w:rsid w:val="00CC504F"/>
    <w:rPr>
      <w:i/>
      <w:iCs/>
      <w:color w:val="404040" w:themeColor="text1" w:themeTint="BF"/>
    </w:rPr>
  </w:style>
  <w:style w:type="paragraph" w:styleId="ListParagraph">
    <w:name w:val="List Paragraph"/>
    <w:basedOn w:val="Normal"/>
    <w:uiPriority w:val="34"/>
    <w:qFormat/>
    <w:rsid w:val="00CC504F"/>
    <w:pPr>
      <w:ind w:left="720"/>
      <w:contextualSpacing/>
    </w:pPr>
  </w:style>
  <w:style w:type="character" w:styleId="IntenseEmphasis">
    <w:name w:val="Intense Emphasis"/>
    <w:basedOn w:val="DefaultParagraphFont"/>
    <w:uiPriority w:val="21"/>
    <w:qFormat/>
    <w:rsid w:val="00CC504F"/>
    <w:rPr>
      <w:i/>
      <w:iCs/>
      <w:color w:val="0F4761" w:themeColor="accent1" w:themeShade="BF"/>
    </w:rPr>
  </w:style>
  <w:style w:type="paragraph" w:styleId="IntenseQuote">
    <w:name w:val="Intense Quote"/>
    <w:basedOn w:val="Normal"/>
    <w:next w:val="Normal"/>
    <w:link w:val="IntenseQuoteChar"/>
    <w:uiPriority w:val="30"/>
    <w:qFormat/>
    <w:rsid w:val="00CC50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504F"/>
    <w:rPr>
      <w:i/>
      <w:iCs/>
      <w:color w:val="0F4761" w:themeColor="accent1" w:themeShade="BF"/>
    </w:rPr>
  </w:style>
  <w:style w:type="character" w:styleId="IntenseReference">
    <w:name w:val="Intense Reference"/>
    <w:basedOn w:val="DefaultParagraphFont"/>
    <w:uiPriority w:val="32"/>
    <w:qFormat/>
    <w:rsid w:val="00CC504F"/>
    <w:rPr>
      <w:b/>
      <w:bCs/>
      <w:smallCaps/>
      <w:color w:val="0F4761" w:themeColor="accent1" w:themeShade="BF"/>
      <w:spacing w:val="5"/>
    </w:rPr>
  </w:style>
  <w:style w:type="character" w:styleId="Hyperlink">
    <w:name w:val="Hyperlink"/>
    <w:basedOn w:val="DefaultParagraphFont"/>
    <w:uiPriority w:val="99"/>
    <w:unhideWhenUsed/>
    <w:rsid w:val="00533D15"/>
    <w:rPr>
      <w:color w:val="467886" w:themeColor="hyperlink"/>
      <w:u w:val="single"/>
    </w:rPr>
  </w:style>
  <w:style w:type="character" w:styleId="UnresolvedMention">
    <w:name w:val="Unresolved Mention"/>
    <w:basedOn w:val="DefaultParagraphFont"/>
    <w:uiPriority w:val="99"/>
    <w:semiHidden/>
    <w:unhideWhenUsed/>
    <w:rsid w:val="00533D15"/>
    <w:rPr>
      <w:color w:val="605E5C"/>
      <w:shd w:val="clear" w:color="auto" w:fill="E1DFDD"/>
    </w:rPr>
  </w:style>
  <w:style w:type="character" w:styleId="PlaceholderText">
    <w:name w:val="Placeholder Text"/>
    <w:basedOn w:val="DefaultParagraphFont"/>
    <w:uiPriority w:val="99"/>
    <w:semiHidden/>
    <w:rsid w:val="007B63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th.libretexts.org/Bookshelves/Abstract_and_Geometric_Algebra/Introduction_to_Groups_and_Geometries_(Lyons)/01%3A_Preliminaries/1.02%3A_Quaternions" TargetMode="External"/><Relationship Id="rId3" Type="http://schemas.openxmlformats.org/officeDocument/2006/relationships/styles" Target="styles.xml"/><Relationship Id="rId7" Type="http://schemas.openxmlformats.org/officeDocument/2006/relationships/hyperlink" Target="https://www.euclideanspace.com/maths/geometry/affine/matrix4x4/index.ht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johndcook.com/blog/2025/05/07/quaternions-and-rotation-matr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5B0E47-C473-4EC6-885C-807BE8359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1868</TotalTime>
  <Pages>1</Pages>
  <Words>1025</Words>
  <Characters>5847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Syed</dc:creator>
  <cp:keywords/>
  <dc:description/>
  <cp:lastModifiedBy>Ismail Syed</cp:lastModifiedBy>
  <cp:revision>7</cp:revision>
  <dcterms:created xsi:type="dcterms:W3CDTF">2025-11-23T15:24:00Z</dcterms:created>
  <dcterms:modified xsi:type="dcterms:W3CDTF">2025-11-24T22:49:00Z</dcterms:modified>
</cp:coreProperties>
</file>