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9E89" w14:textId="77777777" w:rsidR="001E4AED" w:rsidRDefault="001E4AED" w:rsidP="001E4AED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33258BE3" w14:textId="77777777" w:rsidR="001E4AED" w:rsidRDefault="001E4AED" w:rsidP="001E4AED">
      <w:pPr>
        <w:pStyle w:val="Author"/>
      </w:pPr>
      <w:r>
        <w:t>Author</w:t>
      </w:r>
    </w:p>
    <w:p w14:paraId="42744999" w14:textId="77777777" w:rsidR="001E4AED" w:rsidRDefault="001E4AED" w:rsidP="001E4AED">
      <w:pPr>
        <w:pStyle w:val="Date"/>
      </w:pPr>
      <w:bookmarkStart w:id="2" w:name="RevDate"/>
      <w:r w:rsidRPr="00881BDB">
        <w:t>Date</w:t>
      </w:r>
      <w:bookmarkEnd w:id="2"/>
    </w:p>
    <w:p w14:paraId="27CE1B91" w14:textId="710CF326" w:rsidR="00011800" w:rsidRDefault="00011800" w:rsidP="00C35F39">
      <w:pPr>
        <w:pStyle w:val="BodyText"/>
      </w:pPr>
    </w:p>
    <w:p w14:paraId="18D8F005" w14:textId="05E81951" w:rsidR="00762F63" w:rsidRDefault="00762F63" w:rsidP="00762F63">
      <w:pPr>
        <w:pStyle w:val="Abstract"/>
      </w:pPr>
      <w:r>
        <w:t>Abstract</w:t>
      </w:r>
    </w:p>
    <w:p w14:paraId="7803BA43" w14:textId="77777777" w:rsidR="000F7287" w:rsidRDefault="00DD3B29" w:rsidP="00F83E17">
      <w:pPr>
        <w:pStyle w:val="TOCHeading"/>
        <w:tabs>
          <w:tab w:val="left" w:pos="4278"/>
        </w:tabs>
        <w:rPr>
          <w:noProof/>
        </w:rPr>
      </w:pPr>
      <w:bookmarkStart w:id="3" w:name="_Toc30681558"/>
      <w:r>
        <w:lastRenderedPageBreak/>
        <w:t>TOC Title</w:t>
      </w:r>
      <w:bookmarkEnd w:id="3"/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20D8731" w14:textId="79BA7AB8" w:rsidR="000F7287" w:rsidRDefault="000F7287">
      <w:pPr>
        <w:pStyle w:val="TOC1"/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hyperlink w:anchor="_Toc30681558" w:history="1">
        <w:r w:rsidRPr="00953EFB">
          <w:rPr>
            <w:rStyle w:val="Hyperlink"/>
            <w:noProof/>
          </w:rPr>
          <w:t>TOC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82E1B" w14:textId="2F0ABA72" w:rsidR="000F7287" w:rsidRDefault="00564B8A">
      <w:pPr>
        <w:pStyle w:val="TOC1"/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hyperlink w:anchor="_Toc30681559" w:history="1">
        <w:r w:rsidR="000F7287" w:rsidRPr="00953EFB">
          <w:rPr>
            <w:rStyle w:val="Hyperlink"/>
            <w:noProof/>
          </w:rPr>
          <w:t>1</w:t>
        </w:r>
        <w:r w:rsidR="000F7287">
          <w:rPr>
            <w:rFonts w:asciiTheme="minorHAnsi" w:eastAsiaTheme="minorEastAsia" w:hAnsiTheme="minorHAnsi"/>
            <w:b w:val="0"/>
            <w:noProof/>
            <w:sz w:val="24"/>
            <w:lang w:val="en-DE" w:eastAsia="en-GB"/>
          </w:rPr>
          <w:tab/>
        </w:r>
        <w:r w:rsidR="000F7287" w:rsidRPr="00953EFB">
          <w:rPr>
            <w:rStyle w:val="Hyperlink"/>
            <w:noProof/>
          </w:rPr>
          <w:t>Heading 1</w:t>
        </w:r>
        <w:r w:rsidR="000F7287">
          <w:rPr>
            <w:noProof/>
            <w:webHidden/>
          </w:rPr>
          <w:tab/>
        </w:r>
        <w:r w:rsidR="000F7287">
          <w:rPr>
            <w:noProof/>
            <w:webHidden/>
          </w:rPr>
          <w:fldChar w:fldCharType="begin"/>
        </w:r>
        <w:r w:rsidR="000F7287">
          <w:rPr>
            <w:noProof/>
            <w:webHidden/>
          </w:rPr>
          <w:instrText xml:space="preserve"> PAGEREF _Toc30681559 \h </w:instrText>
        </w:r>
        <w:r w:rsidR="000F7287">
          <w:rPr>
            <w:noProof/>
            <w:webHidden/>
          </w:rPr>
        </w:r>
        <w:r w:rsidR="000F7287">
          <w:rPr>
            <w:noProof/>
            <w:webHidden/>
          </w:rPr>
          <w:fldChar w:fldCharType="separate"/>
        </w:r>
        <w:r w:rsidR="000F7287">
          <w:rPr>
            <w:noProof/>
            <w:webHidden/>
          </w:rPr>
          <w:t>3</w:t>
        </w:r>
        <w:r w:rsidR="000F7287">
          <w:rPr>
            <w:noProof/>
            <w:webHidden/>
          </w:rPr>
          <w:fldChar w:fldCharType="end"/>
        </w:r>
      </w:hyperlink>
    </w:p>
    <w:p w14:paraId="00DD8A58" w14:textId="7D531FE9" w:rsidR="000F7287" w:rsidRDefault="00564B8A">
      <w:pPr>
        <w:pStyle w:val="TOC2"/>
        <w:rPr>
          <w:rFonts w:asciiTheme="minorHAnsi" w:eastAsiaTheme="minorEastAsia" w:hAnsiTheme="minorHAnsi"/>
          <w:noProof/>
          <w:sz w:val="24"/>
          <w:lang w:val="en-DE" w:eastAsia="en-GB"/>
        </w:rPr>
      </w:pPr>
      <w:hyperlink w:anchor="_Toc30681560" w:history="1">
        <w:r w:rsidR="000F7287" w:rsidRPr="00953EFB">
          <w:rPr>
            <w:rStyle w:val="Hyperlink"/>
            <w:noProof/>
          </w:rPr>
          <w:t>1.1</w:t>
        </w:r>
        <w:r w:rsidR="000F7287">
          <w:rPr>
            <w:rFonts w:asciiTheme="minorHAnsi" w:eastAsiaTheme="minorEastAsia" w:hAnsiTheme="minorHAnsi"/>
            <w:noProof/>
            <w:sz w:val="24"/>
            <w:lang w:val="en-DE" w:eastAsia="en-GB"/>
          </w:rPr>
          <w:tab/>
        </w:r>
        <w:r w:rsidR="000F7287" w:rsidRPr="00953EFB">
          <w:rPr>
            <w:rStyle w:val="Hyperlink"/>
            <w:noProof/>
          </w:rPr>
          <w:t>Heading 2</w:t>
        </w:r>
        <w:r w:rsidR="000F7287">
          <w:rPr>
            <w:noProof/>
            <w:webHidden/>
          </w:rPr>
          <w:tab/>
        </w:r>
        <w:r w:rsidR="000F7287">
          <w:rPr>
            <w:noProof/>
            <w:webHidden/>
          </w:rPr>
          <w:fldChar w:fldCharType="begin"/>
        </w:r>
        <w:r w:rsidR="000F7287">
          <w:rPr>
            <w:noProof/>
            <w:webHidden/>
          </w:rPr>
          <w:instrText xml:space="preserve"> PAGEREF _Toc30681560 \h </w:instrText>
        </w:r>
        <w:r w:rsidR="000F7287">
          <w:rPr>
            <w:noProof/>
            <w:webHidden/>
          </w:rPr>
        </w:r>
        <w:r w:rsidR="000F7287">
          <w:rPr>
            <w:noProof/>
            <w:webHidden/>
          </w:rPr>
          <w:fldChar w:fldCharType="separate"/>
        </w:r>
        <w:r w:rsidR="000F7287">
          <w:rPr>
            <w:noProof/>
            <w:webHidden/>
          </w:rPr>
          <w:t>3</w:t>
        </w:r>
        <w:r w:rsidR="000F7287">
          <w:rPr>
            <w:noProof/>
            <w:webHidden/>
          </w:rPr>
          <w:fldChar w:fldCharType="end"/>
        </w:r>
      </w:hyperlink>
    </w:p>
    <w:p w14:paraId="4E10FEDA" w14:textId="2171B050" w:rsidR="000F7287" w:rsidRDefault="00564B8A">
      <w:pPr>
        <w:pStyle w:val="TOC3"/>
        <w:rPr>
          <w:rFonts w:asciiTheme="minorHAnsi" w:eastAsiaTheme="minorEastAsia" w:hAnsiTheme="minorHAnsi"/>
          <w:noProof/>
          <w:sz w:val="24"/>
          <w:lang w:val="en-DE" w:eastAsia="en-GB"/>
        </w:rPr>
      </w:pPr>
      <w:hyperlink w:anchor="_Toc30681561" w:history="1">
        <w:r w:rsidR="000F7287" w:rsidRPr="00953EFB">
          <w:rPr>
            <w:rStyle w:val="Hyperlink"/>
            <w:noProof/>
          </w:rPr>
          <w:t>1.1.1</w:t>
        </w:r>
        <w:r w:rsidR="000F7287">
          <w:rPr>
            <w:rFonts w:asciiTheme="minorHAnsi" w:eastAsiaTheme="minorEastAsia" w:hAnsiTheme="minorHAnsi"/>
            <w:noProof/>
            <w:sz w:val="24"/>
            <w:lang w:val="en-DE" w:eastAsia="en-GB"/>
          </w:rPr>
          <w:tab/>
        </w:r>
        <w:r w:rsidR="000F7287" w:rsidRPr="00953EFB">
          <w:rPr>
            <w:rStyle w:val="Hyperlink"/>
            <w:noProof/>
          </w:rPr>
          <w:t>Heading 3</w:t>
        </w:r>
        <w:r w:rsidR="000F7287">
          <w:rPr>
            <w:noProof/>
            <w:webHidden/>
          </w:rPr>
          <w:tab/>
        </w:r>
        <w:r w:rsidR="000F7287">
          <w:rPr>
            <w:noProof/>
            <w:webHidden/>
          </w:rPr>
          <w:fldChar w:fldCharType="begin"/>
        </w:r>
        <w:r w:rsidR="000F7287">
          <w:rPr>
            <w:noProof/>
            <w:webHidden/>
          </w:rPr>
          <w:instrText xml:space="preserve"> PAGEREF _Toc30681561 \h </w:instrText>
        </w:r>
        <w:r w:rsidR="000F7287">
          <w:rPr>
            <w:noProof/>
            <w:webHidden/>
          </w:rPr>
        </w:r>
        <w:r w:rsidR="000F7287">
          <w:rPr>
            <w:noProof/>
            <w:webHidden/>
          </w:rPr>
          <w:fldChar w:fldCharType="separate"/>
        </w:r>
        <w:r w:rsidR="000F7287">
          <w:rPr>
            <w:noProof/>
            <w:webHidden/>
          </w:rPr>
          <w:t>3</w:t>
        </w:r>
        <w:r w:rsidR="000F7287">
          <w:rPr>
            <w:noProof/>
            <w:webHidden/>
          </w:rPr>
          <w:fldChar w:fldCharType="end"/>
        </w:r>
      </w:hyperlink>
    </w:p>
    <w:p w14:paraId="7D0DC377" w14:textId="0D69793E" w:rsidR="000F7287" w:rsidRDefault="00564B8A">
      <w:pPr>
        <w:pStyle w:val="TOC4"/>
        <w:rPr>
          <w:rFonts w:asciiTheme="minorHAnsi" w:eastAsiaTheme="minorEastAsia" w:hAnsiTheme="minorHAnsi"/>
          <w:sz w:val="24"/>
          <w:lang w:val="en-DE" w:eastAsia="en-GB"/>
        </w:rPr>
      </w:pPr>
      <w:hyperlink w:anchor="_Toc30681562" w:history="1">
        <w:r w:rsidR="000F7287" w:rsidRPr="00953EFB">
          <w:rPr>
            <w:rStyle w:val="Hyperlink"/>
          </w:rPr>
          <w:t>1.1.1.1</w:t>
        </w:r>
        <w:r w:rsidR="000F7287">
          <w:rPr>
            <w:rFonts w:asciiTheme="minorHAnsi" w:eastAsiaTheme="minorEastAsia" w:hAnsiTheme="minorHAnsi"/>
            <w:sz w:val="24"/>
            <w:lang w:val="en-DE" w:eastAsia="en-GB"/>
          </w:rPr>
          <w:tab/>
        </w:r>
        <w:r w:rsidR="000F7287" w:rsidRPr="00953EFB">
          <w:rPr>
            <w:rStyle w:val="Hyperlink"/>
          </w:rPr>
          <w:t>Heading 4</w:t>
        </w:r>
        <w:r w:rsidR="000F7287">
          <w:rPr>
            <w:webHidden/>
          </w:rPr>
          <w:tab/>
        </w:r>
        <w:r w:rsidR="000F7287">
          <w:rPr>
            <w:webHidden/>
          </w:rPr>
          <w:fldChar w:fldCharType="begin"/>
        </w:r>
        <w:r w:rsidR="000F7287">
          <w:rPr>
            <w:webHidden/>
          </w:rPr>
          <w:instrText xml:space="preserve"> PAGEREF _Toc30681562 \h </w:instrText>
        </w:r>
        <w:r w:rsidR="000F7287">
          <w:rPr>
            <w:webHidden/>
          </w:rPr>
        </w:r>
        <w:r w:rsidR="000F7287">
          <w:rPr>
            <w:webHidden/>
          </w:rPr>
          <w:fldChar w:fldCharType="separate"/>
        </w:r>
        <w:r w:rsidR="000F7287">
          <w:rPr>
            <w:webHidden/>
          </w:rPr>
          <w:t>3</w:t>
        </w:r>
        <w:r w:rsidR="000F7287">
          <w:rPr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4" w:name="_Toc30681559"/>
      <w:bookmarkStart w:id="5" w:name="heading-1"/>
      <w:r w:rsidRPr="00CA76B7">
        <w:lastRenderedPageBreak/>
        <w:t>Heading</w:t>
      </w:r>
      <w:r w:rsidRPr="00847986">
        <w:t xml:space="preserve"> 1</w:t>
      </w:r>
      <w:bookmarkEnd w:id="4"/>
      <w:r w:rsidRPr="00847986">
        <w:t xml:space="preserve"> </w:t>
      </w:r>
      <w:bookmarkEnd w:id="5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6" w:name="_Toc6050261"/>
      <w:bookmarkStart w:id="7" w:name="_Toc30681560"/>
      <w:bookmarkStart w:id="8" w:name="heading-2"/>
      <w:r w:rsidRPr="00CA76B7">
        <w:t>Heading</w:t>
      </w:r>
      <w:r w:rsidRPr="00847986">
        <w:t xml:space="preserve"> 2</w:t>
      </w:r>
      <w:bookmarkEnd w:id="6"/>
      <w:bookmarkEnd w:id="7"/>
      <w:r w:rsidRPr="00847986">
        <w:t xml:space="preserve"> </w:t>
      </w:r>
      <w:bookmarkStart w:id="9" w:name="_GoBack"/>
      <w:bookmarkEnd w:id="8"/>
      <w:bookmarkEnd w:id="9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10" w:name="_Toc6050262"/>
      <w:bookmarkStart w:id="11" w:name="_Toc30681561"/>
      <w:bookmarkStart w:id="12" w:name="heading-3"/>
      <w:r w:rsidRPr="00CA76B7">
        <w:t>Heading</w:t>
      </w:r>
      <w:r>
        <w:t xml:space="preserve"> 3</w:t>
      </w:r>
      <w:bookmarkEnd w:id="10"/>
      <w:bookmarkEnd w:id="11"/>
      <w:r>
        <w:t xml:space="preserve"> </w:t>
      </w:r>
      <w:bookmarkEnd w:id="12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3" w:name="_Toc6050263"/>
      <w:bookmarkStart w:id="14" w:name="_Toc30681562"/>
      <w:bookmarkStart w:id="15" w:name="heading-4"/>
      <w:r w:rsidRPr="00CA76B7">
        <w:t>Heading</w:t>
      </w:r>
      <w:r>
        <w:t xml:space="preserve"> 4</w:t>
      </w:r>
      <w:bookmarkEnd w:id="13"/>
      <w:bookmarkEnd w:id="14"/>
      <w:r>
        <w:t xml:space="preserve"> </w:t>
      </w:r>
      <w:bookmarkEnd w:id="15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5A84EE39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7A813E" w14:textId="363DFA2A" w:rsidR="00011800" w:rsidRDefault="00011800" w:rsidP="00011800">
      <w:pPr>
        <w:pStyle w:val="BlockText"/>
      </w:pPr>
      <w:r>
        <w:t xml:space="preserve"> Block Text. </w:t>
      </w:r>
    </w:p>
    <w:p w14:paraId="02B2E5DE" w14:textId="78C70F9D" w:rsidR="007D6BD6" w:rsidRDefault="007D6BD6" w:rsidP="007D6BD6">
      <w:pPr>
        <w:pStyle w:val="BodyText"/>
      </w:pPr>
      <w:r>
        <w:rPr>
          <w:rStyle w:val="VerbatimChar"/>
        </w:rPr>
        <w:t>Source Code</w:t>
      </w:r>
    </w:p>
    <w:p w14:paraId="24ABA585" w14:textId="77777777" w:rsidR="007D6BD6" w:rsidRPr="007D6BD6" w:rsidRDefault="007D6BD6" w:rsidP="007D6BD6">
      <w:pPr>
        <w:pStyle w:val="BodyText"/>
      </w:pP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Default="00011800" w:rsidP="00931DF4">
            <w:pPr>
              <w:pStyle w:val="Compact"/>
            </w:pPr>
            <w:r>
              <w:t>Col 1</w:t>
            </w:r>
          </w:p>
        </w:tc>
        <w:tc>
          <w:tcPr>
            <w:tcW w:w="1134" w:type="dxa"/>
          </w:tcPr>
          <w:p w14:paraId="11F263E5" w14:textId="77777777" w:rsidR="00011800" w:rsidRDefault="00011800" w:rsidP="00931DF4">
            <w:pPr>
              <w:pStyle w:val="Compact"/>
            </w:pPr>
            <w:r>
              <w:t>Col 2</w:t>
            </w:r>
          </w:p>
        </w:tc>
        <w:tc>
          <w:tcPr>
            <w:tcW w:w="1276" w:type="dxa"/>
          </w:tcPr>
          <w:p w14:paraId="1AEEFE84" w14:textId="77777777" w:rsidR="00011800" w:rsidRDefault="00011800" w:rsidP="00931DF4">
            <w:pPr>
              <w:pStyle w:val="Compact"/>
            </w:pPr>
            <w:r>
              <w:t>Col 3</w:t>
            </w:r>
          </w:p>
        </w:tc>
        <w:tc>
          <w:tcPr>
            <w:tcW w:w="1276" w:type="dxa"/>
          </w:tcPr>
          <w:p w14:paraId="5DA6DBE1" w14:textId="77777777" w:rsidR="00011800" w:rsidRDefault="00011800" w:rsidP="00931DF4">
            <w:pPr>
              <w:pStyle w:val="Compact"/>
            </w:pPr>
            <w: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Default="00011800" w:rsidP="00931DF4">
            <w:pPr>
              <w:pStyle w:val="Compact"/>
            </w:pPr>
            <w:r>
              <w:t>Row 1</w:t>
            </w:r>
          </w:p>
        </w:tc>
        <w:tc>
          <w:tcPr>
            <w:tcW w:w="1134" w:type="dxa"/>
          </w:tcPr>
          <w:p w14:paraId="13718A54" w14:textId="77777777" w:rsidR="00011800" w:rsidRDefault="00011800" w:rsidP="00931DF4">
            <w:pPr>
              <w:pStyle w:val="Compact"/>
            </w:pPr>
          </w:p>
        </w:tc>
        <w:tc>
          <w:tcPr>
            <w:tcW w:w="1276" w:type="dxa"/>
          </w:tcPr>
          <w:p w14:paraId="05D474C3" w14:textId="77777777" w:rsidR="00011800" w:rsidRDefault="00011800" w:rsidP="00931DF4">
            <w:pPr>
              <w:pStyle w:val="Compact"/>
            </w:pPr>
          </w:p>
        </w:tc>
        <w:tc>
          <w:tcPr>
            <w:tcW w:w="1276" w:type="dxa"/>
          </w:tcPr>
          <w:p w14:paraId="42901D51" w14:textId="77777777" w:rsidR="00011800" w:rsidRDefault="00011800" w:rsidP="00931DF4">
            <w:pPr>
              <w:pStyle w:val="Compact"/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Default="00011800" w:rsidP="00931DF4">
            <w:pPr>
              <w:pStyle w:val="Compact"/>
            </w:pPr>
            <w:r>
              <w:t>Row 2</w:t>
            </w:r>
          </w:p>
        </w:tc>
        <w:tc>
          <w:tcPr>
            <w:tcW w:w="1134" w:type="dxa"/>
          </w:tcPr>
          <w:p w14:paraId="6AB6C06D" w14:textId="77777777" w:rsidR="00011800" w:rsidRDefault="00011800" w:rsidP="00931DF4">
            <w:pPr>
              <w:pStyle w:val="Compact"/>
            </w:pPr>
          </w:p>
        </w:tc>
        <w:tc>
          <w:tcPr>
            <w:tcW w:w="1276" w:type="dxa"/>
          </w:tcPr>
          <w:p w14:paraId="0000F97B" w14:textId="77777777" w:rsidR="00011800" w:rsidRDefault="00011800" w:rsidP="00931DF4">
            <w:pPr>
              <w:pStyle w:val="Compact"/>
            </w:pPr>
          </w:p>
        </w:tc>
        <w:tc>
          <w:tcPr>
            <w:tcW w:w="1276" w:type="dxa"/>
          </w:tcPr>
          <w:p w14:paraId="406F9C08" w14:textId="77777777" w:rsidR="00011800" w:rsidRDefault="00011800" w:rsidP="00931DF4">
            <w:pPr>
              <w:pStyle w:val="Compact"/>
            </w:pPr>
          </w:p>
        </w:tc>
      </w:tr>
    </w:tbl>
    <w:p w14:paraId="648371D1" w14:textId="77777777" w:rsidR="00011800" w:rsidRDefault="00011800" w:rsidP="00011800">
      <w:pPr>
        <w:pStyle w:val="TableCaption"/>
      </w:pPr>
    </w:p>
    <w:p w14:paraId="21B25CA8" w14:textId="77777777" w:rsidR="00011800" w:rsidRDefault="00011800" w:rsidP="00011800">
      <w:pPr>
        <w:pStyle w:val="TableCaption"/>
      </w:pPr>
      <w:r>
        <w:t xml:space="preserve"> Table caption. </w:t>
      </w:r>
    </w:p>
    <w:p w14:paraId="52996AED" w14:textId="77777777" w:rsidR="00011800" w:rsidRDefault="00011800" w:rsidP="00011800">
      <w:pPr>
        <w:pStyle w:val="ImageCaption"/>
      </w:pPr>
      <w:r>
        <w:t xml:space="preserve"> Image Caption </w:t>
      </w:r>
    </w:p>
    <w:p w14:paraId="62A7F464" w14:textId="77777777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1C0257F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Default="00011800" w:rsidP="00011800">
      <w:pPr>
        <w:pStyle w:val="Disclaimer"/>
      </w:pPr>
      <w:r>
        <w:lastRenderedPageBreak/>
        <w:t>disclaimer</w:t>
      </w:r>
    </w:p>
    <w:p w14:paraId="3E015D5F" w14:textId="77777777" w:rsidR="00011800" w:rsidRDefault="00011800" w:rsidP="00011800">
      <w:pPr>
        <w:pStyle w:val="Reproduction"/>
      </w:pPr>
      <w:r>
        <w:t>Reproduction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77777777" w:rsidR="00011800" w:rsidRDefault="00011800" w:rsidP="00011800">
      <w:pPr>
        <w:pStyle w:val="NewPage"/>
      </w:pPr>
      <w:r>
        <w:lastRenderedPageBreak/>
        <w:t>Start new page</w:t>
      </w:r>
    </w:p>
    <w:p w14:paraId="7197F63A" w14:textId="77777777" w:rsidR="00E958AE" w:rsidRDefault="00E958AE"/>
    <w:sectPr w:rsidR="00E958AE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9AE2D" w14:textId="77777777" w:rsidR="00564B8A" w:rsidRDefault="00564B8A" w:rsidP="00011800">
      <w:pPr>
        <w:spacing w:after="0"/>
      </w:pPr>
      <w:r>
        <w:separator/>
      </w:r>
    </w:p>
  </w:endnote>
  <w:endnote w:type="continuationSeparator" w:id="0">
    <w:p w14:paraId="71929BF4" w14:textId="77777777" w:rsidR="00564B8A" w:rsidRDefault="00564B8A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4FE1" w14:textId="3C0BF7D5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B1E2" w14:textId="44216E9A" w:rsidR="00C35F39" w:rsidRPr="001E4AED" w:rsidRDefault="001E4AED" w:rsidP="00DE2A19">
    <w:pPr>
      <w:pStyle w:val="Footer"/>
      <w:pBdr>
        <w:top w:val="single" w:sz="4" w:space="1" w:color="auto"/>
      </w:pBdr>
      <w:jc w:val="center"/>
    </w:pPr>
    <w:r>
      <w:sym w:font="Symbol" w:char="F0D3"/>
    </w:r>
    <w:r>
      <w:t xml:space="preserve"> Copyright, 2011-20</w:t>
    </w:r>
    <w:r w:rsidR="00C00F8A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53C7" w14:textId="77777777" w:rsidR="00564B8A" w:rsidRDefault="00564B8A" w:rsidP="00011800">
      <w:pPr>
        <w:spacing w:after="0"/>
      </w:pPr>
      <w:r>
        <w:separator/>
      </w:r>
    </w:p>
  </w:footnote>
  <w:footnote w:type="continuationSeparator" w:id="0">
    <w:p w14:paraId="1F5A37D3" w14:textId="77777777" w:rsidR="00564B8A" w:rsidRDefault="00564B8A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241B" w14:textId="14ADB8CB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>
      <w:tab/>
    </w:r>
    <w:r>
      <w:tab/>
    </w:r>
    <w:r w:rsidR="00C00F8A">
      <w:t>January</w:t>
    </w:r>
    <w:r>
      <w:t xml:space="preserve"> 20</w:t>
    </w:r>
    <w:r w:rsidR="00C00F8A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19B5" w14:textId="2479FC01" w:rsidR="00C35F39" w:rsidRPr="00C35F39" w:rsidRDefault="001E4AED" w:rsidP="001E4AED">
    <w:pPr>
      <w:pStyle w:val="Header"/>
      <w:jc w:val="center"/>
      <w:rPr>
        <w:lang w:val="de-DE"/>
      </w:rPr>
    </w:pPr>
    <w:r>
      <w:rPr>
        <w:noProof/>
      </w:rPr>
      <w:drawing>
        <wp:inline distT="0" distB="0" distL="0" distR="0" wp14:anchorId="76C579D8" wp14:editId="10E03840">
          <wp:extent cx="2950210" cy="694055"/>
          <wp:effectExtent l="0" t="0" r="0" b="0"/>
          <wp:docPr id="1" name="Picture 1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2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8.15pt;height:8.1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3E78E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AC415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04010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0C4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A65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EC66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EAD8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A1E1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088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F087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2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3485643"/>
    <w:multiLevelType w:val="multilevel"/>
    <w:tmpl w:val="499EC006"/>
    <w:lvl w:ilvl="0">
      <w:numFmt w:val="bullet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4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0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2" w15:restartNumberingAfterBreak="0">
    <w:nsid w:val="5D850C8C"/>
    <w:multiLevelType w:val="multilevel"/>
    <w:tmpl w:val="2BD62AB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3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8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9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0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2"/>
  </w:num>
  <w:num w:numId="3">
    <w:abstractNumId w:val="21"/>
  </w:num>
  <w:num w:numId="4">
    <w:abstractNumId w:val="0"/>
  </w:num>
  <w:num w:numId="5">
    <w:abstractNumId w:val="27"/>
  </w:num>
  <w:num w:numId="6">
    <w:abstractNumId w:val="26"/>
  </w:num>
  <w:num w:numId="7">
    <w:abstractNumId w:val="11"/>
  </w:num>
  <w:num w:numId="8">
    <w:abstractNumId w:val="28"/>
  </w:num>
  <w:num w:numId="9">
    <w:abstractNumId w:val="29"/>
  </w:num>
  <w:num w:numId="10">
    <w:abstractNumId w:val="24"/>
  </w:num>
  <w:num w:numId="11">
    <w:abstractNumId w:val="19"/>
  </w:num>
  <w:num w:numId="12">
    <w:abstractNumId w:val="12"/>
  </w:num>
  <w:num w:numId="13">
    <w:abstractNumId w:val="20"/>
  </w:num>
  <w:num w:numId="14">
    <w:abstractNumId w:val="18"/>
  </w:num>
  <w:num w:numId="15">
    <w:abstractNumId w:val="22"/>
  </w:num>
  <w:num w:numId="16">
    <w:abstractNumId w:val="13"/>
  </w:num>
  <w:num w:numId="17">
    <w:abstractNumId w:val="10"/>
  </w:num>
  <w:num w:numId="18">
    <w:abstractNumId w:val="16"/>
  </w:num>
  <w:num w:numId="19">
    <w:abstractNumId w:val="30"/>
  </w:num>
  <w:num w:numId="20">
    <w:abstractNumId w:val="25"/>
  </w:num>
  <w:num w:numId="21">
    <w:abstractNumId w:val="14"/>
  </w:num>
  <w:num w:numId="22">
    <w:abstractNumId w:val="15"/>
  </w:num>
  <w:num w:numId="23">
    <w:abstractNumId w:val="17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7329A"/>
    <w:rsid w:val="000C2E85"/>
    <w:rsid w:val="000E7C14"/>
    <w:rsid w:val="000F7287"/>
    <w:rsid w:val="00125B4E"/>
    <w:rsid w:val="00153D73"/>
    <w:rsid w:val="00173729"/>
    <w:rsid w:val="00190432"/>
    <w:rsid w:val="001B395C"/>
    <w:rsid w:val="001B48D3"/>
    <w:rsid w:val="001C65F0"/>
    <w:rsid w:val="001D19DE"/>
    <w:rsid w:val="001D2A88"/>
    <w:rsid w:val="001D329D"/>
    <w:rsid w:val="001D71DB"/>
    <w:rsid w:val="001E4AED"/>
    <w:rsid w:val="00261D09"/>
    <w:rsid w:val="00305A87"/>
    <w:rsid w:val="003200A9"/>
    <w:rsid w:val="003276E5"/>
    <w:rsid w:val="00335D06"/>
    <w:rsid w:val="003668AA"/>
    <w:rsid w:val="00377FCA"/>
    <w:rsid w:val="003A7685"/>
    <w:rsid w:val="003A7A2C"/>
    <w:rsid w:val="003F69DC"/>
    <w:rsid w:val="00415498"/>
    <w:rsid w:val="00440E43"/>
    <w:rsid w:val="004C7EF4"/>
    <w:rsid w:val="004D4F6A"/>
    <w:rsid w:val="004F23FE"/>
    <w:rsid w:val="00564B8A"/>
    <w:rsid w:val="00572ADA"/>
    <w:rsid w:val="00585F3F"/>
    <w:rsid w:val="005A0AED"/>
    <w:rsid w:val="005A4444"/>
    <w:rsid w:val="005B2F91"/>
    <w:rsid w:val="005B5B13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F6BF5"/>
    <w:rsid w:val="00701E95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802066"/>
    <w:rsid w:val="00836887"/>
    <w:rsid w:val="00841BAD"/>
    <w:rsid w:val="00891464"/>
    <w:rsid w:val="008957F5"/>
    <w:rsid w:val="00895A48"/>
    <w:rsid w:val="008B1485"/>
    <w:rsid w:val="008B3732"/>
    <w:rsid w:val="008B3D86"/>
    <w:rsid w:val="008B7662"/>
    <w:rsid w:val="008D318C"/>
    <w:rsid w:val="008E1420"/>
    <w:rsid w:val="00902C36"/>
    <w:rsid w:val="00917D42"/>
    <w:rsid w:val="0095647E"/>
    <w:rsid w:val="0097118E"/>
    <w:rsid w:val="00995AC4"/>
    <w:rsid w:val="009961E8"/>
    <w:rsid w:val="009A1F27"/>
    <w:rsid w:val="009A3C15"/>
    <w:rsid w:val="009B337C"/>
    <w:rsid w:val="009D4D82"/>
    <w:rsid w:val="009F0C46"/>
    <w:rsid w:val="00A00295"/>
    <w:rsid w:val="00A02AD6"/>
    <w:rsid w:val="00A06CD1"/>
    <w:rsid w:val="00A74C3B"/>
    <w:rsid w:val="00A75E2C"/>
    <w:rsid w:val="00A96502"/>
    <w:rsid w:val="00AB31ED"/>
    <w:rsid w:val="00AC072A"/>
    <w:rsid w:val="00AC6904"/>
    <w:rsid w:val="00AD1AC4"/>
    <w:rsid w:val="00AD20B6"/>
    <w:rsid w:val="00AE3FD4"/>
    <w:rsid w:val="00AF2454"/>
    <w:rsid w:val="00B56257"/>
    <w:rsid w:val="00B80D4E"/>
    <w:rsid w:val="00B87415"/>
    <w:rsid w:val="00BB1689"/>
    <w:rsid w:val="00BB7887"/>
    <w:rsid w:val="00BD0592"/>
    <w:rsid w:val="00BD3EF2"/>
    <w:rsid w:val="00BD50DB"/>
    <w:rsid w:val="00BE316F"/>
    <w:rsid w:val="00C00F8A"/>
    <w:rsid w:val="00C35F39"/>
    <w:rsid w:val="00C5676C"/>
    <w:rsid w:val="00C63874"/>
    <w:rsid w:val="00C772EC"/>
    <w:rsid w:val="00C86014"/>
    <w:rsid w:val="00C91B87"/>
    <w:rsid w:val="00CD2275"/>
    <w:rsid w:val="00CF3DB4"/>
    <w:rsid w:val="00D22AFE"/>
    <w:rsid w:val="00D66C50"/>
    <w:rsid w:val="00D923BD"/>
    <w:rsid w:val="00DB4FB1"/>
    <w:rsid w:val="00DD3B29"/>
    <w:rsid w:val="00DD4E8F"/>
    <w:rsid w:val="00DE2A19"/>
    <w:rsid w:val="00DF0B5C"/>
    <w:rsid w:val="00DF6753"/>
    <w:rsid w:val="00E063A2"/>
    <w:rsid w:val="00E15A73"/>
    <w:rsid w:val="00E22981"/>
    <w:rsid w:val="00E26C8A"/>
    <w:rsid w:val="00E4028F"/>
    <w:rsid w:val="00E402D6"/>
    <w:rsid w:val="00E60495"/>
    <w:rsid w:val="00E8175A"/>
    <w:rsid w:val="00E958AE"/>
    <w:rsid w:val="00F40F0F"/>
    <w:rsid w:val="00F72D93"/>
    <w:rsid w:val="00F83E17"/>
    <w:rsid w:val="00F93AC9"/>
    <w:rsid w:val="00F959F4"/>
    <w:rsid w:val="00FA4637"/>
    <w:rsid w:val="00FD30F2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AA"/>
    <w:pPr>
      <w:spacing w:before="120" w:after="200"/>
    </w:pPr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B7662"/>
    <w:pPr>
      <w:keepNext/>
      <w:keepLines/>
      <w:pageBreakBefore/>
      <w:numPr>
        <w:numId w:val="12"/>
      </w:numPr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B766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D20B6"/>
    <w:pPr>
      <w:keepNext/>
      <w:keepLines/>
      <w:numPr>
        <w:ilvl w:val="2"/>
        <w:numId w:val="1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D20B6"/>
    <w:pPr>
      <w:keepNext/>
      <w:keepLines/>
      <w:numPr>
        <w:ilvl w:val="3"/>
        <w:numId w:val="12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DB4F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62"/>
    <w:rPr>
      <w:rFonts w:eastAsiaTheme="majorEastAsia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BAD"/>
    <w:rPr>
      <w:rFonts w:asciiTheme="majorHAnsi" w:eastAsiaTheme="majorEastAsia" w:hAnsiTheme="majorHAns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20B6"/>
    <w:rPr>
      <w:rFonts w:asciiTheme="majorHAnsi" w:eastAsiaTheme="majorEastAsia" w:hAnsiTheme="majorHAns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D20B6"/>
    <w:rPr>
      <w:rFonts w:asciiTheme="majorHAnsi" w:eastAsiaTheme="majorEastAsia" w:hAnsiTheme="majorHAns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4FB1"/>
    <w:rPr>
      <w:rFonts w:asciiTheme="majorHAnsi" w:eastAsiaTheme="majorEastAsia" w:hAnsiTheme="majorHAns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after="120"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11800"/>
  </w:style>
  <w:style w:type="paragraph" w:customStyle="1" w:styleId="Compact">
    <w:name w:val="Compact"/>
    <w:basedOn w:val="BodyText"/>
    <w:qFormat/>
    <w:rsid w:val="00BD3EF2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8B3732"/>
    <w:pPr>
      <w:spacing w:before="100" w:after="100"/>
      <w:ind w:left="851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995AC4"/>
    <w:pPr>
      <w:spacing w:before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95AC4"/>
    <w:rPr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011800"/>
    <w:pPr>
      <w:keepNext/>
      <w:spacing w:after="120"/>
    </w:pPr>
    <w:rPr>
      <w:iCs w:val="0"/>
      <w:color w:val="auto"/>
      <w:sz w:val="20"/>
      <w:szCs w:val="24"/>
    </w:rPr>
  </w:style>
  <w:style w:type="paragraph" w:customStyle="1" w:styleId="ImageCaption">
    <w:name w:val="Image Caption"/>
    <w:basedOn w:val="Caption"/>
    <w:rsid w:val="00011800"/>
    <w:pPr>
      <w:spacing w:after="120"/>
    </w:pPr>
    <w:rPr>
      <w:iCs w:val="0"/>
      <w:color w:val="auto"/>
      <w:sz w:val="20"/>
      <w:szCs w:val="24"/>
    </w:rPr>
  </w:style>
  <w:style w:type="character" w:customStyle="1" w:styleId="VerbatimChar">
    <w:name w:val="Verbatim Char"/>
    <w:basedOn w:val="DefaultParagraphFont"/>
    <w:link w:val="SourceCode"/>
    <w:rsid w:val="007D6BD6"/>
    <w:rPr>
      <w:rFonts w:ascii="Consolas" w:hAnsi="Consolas"/>
      <w:sz w:val="20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0F7287"/>
    <w:rPr>
      <w:rFonts w:asciiTheme="majorHAnsi" w:hAnsiTheme="majorHAnsi"/>
      <w:color w:val="4472C4" w:themeColor="accent1"/>
      <w:sz w:val="20"/>
      <w:u w:val="single"/>
    </w:rPr>
  </w:style>
  <w:style w:type="paragraph" w:customStyle="1" w:styleId="Reproduction">
    <w:name w:val="Reproduction"/>
    <w:basedOn w:val="BodyText"/>
    <w:qFormat/>
    <w:rsid w:val="00011800"/>
    <w:pPr>
      <w:spacing w:before="600"/>
      <w:jc w:val="center"/>
    </w:pPr>
    <w:rPr>
      <w:rFonts w:cs="Times New Roman (Body CS)"/>
      <w:b/>
      <w:caps/>
      <w:sz w:val="28"/>
    </w:rPr>
  </w:style>
  <w:style w:type="paragraph" w:customStyle="1" w:styleId="Disclaimer">
    <w:name w:val="Disclaimer"/>
    <w:basedOn w:val="Normal"/>
    <w:next w:val="BodyText"/>
    <w:qFormat/>
    <w:rsid w:val="00011800"/>
    <w:pPr>
      <w:pageBreakBefore/>
      <w:jc w:val="center"/>
    </w:pPr>
    <w:rPr>
      <w:rFonts w:cs="Times New Roman (Body CS)"/>
      <w:b/>
      <w:caps/>
      <w:sz w:val="28"/>
    </w:rPr>
  </w:style>
  <w:style w:type="paragraph" w:customStyle="1" w:styleId="NewPage">
    <w:name w:val="NewPage"/>
    <w:basedOn w:val="BodyText"/>
    <w:qFormat/>
    <w:rsid w:val="00011800"/>
    <w:pPr>
      <w:pageBreakBefore/>
      <w:jc w:val="center"/>
    </w:pPr>
    <w:rPr>
      <w:rFonts w:cs="Times New Roman (Body CS)"/>
      <w:caps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377FCA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b/>
        <w:i/>
      </w:rPr>
      <w:tblPr/>
      <w:trPr>
        <w:cantSplit/>
        <w:tblHeader/>
      </w:trPr>
      <w:tcPr>
        <w:shd w:val="clear" w:color="auto" w:fill="A6A6A6" w:themeFill="background1" w:themeFillShade="A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377FCA"/>
    <w:pPr>
      <w:keepNext/>
      <w:keepLines/>
      <w:spacing w:before="2000" w:after="1000"/>
      <w:jc w:val="center"/>
    </w:pPr>
    <w:rPr>
      <w:rFonts w:ascii="Times New Roman" w:hAnsi="Times New Roman"/>
      <w:sz w:val="32"/>
      <w:szCs w:val="20"/>
    </w:rPr>
  </w:style>
  <w:style w:type="paragraph" w:customStyle="1" w:styleId="Author">
    <w:name w:val="Author"/>
    <w:next w:val="BodyText"/>
    <w:qFormat/>
    <w:rsid w:val="00F72D93"/>
    <w:pPr>
      <w:keepNext/>
      <w:keepLines/>
      <w:spacing w:before="1000"/>
      <w:jc w:val="center"/>
    </w:pPr>
    <w:rPr>
      <w:rFonts w:ascii="Times New Roman" w:hAnsi="Times New Roman"/>
      <w:b/>
      <w:sz w:val="36"/>
      <w:lang w:val="en-US"/>
    </w:rPr>
  </w:style>
  <w:style w:type="paragraph" w:styleId="Date">
    <w:name w:val="Date"/>
    <w:next w:val="BodyText"/>
    <w:link w:val="DateChar"/>
    <w:qFormat/>
    <w:rsid w:val="00F72D93"/>
    <w:pPr>
      <w:keepNext/>
      <w:keepLines/>
      <w:spacing w:before="240"/>
      <w:jc w:val="center"/>
    </w:pPr>
    <w:rPr>
      <w:rFonts w:ascii="Times New Roman" w:hAnsi="Times New Roman"/>
      <w:i/>
      <w:sz w:val="28"/>
      <w:lang w:val="en-US"/>
    </w:rPr>
  </w:style>
  <w:style w:type="character" w:customStyle="1" w:styleId="DateChar">
    <w:name w:val="Date Char"/>
    <w:basedOn w:val="DefaultParagraphFont"/>
    <w:link w:val="Date"/>
    <w:rsid w:val="00F72D93"/>
    <w:rPr>
      <w:rFonts w:ascii="Times New Roman" w:hAnsi="Times New Roman"/>
      <w:i/>
      <w:sz w:val="28"/>
      <w:lang w:val="en-US"/>
    </w:rPr>
  </w:style>
  <w:style w:type="paragraph" w:styleId="Subtitle">
    <w:name w:val="Subtitle"/>
    <w:basedOn w:val="Title"/>
    <w:next w:val="BodyText"/>
    <w:link w:val="SubtitleChar"/>
    <w:qFormat/>
    <w:rsid w:val="005B5B13"/>
    <w:pPr>
      <w:spacing w:before="400"/>
    </w:pPr>
    <w:rPr>
      <w:bCs w:val="0"/>
      <w:sz w:val="32"/>
      <w:szCs w:val="30"/>
    </w:rPr>
  </w:style>
  <w:style w:type="character" w:customStyle="1" w:styleId="SubtitleChar">
    <w:name w:val="Subtitle Char"/>
    <w:basedOn w:val="DefaultParagraphFont"/>
    <w:link w:val="Subtitle"/>
    <w:rsid w:val="005B5B13"/>
    <w:rPr>
      <w:rFonts w:ascii="Times New Roman" w:eastAsiaTheme="majorEastAsia" w:hAnsi="Times New Roman" w:cstheme="majorBidi"/>
      <w:b/>
      <w:sz w:val="3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377FCA"/>
    <w:pPr>
      <w:keepNext/>
      <w:keepLines/>
      <w:spacing w:before="204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77FCA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841BAD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5D06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35D06"/>
    <w:pPr>
      <w:tabs>
        <w:tab w:val="left" w:pos="709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335D06"/>
    <w:pPr>
      <w:tabs>
        <w:tab w:val="left" w:pos="1418"/>
        <w:tab w:val="right" w:leader="dot" w:pos="9639"/>
      </w:tabs>
      <w:spacing w:before="0" w:after="0" w:line="240" w:lineRule="exact"/>
      <w:ind w:left="709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7D6BD6"/>
    <w:pPr>
      <w:wordWrap w:val="0"/>
    </w:pPr>
    <w:rPr>
      <w:rFonts w:ascii="Consolas" w:hAnsi="Consolas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E8B9FD-E07D-A843-A147-C5A735F5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74</cp:revision>
  <dcterms:created xsi:type="dcterms:W3CDTF">2019-05-10T10:25:00Z</dcterms:created>
  <dcterms:modified xsi:type="dcterms:W3CDTF">2020-01-23T13:24:00Z</dcterms:modified>
</cp:coreProperties>
</file>