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DF0" w:rsidRPr="00B43DF0" w:rsidRDefault="00B95D0A" w:rsidP="00EC6169">
      <w:pPr>
        <w:pStyle w:val="NoSpacing"/>
        <w:spacing w:after="120"/>
        <w:jc w:val="center"/>
        <w:rPr>
          <w:sz w:val="32"/>
          <w:szCs w:val="32"/>
        </w:rPr>
      </w:pPr>
      <w:r w:rsidRPr="00B43DF0">
        <w:rPr>
          <w:sz w:val="32"/>
          <w:szCs w:val="32"/>
        </w:rPr>
        <w:t>HashTag.py</w:t>
      </w:r>
    </w:p>
    <w:p w:rsidR="00B43DF0" w:rsidRDefault="003E5273" w:rsidP="00EC6169">
      <w:pPr>
        <w:pStyle w:val="NoSpacing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43DF0" w:rsidRPr="00B43DF0">
        <w:rPr>
          <w:sz w:val="28"/>
          <w:szCs w:val="28"/>
        </w:rPr>
        <w:t>Parsing and Identification of Password Hashes</w:t>
      </w:r>
    </w:p>
    <w:p w:rsidR="008C4CB6" w:rsidRDefault="008C4CB6" w:rsidP="008C4CB6">
      <w:pPr>
        <w:pStyle w:val="NoSpacing"/>
        <w:spacing w:line="360" w:lineRule="auto"/>
      </w:pPr>
    </w:p>
    <w:p w:rsidR="008C4CB6" w:rsidRPr="008C4CB6" w:rsidRDefault="008C4CB6" w:rsidP="008C4CB6">
      <w:pPr>
        <w:pStyle w:val="NoSpacing"/>
        <w:spacing w:after="120" w:line="360" w:lineRule="auto"/>
        <w:rPr>
          <w:b/>
        </w:rPr>
      </w:pPr>
      <w:r w:rsidRPr="008C4CB6">
        <w:rPr>
          <w:b/>
        </w:rPr>
        <w:t>In</w:t>
      </w:r>
      <w:r w:rsidR="00622690">
        <w:rPr>
          <w:b/>
        </w:rPr>
        <w:t>t</w:t>
      </w:r>
      <w:r w:rsidRPr="008C4CB6">
        <w:rPr>
          <w:b/>
        </w:rPr>
        <w:t>roduction</w:t>
      </w:r>
    </w:p>
    <w:p w:rsidR="008C4CB6" w:rsidRDefault="00B43DF0" w:rsidP="008C4CB6">
      <w:pPr>
        <w:pStyle w:val="NoSpacing"/>
        <w:spacing w:before="120" w:after="120" w:line="360" w:lineRule="auto"/>
        <w:ind w:firstLine="720"/>
      </w:pPr>
      <w:r>
        <w:t xml:space="preserve">HashTag.py is a </w:t>
      </w:r>
      <w:r w:rsidR="00161E3B">
        <w:t>tool written in python</w:t>
      </w:r>
      <w:r>
        <w:t xml:space="preserve"> </w:t>
      </w:r>
      <w:r w:rsidR="00EC6169">
        <w:t>which parses</w:t>
      </w:r>
      <w:r>
        <w:t xml:space="preserve"> and identif</w:t>
      </w:r>
      <w:r w:rsidR="00EC6169">
        <w:t>ies</w:t>
      </w:r>
      <w:r>
        <w:t xml:space="preserve"> </w:t>
      </w:r>
      <w:r w:rsidR="009C0081">
        <w:t xml:space="preserve">various </w:t>
      </w:r>
      <w:r>
        <w:t xml:space="preserve">password </w:t>
      </w:r>
      <w:r w:rsidR="009C0081">
        <w:t>hashes</w:t>
      </w:r>
      <w:r w:rsidR="00517A9C">
        <w:t xml:space="preserve"> based on their type</w:t>
      </w:r>
      <w:r>
        <w:t>.</w:t>
      </w:r>
      <w:r w:rsidR="004B79A0">
        <w:t xml:space="preserve">  </w:t>
      </w:r>
      <w:r w:rsidR="00625C6A">
        <w:t xml:space="preserve">HashTag was inspired </w:t>
      </w:r>
      <w:r w:rsidR="0051689A">
        <w:t xml:space="preserve">by attending </w:t>
      </w:r>
      <w:hyperlink r:id="rId5" w:history="1">
        <w:r w:rsidR="0051689A" w:rsidRPr="0051689A">
          <w:rPr>
            <w:rStyle w:val="Hyperlink"/>
          </w:rPr>
          <w:t>PasswordsCon 13</w:t>
        </w:r>
      </w:hyperlink>
      <w:r w:rsidR="0051689A">
        <w:t xml:space="preserve"> in Las Vegas</w:t>
      </w:r>
      <w:r w:rsidR="004112F9">
        <w:t>, KoreLogic’s ‘</w:t>
      </w:r>
      <w:hyperlink r:id="rId6" w:history="1">
        <w:r w:rsidR="004112F9" w:rsidRPr="004112F9">
          <w:rPr>
            <w:rStyle w:val="Hyperlink"/>
          </w:rPr>
          <w:t>Crack Me If You Can</w:t>
        </w:r>
      </w:hyperlink>
      <w:r w:rsidR="004112F9">
        <w:t>’ competition</w:t>
      </w:r>
      <w:r w:rsidR="00625C6A">
        <w:t xml:space="preserve"> at Defcon</w:t>
      </w:r>
      <w:r w:rsidR="004112F9">
        <w:t>, and</w:t>
      </w:r>
      <w:r w:rsidR="0051689A">
        <w:t xml:space="preserve"> the research of </w:t>
      </w:r>
      <w:hyperlink r:id="rId7" w:history="1">
        <w:r w:rsidR="0051689A" w:rsidRPr="0028613C">
          <w:rPr>
            <w:rStyle w:val="Hyperlink"/>
          </w:rPr>
          <w:t>iphelix</w:t>
        </w:r>
      </w:hyperlink>
      <w:r w:rsidR="0051689A">
        <w:t xml:space="preserve"> and</w:t>
      </w:r>
      <w:r w:rsidR="0028613C">
        <w:t xml:space="preserve"> his tool</w:t>
      </w:r>
      <w:r w:rsidR="00E00588">
        <w:t>kit</w:t>
      </w:r>
      <w:r w:rsidR="0051689A">
        <w:t xml:space="preserve"> </w:t>
      </w:r>
      <w:hyperlink r:id="rId8" w:history="1">
        <w:r w:rsidR="0051689A" w:rsidRPr="0051689A">
          <w:rPr>
            <w:rStyle w:val="Hyperlink"/>
          </w:rPr>
          <w:t>PACK</w:t>
        </w:r>
      </w:hyperlink>
      <w:r w:rsidR="00625C6A">
        <w:t xml:space="preserve">.  </w:t>
      </w:r>
      <w:r w:rsidR="004D4F39">
        <w:t>HashTag</w:t>
      </w:r>
      <w:r w:rsidR="00625C6A">
        <w:t xml:space="preserve"> supports the identification of over 250 hash types along with </w:t>
      </w:r>
      <w:r w:rsidR="00FC1EAC">
        <w:t xml:space="preserve">matching them to over </w:t>
      </w:r>
      <w:r w:rsidR="00625C6A">
        <w:t xml:space="preserve">110 </w:t>
      </w:r>
      <w:hyperlink r:id="rId9" w:history="1">
        <w:r w:rsidR="00625C6A" w:rsidRPr="00FC1EAC">
          <w:rPr>
            <w:rStyle w:val="Hyperlink"/>
          </w:rPr>
          <w:t>hashcat</w:t>
        </w:r>
      </w:hyperlink>
      <w:r w:rsidR="00F65A11">
        <w:t xml:space="preserve"> modes.  HashTag is able to identify a single hash, parse a single file and identify the hashes within it, or traverse a root directory and all subdirectories for potential hash files and identify any hashes found.</w:t>
      </w:r>
    </w:p>
    <w:p w:rsidR="008C4CB6" w:rsidRPr="008C4CB6" w:rsidRDefault="008C4CB6" w:rsidP="008C4CB6">
      <w:pPr>
        <w:pStyle w:val="NoSpacing"/>
        <w:spacing w:after="120" w:line="360" w:lineRule="auto"/>
        <w:rPr>
          <w:b/>
        </w:rPr>
      </w:pPr>
      <w:r w:rsidRPr="008C4CB6">
        <w:rPr>
          <w:b/>
        </w:rPr>
        <w:t xml:space="preserve">Hash Identification </w:t>
      </w:r>
    </w:p>
    <w:p w:rsidR="002E5072" w:rsidRDefault="00161E3B" w:rsidP="002E5072">
      <w:pPr>
        <w:pStyle w:val="NoSpacing"/>
        <w:spacing w:line="360" w:lineRule="auto"/>
        <w:ind w:firstLine="720"/>
      </w:pPr>
      <w:r>
        <w:t>One of the biggest aspects of this tool is the iden</w:t>
      </w:r>
      <w:r w:rsidR="0030205D">
        <w:t xml:space="preserve">tification of password hashes.  The main attributes I used </w:t>
      </w:r>
      <w:r w:rsidR="00086DE4">
        <w:t>to distinguish</w:t>
      </w:r>
      <w:r w:rsidR="0030205D">
        <w:t xml:space="preserve"> between hash types </w:t>
      </w:r>
      <w:r w:rsidR="00611FB1">
        <w:t xml:space="preserve">are </w:t>
      </w:r>
      <w:r w:rsidR="00086DE4">
        <w:t xml:space="preserve">character set (hexadecimal, alphanumeric, etc.), hash length, </w:t>
      </w:r>
      <w:r w:rsidR="00371A63">
        <w:t>hash format (</w:t>
      </w:r>
      <w:r w:rsidR="002F74E3">
        <w:t>e.g.</w:t>
      </w:r>
      <w:r w:rsidR="00371A63">
        <w:t xml:space="preserve"> 32 character hash follow</w:t>
      </w:r>
      <w:r w:rsidR="00CD5D43">
        <w:t>ed</w:t>
      </w:r>
      <w:r w:rsidR="00371A63">
        <w:t xml:space="preserve"> by a colon and a salt), </w:t>
      </w:r>
      <w:r w:rsidR="00086DE4">
        <w:t xml:space="preserve">and any </w:t>
      </w:r>
      <w:r w:rsidR="00D64842">
        <w:t>specific substrings</w:t>
      </w:r>
      <w:r w:rsidR="00E718D1">
        <w:t xml:space="preserve"> (e.g. ‘$1$’)</w:t>
      </w:r>
      <w:r w:rsidR="00086DE4">
        <w:t>.</w:t>
      </w:r>
      <w:r w:rsidR="00A8228E">
        <w:t xml:space="preserve">  A lot of password hash strings can’t be identified as one specific hash </w:t>
      </w:r>
      <w:r w:rsidR="004E7AC5">
        <w:t xml:space="preserve">type </w:t>
      </w:r>
      <w:r w:rsidR="00A8228E">
        <w:t xml:space="preserve">based on these attributes.  For example, MD5 and NTLM hashes are both 32 character hexadecimal strings.  In these cases I make an exhaustive list of </w:t>
      </w:r>
      <w:r w:rsidR="00F51B00">
        <w:t>possible types and have the tool output reflect that.</w:t>
      </w:r>
      <w:r w:rsidR="00070AB7" w:rsidRPr="00070AB7">
        <w:t xml:space="preserve"> </w:t>
      </w:r>
      <w:r w:rsidR="008F29E4">
        <w:t xml:space="preserve">  During development I created an excel spreadsheet which contains much</w:t>
      </w:r>
      <w:r w:rsidR="00316546">
        <w:t xml:space="preserve"> of the hash information I used:</w:t>
      </w:r>
      <w:r w:rsidR="002E5072">
        <w:object w:dxaOrig="1533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38.4pt" o:ole="">
            <v:imagedata r:id="rId10" o:title=""/>
          </v:shape>
          <o:OLEObject Type="Embed" ProgID="Excel.Sheet.12" ShapeID="_x0000_i1025" DrawAspect="Icon" ObjectID="_1445255448" r:id="rId11"/>
        </w:object>
      </w:r>
    </w:p>
    <w:p w:rsidR="00070AB7" w:rsidRPr="002E5072" w:rsidRDefault="00070AB7" w:rsidP="002E5072">
      <w:pPr>
        <w:pStyle w:val="NoSpacing"/>
        <w:spacing w:line="360" w:lineRule="auto"/>
      </w:pPr>
      <w:r>
        <w:rPr>
          <w:b/>
        </w:rPr>
        <w:t>Usage</w:t>
      </w:r>
    </w:p>
    <w:p w:rsidR="00E01736" w:rsidRDefault="00506E65" w:rsidP="002E5072">
      <w:pPr>
        <w:pStyle w:val="NoSpacing"/>
        <w:spacing w:line="360" w:lineRule="auto"/>
        <w:ind w:firstLine="720"/>
      </w:pPr>
      <w:r w:rsidRPr="002E5072">
        <w:t>Ha</w:t>
      </w:r>
      <w:r>
        <w:t>shTag.py {-sh hash |-f file |-d directory} [-o output_filename] [-hc] [-n]</w:t>
      </w:r>
    </w:p>
    <w:tbl>
      <w:tblPr>
        <w:tblStyle w:val="TableGrid"/>
        <w:tblW w:w="0" w:type="auto"/>
        <w:jc w:val="center"/>
        <w:tblLook w:val="04A0"/>
      </w:tblPr>
      <w:tblGrid>
        <w:gridCol w:w="4068"/>
        <w:gridCol w:w="6246"/>
      </w:tblGrid>
      <w:tr w:rsidR="00E46CE5" w:rsidTr="001E09DA">
        <w:trPr>
          <w:jc w:val="center"/>
        </w:trPr>
        <w:tc>
          <w:tcPr>
            <w:tcW w:w="4068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 xml:space="preserve">  -h, --help</w:t>
            </w:r>
          </w:p>
        </w:tc>
        <w:tc>
          <w:tcPr>
            <w:tcW w:w="6246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>show this help message and exit</w:t>
            </w:r>
          </w:p>
        </w:tc>
      </w:tr>
      <w:tr w:rsidR="00E46CE5" w:rsidTr="001E09DA">
        <w:trPr>
          <w:jc w:val="center"/>
        </w:trPr>
        <w:tc>
          <w:tcPr>
            <w:tcW w:w="4068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>-sh SINGLEHASH, --singleHash SINGLEHASH</w:t>
            </w:r>
          </w:p>
        </w:tc>
        <w:tc>
          <w:tcPr>
            <w:tcW w:w="6246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>Identify a single hash</w:t>
            </w:r>
          </w:p>
        </w:tc>
      </w:tr>
      <w:tr w:rsidR="00E46CE5" w:rsidTr="001E09DA">
        <w:trPr>
          <w:jc w:val="center"/>
        </w:trPr>
        <w:tc>
          <w:tcPr>
            <w:tcW w:w="4068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 xml:space="preserve">-f FILE, --file FILE  </w:t>
            </w:r>
          </w:p>
        </w:tc>
        <w:tc>
          <w:tcPr>
            <w:tcW w:w="6246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>Parse a single file for hashes and identify them</w:t>
            </w:r>
          </w:p>
        </w:tc>
      </w:tr>
      <w:tr w:rsidR="00E46CE5" w:rsidTr="001E09DA">
        <w:trPr>
          <w:jc w:val="center"/>
        </w:trPr>
        <w:tc>
          <w:tcPr>
            <w:tcW w:w="4068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>-d DIRECTORY, --directory DIRECTORY</w:t>
            </w:r>
          </w:p>
        </w:tc>
        <w:tc>
          <w:tcPr>
            <w:tcW w:w="6246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>Parse, identify, and categorize hashes within a directory and all subdirectories</w:t>
            </w:r>
          </w:p>
        </w:tc>
      </w:tr>
      <w:tr w:rsidR="00E46CE5" w:rsidTr="001E09DA">
        <w:trPr>
          <w:jc w:val="center"/>
        </w:trPr>
        <w:tc>
          <w:tcPr>
            <w:tcW w:w="4068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>-o OUTPUT, --output OUTPUT</w:t>
            </w:r>
          </w:p>
        </w:tc>
        <w:tc>
          <w:tcPr>
            <w:tcW w:w="6246" w:type="dxa"/>
          </w:tcPr>
          <w:p w:rsidR="00E46CE5" w:rsidRDefault="00E46CE5" w:rsidP="002E5072">
            <w:pPr>
              <w:pStyle w:val="NoSpacing"/>
              <w:spacing w:line="360" w:lineRule="auto"/>
            </w:pPr>
            <w:r>
              <w:t>Filename to output full list of all identified hashes.</w:t>
            </w:r>
          </w:p>
          <w:p w:rsidR="00CB1978" w:rsidRDefault="00CB1978" w:rsidP="002E5072">
            <w:pPr>
              <w:pStyle w:val="NoSpacing"/>
              <w:spacing w:line="360" w:lineRule="auto"/>
            </w:pPr>
            <w:r>
              <w:t>--file default filename: HashTag/HashTag_Output_File.txt</w:t>
            </w:r>
          </w:p>
          <w:p w:rsidR="00CB1978" w:rsidRDefault="00CB1978" w:rsidP="002E5072">
            <w:pPr>
              <w:pStyle w:val="NoSpacing"/>
              <w:spacing w:line="360" w:lineRule="auto"/>
            </w:pPr>
            <w:r>
              <w:t>--directory default filename: HashTag/HashTag_</w:t>
            </w:r>
            <w:r w:rsidR="005D439F">
              <w:t>Hash</w:t>
            </w:r>
            <w:r>
              <w:t>_File.txt</w:t>
            </w:r>
          </w:p>
        </w:tc>
      </w:tr>
      <w:tr w:rsidR="00E46CE5" w:rsidTr="001E09DA">
        <w:trPr>
          <w:jc w:val="center"/>
        </w:trPr>
        <w:tc>
          <w:tcPr>
            <w:tcW w:w="4068" w:type="dxa"/>
          </w:tcPr>
          <w:p w:rsidR="00E46CE5" w:rsidRDefault="00C13FD7" w:rsidP="002E5072">
            <w:pPr>
              <w:pStyle w:val="NoSpacing"/>
              <w:spacing w:line="360" w:lineRule="auto"/>
            </w:pPr>
            <w:r>
              <w:t>-hc, --hashcatOutput</w:t>
            </w:r>
          </w:p>
        </w:tc>
        <w:tc>
          <w:tcPr>
            <w:tcW w:w="6246" w:type="dxa"/>
          </w:tcPr>
          <w:p w:rsidR="00E46CE5" w:rsidRDefault="00C13FD7" w:rsidP="002E5072">
            <w:pPr>
              <w:pStyle w:val="NoSpacing"/>
              <w:spacing w:line="360" w:lineRule="auto"/>
            </w:pPr>
            <w:r>
              <w:t>--file: Output a file per different hash type found, if corresponding hashcat mode exists</w:t>
            </w:r>
          </w:p>
          <w:p w:rsidR="00C13FD7" w:rsidRDefault="00C13FD7" w:rsidP="002E5072">
            <w:pPr>
              <w:pStyle w:val="NoSpacing"/>
              <w:spacing w:line="360" w:lineRule="auto"/>
            </w:pPr>
            <w:r>
              <w:t>--directory: Appends hashcat mode to end of separate files</w:t>
            </w:r>
          </w:p>
        </w:tc>
      </w:tr>
      <w:tr w:rsidR="00E46CE5" w:rsidTr="001E09DA">
        <w:trPr>
          <w:trHeight w:val="620"/>
          <w:jc w:val="center"/>
        </w:trPr>
        <w:tc>
          <w:tcPr>
            <w:tcW w:w="4068" w:type="dxa"/>
          </w:tcPr>
          <w:p w:rsidR="00E46CE5" w:rsidRDefault="00D43B47" w:rsidP="002E5072">
            <w:pPr>
              <w:pStyle w:val="NoSpacing"/>
              <w:spacing w:line="360" w:lineRule="auto"/>
            </w:pPr>
            <w:r>
              <w:t>-n, --notFound</w:t>
            </w:r>
          </w:p>
        </w:tc>
        <w:tc>
          <w:tcPr>
            <w:tcW w:w="6246" w:type="dxa"/>
          </w:tcPr>
          <w:p w:rsidR="00E46CE5" w:rsidRDefault="0099296F" w:rsidP="002E5072">
            <w:pPr>
              <w:pStyle w:val="NoSpacing"/>
              <w:spacing w:line="360" w:lineRule="auto"/>
            </w:pPr>
            <w:r>
              <w:t>--file: Include unidentifiable hashes in the output file.  Good for tool debugging (Is it Identifying properly?)</w:t>
            </w:r>
          </w:p>
        </w:tc>
      </w:tr>
    </w:tbl>
    <w:p w:rsidR="00506E65" w:rsidRDefault="00506E65" w:rsidP="00506E65">
      <w:pPr>
        <w:pStyle w:val="NoSpacing"/>
        <w:spacing w:line="360" w:lineRule="auto"/>
      </w:pPr>
    </w:p>
    <w:p w:rsidR="007D181C" w:rsidRDefault="008A1BC1" w:rsidP="00506E65">
      <w:pPr>
        <w:pStyle w:val="NoSpacing"/>
        <w:spacing w:line="360" w:lineRule="auto"/>
      </w:pPr>
      <w:r w:rsidRPr="008A1BC1">
        <w:rPr>
          <w:b/>
        </w:rPr>
        <w:t>Identify a Hash</w:t>
      </w:r>
    </w:p>
    <w:p w:rsidR="008A1BC1" w:rsidRDefault="008A1BC1" w:rsidP="00E33FC5">
      <w:pPr>
        <w:pStyle w:val="NoSpacing"/>
        <w:spacing w:line="360" w:lineRule="auto"/>
        <w:ind w:firstLine="720"/>
      </w:pPr>
      <w:r>
        <w:t xml:space="preserve">HashTag.py -sh </w:t>
      </w:r>
      <w:r w:rsidRPr="008A1BC1">
        <w:t>$1$MtCReiOj$zvOdxVzPtrQ.PXNW3hTHI0</w:t>
      </w:r>
    </w:p>
    <w:p w:rsidR="00E33FC5" w:rsidRDefault="00E33FC5" w:rsidP="00E33FC5">
      <w:pPr>
        <w:pStyle w:val="NoSpacing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116830" cy="765681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34" cy="76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BC1" w:rsidRDefault="008A1BC1" w:rsidP="00506E65">
      <w:pPr>
        <w:pStyle w:val="NoSpacing"/>
        <w:spacing w:line="360" w:lineRule="auto"/>
      </w:pPr>
    </w:p>
    <w:p w:rsidR="00E33FC5" w:rsidRDefault="00E33FC5" w:rsidP="00506E65">
      <w:pPr>
        <w:pStyle w:val="NoSpacing"/>
        <w:spacing w:line="360" w:lineRule="auto"/>
      </w:pPr>
      <w:r>
        <w:tab/>
        <w:t xml:space="preserve">HashTag.py -sh </w:t>
      </w:r>
      <w:r w:rsidRPr="00E33FC5">
        <w:t>7026360f1826f8bc</w:t>
      </w:r>
    </w:p>
    <w:p w:rsidR="00E33FC5" w:rsidRDefault="00E33FC5" w:rsidP="00E33FC5">
      <w:pPr>
        <w:pStyle w:val="NoSpacing"/>
        <w:spacing w:line="360" w:lineRule="auto"/>
        <w:jc w:val="center"/>
      </w:pPr>
      <w:r>
        <w:rPr>
          <w:noProof/>
        </w:rPr>
        <w:drawing>
          <wp:inline distT="0" distB="0" distL="0" distR="0">
            <wp:extent cx="3661410" cy="134780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017" cy="1349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035" w:rsidRDefault="00D45035" w:rsidP="00E33FC5">
      <w:pPr>
        <w:pStyle w:val="NoSpacing"/>
        <w:spacing w:line="360" w:lineRule="auto"/>
        <w:jc w:val="center"/>
      </w:pPr>
    </w:p>
    <w:p w:rsidR="00D45035" w:rsidRDefault="00D45035" w:rsidP="00D45035">
      <w:pPr>
        <w:pStyle w:val="NoSpacing"/>
        <w:spacing w:line="360" w:lineRule="auto"/>
      </w:pPr>
      <w:r>
        <w:tab/>
      </w:r>
      <w:r w:rsidR="00583307">
        <w:t xml:space="preserve">HashTag.py -sh </w:t>
      </w:r>
      <w:r w:rsidR="00583307" w:rsidRPr="00583307">
        <w:t>3b1015ccf38fc2a32c18674c166fa447</w:t>
      </w:r>
    </w:p>
    <w:p w:rsidR="00B076FE" w:rsidRDefault="00B076FE" w:rsidP="00B076FE">
      <w:pPr>
        <w:pStyle w:val="NoSpacing"/>
        <w:spacing w:line="360" w:lineRule="auto"/>
        <w:jc w:val="center"/>
      </w:pPr>
      <w:r>
        <w:rPr>
          <w:noProof/>
        </w:rPr>
        <w:drawing>
          <wp:inline distT="0" distB="0" distL="0" distR="0">
            <wp:extent cx="4354830" cy="4204013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420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7CF" w:rsidRDefault="0015462B" w:rsidP="002534B1">
      <w:pPr>
        <w:pStyle w:val="NoSpacing"/>
        <w:spacing w:line="360" w:lineRule="auto"/>
      </w:pPr>
      <w:r>
        <w:rPr>
          <w:b/>
        </w:rPr>
        <w:t xml:space="preserve">Parsing and Identifying Hashes </w:t>
      </w:r>
      <w:r w:rsidR="00EB09CE">
        <w:rPr>
          <w:b/>
        </w:rPr>
        <w:t>from</w:t>
      </w:r>
      <w:r w:rsidR="00F47F5F">
        <w:rPr>
          <w:b/>
        </w:rPr>
        <w:t xml:space="preserve"> a</w:t>
      </w:r>
      <w:r>
        <w:rPr>
          <w:b/>
        </w:rPr>
        <w:t xml:space="preserve"> File</w:t>
      </w:r>
      <w:r w:rsidR="005A377B" w:rsidRPr="005A377B">
        <w:t xml:space="preserve"> </w:t>
      </w:r>
    </w:p>
    <w:p w:rsidR="005A377B" w:rsidRDefault="005A377B" w:rsidP="005A377B">
      <w:pPr>
        <w:pStyle w:val="NoSpacing"/>
        <w:spacing w:line="360" w:lineRule="auto"/>
        <w:ind w:firstLine="720"/>
      </w:pPr>
      <w:r>
        <w:t>HashTag.py -</w:t>
      </w:r>
      <w:r w:rsidR="00CD064D">
        <w:t>f</w:t>
      </w:r>
      <w:r>
        <w:t xml:space="preserve"> </w:t>
      </w:r>
      <w:r w:rsidR="00AD7D37">
        <w:t>testdir\street-hashes.10.txt</w:t>
      </w:r>
      <w:r w:rsidR="009065FE">
        <w:t xml:space="preserve"> -hc</w:t>
      </w:r>
    </w:p>
    <w:p w:rsidR="00FE6BC8" w:rsidRDefault="002D079B" w:rsidP="00FF5752">
      <w:pPr>
        <w:pStyle w:val="NoSpacing"/>
        <w:spacing w:line="360" w:lineRule="auto"/>
        <w:ind w:firstLine="720"/>
        <w:jc w:val="center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5036820" cy="7315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752" w:rsidRDefault="00FF5752" w:rsidP="00FF5752">
      <w:pPr>
        <w:pStyle w:val="NoSpacing"/>
        <w:spacing w:line="360" w:lineRule="auto"/>
        <w:ind w:firstLine="720"/>
        <w:rPr>
          <w:noProof/>
        </w:rPr>
      </w:pPr>
      <w:r>
        <w:rPr>
          <w:noProof/>
        </w:rPr>
        <w:t>Output:</w:t>
      </w:r>
    </w:p>
    <w:p w:rsidR="007C0A35" w:rsidRDefault="007C0A35" w:rsidP="006F5800">
      <w:pPr>
        <w:pStyle w:val="NoSpacing"/>
        <w:spacing w:line="360" w:lineRule="auto"/>
        <w:ind w:left="720"/>
        <w:rPr>
          <w:noProof/>
        </w:rPr>
      </w:pPr>
      <w:r>
        <w:rPr>
          <w:noProof/>
        </w:rPr>
        <w:t>Each identified has</w:t>
      </w:r>
      <w:r w:rsidR="00010991">
        <w:rPr>
          <w:noProof/>
        </w:rPr>
        <w:t xml:space="preserve">h </w:t>
      </w:r>
      <w:r w:rsidR="001234C3">
        <w:rPr>
          <w:noProof/>
        </w:rPr>
        <w:t>outputs the</w:t>
      </w:r>
      <w:r w:rsidR="00010991">
        <w:rPr>
          <w:noProof/>
        </w:rPr>
        <w:t xml:space="preserve"> hash</w:t>
      </w:r>
      <w:r w:rsidR="00A548AC">
        <w:rPr>
          <w:noProof/>
        </w:rPr>
        <w:t xml:space="preserve">, </w:t>
      </w:r>
      <w:r w:rsidR="00010991">
        <w:rPr>
          <w:noProof/>
        </w:rPr>
        <w:t>char length</w:t>
      </w:r>
      <w:r w:rsidR="00A548AC">
        <w:rPr>
          <w:noProof/>
        </w:rPr>
        <w:t xml:space="preserve">, </w:t>
      </w:r>
      <w:r w:rsidR="00010991">
        <w:rPr>
          <w:noProof/>
        </w:rPr>
        <w:t>hashcat modes</w:t>
      </w:r>
      <w:r>
        <w:rPr>
          <w:noProof/>
        </w:rPr>
        <w:t xml:space="preserve"> (if found)</w:t>
      </w:r>
      <w:r w:rsidR="00A548AC">
        <w:rPr>
          <w:noProof/>
        </w:rPr>
        <w:t xml:space="preserve"> , and </w:t>
      </w:r>
      <w:r w:rsidR="00010991">
        <w:rPr>
          <w:noProof/>
        </w:rPr>
        <w:t>possible hash types.</w:t>
      </w:r>
    </w:p>
    <w:p w:rsidR="00677853" w:rsidRDefault="00FF5752" w:rsidP="00FF5752">
      <w:pPr>
        <w:pStyle w:val="NoSpacing"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>
            <wp:extent cx="4968240" cy="1645920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853" w:rsidRDefault="00677853" w:rsidP="005D5D8C">
      <w:pPr>
        <w:pStyle w:val="NoSpacing"/>
        <w:spacing w:line="360" w:lineRule="auto"/>
        <w:ind w:left="720"/>
      </w:pPr>
      <w:r>
        <w:t>Using the -hc/--hashcat argument we get a file for each hash type if a corresponding hashcat mode is found.</w:t>
      </w:r>
      <w:r w:rsidR="003072DC">
        <w:t xml:space="preserve">  This makes the process of cracking hashes with hashcat much easier as you immediately have the mode and input file of hashes.</w:t>
      </w:r>
    </w:p>
    <w:p w:rsidR="00FF5752" w:rsidRDefault="004207CF" w:rsidP="00FF5752">
      <w:pPr>
        <w:pStyle w:val="NoSpacing"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>
            <wp:extent cx="2777490" cy="3239184"/>
            <wp:effectExtent l="19050" t="0" r="381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323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A52" w:rsidRDefault="00384A52" w:rsidP="00384A52">
      <w:pPr>
        <w:pStyle w:val="NoSpacing"/>
        <w:spacing w:line="360" w:lineRule="auto"/>
        <w:ind w:firstLine="720"/>
      </w:pPr>
    </w:p>
    <w:p w:rsidR="00384A52" w:rsidRDefault="00384A52" w:rsidP="00384A52">
      <w:pPr>
        <w:pStyle w:val="NoSpacing"/>
        <w:spacing w:line="360" w:lineRule="auto"/>
        <w:ind w:firstLine="720"/>
      </w:pPr>
      <w:r>
        <w:t xml:space="preserve">HashTag.py -f </w:t>
      </w:r>
      <w:r w:rsidR="00FD63FA">
        <w:t>hc-hashes</w:t>
      </w:r>
      <w:r w:rsidR="00792B43">
        <w:t xml:space="preserve"> -hc</w:t>
      </w:r>
    </w:p>
    <w:p w:rsidR="00792B43" w:rsidRDefault="00792B43" w:rsidP="00A9015B">
      <w:pPr>
        <w:pStyle w:val="NoSpacing"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>
            <wp:extent cx="4503420" cy="731520"/>
            <wp:effectExtent l="1905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A04" w:rsidRDefault="00B70A04" w:rsidP="00FD63FA">
      <w:pPr>
        <w:pStyle w:val="NoSpacing"/>
        <w:spacing w:line="360" w:lineRule="auto"/>
        <w:ind w:firstLine="720"/>
      </w:pPr>
    </w:p>
    <w:p w:rsidR="00B70A04" w:rsidRDefault="00B70A04" w:rsidP="00FD63FA">
      <w:pPr>
        <w:pStyle w:val="NoSpacing"/>
        <w:spacing w:line="360" w:lineRule="auto"/>
        <w:ind w:firstLine="720"/>
      </w:pPr>
    </w:p>
    <w:p w:rsidR="00FD63FA" w:rsidRDefault="00FD63FA" w:rsidP="00FD63FA">
      <w:pPr>
        <w:pStyle w:val="NoSpacing"/>
        <w:spacing w:line="360" w:lineRule="auto"/>
        <w:ind w:firstLine="720"/>
      </w:pPr>
      <w:r>
        <w:lastRenderedPageBreak/>
        <w:t>Output:</w:t>
      </w:r>
    </w:p>
    <w:p w:rsidR="00FD63FA" w:rsidRDefault="00F13755" w:rsidP="00F13755">
      <w:pPr>
        <w:pStyle w:val="NoSpacing"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>
            <wp:extent cx="6324834" cy="46101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110" cy="461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D8C" w:rsidRDefault="005D5D8C" w:rsidP="00F96DD5">
      <w:pPr>
        <w:pStyle w:val="NoSpacing"/>
        <w:spacing w:line="360" w:lineRule="auto"/>
        <w:ind w:left="720"/>
      </w:pPr>
      <w:r>
        <w:t>Again</w:t>
      </w:r>
      <w:r w:rsidR="00366451">
        <w:t xml:space="preserve">, using the -hc/--hashcat argument we get a file for each hash type if a corresponding hashcat mode is found.  </w:t>
      </w:r>
      <w:r w:rsidR="005E6701">
        <w:t>This is useful if you have a large file with different types of hashes.</w:t>
      </w:r>
    </w:p>
    <w:p w:rsidR="00F8137E" w:rsidRDefault="00F8137E" w:rsidP="00F8137E">
      <w:pPr>
        <w:pStyle w:val="NoSpacing"/>
        <w:spacing w:line="360" w:lineRule="auto"/>
        <w:ind w:left="720"/>
        <w:jc w:val="center"/>
      </w:pPr>
      <w:r>
        <w:rPr>
          <w:noProof/>
        </w:rPr>
        <w:drawing>
          <wp:inline distT="0" distB="0" distL="0" distR="0">
            <wp:extent cx="4456486" cy="3413760"/>
            <wp:effectExtent l="19050" t="0" r="1214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09" cy="341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7DE" w:rsidRDefault="003317DE" w:rsidP="00F8137E">
      <w:pPr>
        <w:pStyle w:val="NoSpacing"/>
        <w:spacing w:line="360" w:lineRule="auto"/>
        <w:rPr>
          <w:b/>
        </w:rPr>
      </w:pPr>
    </w:p>
    <w:p w:rsidR="00F8137E" w:rsidRDefault="00855A76" w:rsidP="00F8137E">
      <w:pPr>
        <w:pStyle w:val="NoSpacing"/>
        <w:spacing w:line="360" w:lineRule="auto"/>
      </w:pPr>
      <w:r>
        <w:rPr>
          <w:b/>
        </w:rPr>
        <w:lastRenderedPageBreak/>
        <w:t>Traversing Directories and Identifying Hashes</w:t>
      </w:r>
      <w:r w:rsidR="00F8137E" w:rsidRPr="005A377B">
        <w:t xml:space="preserve"> </w:t>
      </w:r>
    </w:p>
    <w:p w:rsidR="00F8137E" w:rsidRDefault="00F8137E" w:rsidP="00F8137E">
      <w:pPr>
        <w:pStyle w:val="NoSpacing"/>
        <w:spacing w:line="360" w:lineRule="auto"/>
        <w:ind w:firstLine="720"/>
      </w:pPr>
      <w:r>
        <w:t>HashTag.py -f testdir\street-hashes.10.txt -hc</w:t>
      </w:r>
    </w:p>
    <w:p w:rsidR="00F8137E" w:rsidRDefault="00C93CC2" w:rsidP="00F8137E">
      <w:pPr>
        <w:pStyle w:val="NoSpacing"/>
        <w:spacing w:line="360" w:lineRule="auto"/>
        <w:ind w:left="720"/>
      </w:pPr>
      <w:r>
        <w:rPr>
          <w:noProof/>
        </w:rPr>
        <w:drawing>
          <wp:inline distT="0" distB="0" distL="0" distR="0">
            <wp:extent cx="6294120" cy="2529840"/>
            <wp:effectExtent l="1905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CC2" w:rsidRDefault="00C93CC2" w:rsidP="00C93CC2">
      <w:pPr>
        <w:pStyle w:val="NoSpacing"/>
        <w:spacing w:line="360" w:lineRule="auto"/>
      </w:pPr>
      <w:r>
        <w:tab/>
        <w:t>Output:</w:t>
      </w:r>
    </w:p>
    <w:p w:rsidR="00C93CC2" w:rsidRDefault="00C93CC2" w:rsidP="00C93CC2">
      <w:pPr>
        <w:pStyle w:val="NoSpacing"/>
        <w:spacing w:line="360" w:lineRule="auto"/>
      </w:pPr>
      <w:r>
        <w:tab/>
        <w:t xml:space="preserve">There are three main things included in the output: </w:t>
      </w:r>
    </w:p>
    <w:p w:rsidR="00C93CC2" w:rsidRDefault="00C93CC2" w:rsidP="00C93CC2">
      <w:pPr>
        <w:pStyle w:val="NoSpacing"/>
        <w:numPr>
          <w:ilvl w:val="0"/>
          <w:numId w:val="1"/>
        </w:numPr>
        <w:spacing w:line="360" w:lineRule="auto"/>
      </w:pPr>
      <w:r>
        <w:t>Folders containing copies of potentially password protected files.</w:t>
      </w:r>
      <w:r w:rsidR="00F27FC0">
        <w:t xml:space="preserve">  This makes it easy to group files based on extension and attempt to crack them.</w:t>
      </w:r>
    </w:p>
    <w:p w:rsidR="00C93CC2" w:rsidRDefault="00C93CC2" w:rsidP="00C93CC2">
      <w:pPr>
        <w:pStyle w:val="NoSpacing"/>
        <w:numPr>
          <w:ilvl w:val="0"/>
          <w:numId w:val="1"/>
        </w:numPr>
        <w:spacing w:line="360" w:lineRule="auto"/>
      </w:pPr>
      <w:r>
        <w:t xml:space="preserve">HashTag default files - List of all hashes, </w:t>
      </w:r>
      <w:r w:rsidR="00D36AB9">
        <w:t xml:space="preserve">password protected </w:t>
      </w:r>
      <w:r>
        <w:t xml:space="preserve">files the tool doesn’t recognize, </w:t>
      </w:r>
      <w:r w:rsidR="00D36AB9">
        <w:t xml:space="preserve">and </w:t>
      </w:r>
      <w:r>
        <w:t>hashes the tool can’t identify</w:t>
      </w:r>
      <w:r w:rsidR="00B017FA">
        <w:t xml:space="preserve"> (good for tool debugging)</w:t>
      </w:r>
      <w:r>
        <w:t>.</w:t>
      </w:r>
    </w:p>
    <w:p w:rsidR="00C93CC2" w:rsidRDefault="00DB2FE0" w:rsidP="00C93CC2">
      <w:pPr>
        <w:pStyle w:val="NoSpacing"/>
        <w:numPr>
          <w:ilvl w:val="0"/>
          <w:numId w:val="1"/>
        </w:numPr>
        <w:spacing w:line="360" w:lineRule="auto"/>
      </w:pPr>
      <w:r>
        <w:t>Files for each identified hash type - each file contains a list of hashes.</w:t>
      </w:r>
      <w:r w:rsidR="00DC773C">
        <w:t xml:space="preserve">  The -hc/--hashcat argument will append the hashcat mode (if found) to the filename.</w:t>
      </w:r>
    </w:p>
    <w:p w:rsidR="008E556B" w:rsidRDefault="008E556B" w:rsidP="008E556B">
      <w:pPr>
        <w:pStyle w:val="NoSpacing"/>
        <w:spacing w:line="360" w:lineRule="auto"/>
        <w:ind w:left="1080"/>
      </w:pPr>
    </w:p>
    <w:p w:rsidR="00562B78" w:rsidRPr="00B0395D" w:rsidRDefault="00C93CC2" w:rsidP="00B0395D">
      <w:pPr>
        <w:pStyle w:val="NoSpacing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074920" cy="3589020"/>
            <wp:effectExtent l="1905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523" w:rsidRDefault="00F25523" w:rsidP="00F25523">
      <w:pPr>
        <w:pStyle w:val="NoSpacing"/>
        <w:spacing w:line="360" w:lineRule="auto"/>
      </w:pPr>
      <w:r>
        <w:rPr>
          <w:b/>
        </w:rPr>
        <w:lastRenderedPageBreak/>
        <w:t>Resources</w:t>
      </w:r>
    </w:p>
    <w:p w:rsidR="00F25523" w:rsidRDefault="00AE3C27" w:rsidP="00F25523">
      <w:pPr>
        <w:pStyle w:val="NoSpacing"/>
        <w:spacing w:line="360" w:lineRule="auto"/>
      </w:pPr>
      <w:r>
        <w:tab/>
      </w:r>
      <w:r w:rsidR="00D16556">
        <w:t xml:space="preserve">Quite a bit of research went into different password hash types.  </w:t>
      </w:r>
      <w:r w:rsidR="00B50485">
        <w:t xml:space="preserve">During this research I found a script called Hash Identifier which was actually included in </w:t>
      </w:r>
      <w:r w:rsidR="00CF162A">
        <w:t>one of the Backtrack versions.  After looking it over I feel my tool has a lot more functionality, effi</w:t>
      </w:r>
      <w:r w:rsidR="001B0F44">
        <w:t xml:space="preserve">ciency, and accuracy.  My other </w:t>
      </w:r>
      <w:r w:rsidR="00CF162A">
        <w:t>research ranged f</w:t>
      </w:r>
      <w:r w:rsidR="00D16556">
        <w:t xml:space="preserve">rom finding </w:t>
      </w:r>
      <w:r w:rsidR="001B0F44">
        <w:t xml:space="preserve">different hash </w:t>
      </w:r>
      <w:r w:rsidR="00D16556">
        <w:t xml:space="preserve">examples to </w:t>
      </w:r>
      <w:r w:rsidR="001B0F44">
        <w:t xml:space="preserve">generating my own via passlib.  </w:t>
      </w:r>
      <w:r w:rsidR="00D16556">
        <w:t xml:space="preserve"> I would like to give credit to the following resources which all had some impact in the creation of this tool.</w:t>
      </w:r>
    </w:p>
    <w:p w:rsidR="00D16556" w:rsidRDefault="002F5957" w:rsidP="00837BDE">
      <w:pPr>
        <w:pStyle w:val="NoSpacing"/>
        <w:spacing w:line="360" w:lineRule="auto"/>
        <w:ind w:left="720"/>
      </w:pPr>
      <w:hyperlink r:id="rId23" w:history="1">
        <w:r>
          <w:rPr>
            <w:rStyle w:val="Hyperlink"/>
          </w:rPr>
          <w:t>http://wiki.insidepro.com/index.php/Main_Page</w:t>
        </w:r>
      </w:hyperlink>
    </w:p>
    <w:p w:rsidR="00794E70" w:rsidRDefault="001544C4" w:rsidP="00837BDE">
      <w:pPr>
        <w:pStyle w:val="NoSpacing"/>
        <w:spacing w:line="360" w:lineRule="auto"/>
        <w:ind w:left="720"/>
      </w:pPr>
      <w:hyperlink r:id="rId24" w:history="1">
        <w:r w:rsidRPr="006505E0">
          <w:rPr>
            <w:rStyle w:val="Hyperlink"/>
          </w:rPr>
          <w:t>https://hashcat.net/wiki/</w:t>
        </w:r>
      </w:hyperlink>
    </w:p>
    <w:p w:rsidR="001544C4" w:rsidRDefault="00DF58E1" w:rsidP="00837BDE">
      <w:pPr>
        <w:pStyle w:val="NoSpacing"/>
        <w:spacing w:line="360" w:lineRule="auto"/>
        <w:ind w:left="720"/>
      </w:pPr>
      <w:hyperlink r:id="rId25" w:history="1">
        <w:r>
          <w:rPr>
            <w:rStyle w:val="Hyperlink"/>
          </w:rPr>
          <w:t>http://openwall.info/wiki/john/</w:t>
        </w:r>
      </w:hyperlink>
    </w:p>
    <w:p w:rsidR="00C978BF" w:rsidRPr="00FF5752" w:rsidRDefault="00DF58E1" w:rsidP="00C978BF">
      <w:pPr>
        <w:pStyle w:val="NoSpacing"/>
        <w:spacing w:line="360" w:lineRule="auto"/>
        <w:ind w:left="720"/>
      </w:pPr>
      <w:hyperlink r:id="rId26" w:history="1">
        <w:r>
          <w:rPr>
            <w:rStyle w:val="Hyperlink"/>
          </w:rPr>
          <w:t>http://pythonhosted.org/passlib/index.html</w:t>
        </w:r>
      </w:hyperlink>
    </w:p>
    <w:sectPr w:rsidR="00C978BF" w:rsidRPr="00FF5752" w:rsidSect="00EC61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E09BB"/>
    <w:multiLevelType w:val="hybridMultilevel"/>
    <w:tmpl w:val="DC5EA1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1C0916"/>
    <w:multiLevelType w:val="hybridMultilevel"/>
    <w:tmpl w:val="A800B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95D0A"/>
    <w:rsid w:val="00010991"/>
    <w:rsid w:val="00037F66"/>
    <w:rsid w:val="00070AB7"/>
    <w:rsid w:val="00086DE4"/>
    <w:rsid w:val="001234C3"/>
    <w:rsid w:val="001544C4"/>
    <w:rsid w:val="0015462B"/>
    <w:rsid w:val="00161E3B"/>
    <w:rsid w:val="001B0F44"/>
    <w:rsid w:val="001E09DA"/>
    <w:rsid w:val="001E3C49"/>
    <w:rsid w:val="00216E91"/>
    <w:rsid w:val="002534B1"/>
    <w:rsid w:val="0028613C"/>
    <w:rsid w:val="002D079B"/>
    <w:rsid w:val="002E5072"/>
    <w:rsid w:val="002F5957"/>
    <w:rsid w:val="002F74E3"/>
    <w:rsid w:val="0030205D"/>
    <w:rsid w:val="003072DC"/>
    <w:rsid w:val="00316546"/>
    <w:rsid w:val="003317DE"/>
    <w:rsid w:val="00366451"/>
    <w:rsid w:val="00371A63"/>
    <w:rsid w:val="00384A52"/>
    <w:rsid w:val="003E5273"/>
    <w:rsid w:val="004112F9"/>
    <w:rsid w:val="004207CF"/>
    <w:rsid w:val="004B7841"/>
    <w:rsid w:val="004B79A0"/>
    <w:rsid w:val="004D4F39"/>
    <w:rsid w:val="004E7AC5"/>
    <w:rsid w:val="004F6A5B"/>
    <w:rsid w:val="00506E65"/>
    <w:rsid w:val="0051689A"/>
    <w:rsid w:val="00517A9C"/>
    <w:rsid w:val="00562B78"/>
    <w:rsid w:val="005635DC"/>
    <w:rsid w:val="00583307"/>
    <w:rsid w:val="005A377B"/>
    <w:rsid w:val="005D439F"/>
    <w:rsid w:val="005D5D8C"/>
    <w:rsid w:val="005E58A2"/>
    <w:rsid w:val="005E6701"/>
    <w:rsid w:val="00611FB1"/>
    <w:rsid w:val="00622690"/>
    <w:rsid w:val="00625C6A"/>
    <w:rsid w:val="00671CA8"/>
    <w:rsid w:val="00677853"/>
    <w:rsid w:val="006B177D"/>
    <w:rsid w:val="006F5800"/>
    <w:rsid w:val="00792B43"/>
    <w:rsid w:val="00794E70"/>
    <w:rsid w:val="007C0A35"/>
    <w:rsid w:val="007D181C"/>
    <w:rsid w:val="007D62E2"/>
    <w:rsid w:val="00837BDE"/>
    <w:rsid w:val="008506CE"/>
    <w:rsid w:val="00855A76"/>
    <w:rsid w:val="008A1BC1"/>
    <w:rsid w:val="008C4CB6"/>
    <w:rsid w:val="008E556B"/>
    <w:rsid w:val="008F29E4"/>
    <w:rsid w:val="009020CC"/>
    <w:rsid w:val="009065FE"/>
    <w:rsid w:val="009078E5"/>
    <w:rsid w:val="0099296F"/>
    <w:rsid w:val="009C0081"/>
    <w:rsid w:val="00A548AC"/>
    <w:rsid w:val="00A76A2A"/>
    <w:rsid w:val="00A8228E"/>
    <w:rsid w:val="00A9015B"/>
    <w:rsid w:val="00AD7D37"/>
    <w:rsid w:val="00AE3C27"/>
    <w:rsid w:val="00B017FA"/>
    <w:rsid w:val="00B0395D"/>
    <w:rsid w:val="00B076FE"/>
    <w:rsid w:val="00B27238"/>
    <w:rsid w:val="00B43DF0"/>
    <w:rsid w:val="00B50485"/>
    <w:rsid w:val="00B70A04"/>
    <w:rsid w:val="00B95D0A"/>
    <w:rsid w:val="00C13FD7"/>
    <w:rsid w:val="00C93CC2"/>
    <w:rsid w:val="00C978BF"/>
    <w:rsid w:val="00CB1978"/>
    <w:rsid w:val="00CD064D"/>
    <w:rsid w:val="00CD5D43"/>
    <w:rsid w:val="00CF162A"/>
    <w:rsid w:val="00D11CF6"/>
    <w:rsid w:val="00D16556"/>
    <w:rsid w:val="00D36AB9"/>
    <w:rsid w:val="00D43B47"/>
    <w:rsid w:val="00D45035"/>
    <w:rsid w:val="00D64842"/>
    <w:rsid w:val="00DB2FE0"/>
    <w:rsid w:val="00DC773C"/>
    <w:rsid w:val="00DF58E1"/>
    <w:rsid w:val="00E00588"/>
    <w:rsid w:val="00E01736"/>
    <w:rsid w:val="00E33FC5"/>
    <w:rsid w:val="00E46CE5"/>
    <w:rsid w:val="00E718D1"/>
    <w:rsid w:val="00E9288E"/>
    <w:rsid w:val="00EB09CE"/>
    <w:rsid w:val="00EC6169"/>
    <w:rsid w:val="00F13755"/>
    <w:rsid w:val="00F2383E"/>
    <w:rsid w:val="00F25523"/>
    <w:rsid w:val="00F27FC0"/>
    <w:rsid w:val="00F47F5F"/>
    <w:rsid w:val="00F51938"/>
    <w:rsid w:val="00F51B00"/>
    <w:rsid w:val="00F65A11"/>
    <w:rsid w:val="00F71BC7"/>
    <w:rsid w:val="00F8137E"/>
    <w:rsid w:val="00F96DD5"/>
    <w:rsid w:val="00FC1EAC"/>
    <w:rsid w:val="00FD63FA"/>
    <w:rsid w:val="00FE6BC8"/>
    <w:rsid w:val="00FF5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3D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1689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28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46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F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sprawl.org/projects/pack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pythonhosted.org/passlib/index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thesprawl.org/iphelix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openwall.info/wiki/john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contest-2013.korelogic.com/" TargetMode="External"/><Relationship Id="rId11" Type="http://schemas.openxmlformats.org/officeDocument/2006/relationships/package" Target="embeddings/Microsoft_Office_Excel_Worksheet1.xlsx"/><Relationship Id="rId24" Type="http://schemas.openxmlformats.org/officeDocument/2006/relationships/hyperlink" Target="https://hashcat.net/wiki/" TargetMode="External"/><Relationship Id="rId5" Type="http://schemas.openxmlformats.org/officeDocument/2006/relationships/hyperlink" Target="http://www.youtube.com/playlist?list=PLdIqs92nsIzTphHrDlIucuMP2vatvd4UL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wiki.insidepro.com/index.php/Main_Pag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hashcat.net/oclhashcat-plu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222</cp:revision>
  <dcterms:created xsi:type="dcterms:W3CDTF">2013-11-06T17:25:00Z</dcterms:created>
  <dcterms:modified xsi:type="dcterms:W3CDTF">2013-11-06T23:04:00Z</dcterms:modified>
</cp:coreProperties>
</file>