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BBE1" w14:textId="6BA70560" w:rsidR="00A62D30" w:rsidRDefault="00760371">
      <w:r>
        <w:t>Write three classes, One parent class, and two sub classes. Make sure one of the classes overwrites inherited function</w:t>
      </w:r>
      <w:bookmarkStart w:id="0" w:name="_GoBack"/>
      <w:bookmarkEnd w:id="0"/>
    </w:p>
    <w:sectPr w:rsidR="00A6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79"/>
    <w:rsid w:val="00162146"/>
    <w:rsid w:val="00372B79"/>
    <w:rsid w:val="00760371"/>
    <w:rsid w:val="00A6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BF83"/>
  <w15:chartTrackingRefBased/>
  <w15:docId w15:val="{8064C0E6-434A-48CB-99A2-6D01B76E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2018-09-01T03:19:00Z</dcterms:created>
  <dcterms:modified xsi:type="dcterms:W3CDTF">2018-09-01T03:21:00Z</dcterms:modified>
</cp:coreProperties>
</file>