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40D6" w14:textId="1CF9EAAB" w:rsidR="00A62D30" w:rsidRDefault="00B95C35">
      <w:r>
        <w:t xml:space="preserve">Write a </w:t>
      </w:r>
      <w:r w:rsidR="0044597D">
        <w:t>program which will combine list comprehensions with ternary operators.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73"/>
    <w:rsid w:val="00162146"/>
    <w:rsid w:val="001C0C73"/>
    <w:rsid w:val="0044597D"/>
    <w:rsid w:val="005E101B"/>
    <w:rsid w:val="00882F62"/>
    <w:rsid w:val="00A62D30"/>
    <w:rsid w:val="00B9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BA89"/>
  <w15:chartTrackingRefBased/>
  <w15:docId w15:val="{D791007A-6042-446F-9C45-A92C8EE6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2018-09-11T16:18:00Z</dcterms:created>
  <dcterms:modified xsi:type="dcterms:W3CDTF">2018-09-11T16:25:00Z</dcterms:modified>
</cp:coreProperties>
</file>