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4F60A" w14:textId="7C9B8DE8" w:rsidR="00A62D30" w:rsidRDefault="00067C9D">
      <w:r>
        <w:t>Write a program that uses each data structure that was in the slides. Make sure to no have any global variables; localize everything, use functions</w:t>
      </w:r>
      <w:r w:rsidR="000F65F9">
        <w:t>. You must also have a function that does nothing?</w:t>
      </w:r>
      <w:bookmarkStart w:id="0" w:name="_GoBack"/>
      <w:bookmarkEnd w:id="0"/>
    </w:p>
    <w:sectPr w:rsidR="00A6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59"/>
    <w:rsid w:val="00067C9D"/>
    <w:rsid w:val="000F65F9"/>
    <w:rsid w:val="00162146"/>
    <w:rsid w:val="009F3359"/>
    <w:rsid w:val="00A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BF0B"/>
  <w15:chartTrackingRefBased/>
  <w15:docId w15:val="{4733B1D3-FD45-4EAB-9CE4-B687F60E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2018-08-05T17:05:00Z</dcterms:created>
  <dcterms:modified xsi:type="dcterms:W3CDTF">2018-08-05T17:09:00Z</dcterms:modified>
</cp:coreProperties>
</file>