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Domain: misc200.ctf.rc3.club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misc200.ctf.rc3.club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misc200.ctf.rc3.club @ns-920.awsdns-51.net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"What is the air-speed velocity of an unladen swallow"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African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african.misc200.ctf.rc3.club 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"Why was the developer broke? He spent all of his"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cache.african.misc200.ctf.rc3.club 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"How did the computer analyst get third degree burns? He touched the"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dig -t txt firewall.cache.african.misc200.ctf.rc3.club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hacker leaves for the day he leaves the sign gone ____ on his door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phishing.firewall.cache.african.misc200.ctf.rc3.club 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"What do you call a fish with no eye?"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fsh.phishing.firewall.cache.african.misc200.ctf.rc3.club 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"What tea do hockey players drink"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penaltea.fsh.phishing.firewall.cache.african.misc200.ctf.rc3.club 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"What was Forrest Gump's email password?"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1forrest1.penaltea.fsh.phishing.firewall.cache.african.misc200.ctf.rc3.club 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Welp this is a depressing their is no flag here I guess your swallow was just to slow"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European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european.misc200.ctf.rc3.club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"The roundest knight at king arthurs table was sir cumference. He acquired his size from to much __"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pi.european.misc200.ctf.rc3.club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TXT Record value: What is it that no man ever yet did see, which never was, but always is to be?"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txt tomorrow.pi.european.misc200.ctf.rc3.club @ns-920.awsdns-51.net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"My favorite things in life don't cost any money. It's really clear that the most precious resource we all have is ___"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-t spf time.tomorrow.pi.european.misc200.ctf.rc3.club @ns-920.awsdns-51.net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SPF RECORD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RC3-2016-cyb3rxr05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