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1DB99B1" w14:textId="77777777" w:rsidR="00000000" w:rsidRDefault="00161461">
      <w:pPr>
        <w:jc w:val="center"/>
      </w:pPr>
    </w:p>
    <w:p w14:paraId="20A3E721" w14:textId="77777777" w:rsidR="00000000" w:rsidRDefault="00FC1EF8" w:rsidP="00FC1EF8">
      <w:pPr>
        <w:pStyle w:val="Title"/>
      </w:pPr>
      <w:r>
        <w:t>Simulate TCP-SYN</w:t>
      </w:r>
      <w:r w:rsidR="00161461">
        <w:t xml:space="preserve"> flooding</w:t>
      </w:r>
      <w:r>
        <w:t xml:space="preserve"> with IP Spoofing</w:t>
      </w:r>
      <w:r w:rsidR="00161461">
        <w:t xml:space="preserve"> between Vms</w:t>
      </w:r>
    </w:p>
    <w:p w14:paraId="4AE6AFEF" w14:textId="77777777" w:rsidR="00000000" w:rsidRDefault="00161461">
      <w:pPr>
        <w:jc w:val="center"/>
      </w:pPr>
    </w:p>
    <w:p w14:paraId="22FDF3E3" w14:textId="77777777" w:rsidR="00B53BAB" w:rsidRDefault="00B53BAB">
      <w:pPr>
        <w:pStyle w:val="TOC1"/>
        <w:tabs>
          <w:tab w:val="right" w:leader="dot" w:pos="9962"/>
        </w:tabs>
        <w:rPr>
          <w:rFonts w:asciiTheme="minorHAnsi" w:eastAsiaTheme="minorEastAsia" w:hAnsiTheme="minorHAnsi" w:cstheme="minorBidi"/>
          <w:noProof/>
          <w:sz w:val="24"/>
          <w:szCs w:val="24"/>
        </w:rPr>
      </w:pPr>
      <w:r>
        <w:fldChar w:fldCharType="begin"/>
      </w:r>
      <w:r>
        <w:instrText xml:space="preserve"> TOC \o "1-3" </w:instrText>
      </w:r>
      <w:r>
        <w:fldChar w:fldCharType="separate"/>
      </w:r>
      <w:r>
        <w:rPr>
          <w:noProof/>
        </w:rPr>
        <w:t>Introduction</w:t>
      </w:r>
      <w:r>
        <w:rPr>
          <w:noProof/>
        </w:rPr>
        <w:tab/>
      </w:r>
      <w:r>
        <w:rPr>
          <w:noProof/>
        </w:rPr>
        <w:fldChar w:fldCharType="begin"/>
      </w:r>
      <w:r>
        <w:rPr>
          <w:noProof/>
        </w:rPr>
        <w:instrText xml:space="preserve"> PAGEREF _Toc443556910 \h </w:instrText>
      </w:r>
      <w:r>
        <w:rPr>
          <w:noProof/>
        </w:rPr>
      </w:r>
      <w:r>
        <w:rPr>
          <w:noProof/>
        </w:rPr>
        <w:fldChar w:fldCharType="separate"/>
      </w:r>
      <w:r>
        <w:rPr>
          <w:noProof/>
        </w:rPr>
        <w:t>1</w:t>
      </w:r>
      <w:r>
        <w:rPr>
          <w:noProof/>
        </w:rPr>
        <w:fldChar w:fldCharType="end"/>
      </w:r>
    </w:p>
    <w:p w14:paraId="03821E44" w14:textId="77777777" w:rsidR="00B53BAB" w:rsidRDefault="00B53BAB">
      <w:pPr>
        <w:pStyle w:val="TOC1"/>
        <w:tabs>
          <w:tab w:val="right" w:leader="dot" w:pos="9962"/>
        </w:tabs>
        <w:rPr>
          <w:rFonts w:asciiTheme="minorHAnsi" w:eastAsiaTheme="minorEastAsia" w:hAnsiTheme="minorHAnsi" w:cstheme="minorBidi"/>
          <w:noProof/>
          <w:sz w:val="24"/>
          <w:szCs w:val="24"/>
        </w:rPr>
      </w:pPr>
      <w:r>
        <w:rPr>
          <w:noProof/>
        </w:rPr>
        <w:t>Simulation Environment</w:t>
      </w:r>
      <w:r>
        <w:rPr>
          <w:noProof/>
        </w:rPr>
        <w:tab/>
      </w:r>
      <w:r>
        <w:rPr>
          <w:noProof/>
        </w:rPr>
        <w:fldChar w:fldCharType="begin"/>
      </w:r>
      <w:r>
        <w:rPr>
          <w:noProof/>
        </w:rPr>
        <w:instrText xml:space="preserve"> PAGEREF _Toc443556911 \h </w:instrText>
      </w:r>
      <w:r>
        <w:rPr>
          <w:noProof/>
        </w:rPr>
      </w:r>
      <w:r>
        <w:rPr>
          <w:noProof/>
        </w:rPr>
        <w:fldChar w:fldCharType="separate"/>
      </w:r>
      <w:r>
        <w:rPr>
          <w:noProof/>
        </w:rPr>
        <w:t>1</w:t>
      </w:r>
      <w:r>
        <w:rPr>
          <w:noProof/>
        </w:rPr>
        <w:fldChar w:fldCharType="end"/>
      </w:r>
    </w:p>
    <w:p w14:paraId="31CFBF2A" w14:textId="77777777" w:rsidR="00B53BAB" w:rsidRDefault="00B53BAB">
      <w:pPr>
        <w:pStyle w:val="TOC1"/>
        <w:tabs>
          <w:tab w:val="right" w:leader="dot" w:pos="9962"/>
        </w:tabs>
        <w:rPr>
          <w:rFonts w:asciiTheme="minorHAnsi" w:eastAsiaTheme="minorEastAsia" w:hAnsiTheme="minorHAnsi" w:cstheme="minorBidi"/>
          <w:noProof/>
          <w:sz w:val="24"/>
          <w:szCs w:val="24"/>
        </w:rPr>
      </w:pPr>
      <w:r>
        <w:rPr>
          <w:noProof/>
        </w:rPr>
        <w:t>Logical network topology</w:t>
      </w:r>
      <w:r>
        <w:rPr>
          <w:noProof/>
        </w:rPr>
        <w:tab/>
      </w:r>
      <w:r>
        <w:rPr>
          <w:noProof/>
        </w:rPr>
        <w:fldChar w:fldCharType="begin"/>
      </w:r>
      <w:r>
        <w:rPr>
          <w:noProof/>
        </w:rPr>
        <w:instrText xml:space="preserve"> PAGEREF _Toc443556912 \h </w:instrText>
      </w:r>
      <w:r>
        <w:rPr>
          <w:noProof/>
        </w:rPr>
      </w:r>
      <w:r>
        <w:rPr>
          <w:noProof/>
        </w:rPr>
        <w:fldChar w:fldCharType="separate"/>
      </w:r>
      <w:r>
        <w:rPr>
          <w:noProof/>
        </w:rPr>
        <w:t>2</w:t>
      </w:r>
      <w:r>
        <w:rPr>
          <w:noProof/>
        </w:rPr>
        <w:fldChar w:fldCharType="end"/>
      </w:r>
    </w:p>
    <w:p w14:paraId="09E58B66" w14:textId="77777777" w:rsidR="00B53BAB" w:rsidRDefault="00B53BAB">
      <w:pPr>
        <w:pStyle w:val="TOC1"/>
        <w:tabs>
          <w:tab w:val="right" w:leader="dot" w:pos="9962"/>
        </w:tabs>
        <w:rPr>
          <w:rFonts w:asciiTheme="minorHAnsi" w:eastAsiaTheme="minorEastAsia" w:hAnsiTheme="minorHAnsi" w:cstheme="minorBidi"/>
          <w:noProof/>
          <w:sz w:val="24"/>
          <w:szCs w:val="24"/>
        </w:rPr>
      </w:pPr>
      <w:r>
        <w:rPr>
          <w:noProof/>
        </w:rPr>
        <w:t>Comparison between different programming</w:t>
      </w:r>
      <w:r>
        <w:rPr>
          <w:noProof/>
        </w:rPr>
        <w:tab/>
      </w:r>
      <w:r>
        <w:rPr>
          <w:noProof/>
        </w:rPr>
        <w:fldChar w:fldCharType="begin"/>
      </w:r>
      <w:r>
        <w:rPr>
          <w:noProof/>
        </w:rPr>
        <w:instrText xml:space="preserve"> PAGEREF _Toc443556913 \h </w:instrText>
      </w:r>
      <w:r>
        <w:rPr>
          <w:noProof/>
        </w:rPr>
      </w:r>
      <w:r>
        <w:rPr>
          <w:noProof/>
        </w:rPr>
        <w:fldChar w:fldCharType="separate"/>
      </w:r>
      <w:r>
        <w:rPr>
          <w:noProof/>
        </w:rPr>
        <w:t>2</w:t>
      </w:r>
      <w:r>
        <w:rPr>
          <w:noProof/>
        </w:rPr>
        <w:fldChar w:fldCharType="end"/>
      </w:r>
    </w:p>
    <w:p w14:paraId="46217310" w14:textId="77777777" w:rsidR="00B53BAB" w:rsidRDefault="00B53BAB">
      <w:pPr>
        <w:pStyle w:val="TOC1"/>
        <w:tabs>
          <w:tab w:val="right" w:leader="dot" w:pos="9962"/>
        </w:tabs>
        <w:rPr>
          <w:rFonts w:asciiTheme="minorHAnsi" w:eastAsiaTheme="minorEastAsia" w:hAnsiTheme="minorHAnsi" w:cstheme="minorBidi"/>
          <w:noProof/>
          <w:sz w:val="24"/>
          <w:szCs w:val="24"/>
        </w:rPr>
      </w:pPr>
      <w:r>
        <w:rPr>
          <w:noProof/>
        </w:rPr>
        <w:t>Verify the attack tool</w:t>
      </w:r>
      <w:r>
        <w:rPr>
          <w:noProof/>
        </w:rPr>
        <w:tab/>
      </w:r>
      <w:r>
        <w:rPr>
          <w:noProof/>
        </w:rPr>
        <w:fldChar w:fldCharType="begin"/>
      </w:r>
      <w:r>
        <w:rPr>
          <w:noProof/>
        </w:rPr>
        <w:instrText xml:space="preserve"> PAGEREF _Toc443556914 \h </w:instrText>
      </w:r>
      <w:r>
        <w:rPr>
          <w:noProof/>
        </w:rPr>
      </w:r>
      <w:r>
        <w:rPr>
          <w:noProof/>
        </w:rPr>
        <w:fldChar w:fldCharType="separate"/>
      </w:r>
      <w:r>
        <w:rPr>
          <w:noProof/>
        </w:rPr>
        <w:t>4</w:t>
      </w:r>
      <w:r>
        <w:rPr>
          <w:noProof/>
        </w:rPr>
        <w:fldChar w:fldCharType="end"/>
      </w:r>
    </w:p>
    <w:p w14:paraId="0C4810B2" w14:textId="77777777" w:rsidR="00B53BAB" w:rsidRDefault="00B53BAB">
      <w:pPr>
        <w:pStyle w:val="TOC1"/>
        <w:tabs>
          <w:tab w:val="right" w:leader="dot" w:pos="9962"/>
        </w:tabs>
        <w:rPr>
          <w:rFonts w:asciiTheme="minorHAnsi" w:eastAsiaTheme="minorEastAsia" w:hAnsiTheme="minorHAnsi" w:cstheme="minorBidi"/>
          <w:noProof/>
          <w:sz w:val="24"/>
          <w:szCs w:val="24"/>
        </w:rPr>
      </w:pPr>
      <w:r>
        <w:rPr>
          <w:noProof/>
        </w:rPr>
        <w:t>Syn attack example</w:t>
      </w:r>
      <w:r>
        <w:rPr>
          <w:noProof/>
        </w:rPr>
        <w:tab/>
      </w:r>
      <w:r>
        <w:rPr>
          <w:noProof/>
        </w:rPr>
        <w:fldChar w:fldCharType="begin"/>
      </w:r>
      <w:r>
        <w:rPr>
          <w:noProof/>
        </w:rPr>
        <w:instrText xml:space="preserve"> PAGEREF _Toc443556915 \h </w:instrText>
      </w:r>
      <w:r>
        <w:rPr>
          <w:noProof/>
        </w:rPr>
      </w:r>
      <w:r>
        <w:rPr>
          <w:noProof/>
        </w:rPr>
        <w:fldChar w:fldCharType="separate"/>
      </w:r>
      <w:r>
        <w:rPr>
          <w:noProof/>
        </w:rPr>
        <w:t>5</w:t>
      </w:r>
      <w:r>
        <w:rPr>
          <w:noProof/>
        </w:rPr>
        <w:fldChar w:fldCharType="end"/>
      </w:r>
    </w:p>
    <w:p w14:paraId="43B53503" w14:textId="77777777" w:rsidR="00B53BAB" w:rsidRDefault="00B53BAB">
      <w:pPr>
        <w:pStyle w:val="TOC2"/>
        <w:tabs>
          <w:tab w:val="right" w:leader="dot" w:pos="9962"/>
        </w:tabs>
        <w:rPr>
          <w:rFonts w:asciiTheme="minorHAnsi" w:eastAsiaTheme="minorEastAsia" w:hAnsiTheme="minorHAnsi" w:cstheme="minorBidi"/>
          <w:noProof/>
          <w:sz w:val="24"/>
          <w:szCs w:val="24"/>
        </w:rPr>
      </w:pPr>
      <w:r>
        <w:rPr>
          <w:noProof/>
        </w:rPr>
        <w:t>Syn attack with IP spoofing and dynamic source port</w:t>
      </w:r>
      <w:r>
        <w:rPr>
          <w:noProof/>
        </w:rPr>
        <w:tab/>
      </w:r>
      <w:r>
        <w:rPr>
          <w:noProof/>
        </w:rPr>
        <w:fldChar w:fldCharType="begin"/>
      </w:r>
      <w:r>
        <w:rPr>
          <w:noProof/>
        </w:rPr>
        <w:instrText xml:space="preserve"> PAGEREF _Toc443556916 \h </w:instrText>
      </w:r>
      <w:r>
        <w:rPr>
          <w:noProof/>
        </w:rPr>
      </w:r>
      <w:r>
        <w:rPr>
          <w:noProof/>
        </w:rPr>
        <w:fldChar w:fldCharType="separate"/>
      </w:r>
      <w:r>
        <w:rPr>
          <w:noProof/>
        </w:rPr>
        <w:t>5</w:t>
      </w:r>
      <w:r>
        <w:rPr>
          <w:noProof/>
        </w:rPr>
        <w:fldChar w:fldCharType="end"/>
      </w:r>
    </w:p>
    <w:p w14:paraId="19BF7E59" w14:textId="77777777" w:rsidR="00B53BAB" w:rsidRDefault="00B53BAB">
      <w:pPr>
        <w:pStyle w:val="TOC2"/>
        <w:tabs>
          <w:tab w:val="right" w:leader="dot" w:pos="9962"/>
        </w:tabs>
        <w:rPr>
          <w:rFonts w:asciiTheme="minorHAnsi" w:eastAsiaTheme="minorEastAsia" w:hAnsiTheme="minorHAnsi" w:cstheme="minorBidi"/>
          <w:noProof/>
          <w:sz w:val="24"/>
          <w:szCs w:val="24"/>
        </w:rPr>
      </w:pPr>
      <w:r>
        <w:rPr>
          <w:noProof/>
        </w:rPr>
        <w:t>Syn attack with IP spoofing and static source port</w:t>
      </w:r>
      <w:r>
        <w:rPr>
          <w:noProof/>
        </w:rPr>
        <w:tab/>
      </w:r>
      <w:r>
        <w:rPr>
          <w:noProof/>
        </w:rPr>
        <w:fldChar w:fldCharType="begin"/>
      </w:r>
      <w:r>
        <w:rPr>
          <w:noProof/>
        </w:rPr>
        <w:instrText xml:space="preserve"> PAGEREF _Toc443556917 \h </w:instrText>
      </w:r>
      <w:r>
        <w:rPr>
          <w:noProof/>
        </w:rPr>
      </w:r>
      <w:r>
        <w:rPr>
          <w:noProof/>
        </w:rPr>
        <w:fldChar w:fldCharType="separate"/>
      </w:r>
      <w:r>
        <w:rPr>
          <w:noProof/>
        </w:rPr>
        <w:t>6</w:t>
      </w:r>
      <w:r>
        <w:rPr>
          <w:noProof/>
        </w:rPr>
        <w:fldChar w:fldCharType="end"/>
      </w:r>
    </w:p>
    <w:p w14:paraId="625ED008" w14:textId="77777777" w:rsidR="00B53BAB" w:rsidRDefault="00B53BAB">
      <w:pPr>
        <w:pStyle w:val="TOC2"/>
        <w:tabs>
          <w:tab w:val="right" w:leader="dot" w:pos="9962"/>
        </w:tabs>
        <w:rPr>
          <w:rFonts w:asciiTheme="minorHAnsi" w:eastAsiaTheme="minorEastAsia" w:hAnsiTheme="minorHAnsi" w:cstheme="minorBidi"/>
          <w:noProof/>
          <w:sz w:val="24"/>
          <w:szCs w:val="24"/>
        </w:rPr>
      </w:pPr>
      <w:r>
        <w:rPr>
          <w:noProof/>
        </w:rPr>
        <w:t>verify the attack with netstat</w:t>
      </w:r>
      <w:r>
        <w:rPr>
          <w:noProof/>
        </w:rPr>
        <w:tab/>
      </w:r>
      <w:r>
        <w:rPr>
          <w:noProof/>
        </w:rPr>
        <w:fldChar w:fldCharType="begin"/>
      </w:r>
      <w:r>
        <w:rPr>
          <w:noProof/>
        </w:rPr>
        <w:instrText xml:space="preserve"> PAGEREF _Toc443556918 \h </w:instrText>
      </w:r>
      <w:r>
        <w:rPr>
          <w:noProof/>
        </w:rPr>
      </w:r>
      <w:r>
        <w:rPr>
          <w:noProof/>
        </w:rPr>
        <w:fldChar w:fldCharType="separate"/>
      </w:r>
      <w:r>
        <w:rPr>
          <w:noProof/>
        </w:rPr>
        <w:t>7</w:t>
      </w:r>
      <w:r>
        <w:rPr>
          <w:noProof/>
        </w:rPr>
        <w:fldChar w:fldCharType="end"/>
      </w:r>
    </w:p>
    <w:p w14:paraId="6A5FA97B" w14:textId="77777777" w:rsidR="00B53BAB" w:rsidRDefault="00B53BAB">
      <w:pPr>
        <w:pStyle w:val="TOC3"/>
        <w:tabs>
          <w:tab w:val="right" w:leader="dot" w:pos="9962"/>
        </w:tabs>
        <w:rPr>
          <w:rFonts w:asciiTheme="minorHAnsi" w:eastAsiaTheme="minorEastAsia" w:hAnsiTheme="minorHAnsi" w:cstheme="minorBidi"/>
          <w:noProof/>
          <w:sz w:val="24"/>
          <w:szCs w:val="24"/>
        </w:rPr>
      </w:pPr>
      <w:r>
        <w:rPr>
          <w:noProof/>
        </w:rPr>
        <w:t>attack from static ip address</w:t>
      </w:r>
      <w:r>
        <w:rPr>
          <w:noProof/>
        </w:rPr>
        <w:tab/>
      </w:r>
      <w:r>
        <w:rPr>
          <w:noProof/>
        </w:rPr>
        <w:fldChar w:fldCharType="begin"/>
      </w:r>
      <w:r>
        <w:rPr>
          <w:noProof/>
        </w:rPr>
        <w:instrText xml:space="preserve"> PAGEREF _Toc443556919 \h </w:instrText>
      </w:r>
      <w:r>
        <w:rPr>
          <w:noProof/>
        </w:rPr>
      </w:r>
      <w:r>
        <w:rPr>
          <w:noProof/>
        </w:rPr>
        <w:fldChar w:fldCharType="separate"/>
      </w:r>
      <w:r>
        <w:rPr>
          <w:noProof/>
        </w:rPr>
        <w:t>7</w:t>
      </w:r>
      <w:r>
        <w:rPr>
          <w:noProof/>
        </w:rPr>
        <w:fldChar w:fldCharType="end"/>
      </w:r>
    </w:p>
    <w:p w14:paraId="72F5C712" w14:textId="77777777" w:rsidR="00B53BAB" w:rsidRDefault="00B53BAB">
      <w:pPr>
        <w:pStyle w:val="TOC3"/>
        <w:tabs>
          <w:tab w:val="right" w:leader="dot" w:pos="9962"/>
        </w:tabs>
        <w:rPr>
          <w:rFonts w:asciiTheme="minorHAnsi" w:eastAsiaTheme="minorEastAsia" w:hAnsiTheme="minorHAnsi" w:cstheme="minorBidi"/>
          <w:noProof/>
          <w:sz w:val="24"/>
          <w:szCs w:val="24"/>
        </w:rPr>
      </w:pPr>
      <w:r>
        <w:rPr>
          <w:noProof/>
        </w:rPr>
        <w:t>attack from dynamic source ip and source port</w:t>
      </w:r>
      <w:r>
        <w:rPr>
          <w:noProof/>
        </w:rPr>
        <w:tab/>
      </w:r>
      <w:r>
        <w:rPr>
          <w:noProof/>
        </w:rPr>
        <w:fldChar w:fldCharType="begin"/>
      </w:r>
      <w:r>
        <w:rPr>
          <w:noProof/>
        </w:rPr>
        <w:instrText xml:space="preserve"> PAGEREF _Toc443556920 \h </w:instrText>
      </w:r>
      <w:r>
        <w:rPr>
          <w:noProof/>
        </w:rPr>
      </w:r>
      <w:r>
        <w:rPr>
          <w:noProof/>
        </w:rPr>
        <w:fldChar w:fldCharType="separate"/>
      </w:r>
      <w:r>
        <w:rPr>
          <w:noProof/>
        </w:rPr>
        <w:t>7</w:t>
      </w:r>
      <w:r>
        <w:rPr>
          <w:noProof/>
        </w:rPr>
        <w:fldChar w:fldCharType="end"/>
      </w:r>
    </w:p>
    <w:p w14:paraId="59E2F340" w14:textId="77777777" w:rsidR="00B53BAB" w:rsidRDefault="00B53BAB">
      <w:pPr>
        <w:pStyle w:val="TOC3"/>
        <w:tabs>
          <w:tab w:val="right" w:leader="dot" w:pos="9962"/>
        </w:tabs>
        <w:rPr>
          <w:rFonts w:asciiTheme="minorHAnsi" w:eastAsiaTheme="minorEastAsia" w:hAnsiTheme="minorHAnsi" w:cstheme="minorBidi"/>
          <w:noProof/>
          <w:sz w:val="24"/>
          <w:szCs w:val="24"/>
        </w:rPr>
      </w:pPr>
      <w:r>
        <w:rPr>
          <w:noProof/>
        </w:rPr>
        <w:t>quantity of tcp syn-rev</w:t>
      </w:r>
      <w:r>
        <w:rPr>
          <w:noProof/>
        </w:rPr>
        <w:tab/>
      </w:r>
      <w:r>
        <w:rPr>
          <w:noProof/>
        </w:rPr>
        <w:fldChar w:fldCharType="begin"/>
      </w:r>
      <w:r>
        <w:rPr>
          <w:noProof/>
        </w:rPr>
        <w:instrText xml:space="preserve"> PAGEREF _Toc443556921 \h </w:instrText>
      </w:r>
      <w:r>
        <w:rPr>
          <w:noProof/>
        </w:rPr>
      </w:r>
      <w:r>
        <w:rPr>
          <w:noProof/>
        </w:rPr>
        <w:fldChar w:fldCharType="separate"/>
      </w:r>
      <w:r>
        <w:rPr>
          <w:noProof/>
        </w:rPr>
        <w:t>7</w:t>
      </w:r>
      <w:r>
        <w:rPr>
          <w:noProof/>
        </w:rPr>
        <w:fldChar w:fldCharType="end"/>
      </w:r>
    </w:p>
    <w:p w14:paraId="729AC5E0" w14:textId="77777777" w:rsidR="00B53BAB" w:rsidRDefault="00B53BAB">
      <w:pPr>
        <w:pStyle w:val="TOC1"/>
        <w:tabs>
          <w:tab w:val="right" w:leader="dot" w:pos="9962"/>
        </w:tabs>
        <w:rPr>
          <w:rFonts w:asciiTheme="minorHAnsi" w:eastAsiaTheme="minorEastAsia" w:hAnsiTheme="minorHAnsi" w:cstheme="minorBidi"/>
          <w:noProof/>
          <w:sz w:val="24"/>
          <w:szCs w:val="24"/>
        </w:rPr>
      </w:pPr>
      <w:r>
        <w:rPr>
          <w:noProof/>
        </w:rPr>
        <w:t>verify the attack effect</w:t>
      </w:r>
      <w:r>
        <w:rPr>
          <w:noProof/>
        </w:rPr>
        <w:tab/>
      </w:r>
      <w:r>
        <w:rPr>
          <w:noProof/>
        </w:rPr>
        <w:fldChar w:fldCharType="begin"/>
      </w:r>
      <w:r>
        <w:rPr>
          <w:noProof/>
        </w:rPr>
        <w:instrText xml:space="preserve"> PAGEREF _Toc443556922 \h </w:instrText>
      </w:r>
      <w:r>
        <w:rPr>
          <w:noProof/>
        </w:rPr>
      </w:r>
      <w:r>
        <w:rPr>
          <w:noProof/>
        </w:rPr>
        <w:fldChar w:fldCharType="separate"/>
      </w:r>
      <w:r>
        <w:rPr>
          <w:noProof/>
        </w:rPr>
        <w:t>8</w:t>
      </w:r>
      <w:r>
        <w:rPr>
          <w:noProof/>
        </w:rPr>
        <w:fldChar w:fldCharType="end"/>
      </w:r>
    </w:p>
    <w:p w14:paraId="0EF84097" w14:textId="77777777" w:rsidR="00FC1EF8" w:rsidRDefault="00B53BAB">
      <w:pPr>
        <w:jc w:val="center"/>
      </w:pPr>
      <w:r>
        <w:fldChar w:fldCharType="end"/>
      </w:r>
    </w:p>
    <w:p w14:paraId="47BAB4EA" w14:textId="77777777" w:rsidR="00B53BAB" w:rsidRDefault="00B53BAB">
      <w:pPr>
        <w:jc w:val="center"/>
      </w:pPr>
    </w:p>
    <w:p w14:paraId="64D28F62" w14:textId="77777777" w:rsidR="00FC1EF8" w:rsidRDefault="00FC1EF8" w:rsidP="00FC1EF8">
      <w:pPr>
        <w:pStyle w:val="Heading1"/>
      </w:pPr>
      <w:bookmarkStart w:id="0" w:name="_Toc443556910"/>
      <w:r>
        <w:t>Introduction</w:t>
      </w:r>
      <w:bookmarkEnd w:id="0"/>
    </w:p>
    <w:p w14:paraId="7CD39B15" w14:textId="77777777" w:rsidR="00FC1EF8" w:rsidRDefault="00FC1EF8"/>
    <w:p w14:paraId="5CF177D4" w14:textId="77777777" w:rsidR="00FC1EF8" w:rsidRDefault="00FC1EF8">
      <w:r>
        <w:t>The purpose of this simulation is to understand how TCP-SYN flooding works and its effect.</w:t>
      </w:r>
    </w:p>
    <w:p w14:paraId="368EDBF4" w14:textId="77777777" w:rsidR="00FC1EF8" w:rsidRDefault="00FC1EF8"/>
    <w:p w14:paraId="2198F49D" w14:textId="77777777" w:rsidR="00FC1EF8" w:rsidRDefault="00FC1EF8"/>
    <w:p w14:paraId="03ECDDC4" w14:textId="77777777" w:rsidR="00FC1EF8" w:rsidRDefault="00FC1EF8"/>
    <w:p w14:paraId="31045A8E" w14:textId="77777777" w:rsidR="00FC1EF8" w:rsidRDefault="00FC1EF8" w:rsidP="00FC1EF8">
      <w:pPr>
        <w:pStyle w:val="Heading1"/>
      </w:pPr>
      <w:bookmarkStart w:id="1" w:name="_Toc443556911"/>
      <w:r>
        <w:t>Simulation Environment</w:t>
      </w:r>
      <w:bookmarkEnd w:id="1"/>
    </w:p>
    <w:tbl>
      <w:tblPr>
        <w:tblStyle w:val="TableGrid"/>
        <w:tblW w:w="0" w:type="auto"/>
        <w:tblLayout w:type="fixed"/>
        <w:tblLook w:val="04A0" w:firstRow="1" w:lastRow="0" w:firstColumn="1" w:lastColumn="0" w:noHBand="0" w:noVBand="1"/>
      </w:tblPr>
      <w:tblGrid>
        <w:gridCol w:w="4945"/>
        <w:gridCol w:w="5017"/>
      </w:tblGrid>
      <w:tr w:rsidR="00642090" w14:paraId="39D442F5" w14:textId="77777777" w:rsidTr="00642090">
        <w:tc>
          <w:tcPr>
            <w:tcW w:w="4945" w:type="dxa"/>
          </w:tcPr>
          <w:p w14:paraId="0F12D5D3" w14:textId="6AC0E8F5" w:rsidR="00FC1EF8" w:rsidRDefault="007356D8" w:rsidP="00DE59AA">
            <w:pPr>
              <w:pStyle w:val="BodyText"/>
              <w:jc w:val="center"/>
            </w:pPr>
            <w:r>
              <w:t>Host machine hardware info</w:t>
            </w:r>
          </w:p>
        </w:tc>
        <w:tc>
          <w:tcPr>
            <w:tcW w:w="5017" w:type="dxa"/>
          </w:tcPr>
          <w:p w14:paraId="60A1CA21" w14:textId="28BFBC63" w:rsidR="00FC1EF8" w:rsidRDefault="009E423F" w:rsidP="00DE59AA">
            <w:pPr>
              <w:pStyle w:val="BodyText"/>
              <w:jc w:val="center"/>
            </w:pPr>
            <w:r>
              <w:t>VM Guest machine hardware info</w:t>
            </w:r>
          </w:p>
        </w:tc>
      </w:tr>
      <w:tr w:rsidR="00642090" w14:paraId="12EC19ED" w14:textId="77777777" w:rsidTr="00642090">
        <w:tc>
          <w:tcPr>
            <w:tcW w:w="4945" w:type="dxa"/>
          </w:tcPr>
          <w:p w14:paraId="1F198B38" w14:textId="73EBD1FF" w:rsidR="00FC1EF8" w:rsidRDefault="009E423F" w:rsidP="00FC1EF8">
            <w:pPr>
              <w:pStyle w:val="BodyText"/>
            </w:pPr>
            <w:r>
              <w:rPr>
                <w:noProof/>
              </w:rPr>
              <w:drawing>
                <wp:inline distT="0" distB="0" distL="0" distR="0" wp14:anchorId="38E413A8" wp14:editId="581CDC02">
                  <wp:extent cx="2675466" cy="9479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2-18 at 10.28.43 AM.png"/>
                          <pic:cNvPicPr/>
                        </pic:nvPicPr>
                        <pic:blipFill>
                          <a:blip r:embed="rId5">
                            <a:extLst>
                              <a:ext uri="{28A0092B-C50C-407E-A947-70E740481C1C}">
                                <a14:useLocalDpi xmlns:a14="http://schemas.microsoft.com/office/drawing/2010/main" val="0"/>
                              </a:ext>
                            </a:extLst>
                          </a:blip>
                          <a:stretch>
                            <a:fillRect/>
                          </a:stretch>
                        </pic:blipFill>
                        <pic:spPr>
                          <a:xfrm>
                            <a:off x="0" y="0"/>
                            <a:ext cx="2723194" cy="964834"/>
                          </a:xfrm>
                          <a:prstGeom prst="rect">
                            <a:avLst/>
                          </a:prstGeom>
                        </pic:spPr>
                      </pic:pic>
                    </a:graphicData>
                  </a:graphic>
                </wp:inline>
              </w:drawing>
            </w:r>
          </w:p>
        </w:tc>
        <w:tc>
          <w:tcPr>
            <w:tcW w:w="5017" w:type="dxa"/>
          </w:tcPr>
          <w:p w14:paraId="31FEB17F" w14:textId="35899BE2" w:rsidR="00FC1EF8" w:rsidRDefault="00642090" w:rsidP="007356D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pPr>
            <w:r>
              <w:rPr>
                <w:noProof/>
              </w:rPr>
              <w:drawing>
                <wp:inline distT="0" distB="0" distL="0" distR="0" wp14:anchorId="7B2DEB83" wp14:editId="043EDDC7">
                  <wp:extent cx="3004983" cy="12992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2-18 at 10.36.21 AM.png"/>
                          <pic:cNvPicPr/>
                        </pic:nvPicPr>
                        <pic:blipFill>
                          <a:blip r:embed="rId6">
                            <a:extLst>
                              <a:ext uri="{28A0092B-C50C-407E-A947-70E740481C1C}">
                                <a14:useLocalDpi xmlns:a14="http://schemas.microsoft.com/office/drawing/2010/main" val="0"/>
                              </a:ext>
                            </a:extLst>
                          </a:blip>
                          <a:stretch>
                            <a:fillRect/>
                          </a:stretch>
                        </pic:blipFill>
                        <pic:spPr>
                          <a:xfrm>
                            <a:off x="0" y="0"/>
                            <a:ext cx="3019242" cy="1305375"/>
                          </a:xfrm>
                          <a:prstGeom prst="rect">
                            <a:avLst/>
                          </a:prstGeom>
                          <a:noFill/>
                          <a:ln>
                            <a:noFill/>
                          </a:ln>
                        </pic:spPr>
                      </pic:pic>
                    </a:graphicData>
                  </a:graphic>
                </wp:inline>
              </w:drawing>
            </w:r>
          </w:p>
        </w:tc>
      </w:tr>
      <w:tr w:rsidR="00642090" w14:paraId="0AC76D82" w14:textId="77777777" w:rsidTr="00642090">
        <w:tc>
          <w:tcPr>
            <w:tcW w:w="4945" w:type="dxa"/>
          </w:tcPr>
          <w:p w14:paraId="06AB42D6" w14:textId="492A028E" w:rsidR="00FC1EF8" w:rsidRDefault="007121CA" w:rsidP="007121CA">
            <w:pPr>
              <w:pStyle w:val="BodyText"/>
              <w:jc w:val="center"/>
            </w:pPr>
            <w:r>
              <w:t>Host cpu info</w:t>
            </w:r>
          </w:p>
        </w:tc>
        <w:tc>
          <w:tcPr>
            <w:tcW w:w="5017" w:type="dxa"/>
          </w:tcPr>
          <w:p w14:paraId="732FC5E2" w14:textId="27C4C52D" w:rsidR="00FC1EF8" w:rsidRDefault="007121CA" w:rsidP="007121CA">
            <w:pPr>
              <w:pStyle w:val="BodyText"/>
              <w:jc w:val="center"/>
            </w:pPr>
            <w:r>
              <w:t>Guest cpu info</w:t>
            </w:r>
          </w:p>
        </w:tc>
      </w:tr>
      <w:tr w:rsidR="00642090" w14:paraId="5F703D25" w14:textId="77777777" w:rsidTr="00642090">
        <w:tc>
          <w:tcPr>
            <w:tcW w:w="4945" w:type="dxa"/>
          </w:tcPr>
          <w:p w14:paraId="1FC0D830" w14:textId="4FA436CC" w:rsidR="00FC1EF8" w:rsidRDefault="007121CA" w:rsidP="00FC1EF8">
            <w:pPr>
              <w:pStyle w:val="BodyText"/>
            </w:pPr>
            <w:r>
              <w:rPr>
                <w:noProof/>
              </w:rPr>
              <w:lastRenderedPageBreak/>
              <w:drawing>
                <wp:inline distT="0" distB="0" distL="0" distR="0" wp14:anchorId="69D70108" wp14:editId="4B8CB475">
                  <wp:extent cx="2781904" cy="2394373"/>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2-18 at 10.20.16 AM.png"/>
                          <pic:cNvPicPr/>
                        </pic:nvPicPr>
                        <pic:blipFill>
                          <a:blip r:embed="rId7">
                            <a:extLst>
                              <a:ext uri="{28A0092B-C50C-407E-A947-70E740481C1C}">
                                <a14:useLocalDpi xmlns:a14="http://schemas.microsoft.com/office/drawing/2010/main" val="0"/>
                              </a:ext>
                            </a:extLst>
                          </a:blip>
                          <a:stretch>
                            <a:fillRect/>
                          </a:stretch>
                        </pic:blipFill>
                        <pic:spPr>
                          <a:xfrm>
                            <a:off x="0" y="0"/>
                            <a:ext cx="2803237" cy="2412734"/>
                          </a:xfrm>
                          <a:prstGeom prst="rect">
                            <a:avLst/>
                          </a:prstGeom>
                        </pic:spPr>
                      </pic:pic>
                    </a:graphicData>
                  </a:graphic>
                </wp:inline>
              </w:drawing>
            </w:r>
          </w:p>
        </w:tc>
        <w:tc>
          <w:tcPr>
            <w:tcW w:w="5017" w:type="dxa"/>
          </w:tcPr>
          <w:p w14:paraId="4432799C" w14:textId="6D26B2FC" w:rsidR="00FC1EF8" w:rsidRDefault="00642090" w:rsidP="00FC1EF8">
            <w:pPr>
              <w:pStyle w:val="BodyText"/>
            </w:pPr>
            <w:r>
              <w:rPr>
                <w:noProof/>
              </w:rPr>
              <w:drawing>
                <wp:inline distT="0" distB="0" distL="0" distR="0" wp14:anchorId="00AD4E6F" wp14:editId="1F3988CC">
                  <wp:extent cx="3048635" cy="23892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02-18 at 10.36.36 AM.png"/>
                          <pic:cNvPicPr/>
                        </pic:nvPicPr>
                        <pic:blipFill>
                          <a:blip r:embed="rId8">
                            <a:extLst>
                              <a:ext uri="{28A0092B-C50C-407E-A947-70E740481C1C}">
                                <a14:useLocalDpi xmlns:a14="http://schemas.microsoft.com/office/drawing/2010/main" val="0"/>
                              </a:ext>
                            </a:extLst>
                          </a:blip>
                          <a:stretch>
                            <a:fillRect/>
                          </a:stretch>
                        </pic:blipFill>
                        <pic:spPr>
                          <a:xfrm>
                            <a:off x="0" y="0"/>
                            <a:ext cx="3058513" cy="2396979"/>
                          </a:xfrm>
                          <a:prstGeom prst="rect">
                            <a:avLst/>
                          </a:prstGeom>
                        </pic:spPr>
                      </pic:pic>
                    </a:graphicData>
                  </a:graphic>
                </wp:inline>
              </w:drawing>
            </w:r>
          </w:p>
        </w:tc>
      </w:tr>
    </w:tbl>
    <w:p w14:paraId="5E44CAC0" w14:textId="77777777" w:rsidR="00FC1EF8" w:rsidRPr="00FC1EF8" w:rsidRDefault="00FC1EF8" w:rsidP="00FC1EF8">
      <w:pPr>
        <w:pStyle w:val="BodyText"/>
      </w:pPr>
    </w:p>
    <w:p w14:paraId="10230018" w14:textId="77777777" w:rsidR="00FC1EF8" w:rsidRDefault="00FC1EF8"/>
    <w:p w14:paraId="045B8899" w14:textId="77777777" w:rsidR="00000000" w:rsidRDefault="00161461" w:rsidP="00A932A5"/>
    <w:p w14:paraId="469417AB" w14:textId="287127BF" w:rsidR="00000000" w:rsidRDefault="00161461" w:rsidP="00A932A5">
      <w:pPr>
        <w:pStyle w:val="Heading1"/>
      </w:pPr>
      <w:bookmarkStart w:id="2" w:name="_Toc443556912"/>
      <w:r>
        <w:t>Logical network topology</w:t>
      </w:r>
      <w:bookmarkEnd w:id="2"/>
      <w:r>
        <w:t xml:space="preserve"> </w:t>
      </w:r>
    </w:p>
    <w:p w14:paraId="3A5CDCE7" w14:textId="77777777" w:rsidR="00000000" w:rsidRDefault="00161461">
      <w:pPr>
        <w:jc w:val="center"/>
      </w:pPr>
    </w:p>
    <w:p w14:paraId="17936555" w14:textId="0B93AE44" w:rsidR="00000000" w:rsidRDefault="00C22ACE" w:rsidP="00C22ACE">
      <w:r>
        <w:rPr>
          <w:noProof/>
        </w:rPr>
        <w:drawing>
          <wp:anchor distT="0" distB="0" distL="0" distR="0" simplePos="0" relativeHeight="251662848" behindDoc="0" locked="0" layoutInCell="1" allowOverlap="1" wp14:anchorId="3B910BA5" wp14:editId="46788179">
            <wp:simplePos x="0" y="0"/>
            <wp:positionH relativeFrom="column">
              <wp:posOffset>0</wp:posOffset>
            </wp:positionH>
            <wp:positionV relativeFrom="paragraph">
              <wp:posOffset>146685</wp:posOffset>
            </wp:positionV>
            <wp:extent cx="3674745" cy="301434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74745" cy="30143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CA33870" w14:textId="7D3F9713" w:rsidR="00000000" w:rsidRDefault="00161461"/>
    <w:p w14:paraId="6CB8C9E5" w14:textId="2D35175A" w:rsidR="00FC1EF8" w:rsidRDefault="00FC1EF8"/>
    <w:p w14:paraId="082652A7" w14:textId="77777777" w:rsidR="00FC1EF8" w:rsidRDefault="00FC1EF8"/>
    <w:p w14:paraId="07FAE694" w14:textId="355AA635" w:rsidR="006F170A" w:rsidRDefault="001E1EBD" w:rsidP="00CB3B4A">
      <w:pPr>
        <w:pStyle w:val="Heading1"/>
      </w:pPr>
      <w:bookmarkStart w:id="3" w:name="_Toc443556913"/>
      <w:r>
        <w:t>Comparison between different programming</w:t>
      </w:r>
      <w:bookmarkEnd w:id="3"/>
    </w:p>
    <w:p w14:paraId="3F6C78E8" w14:textId="77777777" w:rsidR="006F170A" w:rsidRDefault="006F170A"/>
    <w:p w14:paraId="6E542482" w14:textId="77777777" w:rsidR="00000000" w:rsidRDefault="00161461"/>
    <w:p w14:paraId="2D099354" w14:textId="77777777" w:rsidR="00000000" w:rsidRDefault="00161461">
      <w:r>
        <w:t>I tried Java, C and Python for the TCP flooding client.</w:t>
      </w:r>
    </w:p>
    <w:p w14:paraId="6365B9FB" w14:textId="77777777" w:rsidR="00000000" w:rsidRDefault="00161461"/>
    <w:p w14:paraId="509CC26D" w14:textId="77777777" w:rsidR="00000000" w:rsidRDefault="00161461">
      <w:r>
        <w:t xml:space="preserve">Since Java doesn't support raw socket, an alternative way to realize tcp flooding in java is JNI. </w:t>
      </w:r>
    </w:p>
    <w:p w14:paraId="28DBAD2F" w14:textId="77777777" w:rsidR="00000000" w:rsidRDefault="00161461"/>
    <w:p w14:paraId="0E8FB8E5" w14:textId="77777777" w:rsidR="00000000" w:rsidRDefault="00161461">
      <w:r>
        <w:t xml:space="preserve">My first draft was C, and improved to multi-threading later. </w:t>
      </w:r>
    </w:p>
    <w:p w14:paraId="3AB4F458" w14:textId="77777777" w:rsidR="00000000" w:rsidRDefault="00161461">
      <w:r>
        <w:lastRenderedPageBreak/>
        <w:t>Another version is written in python, I add multi-threading as well.</w:t>
      </w:r>
    </w:p>
    <w:p w14:paraId="4B0EB4ED" w14:textId="77777777" w:rsidR="00000000" w:rsidRDefault="00161461"/>
    <w:p w14:paraId="0E3FC397" w14:textId="77777777" w:rsidR="00000000" w:rsidRDefault="00161461">
      <w:r>
        <w:t>In order to collect th</w:t>
      </w:r>
      <w:r>
        <w:t>e Syn-received msg easily, I use a ruby script to fetch the data automatically.</w:t>
      </w:r>
    </w:p>
    <w:p w14:paraId="3F3F2304" w14:textId="77777777" w:rsidR="00000000" w:rsidRDefault="00161461"/>
    <w:p w14:paraId="742F1BE7" w14:textId="77777777" w:rsidR="00000000" w:rsidRDefault="00161461">
      <w:r>
        <w:t>Source code file version:</w:t>
      </w:r>
    </w:p>
    <w:p w14:paraId="4E4E69BF" w14:textId="77777777" w:rsidR="00000000" w:rsidRDefault="00161461"/>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493"/>
        <w:gridCol w:w="2493"/>
        <w:gridCol w:w="2493"/>
        <w:gridCol w:w="2493"/>
      </w:tblGrid>
      <w:tr w:rsidR="00000000" w14:paraId="5173AAA7" w14:textId="77777777">
        <w:tc>
          <w:tcPr>
            <w:tcW w:w="2493" w:type="dxa"/>
            <w:tcBorders>
              <w:top w:val="none" w:sz="1" w:space="0" w:color="000000"/>
              <w:left w:val="none" w:sz="1" w:space="0" w:color="000000"/>
              <w:bottom w:val="none" w:sz="1" w:space="0" w:color="000000"/>
            </w:tcBorders>
            <w:shd w:val="clear" w:color="auto" w:fill="auto"/>
          </w:tcPr>
          <w:p w14:paraId="313BB5E8" w14:textId="77777777" w:rsidR="00000000" w:rsidRDefault="00161461">
            <w:pPr>
              <w:pStyle w:val="TableContents"/>
            </w:pPr>
            <w:r>
              <w:t>Source File name</w:t>
            </w:r>
          </w:p>
        </w:tc>
        <w:tc>
          <w:tcPr>
            <w:tcW w:w="2493" w:type="dxa"/>
            <w:tcBorders>
              <w:top w:val="none" w:sz="1" w:space="0" w:color="000000"/>
              <w:left w:val="none" w:sz="1" w:space="0" w:color="000000"/>
              <w:bottom w:val="none" w:sz="1" w:space="0" w:color="000000"/>
            </w:tcBorders>
            <w:shd w:val="clear" w:color="auto" w:fill="auto"/>
          </w:tcPr>
          <w:p w14:paraId="5ABE3FE0" w14:textId="77777777" w:rsidR="00000000" w:rsidRDefault="00161461">
            <w:pPr>
              <w:pStyle w:val="TableContents"/>
            </w:pPr>
            <w:r>
              <w:t>Main function</w:t>
            </w:r>
          </w:p>
        </w:tc>
        <w:tc>
          <w:tcPr>
            <w:tcW w:w="2493" w:type="dxa"/>
            <w:tcBorders>
              <w:top w:val="none" w:sz="1" w:space="0" w:color="000000"/>
              <w:left w:val="none" w:sz="1" w:space="0" w:color="000000"/>
              <w:bottom w:val="none" w:sz="1" w:space="0" w:color="000000"/>
            </w:tcBorders>
            <w:shd w:val="clear" w:color="auto" w:fill="auto"/>
          </w:tcPr>
          <w:p w14:paraId="4FA54FDD" w14:textId="77777777" w:rsidR="00000000" w:rsidRDefault="00161461">
            <w:pPr>
              <w:pStyle w:val="TableContents"/>
            </w:pPr>
            <w:r>
              <w:t>feature</w:t>
            </w:r>
          </w:p>
        </w:tc>
        <w:tc>
          <w:tcPr>
            <w:tcW w:w="2493" w:type="dxa"/>
            <w:tcBorders>
              <w:top w:val="none" w:sz="1" w:space="0" w:color="000000"/>
              <w:left w:val="none" w:sz="1" w:space="0" w:color="000000"/>
              <w:bottom w:val="none" w:sz="1" w:space="0" w:color="000000"/>
              <w:right w:val="none" w:sz="1" w:space="0" w:color="000000"/>
            </w:tcBorders>
            <w:shd w:val="clear" w:color="auto" w:fill="auto"/>
          </w:tcPr>
          <w:p w14:paraId="13F5A2CF" w14:textId="77777777" w:rsidR="00000000" w:rsidRDefault="00161461">
            <w:pPr>
              <w:pStyle w:val="TableContents"/>
            </w:pPr>
            <w:r>
              <w:t>Attack effect</w:t>
            </w:r>
          </w:p>
        </w:tc>
      </w:tr>
      <w:tr w:rsidR="00000000" w14:paraId="437B6D3A" w14:textId="77777777">
        <w:tc>
          <w:tcPr>
            <w:tcW w:w="2493" w:type="dxa"/>
            <w:tcBorders>
              <w:left w:val="none" w:sz="1" w:space="0" w:color="000000"/>
              <w:bottom w:val="none" w:sz="1" w:space="0" w:color="000000"/>
            </w:tcBorders>
            <w:shd w:val="clear" w:color="auto" w:fill="auto"/>
          </w:tcPr>
          <w:p w14:paraId="5D669F22" w14:textId="77777777" w:rsidR="00000000" w:rsidRDefault="00161461">
            <w:pPr>
              <w:pStyle w:val="TableContents"/>
            </w:pPr>
            <w:r>
              <w:t>synflood_ipspoofing.c</w:t>
            </w:r>
          </w:p>
        </w:tc>
        <w:tc>
          <w:tcPr>
            <w:tcW w:w="2493" w:type="dxa"/>
            <w:tcBorders>
              <w:left w:val="none" w:sz="1" w:space="0" w:color="000000"/>
              <w:bottom w:val="none" w:sz="1" w:space="0" w:color="000000"/>
            </w:tcBorders>
            <w:shd w:val="clear" w:color="auto" w:fill="auto"/>
          </w:tcPr>
          <w:p w14:paraId="44F3CCB8" w14:textId="77777777" w:rsidR="00000000" w:rsidRDefault="00161461">
            <w:pPr>
              <w:pStyle w:val="TableContents"/>
            </w:pPr>
            <w:r>
              <w:t xml:space="preserve">Initial attack </w:t>
            </w:r>
          </w:p>
        </w:tc>
        <w:tc>
          <w:tcPr>
            <w:tcW w:w="2493" w:type="dxa"/>
            <w:tcBorders>
              <w:left w:val="none" w:sz="1" w:space="0" w:color="000000"/>
              <w:bottom w:val="none" w:sz="1" w:space="0" w:color="000000"/>
            </w:tcBorders>
            <w:shd w:val="clear" w:color="auto" w:fill="auto"/>
          </w:tcPr>
          <w:p w14:paraId="580181DD" w14:textId="77777777" w:rsidR="00000000" w:rsidRDefault="00161461">
            <w:pPr>
              <w:pStyle w:val="TableContents"/>
            </w:pPr>
            <w:r>
              <w:t>rawsocket</w:t>
            </w:r>
          </w:p>
        </w:tc>
        <w:tc>
          <w:tcPr>
            <w:tcW w:w="2493" w:type="dxa"/>
            <w:tcBorders>
              <w:left w:val="none" w:sz="1" w:space="0" w:color="000000"/>
              <w:bottom w:val="none" w:sz="1" w:space="0" w:color="000000"/>
              <w:right w:val="none" w:sz="1" w:space="0" w:color="000000"/>
            </w:tcBorders>
            <w:shd w:val="clear" w:color="auto" w:fill="auto"/>
          </w:tcPr>
          <w:p w14:paraId="4CDFDF04" w14:textId="77777777" w:rsidR="00000000" w:rsidRDefault="00161461">
            <w:pPr>
              <w:pStyle w:val="TableContents"/>
            </w:pPr>
            <w:r>
              <w:t>Longest DoS time</w:t>
            </w:r>
          </w:p>
        </w:tc>
      </w:tr>
      <w:tr w:rsidR="00000000" w14:paraId="3B2BECC2" w14:textId="77777777">
        <w:tc>
          <w:tcPr>
            <w:tcW w:w="2493" w:type="dxa"/>
            <w:tcBorders>
              <w:left w:val="none" w:sz="1" w:space="0" w:color="000000"/>
              <w:bottom w:val="none" w:sz="1" w:space="0" w:color="000000"/>
            </w:tcBorders>
            <w:shd w:val="clear" w:color="auto" w:fill="auto"/>
          </w:tcPr>
          <w:p w14:paraId="711A1C90" w14:textId="77777777" w:rsidR="00000000" w:rsidRDefault="00161461">
            <w:pPr>
              <w:pStyle w:val="TableContents"/>
            </w:pPr>
            <w:r>
              <w:t>Syn.c</w:t>
            </w:r>
          </w:p>
        </w:tc>
        <w:tc>
          <w:tcPr>
            <w:tcW w:w="2493" w:type="dxa"/>
            <w:tcBorders>
              <w:left w:val="none" w:sz="1" w:space="0" w:color="000000"/>
              <w:bottom w:val="none" w:sz="1" w:space="0" w:color="000000"/>
            </w:tcBorders>
            <w:shd w:val="clear" w:color="auto" w:fill="auto"/>
          </w:tcPr>
          <w:p w14:paraId="11C6BFFE" w14:textId="77777777" w:rsidR="00000000" w:rsidRDefault="00161461">
            <w:pPr>
              <w:pStyle w:val="TableContents"/>
            </w:pPr>
            <w:r>
              <w:t xml:space="preserve">Initial attack </w:t>
            </w:r>
          </w:p>
        </w:tc>
        <w:tc>
          <w:tcPr>
            <w:tcW w:w="2493" w:type="dxa"/>
            <w:tcBorders>
              <w:left w:val="none" w:sz="1" w:space="0" w:color="000000"/>
              <w:bottom w:val="none" w:sz="1" w:space="0" w:color="000000"/>
            </w:tcBorders>
            <w:shd w:val="clear" w:color="auto" w:fill="auto"/>
          </w:tcPr>
          <w:p w14:paraId="10C03A89" w14:textId="77777777" w:rsidR="00000000" w:rsidRDefault="00161461">
            <w:pPr>
              <w:pStyle w:val="TableContents"/>
            </w:pPr>
            <w:r>
              <w:t>Multi-</w:t>
            </w:r>
            <w:r>
              <w:t>threading</w:t>
            </w:r>
          </w:p>
        </w:tc>
        <w:tc>
          <w:tcPr>
            <w:tcW w:w="2493" w:type="dxa"/>
            <w:tcBorders>
              <w:left w:val="none" w:sz="1" w:space="0" w:color="000000"/>
              <w:bottom w:val="none" w:sz="1" w:space="0" w:color="000000"/>
              <w:right w:val="none" w:sz="1" w:space="0" w:color="000000"/>
            </w:tcBorders>
            <w:shd w:val="clear" w:color="auto" w:fill="auto"/>
          </w:tcPr>
          <w:p w14:paraId="39924348" w14:textId="77777777" w:rsidR="00000000" w:rsidRDefault="00161461">
            <w:pPr>
              <w:pStyle w:val="TableContents"/>
            </w:pPr>
            <w:r>
              <w:t>medium DoS time</w:t>
            </w:r>
          </w:p>
        </w:tc>
      </w:tr>
      <w:tr w:rsidR="00000000" w14:paraId="0DD2EEDC" w14:textId="77777777">
        <w:tc>
          <w:tcPr>
            <w:tcW w:w="2493" w:type="dxa"/>
            <w:tcBorders>
              <w:left w:val="none" w:sz="1" w:space="0" w:color="000000"/>
              <w:bottom w:val="none" w:sz="1" w:space="0" w:color="000000"/>
            </w:tcBorders>
            <w:shd w:val="clear" w:color="auto" w:fill="auto"/>
          </w:tcPr>
          <w:p w14:paraId="1F26B2E2" w14:textId="77777777" w:rsidR="00000000" w:rsidRDefault="00161461">
            <w:pPr>
              <w:pStyle w:val="TableContents"/>
            </w:pPr>
            <w:r>
              <w:t>Tcp-flooding.py</w:t>
            </w:r>
          </w:p>
        </w:tc>
        <w:tc>
          <w:tcPr>
            <w:tcW w:w="2493" w:type="dxa"/>
            <w:tcBorders>
              <w:left w:val="none" w:sz="1" w:space="0" w:color="000000"/>
              <w:bottom w:val="none" w:sz="1" w:space="0" w:color="000000"/>
            </w:tcBorders>
            <w:shd w:val="clear" w:color="auto" w:fill="auto"/>
          </w:tcPr>
          <w:p w14:paraId="2AA94ADD" w14:textId="77777777" w:rsidR="00000000" w:rsidRDefault="00161461">
            <w:pPr>
              <w:pStyle w:val="TableContents"/>
            </w:pPr>
            <w:r>
              <w:t xml:space="preserve">Initial attack </w:t>
            </w:r>
          </w:p>
        </w:tc>
        <w:tc>
          <w:tcPr>
            <w:tcW w:w="2493" w:type="dxa"/>
            <w:tcBorders>
              <w:left w:val="none" w:sz="1" w:space="0" w:color="000000"/>
              <w:bottom w:val="none" w:sz="1" w:space="0" w:color="000000"/>
            </w:tcBorders>
            <w:shd w:val="clear" w:color="auto" w:fill="auto"/>
          </w:tcPr>
          <w:p w14:paraId="3BA9D40E" w14:textId="77777777" w:rsidR="00000000" w:rsidRDefault="00161461">
            <w:pPr>
              <w:pStyle w:val="TableContents"/>
            </w:pPr>
            <w:r>
              <w:t>rawsocket</w:t>
            </w:r>
          </w:p>
        </w:tc>
        <w:tc>
          <w:tcPr>
            <w:tcW w:w="2493" w:type="dxa"/>
            <w:tcBorders>
              <w:left w:val="none" w:sz="1" w:space="0" w:color="000000"/>
              <w:bottom w:val="none" w:sz="1" w:space="0" w:color="000000"/>
              <w:right w:val="none" w:sz="1" w:space="0" w:color="000000"/>
            </w:tcBorders>
            <w:shd w:val="clear" w:color="auto" w:fill="auto"/>
          </w:tcPr>
          <w:p w14:paraId="7D38F9C5" w14:textId="77777777" w:rsidR="00000000" w:rsidRDefault="00161461">
            <w:pPr>
              <w:pStyle w:val="TableContents"/>
            </w:pPr>
            <w:r>
              <w:t>medium DoS time</w:t>
            </w:r>
          </w:p>
        </w:tc>
      </w:tr>
      <w:tr w:rsidR="00000000" w14:paraId="75C60F0A" w14:textId="77777777">
        <w:tc>
          <w:tcPr>
            <w:tcW w:w="2493" w:type="dxa"/>
            <w:tcBorders>
              <w:left w:val="none" w:sz="1" w:space="0" w:color="000000"/>
              <w:bottom w:val="none" w:sz="1" w:space="0" w:color="000000"/>
            </w:tcBorders>
            <w:shd w:val="clear" w:color="auto" w:fill="auto"/>
          </w:tcPr>
          <w:p w14:paraId="70221DCC" w14:textId="77777777" w:rsidR="00000000" w:rsidRDefault="00161461">
            <w:pPr>
              <w:pStyle w:val="TableContents"/>
            </w:pPr>
            <w:r>
              <w:t>Tcp-flooding-multi-threading.py</w:t>
            </w:r>
          </w:p>
        </w:tc>
        <w:tc>
          <w:tcPr>
            <w:tcW w:w="2493" w:type="dxa"/>
            <w:tcBorders>
              <w:left w:val="none" w:sz="1" w:space="0" w:color="000000"/>
              <w:bottom w:val="none" w:sz="1" w:space="0" w:color="000000"/>
            </w:tcBorders>
            <w:shd w:val="clear" w:color="auto" w:fill="auto"/>
          </w:tcPr>
          <w:p w14:paraId="67DE1DEF" w14:textId="77777777" w:rsidR="00000000" w:rsidRDefault="00161461">
            <w:pPr>
              <w:pStyle w:val="TableContents"/>
            </w:pPr>
            <w:r>
              <w:t xml:space="preserve">Initial attack </w:t>
            </w:r>
          </w:p>
        </w:tc>
        <w:tc>
          <w:tcPr>
            <w:tcW w:w="2493" w:type="dxa"/>
            <w:tcBorders>
              <w:left w:val="none" w:sz="1" w:space="0" w:color="000000"/>
              <w:bottom w:val="none" w:sz="1" w:space="0" w:color="000000"/>
            </w:tcBorders>
            <w:shd w:val="clear" w:color="auto" w:fill="auto"/>
          </w:tcPr>
          <w:p w14:paraId="4F2F395B" w14:textId="77777777" w:rsidR="00000000" w:rsidRDefault="00161461">
            <w:pPr>
              <w:pStyle w:val="TableContents"/>
            </w:pPr>
            <w:r>
              <w:t>Multi-threading</w:t>
            </w:r>
          </w:p>
        </w:tc>
        <w:tc>
          <w:tcPr>
            <w:tcW w:w="2493" w:type="dxa"/>
            <w:tcBorders>
              <w:left w:val="none" w:sz="1" w:space="0" w:color="000000"/>
              <w:bottom w:val="none" w:sz="1" w:space="0" w:color="000000"/>
              <w:right w:val="none" w:sz="1" w:space="0" w:color="000000"/>
            </w:tcBorders>
            <w:shd w:val="clear" w:color="auto" w:fill="auto"/>
          </w:tcPr>
          <w:p w14:paraId="61B84899" w14:textId="77777777" w:rsidR="00000000" w:rsidRDefault="00161461">
            <w:pPr>
              <w:pStyle w:val="TableContents"/>
            </w:pPr>
            <w:r>
              <w:t>Longest DoS time</w:t>
            </w:r>
          </w:p>
        </w:tc>
      </w:tr>
      <w:tr w:rsidR="00000000" w14:paraId="416DF640" w14:textId="77777777">
        <w:tc>
          <w:tcPr>
            <w:tcW w:w="2493" w:type="dxa"/>
            <w:tcBorders>
              <w:left w:val="none" w:sz="1" w:space="0" w:color="000000"/>
              <w:bottom w:val="none" w:sz="1" w:space="0" w:color="000000"/>
            </w:tcBorders>
            <w:shd w:val="clear" w:color="auto" w:fill="auto"/>
          </w:tcPr>
          <w:p w14:paraId="4A3BDD55" w14:textId="77777777" w:rsidR="00000000" w:rsidRDefault="00161461">
            <w:pPr>
              <w:pStyle w:val="TableContents"/>
            </w:pPr>
            <w:r>
              <w:t>check_syn_flood.rb</w:t>
            </w:r>
          </w:p>
        </w:tc>
        <w:tc>
          <w:tcPr>
            <w:tcW w:w="2493" w:type="dxa"/>
            <w:tcBorders>
              <w:left w:val="none" w:sz="1" w:space="0" w:color="000000"/>
              <w:bottom w:val="none" w:sz="1" w:space="0" w:color="000000"/>
            </w:tcBorders>
            <w:shd w:val="clear" w:color="auto" w:fill="auto"/>
          </w:tcPr>
          <w:p w14:paraId="75A6D287" w14:textId="77777777" w:rsidR="00000000" w:rsidRDefault="00161461">
            <w:pPr>
              <w:pStyle w:val="TableContents"/>
            </w:pPr>
            <w:r>
              <w:t>Counter the syn-recv TCP session number</w:t>
            </w:r>
          </w:p>
        </w:tc>
        <w:tc>
          <w:tcPr>
            <w:tcW w:w="2493" w:type="dxa"/>
            <w:tcBorders>
              <w:left w:val="none" w:sz="1" w:space="0" w:color="000000"/>
              <w:bottom w:val="none" w:sz="1" w:space="0" w:color="000000"/>
            </w:tcBorders>
            <w:shd w:val="clear" w:color="auto" w:fill="auto"/>
          </w:tcPr>
          <w:p w14:paraId="1BE77E48" w14:textId="77777777" w:rsidR="00000000" w:rsidRDefault="00161461">
            <w:pPr>
              <w:pStyle w:val="TableContents"/>
            </w:pPr>
          </w:p>
        </w:tc>
        <w:tc>
          <w:tcPr>
            <w:tcW w:w="2493" w:type="dxa"/>
            <w:tcBorders>
              <w:left w:val="none" w:sz="1" w:space="0" w:color="000000"/>
              <w:bottom w:val="none" w:sz="1" w:space="0" w:color="000000"/>
              <w:right w:val="none" w:sz="1" w:space="0" w:color="000000"/>
            </w:tcBorders>
            <w:shd w:val="clear" w:color="auto" w:fill="auto"/>
          </w:tcPr>
          <w:p w14:paraId="1AE43FBD" w14:textId="77777777" w:rsidR="00000000" w:rsidRDefault="00161461">
            <w:pPr>
              <w:pStyle w:val="TableContents"/>
            </w:pPr>
          </w:p>
        </w:tc>
      </w:tr>
    </w:tbl>
    <w:p w14:paraId="328CBEC1" w14:textId="77777777" w:rsidR="00000000" w:rsidRDefault="00161461"/>
    <w:p w14:paraId="5C7ED338" w14:textId="77777777" w:rsidR="00000000" w:rsidRDefault="00161461"/>
    <w:p w14:paraId="0879F4C6" w14:textId="77777777" w:rsidR="00000000" w:rsidRDefault="00161461">
      <w:r>
        <w:t>Test environment prepara</w:t>
      </w:r>
      <w:r>
        <w:t>tion:</w:t>
      </w:r>
    </w:p>
    <w:p w14:paraId="49AFF2D9" w14:textId="77777777" w:rsidR="00000000" w:rsidRDefault="00161461"/>
    <w:p w14:paraId="7E043B08" w14:textId="77777777" w:rsidR="00000000" w:rsidRDefault="00161461"/>
    <w:p w14:paraId="035997B3" w14:textId="77777777" w:rsidR="00000000" w:rsidRDefault="00161461"/>
    <w:tbl>
      <w:tblPr>
        <w:tblW w:w="9972" w:type="dxa"/>
        <w:tblInd w:w="55" w:type="dxa"/>
        <w:tblLayout w:type="fixed"/>
        <w:tblCellMar>
          <w:top w:w="55" w:type="dxa"/>
          <w:left w:w="55" w:type="dxa"/>
          <w:bottom w:w="55" w:type="dxa"/>
          <w:right w:w="55" w:type="dxa"/>
        </w:tblCellMar>
        <w:tblLook w:val="0000" w:firstRow="0" w:lastRow="0" w:firstColumn="0" w:lastColumn="0" w:noHBand="0" w:noVBand="0"/>
      </w:tblPr>
      <w:tblGrid>
        <w:gridCol w:w="2493"/>
        <w:gridCol w:w="7479"/>
      </w:tblGrid>
      <w:tr w:rsidR="00000000" w14:paraId="1037B9F7" w14:textId="77777777" w:rsidTr="00BC5697">
        <w:tc>
          <w:tcPr>
            <w:tcW w:w="2493" w:type="dxa"/>
            <w:tcBorders>
              <w:top w:val="none" w:sz="1" w:space="0" w:color="000000"/>
              <w:left w:val="none" w:sz="1" w:space="0" w:color="000000"/>
              <w:bottom w:val="none" w:sz="1" w:space="0" w:color="000000"/>
            </w:tcBorders>
            <w:shd w:val="clear" w:color="auto" w:fill="auto"/>
          </w:tcPr>
          <w:p w14:paraId="1F1D4FD3" w14:textId="77777777" w:rsidR="00000000" w:rsidRDefault="00161461">
            <w:r>
              <w:t>1. Verify 80 port on virtual mahcine victim</w:t>
            </w:r>
          </w:p>
        </w:tc>
        <w:tc>
          <w:tcPr>
            <w:tcW w:w="7479" w:type="dxa"/>
            <w:tcBorders>
              <w:top w:val="none" w:sz="1" w:space="0" w:color="000000"/>
              <w:left w:val="none" w:sz="1" w:space="0" w:color="000000"/>
              <w:bottom w:val="none" w:sz="1" w:space="0" w:color="000000"/>
              <w:right w:val="none" w:sz="1" w:space="0" w:color="000000"/>
            </w:tcBorders>
            <w:shd w:val="clear" w:color="auto" w:fill="auto"/>
          </w:tcPr>
          <w:p w14:paraId="428C020E" w14:textId="77777777" w:rsidR="00000000" w:rsidRDefault="00FC1EF8">
            <w:pPr>
              <w:pStyle w:val="TableContents"/>
            </w:pPr>
            <w:r>
              <w:rPr>
                <w:noProof/>
              </w:rPr>
              <w:drawing>
                <wp:anchor distT="0" distB="0" distL="0" distR="0" simplePos="0" relativeHeight="251658752" behindDoc="0" locked="0" layoutInCell="1" allowOverlap="1" wp14:anchorId="3DDDBFBC" wp14:editId="7F1162FD">
                  <wp:simplePos x="0" y="0"/>
                  <wp:positionH relativeFrom="column">
                    <wp:align>center</wp:align>
                  </wp:positionH>
                  <wp:positionV relativeFrom="paragraph">
                    <wp:posOffset>45720</wp:posOffset>
                  </wp:positionV>
                  <wp:extent cx="2644140" cy="251269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4140" cy="2512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000000" w14:paraId="07924784" w14:textId="77777777" w:rsidTr="00BC5697">
        <w:tc>
          <w:tcPr>
            <w:tcW w:w="2493" w:type="dxa"/>
            <w:tcBorders>
              <w:left w:val="none" w:sz="1" w:space="0" w:color="000000"/>
              <w:bottom w:val="none" w:sz="1" w:space="0" w:color="000000"/>
            </w:tcBorders>
            <w:shd w:val="clear" w:color="auto" w:fill="auto"/>
          </w:tcPr>
          <w:p w14:paraId="44E5FB44" w14:textId="1E6E8501" w:rsidR="00000000" w:rsidRDefault="00642090">
            <w:pPr>
              <w:pStyle w:val="TableContents"/>
            </w:pPr>
            <w:r>
              <w:lastRenderedPageBreak/>
              <w:t>2. set up vm via vagrant</w:t>
            </w:r>
          </w:p>
        </w:tc>
        <w:tc>
          <w:tcPr>
            <w:tcW w:w="7479" w:type="dxa"/>
            <w:tcBorders>
              <w:left w:val="none" w:sz="1" w:space="0" w:color="000000"/>
              <w:bottom w:val="none" w:sz="1" w:space="0" w:color="000000"/>
              <w:right w:val="none" w:sz="1" w:space="0" w:color="000000"/>
            </w:tcBorders>
            <w:shd w:val="clear" w:color="auto" w:fill="auto"/>
          </w:tcPr>
          <w:p w14:paraId="45E544EE" w14:textId="11D447B8" w:rsidR="00000000" w:rsidRDefault="00642090">
            <w:pPr>
              <w:pStyle w:val="TableContents"/>
            </w:pPr>
            <w:r>
              <w:rPr>
                <w:noProof/>
              </w:rPr>
              <w:drawing>
                <wp:anchor distT="0" distB="0" distL="0" distR="0" simplePos="0" relativeHeight="251666944" behindDoc="0" locked="0" layoutInCell="1" allowOverlap="1" wp14:anchorId="17D00688" wp14:editId="22975B16">
                  <wp:simplePos x="0" y="0"/>
                  <wp:positionH relativeFrom="column">
                    <wp:posOffset>-13335</wp:posOffset>
                  </wp:positionH>
                  <wp:positionV relativeFrom="paragraph">
                    <wp:posOffset>150495</wp:posOffset>
                  </wp:positionV>
                  <wp:extent cx="4726940" cy="26257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6940" cy="2625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000000" w14:paraId="58FF1644" w14:textId="77777777" w:rsidTr="00D9538C">
        <w:tc>
          <w:tcPr>
            <w:tcW w:w="2493" w:type="dxa"/>
            <w:tcBorders>
              <w:left w:val="none" w:sz="1" w:space="0" w:color="000000"/>
            </w:tcBorders>
            <w:shd w:val="clear" w:color="auto" w:fill="auto"/>
          </w:tcPr>
          <w:p w14:paraId="11CE3965" w14:textId="11751948" w:rsidR="00000000" w:rsidRDefault="00C32B62" w:rsidP="00D9538C">
            <w:pPr>
              <w:pStyle w:val="TableContents"/>
            </w:pPr>
            <w:r>
              <w:t>3.</w:t>
            </w:r>
            <w:r w:rsidR="00D9538C">
              <w:t>open 80 port on victim vm</w:t>
            </w:r>
          </w:p>
        </w:tc>
        <w:tc>
          <w:tcPr>
            <w:tcW w:w="7479" w:type="dxa"/>
            <w:tcBorders>
              <w:left w:val="none" w:sz="1" w:space="0" w:color="000000"/>
              <w:right w:val="none" w:sz="1" w:space="0" w:color="000000"/>
            </w:tcBorders>
            <w:shd w:val="clear" w:color="auto" w:fill="auto"/>
          </w:tcPr>
          <w:p w14:paraId="2F7C9223" w14:textId="77777777" w:rsidR="00000000" w:rsidRDefault="00161461">
            <w:pPr>
              <w:pStyle w:val="TableContents"/>
            </w:pPr>
          </w:p>
        </w:tc>
      </w:tr>
      <w:tr w:rsidR="00D9538C" w14:paraId="31F34C36" w14:textId="77777777" w:rsidTr="00157821">
        <w:trPr>
          <w:trHeight w:val="3914"/>
        </w:trPr>
        <w:tc>
          <w:tcPr>
            <w:tcW w:w="2493" w:type="dxa"/>
            <w:tcBorders>
              <w:left w:val="none" w:sz="1" w:space="0" w:color="000000"/>
            </w:tcBorders>
            <w:shd w:val="clear" w:color="auto" w:fill="auto"/>
          </w:tcPr>
          <w:p w14:paraId="308BB972" w14:textId="77777777" w:rsidR="00D9538C" w:rsidRDefault="00D9538C" w:rsidP="00B572B2">
            <w:pPr>
              <w:pStyle w:val="TableContents"/>
            </w:pPr>
          </w:p>
        </w:tc>
        <w:tc>
          <w:tcPr>
            <w:tcW w:w="7479" w:type="dxa"/>
            <w:tcBorders>
              <w:left w:val="none" w:sz="1" w:space="0" w:color="000000"/>
              <w:right w:val="none" w:sz="1" w:space="0" w:color="000000"/>
            </w:tcBorders>
            <w:shd w:val="clear" w:color="auto" w:fill="auto"/>
          </w:tcPr>
          <w:p w14:paraId="7B561F14" w14:textId="0E0C8C25" w:rsidR="00D9538C" w:rsidRDefault="00157821">
            <w:pPr>
              <w:pStyle w:val="TableContents"/>
            </w:pPr>
            <w:r>
              <w:rPr>
                <w:noProof/>
              </w:rPr>
              <w:drawing>
                <wp:inline distT="0" distB="0" distL="0" distR="0" wp14:anchorId="126930B9" wp14:editId="42B28532">
                  <wp:extent cx="4679315" cy="2415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02-18 at 10.48.04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315" cy="2415540"/>
                          </a:xfrm>
                          <a:prstGeom prst="rect">
                            <a:avLst/>
                          </a:prstGeom>
                        </pic:spPr>
                      </pic:pic>
                    </a:graphicData>
                  </a:graphic>
                </wp:inline>
              </w:drawing>
            </w:r>
          </w:p>
        </w:tc>
      </w:tr>
      <w:tr w:rsidR="00D9538C" w14:paraId="307F6F4E" w14:textId="77777777" w:rsidTr="00157821">
        <w:tc>
          <w:tcPr>
            <w:tcW w:w="2493" w:type="dxa"/>
            <w:tcBorders>
              <w:left w:val="none" w:sz="1" w:space="0" w:color="000000"/>
            </w:tcBorders>
            <w:shd w:val="clear" w:color="auto" w:fill="auto"/>
          </w:tcPr>
          <w:p w14:paraId="5FCA6C31" w14:textId="77777777" w:rsidR="00D9538C" w:rsidRDefault="00D9538C" w:rsidP="00B572B2">
            <w:pPr>
              <w:pStyle w:val="TableContents"/>
            </w:pPr>
          </w:p>
        </w:tc>
        <w:tc>
          <w:tcPr>
            <w:tcW w:w="7479" w:type="dxa"/>
            <w:tcBorders>
              <w:left w:val="none" w:sz="1" w:space="0" w:color="000000"/>
              <w:right w:val="none" w:sz="1" w:space="0" w:color="000000"/>
            </w:tcBorders>
            <w:shd w:val="clear" w:color="auto" w:fill="auto"/>
          </w:tcPr>
          <w:p w14:paraId="73A588D6" w14:textId="77777777" w:rsidR="00D9538C" w:rsidRDefault="00D9538C">
            <w:pPr>
              <w:pStyle w:val="TableContents"/>
            </w:pPr>
          </w:p>
        </w:tc>
      </w:tr>
      <w:tr w:rsidR="00157821" w14:paraId="33273163" w14:textId="77777777" w:rsidTr="00157821">
        <w:trPr>
          <w:trHeight w:val="21"/>
        </w:trPr>
        <w:tc>
          <w:tcPr>
            <w:tcW w:w="2493" w:type="dxa"/>
            <w:tcBorders>
              <w:left w:val="none" w:sz="1" w:space="0" w:color="000000"/>
              <w:bottom w:val="none" w:sz="1" w:space="0" w:color="000000"/>
            </w:tcBorders>
            <w:shd w:val="clear" w:color="auto" w:fill="auto"/>
          </w:tcPr>
          <w:p w14:paraId="06A30625" w14:textId="77777777" w:rsidR="00157821" w:rsidRDefault="00157821" w:rsidP="00B572B2">
            <w:pPr>
              <w:pStyle w:val="TableContents"/>
            </w:pPr>
          </w:p>
        </w:tc>
        <w:tc>
          <w:tcPr>
            <w:tcW w:w="7479" w:type="dxa"/>
            <w:tcBorders>
              <w:left w:val="none" w:sz="1" w:space="0" w:color="000000"/>
              <w:bottom w:val="none" w:sz="1" w:space="0" w:color="000000"/>
              <w:right w:val="none" w:sz="1" w:space="0" w:color="000000"/>
            </w:tcBorders>
            <w:shd w:val="clear" w:color="auto" w:fill="auto"/>
          </w:tcPr>
          <w:p w14:paraId="372F784F" w14:textId="77777777" w:rsidR="00157821" w:rsidRDefault="00157821">
            <w:pPr>
              <w:pStyle w:val="TableContents"/>
            </w:pPr>
          </w:p>
        </w:tc>
      </w:tr>
    </w:tbl>
    <w:p w14:paraId="193CAE1D" w14:textId="77777777" w:rsidR="00000000" w:rsidRDefault="00161461"/>
    <w:p w14:paraId="47F05DE2" w14:textId="77777777" w:rsidR="00000000" w:rsidRDefault="00161461"/>
    <w:p w14:paraId="6B4E8EA6" w14:textId="77777777" w:rsidR="00000000" w:rsidRDefault="00161461"/>
    <w:p w14:paraId="114292A1" w14:textId="77777777" w:rsidR="006912CA" w:rsidRDefault="006912CA"/>
    <w:p w14:paraId="41FFD4F9" w14:textId="3B81F212" w:rsidR="006912CA" w:rsidRDefault="006912CA" w:rsidP="006912CA">
      <w:pPr>
        <w:pStyle w:val="Heading1"/>
      </w:pPr>
      <w:bookmarkStart w:id="4" w:name="_Toc443556914"/>
      <w:r>
        <w:t>Verify the attack tool</w:t>
      </w:r>
      <w:bookmarkEnd w:id="4"/>
    </w:p>
    <w:p w14:paraId="033079E8" w14:textId="77777777" w:rsidR="006912CA" w:rsidRDefault="006912CA" w:rsidP="006912CA">
      <w:pPr>
        <w:pStyle w:val="BodyText"/>
      </w:pPr>
    </w:p>
    <w:p w14:paraId="75C16137" w14:textId="6AFACD23" w:rsidR="006912CA" w:rsidRDefault="006912CA" w:rsidP="006912CA">
      <w:pPr>
        <w:pStyle w:val="BodyText"/>
      </w:pPr>
      <w:r>
        <w:t>In order to verify the attack works well, several tests are needed. The simplest way is to initial an syn message to victim from a real IP address, and capture the reply from the victim.</w:t>
      </w:r>
    </w:p>
    <w:p w14:paraId="19F87059" w14:textId="24372F27" w:rsidR="006912CA" w:rsidRDefault="006912CA" w:rsidP="006912CA">
      <w:pPr>
        <w:pStyle w:val="BodyText"/>
      </w:pPr>
      <w:r>
        <w:t>The to verify the attack tool is that sometimes the wrong checksum in TCP part may lead to victim dropping the syn message. The Checksum part in IP header doesn’t matter since Linux kernel will fill it automatically.</w:t>
      </w:r>
    </w:p>
    <w:p w14:paraId="5A839569" w14:textId="77777777" w:rsidR="006912CA" w:rsidRDefault="006912CA" w:rsidP="006912CA">
      <w:pPr>
        <w:pStyle w:val="BodyText"/>
      </w:pPr>
    </w:p>
    <w:p w14:paraId="218B2DCE" w14:textId="23FDF0E2" w:rsidR="006912CA" w:rsidRDefault="006912CA" w:rsidP="006912CA">
      <w:pPr>
        <w:pStyle w:val="BodyText"/>
      </w:pPr>
      <w:r>
        <w:t>In the following picture, the victim(192.168.3.2) replies syn,ack as response, which proofs that the attack tool works perfect.</w:t>
      </w:r>
    </w:p>
    <w:p w14:paraId="51E6F44E" w14:textId="706567C8" w:rsidR="006912CA" w:rsidRPr="006912CA" w:rsidRDefault="006912CA" w:rsidP="006912CA">
      <w:pPr>
        <w:pStyle w:val="BodyText"/>
      </w:pPr>
      <w:r>
        <w:rPr>
          <w:noProof/>
        </w:rPr>
        <w:lastRenderedPageBreak/>
        <w:drawing>
          <wp:inline distT="0" distB="0" distL="0" distR="0" wp14:anchorId="7D4B5D43" wp14:editId="73D70AED">
            <wp:extent cx="6332220" cy="4840605"/>
            <wp:effectExtent l="0" t="0" r="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02-18 at 10.52.48 AM.png"/>
                    <pic:cNvPicPr/>
                  </pic:nvPicPr>
                  <pic:blipFill>
                    <a:blip r:embed="rId13">
                      <a:extLst>
                        <a:ext uri="{28A0092B-C50C-407E-A947-70E740481C1C}">
                          <a14:useLocalDpi xmlns:a14="http://schemas.microsoft.com/office/drawing/2010/main" val="0"/>
                        </a:ext>
                      </a:extLst>
                    </a:blip>
                    <a:stretch>
                      <a:fillRect/>
                    </a:stretch>
                  </pic:blipFill>
                  <pic:spPr>
                    <a:xfrm>
                      <a:off x="0" y="0"/>
                      <a:ext cx="6332220" cy="4840605"/>
                    </a:xfrm>
                    <a:prstGeom prst="rect">
                      <a:avLst/>
                    </a:prstGeom>
                  </pic:spPr>
                </pic:pic>
              </a:graphicData>
            </a:graphic>
          </wp:inline>
        </w:drawing>
      </w:r>
    </w:p>
    <w:p w14:paraId="31A53D49" w14:textId="77777777" w:rsidR="00000000" w:rsidRDefault="00161461"/>
    <w:p w14:paraId="2B2CE8DF" w14:textId="77777777" w:rsidR="00000000" w:rsidRDefault="00161461"/>
    <w:p w14:paraId="74EE7432" w14:textId="355DEBD0" w:rsidR="00000000" w:rsidRDefault="006912CA" w:rsidP="006912CA">
      <w:pPr>
        <w:pStyle w:val="Heading1"/>
      </w:pPr>
      <w:bookmarkStart w:id="5" w:name="_Toc443556915"/>
      <w:r>
        <w:t>Syn attack example</w:t>
      </w:r>
      <w:bookmarkEnd w:id="5"/>
    </w:p>
    <w:p w14:paraId="600EDDC0" w14:textId="77777777" w:rsidR="006912CA" w:rsidRDefault="006912CA"/>
    <w:p w14:paraId="6F2C54F7" w14:textId="4B8CE67C" w:rsidR="006912CA" w:rsidRDefault="006912CA" w:rsidP="006912CA">
      <w:pPr>
        <w:pStyle w:val="Heading2"/>
      </w:pPr>
      <w:bookmarkStart w:id="6" w:name="_Toc443556916"/>
      <w:r>
        <w:t>Syn attack with IP spoofing and dynamic source port</w:t>
      </w:r>
      <w:bookmarkEnd w:id="6"/>
    </w:p>
    <w:p w14:paraId="12C46FBC" w14:textId="1B01077F" w:rsidR="006912CA" w:rsidRDefault="006912CA">
      <w:r>
        <w:t xml:space="preserve">This attack dynamically changes its source port to prevent detection. </w:t>
      </w:r>
    </w:p>
    <w:p w14:paraId="6CD3F8EA" w14:textId="1F666BEC" w:rsidR="006912CA" w:rsidRDefault="006912CA">
      <w:r>
        <w:t>As the following diagram indicates, the source port is different at each syn attack.</w:t>
      </w:r>
    </w:p>
    <w:p w14:paraId="153AC2B6" w14:textId="57C23755" w:rsidR="006912CA" w:rsidRDefault="006912CA">
      <w:r>
        <w:rPr>
          <w:noProof/>
        </w:rPr>
        <w:lastRenderedPageBreak/>
        <w:drawing>
          <wp:inline distT="0" distB="0" distL="0" distR="0" wp14:anchorId="50D19803" wp14:editId="73CF2539">
            <wp:extent cx="6332220" cy="3691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02-18 at 10.54.31 AM.png"/>
                    <pic:cNvPicPr/>
                  </pic:nvPicPr>
                  <pic:blipFill>
                    <a:blip r:embed="rId14">
                      <a:extLst>
                        <a:ext uri="{28A0092B-C50C-407E-A947-70E740481C1C}">
                          <a14:useLocalDpi xmlns:a14="http://schemas.microsoft.com/office/drawing/2010/main" val="0"/>
                        </a:ext>
                      </a:extLst>
                    </a:blip>
                    <a:stretch>
                      <a:fillRect/>
                    </a:stretch>
                  </pic:blipFill>
                  <pic:spPr>
                    <a:xfrm>
                      <a:off x="0" y="0"/>
                      <a:ext cx="6332220" cy="3691255"/>
                    </a:xfrm>
                    <a:prstGeom prst="rect">
                      <a:avLst/>
                    </a:prstGeom>
                  </pic:spPr>
                </pic:pic>
              </a:graphicData>
            </a:graphic>
          </wp:inline>
        </w:drawing>
      </w:r>
    </w:p>
    <w:p w14:paraId="1DF81FD8" w14:textId="77777777" w:rsidR="006912CA" w:rsidRDefault="006912CA"/>
    <w:p w14:paraId="7F675263" w14:textId="77777777" w:rsidR="00F857E4" w:rsidRDefault="00F857E4"/>
    <w:p w14:paraId="38E79848" w14:textId="057F9D85" w:rsidR="001C09D8" w:rsidRDefault="001C09D8" w:rsidP="001C09D8">
      <w:pPr>
        <w:pStyle w:val="Heading2"/>
      </w:pPr>
      <w:bookmarkStart w:id="7" w:name="_Toc443556917"/>
      <w:r>
        <w:t xml:space="preserve">Syn attack with IP spoofing and </w:t>
      </w:r>
      <w:r>
        <w:t>static</w:t>
      </w:r>
      <w:r>
        <w:t xml:space="preserve"> source port</w:t>
      </w:r>
      <w:bookmarkEnd w:id="7"/>
    </w:p>
    <w:p w14:paraId="38321189" w14:textId="2832C28C" w:rsidR="00193904" w:rsidRPr="00193904" w:rsidRDefault="00193904" w:rsidP="00193904">
      <w:pPr>
        <w:pStyle w:val="BodyText"/>
      </w:pPr>
      <w:r>
        <w:t>The simplest syn attack which has fixed combination of source ip address and ip ports.</w:t>
      </w:r>
    </w:p>
    <w:p w14:paraId="50FD9DBE" w14:textId="79DBB5D8" w:rsidR="001C09D8" w:rsidRDefault="001C09D8">
      <w:r>
        <w:rPr>
          <w:noProof/>
        </w:rPr>
        <w:drawing>
          <wp:inline distT="0" distB="0" distL="0" distR="0" wp14:anchorId="7CDC212B" wp14:editId="1A3BC7C7">
            <wp:extent cx="6332220" cy="3717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02-18 at 10.57.15 AM.png"/>
                    <pic:cNvPicPr/>
                  </pic:nvPicPr>
                  <pic:blipFill>
                    <a:blip r:embed="rId15">
                      <a:extLst>
                        <a:ext uri="{28A0092B-C50C-407E-A947-70E740481C1C}">
                          <a14:useLocalDpi xmlns:a14="http://schemas.microsoft.com/office/drawing/2010/main" val="0"/>
                        </a:ext>
                      </a:extLst>
                    </a:blip>
                    <a:stretch>
                      <a:fillRect/>
                    </a:stretch>
                  </pic:blipFill>
                  <pic:spPr>
                    <a:xfrm>
                      <a:off x="0" y="0"/>
                      <a:ext cx="6332220" cy="3717925"/>
                    </a:xfrm>
                    <a:prstGeom prst="rect">
                      <a:avLst/>
                    </a:prstGeom>
                  </pic:spPr>
                </pic:pic>
              </a:graphicData>
            </a:graphic>
          </wp:inline>
        </w:drawing>
      </w:r>
    </w:p>
    <w:p w14:paraId="2C996B26" w14:textId="77777777" w:rsidR="001C09D8" w:rsidRDefault="001C09D8"/>
    <w:p w14:paraId="026BEBBF" w14:textId="77777777" w:rsidR="001C09D8" w:rsidRDefault="001C09D8"/>
    <w:p w14:paraId="013FB8AF" w14:textId="402BE38F" w:rsidR="001C09D8" w:rsidRDefault="00193904" w:rsidP="00193904">
      <w:pPr>
        <w:pStyle w:val="Heading2"/>
      </w:pPr>
      <w:bookmarkStart w:id="8" w:name="_Toc443556918"/>
      <w:r>
        <w:lastRenderedPageBreak/>
        <w:t>verify the attack with netstat</w:t>
      </w:r>
      <w:bookmarkEnd w:id="8"/>
    </w:p>
    <w:p w14:paraId="6EC5CC93" w14:textId="7EB7CFDF" w:rsidR="00193904" w:rsidRDefault="00193904" w:rsidP="00193904">
      <w:pPr>
        <w:pStyle w:val="Heading3"/>
      </w:pPr>
      <w:bookmarkStart w:id="9" w:name="_Toc443556919"/>
      <w:r>
        <w:t>attack from static ip address</w:t>
      </w:r>
      <w:bookmarkEnd w:id="9"/>
    </w:p>
    <w:p w14:paraId="1801CAED" w14:textId="17D2971B" w:rsidR="00193904" w:rsidRPr="00193904" w:rsidRDefault="00193904" w:rsidP="00193904">
      <w:pPr>
        <w:pStyle w:val="BodyText"/>
      </w:pPr>
      <w:r>
        <w:t>the netstat indicates that there is only one syn-recv since the ip address and ports combination is static.</w:t>
      </w:r>
    </w:p>
    <w:p w14:paraId="35460542" w14:textId="6DEFF749" w:rsidR="00193904" w:rsidRPr="00193904" w:rsidRDefault="00193904" w:rsidP="00193904">
      <w:pPr>
        <w:pStyle w:val="BodyText"/>
      </w:pPr>
      <w:r>
        <w:rPr>
          <w:noProof/>
        </w:rPr>
        <w:drawing>
          <wp:inline distT="0" distB="0" distL="0" distR="0" wp14:anchorId="29EEA534" wp14:editId="348ADC93">
            <wp:extent cx="6332220" cy="19640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02-18 at 10.58.07 AM.png"/>
                    <pic:cNvPicPr/>
                  </pic:nvPicPr>
                  <pic:blipFill>
                    <a:blip r:embed="rId16">
                      <a:extLst>
                        <a:ext uri="{28A0092B-C50C-407E-A947-70E740481C1C}">
                          <a14:useLocalDpi xmlns:a14="http://schemas.microsoft.com/office/drawing/2010/main" val="0"/>
                        </a:ext>
                      </a:extLst>
                    </a:blip>
                    <a:stretch>
                      <a:fillRect/>
                    </a:stretch>
                  </pic:blipFill>
                  <pic:spPr>
                    <a:xfrm>
                      <a:off x="0" y="0"/>
                      <a:ext cx="6332220" cy="1964055"/>
                    </a:xfrm>
                    <a:prstGeom prst="rect">
                      <a:avLst/>
                    </a:prstGeom>
                  </pic:spPr>
                </pic:pic>
              </a:graphicData>
            </a:graphic>
          </wp:inline>
        </w:drawing>
      </w:r>
    </w:p>
    <w:p w14:paraId="7D7D04BE" w14:textId="77777777" w:rsidR="00193904" w:rsidRDefault="00193904"/>
    <w:p w14:paraId="4E3CBEA1" w14:textId="203F4018" w:rsidR="00193904" w:rsidRDefault="00193904" w:rsidP="00193904">
      <w:pPr>
        <w:pStyle w:val="Heading3"/>
      </w:pPr>
      <w:bookmarkStart w:id="10" w:name="_Toc443556920"/>
      <w:r>
        <w:t>attack from dynamic source ip and source port</w:t>
      </w:r>
      <w:bookmarkEnd w:id="10"/>
    </w:p>
    <w:p w14:paraId="53D3422D" w14:textId="2D72610C" w:rsidR="00193904" w:rsidRPr="00193904" w:rsidRDefault="00193904" w:rsidP="00193904">
      <w:pPr>
        <w:pStyle w:val="BodyText"/>
      </w:pPr>
      <w:r>
        <w:t>the netstat indicates that coming ip address and ip ports changed dynamically.</w:t>
      </w:r>
    </w:p>
    <w:p w14:paraId="27AC838B" w14:textId="1F9B870E" w:rsidR="00193904" w:rsidRDefault="00193904">
      <w:r>
        <w:rPr>
          <w:noProof/>
        </w:rPr>
        <w:drawing>
          <wp:inline distT="0" distB="0" distL="0" distR="0" wp14:anchorId="2C98D816" wp14:editId="205822D6">
            <wp:extent cx="6332220" cy="4147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02-18 at 10.59.35 AM.png"/>
                    <pic:cNvPicPr/>
                  </pic:nvPicPr>
                  <pic:blipFill>
                    <a:blip r:embed="rId17">
                      <a:extLst>
                        <a:ext uri="{28A0092B-C50C-407E-A947-70E740481C1C}">
                          <a14:useLocalDpi xmlns:a14="http://schemas.microsoft.com/office/drawing/2010/main" val="0"/>
                        </a:ext>
                      </a:extLst>
                    </a:blip>
                    <a:stretch>
                      <a:fillRect/>
                    </a:stretch>
                  </pic:blipFill>
                  <pic:spPr>
                    <a:xfrm>
                      <a:off x="0" y="0"/>
                      <a:ext cx="6332220" cy="4147185"/>
                    </a:xfrm>
                    <a:prstGeom prst="rect">
                      <a:avLst/>
                    </a:prstGeom>
                  </pic:spPr>
                </pic:pic>
              </a:graphicData>
            </a:graphic>
          </wp:inline>
        </w:drawing>
      </w:r>
    </w:p>
    <w:p w14:paraId="703D1ED7" w14:textId="77777777" w:rsidR="00193904" w:rsidRDefault="00193904"/>
    <w:p w14:paraId="69EF6855" w14:textId="45C5FB84" w:rsidR="00193904" w:rsidRDefault="00193904" w:rsidP="00193904">
      <w:pPr>
        <w:pStyle w:val="Heading3"/>
      </w:pPr>
      <w:bookmarkStart w:id="11" w:name="_Toc443556921"/>
      <w:r>
        <w:t>quantity of tcp syn-rev</w:t>
      </w:r>
      <w:bookmarkEnd w:id="11"/>
    </w:p>
    <w:p w14:paraId="6D6B674C" w14:textId="77777777" w:rsidR="00193904" w:rsidRDefault="00193904"/>
    <w:p w14:paraId="4C66C106" w14:textId="1D07EB1C" w:rsidR="00193904" w:rsidRDefault="00193904">
      <w:r>
        <w:t>With the help of ruby , we get the average of hanging tcp session is 60 when launching dynamic source ip attack.</w:t>
      </w:r>
    </w:p>
    <w:p w14:paraId="574EBEA9" w14:textId="12C141B9" w:rsidR="00193904" w:rsidRDefault="00193904">
      <w:r>
        <w:rPr>
          <w:noProof/>
        </w:rPr>
        <w:lastRenderedPageBreak/>
        <w:drawing>
          <wp:inline distT="0" distB="0" distL="0" distR="0" wp14:anchorId="1B031680" wp14:editId="3E08A9EB">
            <wp:extent cx="6332220" cy="36277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02-18 at 11.00.28 AM.png"/>
                    <pic:cNvPicPr/>
                  </pic:nvPicPr>
                  <pic:blipFill>
                    <a:blip r:embed="rId18">
                      <a:extLst>
                        <a:ext uri="{28A0092B-C50C-407E-A947-70E740481C1C}">
                          <a14:useLocalDpi xmlns:a14="http://schemas.microsoft.com/office/drawing/2010/main" val="0"/>
                        </a:ext>
                      </a:extLst>
                    </a:blip>
                    <a:stretch>
                      <a:fillRect/>
                    </a:stretch>
                  </pic:blipFill>
                  <pic:spPr>
                    <a:xfrm>
                      <a:off x="0" y="0"/>
                      <a:ext cx="6332220" cy="3627755"/>
                    </a:xfrm>
                    <a:prstGeom prst="rect">
                      <a:avLst/>
                    </a:prstGeom>
                  </pic:spPr>
                </pic:pic>
              </a:graphicData>
            </a:graphic>
          </wp:inline>
        </w:drawing>
      </w:r>
    </w:p>
    <w:p w14:paraId="3E5E3DEA" w14:textId="77777777" w:rsidR="00193904" w:rsidRDefault="00193904"/>
    <w:p w14:paraId="2820212E" w14:textId="5BABEA28" w:rsidR="00193904" w:rsidRDefault="00BD71B5" w:rsidP="00BD71B5">
      <w:pPr>
        <w:pStyle w:val="Heading1"/>
      </w:pPr>
      <w:bookmarkStart w:id="12" w:name="_Toc443556922"/>
      <w:r>
        <w:t>verify the attack effect</w:t>
      </w:r>
      <w:bookmarkEnd w:id="12"/>
    </w:p>
    <w:p w14:paraId="0D1941C1" w14:textId="1F393D49" w:rsidR="00BD71B5" w:rsidRDefault="00BD71B5">
      <w:r>
        <w:t>the average time of wget a file before syn flooding is about 0.04s.</w:t>
      </w:r>
    </w:p>
    <w:p w14:paraId="1CFC3506" w14:textId="77777777" w:rsidR="00BD71B5" w:rsidRDefault="00BD71B5"/>
    <w:p w14:paraId="71C98979" w14:textId="3910BC90" w:rsidR="00BD71B5" w:rsidRDefault="00BD71B5">
      <w:r>
        <w:rPr>
          <w:noProof/>
        </w:rPr>
        <w:drawing>
          <wp:inline distT="0" distB="0" distL="0" distR="0" wp14:anchorId="521EB98D" wp14:editId="53AC1E75">
            <wp:extent cx="6332220" cy="3315970"/>
            <wp:effectExtent l="0" t="0" r="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02-18 at 11.03.50 AM.png"/>
                    <pic:cNvPicPr/>
                  </pic:nvPicPr>
                  <pic:blipFill>
                    <a:blip r:embed="rId19">
                      <a:extLst>
                        <a:ext uri="{28A0092B-C50C-407E-A947-70E740481C1C}">
                          <a14:useLocalDpi xmlns:a14="http://schemas.microsoft.com/office/drawing/2010/main" val="0"/>
                        </a:ext>
                      </a:extLst>
                    </a:blip>
                    <a:stretch>
                      <a:fillRect/>
                    </a:stretch>
                  </pic:blipFill>
                  <pic:spPr>
                    <a:xfrm>
                      <a:off x="0" y="0"/>
                      <a:ext cx="6332220" cy="3315970"/>
                    </a:xfrm>
                    <a:prstGeom prst="rect">
                      <a:avLst/>
                    </a:prstGeom>
                  </pic:spPr>
                </pic:pic>
              </a:graphicData>
            </a:graphic>
          </wp:inline>
        </w:drawing>
      </w:r>
    </w:p>
    <w:p w14:paraId="71F0D5C2" w14:textId="77777777" w:rsidR="00BD71B5" w:rsidRDefault="00BD71B5"/>
    <w:p w14:paraId="6E7DE696" w14:textId="04C47B7C" w:rsidR="00BD71B5" w:rsidRDefault="00BD71B5" w:rsidP="00BD71B5">
      <w:r>
        <w:t xml:space="preserve">the average time of wget a file </w:t>
      </w:r>
      <w:r>
        <w:t>during</w:t>
      </w:r>
      <w:r>
        <w:t xml:space="preserve"> syn flooding</w:t>
      </w:r>
      <w:r>
        <w:t xml:space="preserve"> is about 1</w:t>
      </w:r>
      <w:r>
        <w:t>s.</w:t>
      </w:r>
    </w:p>
    <w:p w14:paraId="058F1BF3" w14:textId="77777777" w:rsidR="00BD71B5" w:rsidRDefault="00BD71B5"/>
    <w:p w14:paraId="4E28B58D" w14:textId="76FBB218" w:rsidR="00BD71B5" w:rsidRDefault="00BD71B5">
      <w:r>
        <w:rPr>
          <w:noProof/>
        </w:rPr>
        <w:lastRenderedPageBreak/>
        <w:drawing>
          <wp:inline distT="0" distB="0" distL="0" distR="0" wp14:anchorId="30EC47CB" wp14:editId="42805419">
            <wp:extent cx="6332220" cy="34277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6-02-18 at 11.05.39 AM.png"/>
                    <pic:cNvPicPr/>
                  </pic:nvPicPr>
                  <pic:blipFill>
                    <a:blip r:embed="rId20">
                      <a:extLst>
                        <a:ext uri="{28A0092B-C50C-407E-A947-70E740481C1C}">
                          <a14:useLocalDpi xmlns:a14="http://schemas.microsoft.com/office/drawing/2010/main" val="0"/>
                        </a:ext>
                      </a:extLst>
                    </a:blip>
                    <a:stretch>
                      <a:fillRect/>
                    </a:stretch>
                  </pic:blipFill>
                  <pic:spPr>
                    <a:xfrm>
                      <a:off x="0" y="0"/>
                      <a:ext cx="6332220" cy="3427730"/>
                    </a:xfrm>
                    <a:prstGeom prst="rect">
                      <a:avLst/>
                    </a:prstGeom>
                  </pic:spPr>
                </pic:pic>
              </a:graphicData>
            </a:graphic>
          </wp:inline>
        </w:drawing>
      </w:r>
    </w:p>
    <w:p w14:paraId="235FB123" w14:textId="77777777" w:rsidR="00953C25" w:rsidRDefault="00953C25"/>
    <w:p w14:paraId="171A3712" w14:textId="43A90ED1" w:rsidR="00F65E6F" w:rsidRDefault="00F10FE8">
      <w:r>
        <w:t>the top commands during syn flooding</w:t>
      </w:r>
    </w:p>
    <w:p w14:paraId="64EF9989" w14:textId="77777777" w:rsidR="00F10FE8" w:rsidRDefault="00F10FE8"/>
    <w:p w14:paraId="56E1F99B" w14:textId="36318B2C" w:rsidR="00F10FE8" w:rsidRDefault="00F10FE8">
      <w:r>
        <w:t>you can also noticed the softirq load increase a lot because it has to handle the tcp socket.</w:t>
      </w:r>
    </w:p>
    <w:p w14:paraId="63BF5C98" w14:textId="42DE093D" w:rsidR="00F65E6F" w:rsidRDefault="00F10FE8">
      <w:r>
        <w:rPr>
          <w:noProof/>
        </w:rPr>
        <w:drawing>
          <wp:inline distT="0" distB="0" distL="0" distR="0" wp14:anchorId="5B15368F" wp14:editId="1E595A72">
            <wp:extent cx="6332220" cy="19259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6-02-18 at 11.10.49 AM.png"/>
                    <pic:cNvPicPr/>
                  </pic:nvPicPr>
                  <pic:blipFill>
                    <a:blip r:embed="rId21">
                      <a:extLst>
                        <a:ext uri="{28A0092B-C50C-407E-A947-70E740481C1C}">
                          <a14:useLocalDpi xmlns:a14="http://schemas.microsoft.com/office/drawing/2010/main" val="0"/>
                        </a:ext>
                      </a:extLst>
                    </a:blip>
                    <a:stretch>
                      <a:fillRect/>
                    </a:stretch>
                  </pic:blipFill>
                  <pic:spPr>
                    <a:xfrm>
                      <a:off x="0" y="0"/>
                      <a:ext cx="6332220" cy="1925955"/>
                    </a:xfrm>
                    <a:prstGeom prst="rect">
                      <a:avLst/>
                    </a:prstGeom>
                  </pic:spPr>
                </pic:pic>
              </a:graphicData>
            </a:graphic>
          </wp:inline>
        </w:drawing>
      </w:r>
    </w:p>
    <w:p w14:paraId="3F500FC1" w14:textId="77777777" w:rsidR="00F65E6F" w:rsidRDefault="00F65E6F"/>
    <w:p w14:paraId="47AA47AF" w14:textId="28EC51DE" w:rsidR="00F10FE8" w:rsidRDefault="00F10FE8">
      <w:r>
        <w:t>the top commands before syn flooding</w:t>
      </w:r>
    </w:p>
    <w:p w14:paraId="28FA6473" w14:textId="571E0096" w:rsidR="00F10FE8" w:rsidRDefault="00F10FE8">
      <w:r>
        <w:rPr>
          <w:noProof/>
        </w:rPr>
        <w:drawing>
          <wp:inline distT="0" distB="0" distL="0" distR="0" wp14:anchorId="35096B69" wp14:editId="548378BE">
            <wp:extent cx="6332220" cy="20561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6-02-18 at 11.12.32 AM.png"/>
                    <pic:cNvPicPr/>
                  </pic:nvPicPr>
                  <pic:blipFill>
                    <a:blip r:embed="rId22">
                      <a:extLst>
                        <a:ext uri="{28A0092B-C50C-407E-A947-70E740481C1C}">
                          <a14:useLocalDpi xmlns:a14="http://schemas.microsoft.com/office/drawing/2010/main" val="0"/>
                        </a:ext>
                      </a:extLst>
                    </a:blip>
                    <a:stretch>
                      <a:fillRect/>
                    </a:stretch>
                  </pic:blipFill>
                  <pic:spPr>
                    <a:xfrm>
                      <a:off x="0" y="0"/>
                      <a:ext cx="6332220" cy="2056130"/>
                    </a:xfrm>
                    <a:prstGeom prst="rect">
                      <a:avLst/>
                    </a:prstGeom>
                  </pic:spPr>
                </pic:pic>
              </a:graphicData>
            </a:graphic>
          </wp:inline>
        </w:drawing>
      </w:r>
    </w:p>
    <w:p w14:paraId="6A8CE3A8" w14:textId="77777777" w:rsidR="00F10FE8" w:rsidRDefault="00F10FE8"/>
    <w:p w14:paraId="3A069121" w14:textId="77777777" w:rsidR="00F10FE8" w:rsidRDefault="00F10FE8"/>
    <w:p w14:paraId="291B5A17" w14:textId="792DD617" w:rsidR="00953C25" w:rsidRDefault="00953C25">
      <w:r>
        <w:lastRenderedPageBreak/>
        <w:t>summary</w:t>
      </w:r>
    </w:p>
    <w:p w14:paraId="19FD2DF8" w14:textId="77777777" w:rsidR="00B53BAB" w:rsidRDefault="00B53BAB"/>
    <w:p w14:paraId="20D9311A" w14:textId="79194E04" w:rsidR="00B53BAB" w:rsidRDefault="00B53BAB">
      <w:r>
        <w:t xml:space="preserve">Syn flooding is very </w:t>
      </w:r>
      <w:r w:rsidR="00004E99">
        <w:t>cheap. With several lines of code, you can slow down the victim’s network performance a lot.</w:t>
      </w:r>
    </w:p>
    <w:p w14:paraId="195BFE0C" w14:textId="1FB0E708" w:rsidR="00953C25" w:rsidRDefault="00161461">
      <w:r>
        <w:t xml:space="preserve">In terms of programming, the multi-threading doesn’t help to boost the syn flood effect mainly because the bottle neck is not the socket system which needs to be shared between different threads. </w:t>
      </w:r>
      <w:bookmarkStart w:id="13" w:name="_GoBack"/>
      <w:bookmarkEnd w:id="13"/>
    </w:p>
    <w:sectPr w:rsidR="00953C25">
      <w:pgSz w:w="12240" w:h="15840"/>
      <w:pgMar w:top="1134" w:right="1134" w:bottom="1134" w:left="1134" w:header="720" w:footer="720" w:gutter="0"/>
      <w:cols w:space="720"/>
      <w:docGrid w:linePitch="312"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FreeSans">
    <w:charset w:val="01"/>
    <w:family w:val="auto"/>
    <w:pitch w:val="variable"/>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5"/>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revisionView w:insDel="0" w:formatting="0" w:inkAnnotation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EF8"/>
    <w:rsid w:val="00004E99"/>
    <w:rsid w:val="00157821"/>
    <w:rsid w:val="00161461"/>
    <w:rsid w:val="00193904"/>
    <w:rsid w:val="001C09D8"/>
    <w:rsid w:val="001E1EBD"/>
    <w:rsid w:val="00642090"/>
    <w:rsid w:val="006912CA"/>
    <w:rsid w:val="006977C3"/>
    <w:rsid w:val="006F170A"/>
    <w:rsid w:val="007121CA"/>
    <w:rsid w:val="007356D8"/>
    <w:rsid w:val="00805A7D"/>
    <w:rsid w:val="00953C25"/>
    <w:rsid w:val="009E423F"/>
    <w:rsid w:val="00A932A5"/>
    <w:rsid w:val="00B53BAB"/>
    <w:rsid w:val="00B572B2"/>
    <w:rsid w:val="00BC5697"/>
    <w:rsid w:val="00BD71B5"/>
    <w:rsid w:val="00C22ACE"/>
    <w:rsid w:val="00C32B62"/>
    <w:rsid w:val="00CB3B4A"/>
    <w:rsid w:val="00D9538C"/>
    <w:rsid w:val="00DE59AA"/>
    <w:rsid w:val="00F10FE8"/>
    <w:rsid w:val="00F169E2"/>
    <w:rsid w:val="00F65E6F"/>
    <w:rsid w:val="00F857E4"/>
    <w:rsid w:val="00FC1E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5001B33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style>
  <w:style w:type="paragraph" w:styleId="Heading1">
    <w:name w:val="heading 1"/>
    <w:basedOn w:val="Heading"/>
    <w:next w:val="BodyText"/>
    <w:qFormat/>
    <w:pPr>
      <w:numPr>
        <w:numId w:val="1"/>
      </w:numPr>
      <w:outlineLvl w:val="0"/>
    </w:pPr>
  </w:style>
  <w:style w:type="paragraph" w:styleId="Heading2">
    <w:name w:val="heading 2"/>
    <w:basedOn w:val="Heading"/>
    <w:next w:val="BodyText"/>
    <w:qFormat/>
    <w:pPr>
      <w:numPr>
        <w:ilvl w:val="1"/>
        <w:numId w:val="1"/>
      </w:numPr>
      <w:spacing w:before="200"/>
      <w:outlineLvl w:val="1"/>
    </w:pPr>
  </w:style>
  <w:style w:type="paragraph" w:styleId="Heading3">
    <w:name w:val="heading 3"/>
    <w:basedOn w:val="Heading"/>
    <w:next w:val="BodyText"/>
    <w:qFormat/>
    <w:pPr>
      <w:numPr>
        <w:ilvl w:val="2"/>
        <w:numId w:val="1"/>
      </w:numPr>
      <w:spacing w:before="140"/>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pPr>
      <w:keepNext/>
      <w:spacing w:before="240" w:after="120"/>
    </w:p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FreeSans"/>
    </w:r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spacing w:before="60"/>
      <w:jc w:val="center"/>
    </w:pPr>
    <w:rPr>
      <w:sz w:val="36"/>
      <w:szCs w:val="36"/>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OC1">
    <w:name w:val="toc 1"/>
    <w:basedOn w:val="Normal"/>
    <w:next w:val="Normal"/>
    <w:autoRedefine/>
    <w:uiPriority w:val="39"/>
    <w:unhideWhenUsed/>
    <w:rsid w:val="00FC1EF8"/>
  </w:style>
  <w:style w:type="paragraph" w:styleId="TOC2">
    <w:name w:val="toc 2"/>
    <w:basedOn w:val="Normal"/>
    <w:next w:val="Normal"/>
    <w:autoRedefine/>
    <w:uiPriority w:val="39"/>
    <w:unhideWhenUsed/>
    <w:rsid w:val="00FC1EF8"/>
    <w:pPr>
      <w:ind w:left="200"/>
    </w:pPr>
  </w:style>
  <w:style w:type="paragraph" w:styleId="TOC3">
    <w:name w:val="toc 3"/>
    <w:basedOn w:val="Normal"/>
    <w:next w:val="Normal"/>
    <w:autoRedefine/>
    <w:uiPriority w:val="39"/>
    <w:unhideWhenUsed/>
    <w:rsid w:val="00FC1EF8"/>
    <w:pPr>
      <w:ind w:left="400"/>
    </w:pPr>
  </w:style>
  <w:style w:type="paragraph" w:styleId="TOC4">
    <w:name w:val="toc 4"/>
    <w:basedOn w:val="Normal"/>
    <w:next w:val="Normal"/>
    <w:autoRedefine/>
    <w:uiPriority w:val="39"/>
    <w:unhideWhenUsed/>
    <w:rsid w:val="00FC1EF8"/>
    <w:pPr>
      <w:ind w:left="600"/>
    </w:pPr>
  </w:style>
  <w:style w:type="paragraph" w:styleId="TOC5">
    <w:name w:val="toc 5"/>
    <w:basedOn w:val="Normal"/>
    <w:next w:val="Normal"/>
    <w:autoRedefine/>
    <w:uiPriority w:val="39"/>
    <w:unhideWhenUsed/>
    <w:rsid w:val="00FC1EF8"/>
    <w:pPr>
      <w:ind w:left="800"/>
    </w:pPr>
  </w:style>
  <w:style w:type="paragraph" w:styleId="TOC6">
    <w:name w:val="toc 6"/>
    <w:basedOn w:val="Normal"/>
    <w:next w:val="Normal"/>
    <w:autoRedefine/>
    <w:uiPriority w:val="39"/>
    <w:unhideWhenUsed/>
    <w:rsid w:val="00FC1EF8"/>
    <w:pPr>
      <w:ind w:left="1000"/>
    </w:pPr>
  </w:style>
  <w:style w:type="paragraph" w:styleId="TOC7">
    <w:name w:val="toc 7"/>
    <w:basedOn w:val="Normal"/>
    <w:next w:val="Normal"/>
    <w:autoRedefine/>
    <w:uiPriority w:val="39"/>
    <w:unhideWhenUsed/>
    <w:rsid w:val="00FC1EF8"/>
    <w:pPr>
      <w:ind w:left="1200"/>
    </w:pPr>
  </w:style>
  <w:style w:type="paragraph" w:styleId="TOC8">
    <w:name w:val="toc 8"/>
    <w:basedOn w:val="Normal"/>
    <w:next w:val="Normal"/>
    <w:autoRedefine/>
    <w:uiPriority w:val="39"/>
    <w:unhideWhenUsed/>
    <w:rsid w:val="00FC1EF8"/>
    <w:pPr>
      <w:ind w:left="1400"/>
    </w:pPr>
  </w:style>
  <w:style w:type="paragraph" w:styleId="TOC9">
    <w:name w:val="toc 9"/>
    <w:basedOn w:val="Normal"/>
    <w:next w:val="Normal"/>
    <w:autoRedefine/>
    <w:uiPriority w:val="39"/>
    <w:unhideWhenUsed/>
    <w:rsid w:val="00FC1EF8"/>
    <w:pPr>
      <w:ind w:left="1600"/>
    </w:pPr>
  </w:style>
  <w:style w:type="table" w:styleId="TableGrid">
    <w:name w:val="Table Grid"/>
    <w:basedOn w:val="TableNormal"/>
    <w:uiPriority w:val="39"/>
    <w:rsid w:val="00FC1EF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10</Pages>
  <Words>625</Words>
  <Characters>3567</Characters>
  <Application>Microsoft Macintosh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Tong, Xin</dc:creator>
  <cp:keywords/>
  <dc:description/>
  <cp:lastModifiedBy>Tong, Xin</cp:lastModifiedBy>
  <cp:revision>27</cp:revision>
  <cp:lastPrinted>1601-01-01T00:00:00Z</cp:lastPrinted>
  <dcterms:created xsi:type="dcterms:W3CDTF">2016-02-18T16:25:00Z</dcterms:created>
  <dcterms:modified xsi:type="dcterms:W3CDTF">2016-02-18T17:14:00Z</dcterms:modified>
</cp:coreProperties>
</file>