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Turkcell</w:t>
      </w:r>
      <w:proofErr w:type="spellEnd"/>
      <w:r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 w:rsidRPr="000B3E18">
        <w:rPr>
          <w:rFonts w:ascii="Turkcell Satura" w:hAnsi="Turkcell Satura"/>
          <w:b/>
          <w:sz w:val="52"/>
          <w:szCs w:val="52"/>
        </w:rPr>
        <w:t>Login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Android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>
        <w:rPr>
          <w:rFonts w:ascii="Turkcell Satura" w:hAnsi="Turkcell Satura"/>
          <w:b/>
          <w:sz w:val="52"/>
          <w:szCs w:val="52"/>
        </w:rPr>
        <w:t>Document</w:t>
      </w:r>
      <w:proofErr w:type="spellEnd"/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 xml:space="preserve">Semih </w:t>
      </w:r>
      <w:proofErr w:type="spellStart"/>
      <w:r>
        <w:rPr>
          <w:rFonts w:ascii="Turkcell Satura" w:hAnsi="Turkcell Satura"/>
          <w:sz w:val="40"/>
          <w:szCs w:val="40"/>
        </w:rPr>
        <w:t>Gökyer</w:t>
      </w:r>
      <w:proofErr w:type="spellEnd"/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 w:rsidRPr="005D30C9">
        <w:rPr>
          <w:rFonts w:ascii="Turkcell Satura" w:hAnsi="Turkcell Satura"/>
          <w:sz w:val="36"/>
          <w:szCs w:val="36"/>
        </w:rPr>
        <w:t>Document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Status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</w:t>
      </w:r>
      <w:proofErr w:type="spellStart"/>
      <w:r>
        <w:rPr>
          <w:rFonts w:ascii="Turkcell Satura" w:hAnsi="Turkcell Satura"/>
          <w:sz w:val="36"/>
          <w:szCs w:val="36"/>
        </w:rPr>
        <w:t>Draft</w:t>
      </w:r>
      <w:proofErr w:type="spellEnd"/>
    </w:p>
    <w:p w14:paraId="24A01D2C" w14:textId="11D4C10B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>
        <w:rPr>
          <w:rFonts w:ascii="Turkcell Satura" w:hAnsi="Turkcell Satura"/>
          <w:sz w:val="36"/>
          <w:szCs w:val="36"/>
        </w:rPr>
        <w:t>Document</w:t>
      </w:r>
      <w:proofErr w:type="spellEnd"/>
      <w:r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="0081760B">
        <w:rPr>
          <w:rFonts w:ascii="Turkcell Satura" w:hAnsi="Turkcell Satura"/>
          <w:sz w:val="36"/>
          <w:szCs w:val="36"/>
        </w:rPr>
        <w:t>Version</w:t>
      </w:r>
      <w:proofErr w:type="spellEnd"/>
      <w:r w:rsidR="0081760B">
        <w:rPr>
          <w:rFonts w:ascii="Turkcell Satura" w:hAnsi="Turkcell Satura"/>
          <w:sz w:val="36"/>
          <w:szCs w:val="36"/>
        </w:rPr>
        <w:t xml:space="preserve"> : 0.2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proofErr w:type="spellStart"/>
      <w:r>
        <w:rPr>
          <w:rFonts w:ascii="Turkcell Satura" w:hAnsi="Turkcell Satura"/>
          <w:sz w:val="52"/>
          <w:szCs w:val="52"/>
        </w:rPr>
        <w:t>Prerequirements</w:t>
      </w:r>
      <w:proofErr w:type="spellEnd"/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</w:t>
      </w:r>
      <w:proofErr w:type="spellStart"/>
      <w:r w:rsidRPr="00AD1709">
        <w:rPr>
          <w:rFonts w:ascii="Turkcell Satura" w:hAnsi="Turkcell Satura"/>
          <w:sz w:val="28"/>
          <w:szCs w:val="28"/>
        </w:rPr>
        <w:t>Anroid</w:t>
      </w:r>
      <w:proofErr w:type="spellEnd"/>
      <w:r w:rsidRPr="00AD1709">
        <w:rPr>
          <w:rFonts w:ascii="Turkcell Satura" w:hAnsi="Turkcell Satura"/>
          <w:sz w:val="28"/>
          <w:szCs w:val="28"/>
        </w:rPr>
        <w:t xml:space="preserve">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AD1709">
        <w:rPr>
          <w:rFonts w:ascii="Turkcell Satura" w:hAnsi="Turkcell Satura"/>
          <w:sz w:val="28"/>
          <w:szCs w:val="28"/>
        </w:rPr>
        <w:t>LoginSDKMainActivity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1C9C2FC5" w14:textId="77777777" w:rsidR="00F7183A" w:rsidRPr="00DF4FC8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172311A8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>
        <w:t>(</w:t>
      </w:r>
      <w:r w:rsidRPr="001F0DC4">
        <w:rPr>
          <w:rFonts w:ascii="Turkcell Satura" w:hAnsi="Turkcell Satura"/>
          <w:sz w:val="20"/>
          <w:szCs w:val="20"/>
        </w:rPr>
        <w:t>LoginSdk.KEY_APP_ID</w:t>
      </w:r>
      <w:r>
        <w:rPr>
          <w:rFonts w:ascii="Turkcell Satura" w:hAnsi="Turkcell Satura"/>
          <w:sz w:val="20"/>
          <w:szCs w:val="20"/>
        </w:rPr>
        <w:t>,"123");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376929C1" w14:textId="77777777" w:rsidR="00F7183A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</w:t>
      </w:r>
      <w:proofErr w:type="spellStart"/>
      <w:r>
        <w:rPr>
          <w:rFonts w:ascii="Turkcell Satura" w:hAnsi="Turkcell Satura"/>
          <w:sz w:val="20"/>
          <w:szCs w:val="20"/>
        </w:rPr>
        <w:t>LoginSdk.KEY_DLL</w:t>
      </w:r>
      <w:proofErr w:type="spellEnd"/>
      <w:r>
        <w:rPr>
          <w:rFonts w:ascii="Turkcell Satura" w:hAnsi="Turkcell Satura"/>
          <w:sz w:val="20"/>
          <w:szCs w:val="20"/>
        </w:rPr>
        <w:t xml:space="preserve">, "true");//If </w:t>
      </w:r>
      <w:proofErr w:type="spellStart"/>
      <w:r>
        <w:rPr>
          <w:rFonts w:ascii="Turkcell Satura" w:hAnsi="Turkcell Satura"/>
          <w:sz w:val="20"/>
          <w:szCs w:val="20"/>
        </w:rPr>
        <w:t>dll</w:t>
      </w:r>
      <w:proofErr w:type="spellEnd"/>
      <w:r>
        <w:rPr>
          <w:rFonts w:ascii="Turkcell Satura" w:hAnsi="Turkcell Satura"/>
          <w:sz w:val="20"/>
          <w:szCs w:val="20"/>
        </w:rPr>
        <w:t xml:space="preserve"> is </w:t>
      </w:r>
      <w:proofErr w:type="spellStart"/>
      <w:r>
        <w:rPr>
          <w:rFonts w:ascii="Turkcell Satura" w:hAnsi="Turkcell Satura"/>
          <w:sz w:val="20"/>
          <w:szCs w:val="20"/>
        </w:rPr>
        <w:t>true,Disable</w:t>
      </w:r>
      <w:proofErr w:type="spellEnd"/>
      <w:r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5873B524" w14:textId="77777777" w:rsidR="00F7183A" w:rsidRPr="001F0DC4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LoginSdk.KEY_SHOW_LOGIN_PAGE</w:t>
      </w:r>
      <w:proofErr w:type="spellEnd"/>
      <w:r w:rsidRPr="001F0DC4">
        <w:rPr>
          <w:rFonts w:ascii="Turkcell Satura" w:hAnsi="Turkcell Satura"/>
          <w:sz w:val="20"/>
          <w:szCs w:val="20"/>
        </w:rPr>
        <w:t xml:space="preserve">, "true");// </w:t>
      </w:r>
      <w:r>
        <w:rPr>
          <w:rFonts w:ascii="Turkcell Satura" w:hAnsi="Turkcell Satura"/>
          <w:sz w:val="20"/>
          <w:szCs w:val="20"/>
        </w:rPr>
        <w:t xml:space="preserve">If </w:t>
      </w:r>
      <w:proofErr w:type="spellStart"/>
      <w:r>
        <w:rPr>
          <w:rFonts w:ascii="Turkcell Satura" w:hAnsi="Turkcell Satura"/>
          <w:sz w:val="20"/>
          <w:szCs w:val="20"/>
        </w:rPr>
        <w:t>true,first</w:t>
      </w:r>
      <w:proofErr w:type="spellEnd"/>
      <w:r>
        <w:rPr>
          <w:rFonts w:ascii="Turkcell Satura" w:hAnsi="Turkcell Satura"/>
          <w:sz w:val="20"/>
          <w:szCs w:val="20"/>
        </w:rPr>
        <w:t xml:space="preserve"> trying </w:t>
      </w:r>
      <w:proofErr w:type="spellStart"/>
      <w:r>
        <w:rPr>
          <w:rFonts w:ascii="Turkcell Satura" w:hAnsi="Turkcell Satura"/>
          <w:sz w:val="20"/>
          <w:szCs w:val="20"/>
        </w:rPr>
        <w:t>rememberme</w:t>
      </w:r>
      <w:proofErr w:type="spellEnd"/>
      <w:r>
        <w:rPr>
          <w:rFonts w:ascii="Turkcell Satura" w:hAnsi="Turkcell Satura"/>
          <w:sz w:val="20"/>
          <w:szCs w:val="20"/>
        </w:rPr>
        <w:t xml:space="preserve"> login or </w:t>
      </w:r>
      <w:proofErr w:type="spellStart"/>
      <w:r>
        <w:rPr>
          <w:rFonts w:ascii="Turkcell Satura" w:hAnsi="Turkcell Satura"/>
          <w:sz w:val="20"/>
          <w:szCs w:val="20"/>
        </w:rPr>
        <w:t>lightLogin</w:t>
      </w:r>
      <w:proofErr w:type="spellEnd"/>
      <w:r>
        <w:rPr>
          <w:rFonts w:ascii="Turkcell Satura" w:hAnsi="Turkcell Satura"/>
          <w:sz w:val="20"/>
          <w:szCs w:val="20"/>
        </w:rPr>
        <w:t xml:space="preserve"> then show login page</w:t>
      </w:r>
    </w:p>
    <w:p w14:paraId="69F912B9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LoginSdk.KEY_IS_DIRECT_LOGIN</w:t>
      </w:r>
      <w:proofErr w:type="spellEnd"/>
      <w:r w:rsidRPr="001F0DC4">
        <w:rPr>
          <w:rFonts w:ascii="Turkcell Satura" w:hAnsi="Turkcell Satura"/>
          <w:sz w:val="20"/>
          <w:szCs w:val="20"/>
        </w:rPr>
        <w:t>, "false");</w:t>
      </w:r>
      <w:r>
        <w:rPr>
          <w:rFonts w:ascii="Turkcell Satura" w:hAnsi="Turkcell Satura"/>
          <w:sz w:val="20"/>
          <w:szCs w:val="20"/>
        </w:rPr>
        <w:t xml:space="preserve">//If </w:t>
      </w:r>
      <w:proofErr w:type="spellStart"/>
      <w:r>
        <w:rPr>
          <w:rFonts w:ascii="Turkcell Satura" w:hAnsi="Turkcell Satura"/>
          <w:sz w:val="20"/>
          <w:szCs w:val="20"/>
        </w:rPr>
        <w:t>true,automatically</w:t>
      </w:r>
      <w:proofErr w:type="spellEnd"/>
      <w:r>
        <w:rPr>
          <w:rFonts w:ascii="Turkcell Satura" w:hAnsi="Turkcell Satura"/>
          <w:sz w:val="20"/>
          <w:szCs w:val="20"/>
        </w:rPr>
        <w:t xml:space="preserve"> login page is shown</w:t>
      </w:r>
    </w:p>
    <w:p w14:paraId="7B90C372" w14:textId="3099F01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i/>
          <w:iCs/>
          <w:color w:val="808080"/>
          <w:sz w:val="24"/>
          <w:szCs w:val="24"/>
          <w:lang w:val="en-US"/>
        </w:rPr>
        <w:br/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proofErr w:type="spellStart"/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</w:t>
      </w:r>
      <w:proofErr w:type="spellEnd"/>
      <w:r w:rsidRPr="00516FEF">
        <w:rPr>
          <w:rFonts w:ascii="Turkcell Satura" w:hAnsi="Turkcell Satura"/>
          <w:sz w:val="28"/>
          <w:szCs w:val="28"/>
        </w:rPr>
        <w:t xml:space="preserve"> (if result is success) to</w:t>
      </w:r>
      <w:r w:rsidR="00CC22FA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>
        <w:rPr>
          <w:rFonts w:ascii="Turkcell Satura" w:hAnsi="Turkcell Satura"/>
          <w:sz w:val="28"/>
          <w:szCs w:val="28"/>
        </w:rPr>
        <w:t>onActivityResult</w:t>
      </w:r>
      <w:proofErr w:type="spellEnd"/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void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onActivityResult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String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") == null ?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("code") + "_" +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("message") :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(100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Activity.RESULT_OK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this,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Toast.LENGTH_LONG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</w:t>
      </w:r>
      <w:proofErr w:type="spellStart"/>
      <w:r w:rsidRPr="00762E09">
        <w:rPr>
          <w:rFonts w:ascii="Turkcell Satura" w:hAnsi="Turkcell Satura"/>
        </w:rPr>
        <w:t>Added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just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for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information</w:t>
      </w:r>
      <w:proofErr w:type="spellEnd"/>
      <w:r w:rsidRPr="00762E09">
        <w:rPr>
          <w:rFonts w:ascii="Turkcell Satura" w:hAnsi="Turkcell Satura"/>
        </w:rPr>
        <w:t xml:space="preserve">. </w:t>
      </w:r>
      <w:proofErr w:type="spellStart"/>
      <w:r w:rsidRPr="00762E09">
        <w:rPr>
          <w:rFonts w:ascii="Turkcell Satura" w:hAnsi="Turkcell Satura"/>
        </w:rPr>
        <w:t>App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developer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shouldn’t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care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about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these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steps</w:t>
      </w:r>
      <w:proofErr w:type="spellEnd"/>
      <w:r w:rsidRPr="00762E09">
        <w:rPr>
          <w:rFonts w:ascii="Turkcell Satura" w:hAnsi="Turkcell Satura"/>
        </w:rPr>
        <w:t>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sends token its </w:t>
      </w:r>
      <w:proofErr w:type="gramStart"/>
      <w:r w:rsidRPr="00C15693">
        <w:rPr>
          <w:rFonts w:ascii="Turkcell Satura" w:hAnsi="Turkcell Satura"/>
          <w:sz w:val="28"/>
          <w:szCs w:val="28"/>
        </w:rPr>
        <w:t>backend  to</w:t>
      </w:r>
      <w:proofErr w:type="gramEnd"/>
      <w:r w:rsidRPr="00C15693">
        <w:rPr>
          <w:rFonts w:ascii="Turkcell Satura" w:hAnsi="Turkcell Satura"/>
          <w:sz w:val="28"/>
          <w:szCs w:val="28"/>
        </w:rPr>
        <w:t xml:space="preserve">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backend calls </w:t>
      </w:r>
      <w:proofErr w:type="spellStart"/>
      <w:r w:rsidRPr="00C15693">
        <w:rPr>
          <w:rFonts w:ascii="Turkcell Satura" w:hAnsi="Turkcell Satura"/>
          <w:sz w:val="28"/>
          <w:szCs w:val="28"/>
        </w:rPr>
        <w:t>validateAuthToken</w:t>
      </w:r>
      <w:proofErr w:type="spellEnd"/>
      <w:r w:rsidRPr="00C15693">
        <w:rPr>
          <w:rFonts w:ascii="Turkcell Satura" w:hAnsi="Turkcell Satura"/>
          <w:sz w:val="28"/>
          <w:szCs w:val="28"/>
        </w:rPr>
        <w:t xml:space="preserve"> to retrieve </w:t>
      </w:r>
      <w:proofErr w:type="spellStart"/>
      <w:r w:rsidRPr="00C15693">
        <w:rPr>
          <w:rFonts w:ascii="Turkcell Satura" w:hAnsi="Turkcell Satura"/>
          <w:sz w:val="28"/>
          <w:szCs w:val="28"/>
        </w:rPr>
        <w:t>msisdn</w:t>
      </w:r>
      <w:proofErr w:type="spellEnd"/>
      <w:r w:rsidRPr="00C15693">
        <w:rPr>
          <w:rFonts w:ascii="Turkcell Satura" w:hAnsi="Turkcell Satura"/>
          <w:sz w:val="28"/>
          <w:szCs w:val="28"/>
        </w:rPr>
        <w:t>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1E4CF16D" w:rsidR="00C14A69" w:rsidRPr="0081760B" w:rsidRDefault="0081760B" w:rsidP="0081760B">
      <w:pPr>
        <w:ind w:left="708"/>
        <w:rPr>
          <w:rFonts w:ascii="Turkcell Satura" w:hAnsi="Turkcell Satura"/>
          <w:sz w:val="28"/>
          <w:szCs w:val="28"/>
        </w:rPr>
      </w:pPr>
      <w:proofErr w:type="spellStart"/>
      <w:r w:rsidRPr="0081760B">
        <w:rPr>
          <w:rFonts w:ascii="Turkcell Satura" w:hAnsi="Turkcell Satura"/>
          <w:sz w:val="28"/>
          <w:szCs w:val="28"/>
        </w:rPr>
        <w:t>Last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version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of </w:t>
      </w:r>
      <w:proofErr w:type="spellStart"/>
      <w:r w:rsidRPr="0081760B">
        <w:rPr>
          <w:rFonts w:ascii="Turkcell Satura" w:hAnsi="Turkcell Satura"/>
          <w:sz w:val="28"/>
          <w:szCs w:val="28"/>
        </w:rPr>
        <w:t>LibraryProject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didn’t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support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Turkcell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All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-Access </w:t>
      </w:r>
      <w:proofErr w:type="spellStart"/>
      <w:r w:rsidRPr="0081760B">
        <w:rPr>
          <w:rFonts w:ascii="Turkcell Satura" w:hAnsi="Turkcell Satura"/>
          <w:sz w:val="28"/>
          <w:szCs w:val="28"/>
        </w:rPr>
        <w:t>Login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Mechanism.If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want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integrate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all-access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login,Yo</w:t>
      </w:r>
      <w:r>
        <w:rPr>
          <w:rFonts w:ascii="Turkcell Satura" w:hAnsi="Turkcell Satura"/>
          <w:sz w:val="28"/>
          <w:szCs w:val="28"/>
        </w:rPr>
        <w:t>u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must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convert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your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project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to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Android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S</w:t>
      </w:r>
      <w:r w:rsidRPr="0081760B">
        <w:rPr>
          <w:rFonts w:ascii="Turkcell Satura" w:hAnsi="Turkcell Satura"/>
          <w:sz w:val="28"/>
          <w:szCs w:val="28"/>
        </w:rPr>
        <w:t>tudio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gradle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project.</w:t>
      </w:r>
      <w:r>
        <w:rPr>
          <w:rFonts w:ascii="Turkcell Satura" w:hAnsi="Turkcell Satura"/>
          <w:sz w:val="28"/>
          <w:szCs w:val="28"/>
        </w:rPr>
        <w:t>If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not,</w:t>
      </w:r>
      <w:r w:rsidR="00CC22FA"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need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check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out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LibraryProject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github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and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import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>(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LoginSDK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)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into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workspace.if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want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try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example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project,import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also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LoginSDKTest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and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lastRenderedPageBreak/>
        <w:t>add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library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main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>.</w:t>
      </w:r>
      <w:r w:rsidR="00C14A69">
        <w:rPr>
          <w:noProof/>
          <w:lang w:val="en-US"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Pr="00C14A69">
        <w:rPr>
          <w:rFonts w:ascii="Turkcell Satura" w:hAnsi="Turkcell Satura"/>
          <w:sz w:val="28"/>
          <w:szCs w:val="28"/>
        </w:rPr>
        <w:t>AndroidStudioProject</w:t>
      </w:r>
      <w:proofErr w:type="spellEnd"/>
      <w:r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proofErr w:type="gramStart"/>
      <w:r w:rsidRPr="00C14A69">
        <w:rPr>
          <w:rFonts w:ascii="Turkcell Satura" w:hAnsi="Turkcell Satura"/>
          <w:sz w:val="28"/>
          <w:szCs w:val="28"/>
        </w:rPr>
        <w:t>github</w:t>
      </w:r>
      <w:r>
        <w:rPr>
          <w:rFonts w:ascii="Turkcell Satura" w:hAnsi="Turkcell Satura"/>
          <w:sz w:val="28"/>
          <w:szCs w:val="28"/>
        </w:rPr>
        <w:t>.There</w:t>
      </w:r>
      <w:proofErr w:type="spellEnd"/>
      <w:proofErr w:type="gramEnd"/>
      <w:r>
        <w:rPr>
          <w:rFonts w:ascii="Turkcell Satura" w:hAnsi="Turkcell Satura"/>
          <w:sz w:val="28"/>
          <w:szCs w:val="28"/>
        </w:rPr>
        <w:t xml:space="preserve"> is an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proofErr w:type="spellStart"/>
      <w:r>
        <w:rPr>
          <w:rFonts w:ascii="Turkcell Satura" w:hAnsi="Turkcell Satura"/>
          <w:sz w:val="28"/>
          <w:szCs w:val="28"/>
        </w:rPr>
        <w:t>AndroidStudioProject</w:t>
      </w:r>
      <w:proofErr w:type="spellEnd"/>
      <w:r>
        <w:rPr>
          <w:rFonts w:ascii="Turkcell Satura" w:hAnsi="Turkcell Satura"/>
          <w:sz w:val="28"/>
          <w:szCs w:val="28"/>
        </w:rPr>
        <w:t>/app/libs/</w:t>
      </w:r>
      <w:r w:rsidRPr="00C14A69">
        <w:rPr>
          <w:rFonts w:ascii="Turkcell Satura" w:hAnsi="Turkcell Satura"/>
          <w:sz w:val="28"/>
          <w:szCs w:val="28"/>
        </w:rPr>
        <w:t>app-</w:t>
      </w:r>
      <w:proofErr w:type="spellStart"/>
      <w:r w:rsidRPr="00C14A69">
        <w:rPr>
          <w:rFonts w:ascii="Turkcell Satura" w:hAnsi="Turkcell Satura"/>
          <w:sz w:val="28"/>
          <w:szCs w:val="28"/>
        </w:rPr>
        <w:t>debug.aar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Add this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into libs folder that is in main project and add these following dependencies into </w:t>
      </w:r>
      <w:proofErr w:type="spellStart"/>
      <w:r>
        <w:rPr>
          <w:rFonts w:ascii="Turkcell Satura" w:hAnsi="Turkcell Satura"/>
          <w:sz w:val="28"/>
          <w:szCs w:val="28"/>
        </w:rPr>
        <w:t>build.gradle</w:t>
      </w:r>
      <w:proofErr w:type="spellEnd"/>
      <w:r>
        <w:rPr>
          <w:rFonts w:ascii="Turkcell Satura" w:hAnsi="Turkcell Satura"/>
          <w:sz w:val="28"/>
          <w:szCs w:val="28"/>
        </w:rPr>
        <w:t xml:space="preserve">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33070B8A" w14:textId="77777777" w:rsidR="0081760B" w:rsidRPr="00C14A69" w:rsidRDefault="0081760B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072C1772" w14:textId="3B2DC5CE" w:rsidR="0081760B" w:rsidRPr="0081760B" w:rsidRDefault="007B1A5A" w:rsidP="0081760B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="0081760B">
        <w:t xml:space="preserve">  </w:t>
      </w:r>
      <w:proofErr w:type="gramStart"/>
      <w:r w:rsidR="0081760B" w:rsidRPr="0081760B">
        <w:rPr>
          <w:rFonts w:ascii="Turkcell Satura" w:hAnsi="Turkcell Satura"/>
        </w:rPr>
        <w:t>compile</w:t>
      </w:r>
      <w:proofErr w:type="gramEnd"/>
      <w:r w:rsidR="0081760B" w:rsidRPr="0081760B">
        <w:rPr>
          <w:rFonts w:ascii="Turkcell Satura" w:hAnsi="Turkcell Satura"/>
        </w:rPr>
        <w:t xml:space="preserve">(name: 'app-debug', </w:t>
      </w:r>
      <w:proofErr w:type="spellStart"/>
      <w:r w:rsidR="0081760B" w:rsidRPr="0081760B">
        <w:rPr>
          <w:rFonts w:ascii="Turkcell Satura" w:hAnsi="Turkcell Satura"/>
        </w:rPr>
        <w:t>ext</w:t>
      </w:r>
      <w:proofErr w:type="spellEnd"/>
      <w:r w:rsidR="0081760B" w:rsidRPr="0081760B">
        <w:rPr>
          <w:rFonts w:ascii="Turkcell Satura" w:hAnsi="Turkcell Satura"/>
        </w:rPr>
        <w:t>: '</w:t>
      </w:r>
      <w:proofErr w:type="spellStart"/>
      <w:r w:rsidR="0081760B" w:rsidRPr="0081760B">
        <w:rPr>
          <w:rFonts w:ascii="Turkcell Satura" w:hAnsi="Turkcell Satura"/>
        </w:rPr>
        <w:t>aar</w:t>
      </w:r>
      <w:proofErr w:type="spellEnd"/>
      <w:r w:rsidR="0081760B" w:rsidRPr="0081760B">
        <w:rPr>
          <w:rFonts w:ascii="Turkcell Satura" w:hAnsi="Turkcell Satura"/>
        </w:rPr>
        <w:t>')</w:t>
      </w:r>
    </w:p>
    <w:p w14:paraId="418C2217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'com.mcxiaoke.volley:library:1.0.17@aar'</w:t>
      </w:r>
    </w:p>
    <w:p w14:paraId="3804B69B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'com.android.support:support-v4:23.0.0'</w:t>
      </w:r>
    </w:p>
    <w:p w14:paraId="27DE2184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'com.android.support:appcompat-v7:23.0.0'</w:t>
      </w:r>
    </w:p>
    <w:p w14:paraId="0FB88A31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'com.android.support:design:23.0.0'</w:t>
      </w:r>
    </w:p>
    <w:p w14:paraId="0E9761B1" w14:textId="359A26FC" w:rsidR="00A837C6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'com.google.code.gson:gson:2.4'</w:t>
      </w:r>
    </w:p>
    <w:p w14:paraId="660A4507" w14:textId="77777777" w:rsidR="0081760B" w:rsidRDefault="0081760B" w:rsidP="0081760B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permission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>.</w:t>
      </w:r>
    </w:p>
    <w:p w14:paraId="4338BA5D" w14:textId="77777777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proofErr w:type="gramStart"/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>uses</w:t>
      </w:r>
      <w:proofErr w:type="gramEnd"/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android.permission.INTERNET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android.permission.READ_PHONE_STATE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android.permission.GET_ACCOUNTS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lastRenderedPageBreak/>
        <w:t>Then,you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declaration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(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into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application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tag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).</w:t>
      </w:r>
    </w:p>
    <w:p w14:paraId="55ED5ED2" w14:textId="77777777" w:rsidR="00A837C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activity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android:name="com.turkcell.login_sdk.activity.LoginSDKMainActivity"&gt;&lt;/activity&gt;</w:t>
      </w:r>
    </w:p>
    <w:p w14:paraId="30B669B7" w14:textId="77777777" w:rsidR="006E6BBC" w:rsidRDefault="006E6BBC" w:rsidP="00A837C6">
      <w:pPr>
        <w:ind w:left="708"/>
        <w:rPr>
          <w:rFonts w:ascii="Turkcell Satura" w:hAnsi="Turkcell Satura"/>
          <w:sz w:val="20"/>
          <w:szCs w:val="20"/>
        </w:rPr>
      </w:pPr>
    </w:p>
    <w:p w14:paraId="6FBE592A" w14:textId="781FEDE7" w:rsidR="006E6BBC" w:rsidRDefault="006E6BBC" w:rsidP="006E6BBC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Configuration for </w:t>
      </w:r>
      <w:proofErr w:type="spellStart"/>
      <w:r>
        <w:rPr>
          <w:rFonts w:ascii="Turkcell Satura" w:hAnsi="Turkcell Satura"/>
          <w:sz w:val="28"/>
          <w:szCs w:val="28"/>
        </w:rPr>
        <w:t>proguard</w:t>
      </w:r>
      <w:proofErr w:type="spellEnd"/>
    </w:p>
    <w:p w14:paraId="71A4C17C" w14:textId="77777777" w:rsidR="006E6BBC" w:rsidRDefault="006E6BBC" w:rsidP="006E6BBC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30F1BEA" w14:textId="589FA669" w:rsidR="006E6BBC" w:rsidRDefault="006E6BBC" w:rsidP="006E6BBC">
      <w:pPr>
        <w:pStyle w:val="ListParagraph"/>
        <w:ind w:left="1068"/>
        <w:rPr>
          <w:rFonts w:ascii="Turkcell Satura" w:hAnsi="Turkcell Satura"/>
        </w:rPr>
      </w:pPr>
      <w:proofErr w:type="spellStart"/>
      <w:r w:rsidRPr="006E6BBC">
        <w:rPr>
          <w:rFonts w:ascii="Turkcell Satura" w:hAnsi="Turkcell Satura"/>
        </w:rPr>
        <w:t>LoginSDK</w:t>
      </w:r>
      <w:proofErr w:type="spellEnd"/>
      <w:r w:rsidRPr="006E6BBC">
        <w:rPr>
          <w:rFonts w:ascii="Turkcell Satura" w:hAnsi="Turkcell Satura"/>
        </w:rPr>
        <w:t xml:space="preserve"> use some </w:t>
      </w:r>
      <w:proofErr w:type="spellStart"/>
      <w:proofErr w:type="gramStart"/>
      <w:r w:rsidRPr="006E6BBC">
        <w:rPr>
          <w:rFonts w:ascii="Turkcell Satura" w:hAnsi="Turkcell Satura"/>
        </w:rPr>
        <w:t>library.You</w:t>
      </w:r>
      <w:proofErr w:type="spellEnd"/>
      <w:proofErr w:type="gramEnd"/>
      <w:r w:rsidRPr="006E6BBC">
        <w:rPr>
          <w:rFonts w:ascii="Turkcell Satura" w:hAnsi="Turkcell Satura"/>
        </w:rPr>
        <w:t xml:space="preserve"> need to add these to your </w:t>
      </w:r>
      <w:proofErr w:type="spellStart"/>
      <w:r w:rsidRPr="006E6BBC">
        <w:rPr>
          <w:rFonts w:ascii="Turkcell Satura" w:hAnsi="Turkcell Satura"/>
        </w:rPr>
        <w:t>proguard</w:t>
      </w:r>
      <w:proofErr w:type="spellEnd"/>
      <w:r w:rsidRPr="006E6BBC">
        <w:rPr>
          <w:rFonts w:ascii="Turkcell Satura" w:hAnsi="Turkcell Satura"/>
        </w:rPr>
        <w:t xml:space="preserve"> to block crashing your release application</w:t>
      </w:r>
      <w:r>
        <w:rPr>
          <w:rFonts w:ascii="Turkcell Satura" w:hAnsi="Turkcell Satura"/>
        </w:rPr>
        <w:t>.</w:t>
      </w:r>
    </w:p>
    <w:p w14:paraId="0FA6082A" w14:textId="77777777" w:rsidR="006D5AE4" w:rsidRPr="006E6BBC" w:rsidRDefault="006D5AE4" w:rsidP="006E6BBC">
      <w:pPr>
        <w:pStyle w:val="ListParagraph"/>
        <w:ind w:left="1068"/>
        <w:rPr>
          <w:rFonts w:ascii="Turkcell Satura" w:hAnsi="Turkcell Satura"/>
        </w:rPr>
      </w:pPr>
    </w:p>
    <w:p w14:paraId="5B96269D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D5AE4">
        <w:rPr>
          <w:rFonts w:ascii="Turkcell Satura" w:hAnsi="Turkcell Satura"/>
          <w:sz w:val="20"/>
          <w:szCs w:val="20"/>
        </w:rPr>
        <w:t>android.support</w:t>
      </w:r>
      <w:proofErr w:type="spellEnd"/>
      <w:r w:rsidRPr="006D5AE4">
        <w:rPr>
          <w:rFonts w:ascii="Turkcell Satura" w:hAnsi="Turkcell Satura"/>
          <w:sz w:val="20"/>
          <w:szCs w:val="20"/>
        </w:rPr>
        <w:t>.**</w:t>
      </w:r>
    </w:p>
    <w:p w14:paraId="2A542AD4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android.support.v7.**</w:t>
      </w:r>
    </w:p>
    <w:p w14:paraId="79FBE007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</w:p>
    <w:p w14:paraId="5EF83B19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gramStart"/>
      <w:r w:rsidRPr="006D5AE4">
        <w:rPr>
          <w:rFonts w:ascii="Turkcell Satura" w:hAnsi="Turkcell Satura"/>
          <w:sz w:val="20"/>
          <w:szCs w:val="20"/>
        </w:rPr>
        <w:t>keep</w:t>
      </w:r>
      <w:proofErr w:type="gramEnd"/>
      <w:r w:rsidRPr="006D5AE4">
        <w:rPr>
          <w:rFonts w:ascii="Turkcell Satura" w:hAnsi="Turkcell Satura"/>
          <w:sz w:val="20"/>
          <w:szCs w:val="20"/>
        </w:rPr>
        <w:t xml:space="preserve"> class </w:t>
      </w:r>
      <w:proofErr w:type="spellStart"/>
      <w:r w:rsidRPr="006D5AE4">
        <w:rPr>
          <w:rFonts w:ascii="Turkcell Satura" w:hAnsi="Turkcell Satura"/>
          <w:sz w:val="20"/>
          <w:szCs w:val="20"/>
        </w:rPr>
        <w:t>com.google.gson</w:t>
      </w:r>
      <w:proofErr w:type="spellEnd"/>
      <w:r w:rsidRPr="006D5AE4">
        <w:rPr>
          <w:rFonts w:ascii="Turkcell Satura" w:hAnsi="Turkcell Satura"/>
          <w:sz w:val="20"/>
          <w:szCs w:val="20"/>
        </w:rPr>
        <w:t>.** { *; }</w:t>
      </w:r>
    </w:p>
    <w:p w14:paraId="44AC2753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bookmarkStart w:id="0" w:name="_GoBack"/>
      <w:bookmarkEnd w:id="0"/>
    </w:p>
    <w:p w14:paraId="1B6D640F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android.**</w:t>
      </w:r>
    </w:p>
    <w:p w14:paraId="4EA4632C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D5AE4">
        <w:rPr>
          <w:rFonts w:ascii="Turkcell Satura" w:hAnsi="Turkcell Satura"/>
          <w:sz w:val="20"/>
          <w:szCs w:val="20"/>
        </w:rPr>
        <w:t>com.android</w:t>
      </w:r>
      <w:proofErr w:type="spellEnd"/>
      <w:r w:rsidRPr="006D5AE4">
        <w:rPr>
          <w:rFonts w:ascii="Turkcell Satura" w:hAnsi="Turkcell Satura"/>
          <w:sz w:val="20"/>
          <w:szCs w:val="20"/>
        </w:rPr>
        <w:t>.**</w:t>
      </w:r>
    </w:p>
    <w:p w14:paraId="7BF6A655" w14:textId="137D7304" w:rsidR="006E6BBC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D5AE4">
        <w:rPr>
          <w:rFonts w:ascii="Turkcell Satura" w:hAnsi="Turkcell Satura"/>
          <w:sz w:val="20"/>
          <w:szCs w:val="20"/>
        </w:rPr>
        <w:t>com.google.android</w:t>
      </w:r>
      <w:proofErr w:type="spellEnd"/>
      <w:r w:rsidRPr="006D5AE4">
        <w:rPr>
          <w:rFonts w:ascii="Turkcell Satura" w:hAnsi="Turkcell Satura"/>
          <w:sz w:val="20"/>
          <w:szCs w:val="20"/>
        </w:rPr>
        <w:t>.**</w:t>
      </w:r>
    </w:p>
    <w:p w14:paraId="746F80FD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android.support.v4.app.** { *; }</w:t>
      </w:r>
    </w:p>
    <w:p w14:paraId="74B456EE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interface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android.support.v4.app.** { *; }</w:t>
      </w:r>
    </w:p>
    <w:p w14:paraId="4577CD64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android.support.v7.app.** { *; }</w:t>
      </w:r>
    </w:p>
    <w:p w14:paraId="200F4295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interface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android.support.v7.app.** { *; }</w:t>
      </w:r>
    </w:p>
    <w:p w14:paraId="047A0C06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com.android.volley</w:t>
      </w:r>
      <w:proofErr w:type="spellEnd"/>
      <w:r w:rsidRPr="006E6BBC">
        <w:rPr>
          <w:rFonts w:ascii="Turkcell Satura" w:hAnsi="Turkcell Satura"/>
          <w:sz w:val="20"/>
          <w:szCs w:val="20"/>
        </w:rPr>
        <w:t>.** { *; }</w:t>
      </w:r>
    </w:p>
    <w:p w14:paraId="592BF70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interface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com.android.volley</w:t>
      </w:r>
      <w:proofErr w:type="spellEnd"/>
      <w:r w:rsidRPr="006E6BBC">
        <w:rPr>
          <w:rFonts w:ascii="Turkcell Satura" w:hAnsi="Turkcell Satura"/>
          <w:sz w:val="20"/>
          <w:szCs w:val="20"/>
        </w:rPr>
        <w:t>.** { *; }</w:t>
      </w:r>
    </w:p>
    <w:p w14:paraId="06AFBD6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dontwarn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com.android.volley.toolbox</w:t>
      </w:r>
      <w:proofErr w:type="spellEnd"/>
      <w:r w:rsidRPr="006E6BBC">
        <w:rPr>
          <w:rFonts w:ascii="Turkcell Satura" w:hAnsi="Turkcell Satura"/>
          <w:sz w:val="20"/>
          <w:szCs w:val="20"/>
        </w:rPr>
        <w:t>.**</w:t>
      </w:r>
    </w:p>
    <w:p w14:paraId="1F00E7D0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keepattributes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Signature</w:t>
      </w:r>
      <w:proofErr w:type="spellEnd"/>
    </w:p>
    <w:p w14:paraId="00C9EB89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keepattributes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*</w:t>
      </w:r>
      <w:proofErr w:type="spellStart"/>
      <w:r w:rsidRPr="006E6BBC">
        <w:rPr>
          <w:rFonts w:ascii="Turkcell Satura" w:hAnsi="Turkcell Satura"/>
          <w:sz w:val="20"/>
          <w:szCs w:val="20"/>
        </w:rPr>
        <w:t>Annotation</w:t>
      </w:r>
      <w:proofErr w:type="spellEnd"/>
      <w:r w:rsidRPr="006E6BBC">
        <w:rPr>
          <w:rFonts w:ascii="Turkcell Satura" w:hAnsi="Turkcell Satura"/>
          <w:sz w:val="20"/>
          <w:szCs w:val="20"/>
        </w:rPr>
        <w:t>*</w:t>
      </w:r>
    </w:p>
    <w:p w14:paraId="5D5D997F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sun.misc.Unsafe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{ *; }</w:t>
      </w:r>
    </w:p>
    <w:p w14:paraId="6AD675DA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com.google.gson.stream</w:t>
      </w:r>
      <w:proofErr w:type="spellEnd"/>
      <w:r w:rsidRPr="006E6BBC">
        <w:rPr>
          <w:rFonts w:ascii="Turkcell Satura" w:hAnsi="Turkcell Satura"/>
          <w:sz w:val="20"/>
          <w:szCs w:val="20"/>
        </w:rPr>
        <w:t>.** { *; }</w:t>
      </w:r>
    </w:p>
    <w:p w14:paraId="61024CE6" w14:textId="407413E5" w:rsidR="006E6BBC" w:rsidRPr="002E1A76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com.google.gson.FieldNamingStrategy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{ *; }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t xml:space="preserve">        </w:t>
      </w:r>
      <w:r w:rsidR="00DF4FC8">
        <w:rPr>
          <w:rFonts w:ascii="Turkcell Satura" w:hAnsi="Turkcell Satura"/>
          <w:sz w:val="52"/>
          <w:szCs w:val="52"/>
        </w:rPr>
        <w:t xml:space="preserve">SDK </w:t>
      </w:r>
      <w:proofErr w:type="spellStart"/>
      <w:r w:rsidR="00DF4FC8">
        <w:rPr>
          <w:rFonts w:ascii="Turkcell Satura" w:hAnsi="Turkcell Satura"/>
          <w:sz w:val="52"/>
          <w:szCs w:val="52"/>
        </w:rPr>
        <w:t>Functionality</w:t>
      </w:r>
      <w:proofErr w:type="spellEnd"/>
    </w:p>
    <w:p w14:paraId="72942CFB" w14:textId="77777777" w:rsidR="00DF4FC8" w:rsidRDefault="00DF4FC8" w:rsidP="00DF4FC8">
      <w:pPr>
        <w:ind w:left="360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Activity in </w:t>
      </w:r>
      <w:proofErr w:type="spellStart"/>
      <w:r>
        <w:t>LoginSDK</w:t>
      </w:r>
      <w:proofErr w:type="spellEnd"/>
      <w:r>
        <w:t>(</w:t>
      </w:r>
      <w:proofErr w:type="spellStart"/>
      <w:r>
        <w:t>LoginSDKMainActivity</w:t>
      </w:r>
      <w:proofErr w:type="spellEnd"/>
      <w:r>
        <w:t xml:space="preserve">) but 2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.(</w:t>
      </w:r>
      <w:proofErr w:type="spellStart"/>
      <w:r>
        <w:t>Login,Logout</w:t>
      </w:r>
      <w:proofErr w:type="spellEnd"/>
      <w:r>
        <w:t>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lastRenderedPageBreak/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44675AA2" w14:textId="1B25F775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 w:rsidR="001F0DC4">
        <w:rPr>
          <w:rFonts w:ascii="Turkcell Satura" w:hAnsi="Turkcell Satura"/>
          <w:sz w:val="20"/>
          <w:szCs w:val="20"/>
        </w:rPr>
        <w:t>(</w:t>
      </w:r>
      <w:r w:rsidR="001F0DC4" w:rsidRPr="001F0DC4">
        <w:t xml:space="preserve"> </w:t>
      </w:r>
      <w:proofErr w:type="spellStart"/>
      <w:r w:rsidR="001F0DC4" w:rsidRPr="001F0DC4">
        <w:rPr>
          <w:rFonts w:ascii="Turkcell Satura" w:hAnsi="Turkcell Satura"/>
          <w:sz w:val="20"/>
          <w:szCs w:val="20"/>
        </w:rPr>
        <w:t>LoginSdk.KEY_ENV</w:t>
      </w:r>
      <w:proofErr w:type="spellEnd"/>
      <w:r w:rsidR="00DF28E4">
        <w:rPr>
          <w:rFonts w:ascii="Turkcell Satura" w:hAnsi="Turkcell Satura"/>
          <w:sz w:val="20"/>
          <w:szCs w:val="20"/>
        </w:rPr>
        <w:t>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0E001A8F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1F0DC4">
        <w:t>(</w:t>
      </w:r>
      <w:r w:rsidR="001F0DC4" w:rsidRPr="001F0DC4">
        <w:rPr>
          <w:rFonts w:ascii="Turkcell Satura" w:hAnsi="Turkcell Satura"/>
          <w:sz w:val="20"/>
          <w:szCs w:val="20"/>
        </w:rPr>
        <w:t>LoginSdk.KEY_APP_ID</w:t>
      </w:r>
      <w:r w:rsidR="001F0DC4">
        <w:rPr>
          <w:rFonts w:ascii="Turkcell Satura" w:hAnsi="Turkcell Satura"/>
          <w:sz w:val="20"/>
          <w:szCs w:val="20"/>
        </w:rPr>
        <w:t>,</w:t>
      </w:r>
      <w:r w:rsidR="00DF28E4">
        <w:rPr>
          <w:rFonts w:ascii="Turkcell Satura" w:hAnsi="Turkcell Satura"/>
          <w:sz w:val="20"/>
          <w:szCs w:val="20"/>
        </w:rPr>
        <w:t>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4F8AB617" w14:textId="7A50E28F" w:rsid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</w:t>
      </w:r>
      <w:proofErr w:type="spellStart"/>
      <w:r>
        <w:rPr>
          <w:rFonts w:ascii="Turkcell Satura" w:hAnsi="Turkcell Satura"/>
          <w:sz w:val="20"/>
          <w:szCs w:val="20"/>
        </w:rPr>
        <w:t>LoginSdk.KEY_DLL</w:t>
      </w:r>
      <w:proofErr w:type="spellEnd"/>
      <w:r>
        <w:rPr>
          <w:rFonts w:ascii="Turkcell Satura" w:hAnsi="Turkcell Satura"/>
          <w:sz w:val="20"/>
          <w:szCs w:val="20"/>
        </w:rPr>
        <w:t xml:space="preserve">, "true");//If </w:t>
      </w:r>
      <w:proofErr w:type="spellStart"/>
      <w:r>
        <w:rPr>
          <w:rFonts w:ascii="Turkcell Satura" w:hAnsi="Turkcell Satura"/>
          <w:sz w:val="20"/>
          <w:szCs w:val="20"/>
        </w:rPr>
        <w:t>dll</w:t>
      </w:r>
      <w:proofErr w:type="spellEnd"/>
      <w:r>
        <w:rPr>
          <w:rFonts w:ascii="Turkcell Satura" w:hAnsi="Turkcell Satura"/>
          <w:sz w:val="20"/>
          <w:szCs w:val="20"/>
        </w:rPr>
        <w:t xml:space="preserve"> is </w:t>
      </w:r>
      <w:proofErr w:type="spellStart"/>
      <w:r>
        <w:rPr>
          <w:rFonts w:ascii="Turkcell Satura" w:hAnsi="Turkcell Satura"/>
          <w:sz w:val="20"/>
          <w:szCs w:val="20"/>
        </w:rPr>
        <w:t>true,Disable</w:t>
      </w:r>
      <w:proofErr w:type="spellEnd"/>
      <w:r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4202EF25" w14:textId="2FE416D5" w:rsidR="001F0DC4" w:rsidRP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LoginSdk.KEY_SHOW_LOGIN_PAGE</w:t>
      </w:r>
      <w:proofErr w:type="spellEnd"/>
      <w:r w:rsidRPr="001F0DC4">
        <w:rPr>
          <w:rFonts w:ascii="Turkcell Satura" w:hAnsi="Turkcell Satura"/>
          <w:sz w:val="20"/>
          <w:szCs w:val="20"/>
        </w:rPr>
        <w:t xml:space="preserve">, "true");// </w:t>
      </w:r>
      <w:r>
        <w:rPr>
          <w:rFonts w:ascii="Turkcell Satura" w:hAnsi="Turkcell Satura"/>
          <w:sz w:val="20"/>
          <w:szCs w:val="20"/>
        </w:rPr>
        <w:t xml:space="preserve">If </w:t>
      </w:r>
      <w:proofErr w:type="spellStart"/>
      <w:r>
        <w:rPr>
          <w:rFonts w:ascii="Turkcell Satura" w:hAnsi="Turkcell Satura"/>
          <w:sz w:val="20"/>
          <w:szCs w:val="20"/>
        </w:rPr>
        <w:t>true,first</w:t>
      </w:r>
      <w:proofErr w:type="spellEnd"/>
      <w:r>
        <w:rPr>
          <w:rFonts w:ascii="Turkcell Satura" w:hAnsi="Turkcell Satura"/>
          <w:sz w:val="20"/>
          <w:szCs w:val="20"/>
        </w:rPr>
        <w:t xml:space="preserve"> trying </w:t>
      </w:r>
      <w:proofErr w:type="spellStart"/>
      <w:r>
        <w:rPr>
          <w:rFonts w:ascii="Turkcell Satura" w:hAnsi="Turkcell Satura"/>
          <w:sz w:val="20"/>
          <w:szCs w:val="20"/>
        </w:rPr>
        <w:t>rememberme</w:t>
      </w:r>
      <w:proofErr w:type="spellEnd"/>
      <w:r>
        <w:rPr>
          <w:rFonts w:ascii="Turkcell Satura" w:hAnsi="Turkcell Satura"/>
          <w:sz w:val="20"/>
          <w:szCs w:val="20"/>
        </w:rPr>
        <w:t xml:space="preserve"> login or </w:t>
      </w:r>
      <w:proofErr w:type="spellStart"/>
      <w:r>
        <w:rPr>
          <w:rFonts w:ascii="Turkcell Satura" w:hAnsi="Turkcell Satura"/>
          <w:sz w:val="20"/>
          <w:szCs w:val="20"/>
        </w:rPr>
        <w:t>lightLogin</w:t>
      </w:r>
      <w:proofErr w:type="spellEnd"/>
      <w:r>
        <w:rPr>
          <w:rFonts w:ascii="Turkcell Satura" w:hAnsi="Turkcell Satura"/>
          <w:sz w:val="20"/>
          <w:szCs w:val="20"/>
        </w:rPr>
        <w:t xml:space="preserve"> then show login page</w:t>
      </w:r>
    </w:p>
    <w:p w14:paraId="350785CA" w14:textId="06C1FA57" w:rsidR="001F0DC4" w:rsidRPr="002E1A76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LoginSdk.KEY_IS_DIRECT_LOGIN</w:t>
      </w:r>
      <w:proofErr w:type="spellEnd"/>
      <w:r w:rsidRPr="001F0DC4">
        <w:rPr>
          <w:rFonts w:ascii="Turkcell Satura" w:hAnsi="Turkcell Satura"/>
          <w:sz w:val="20"/>
          <w:szCs w:val="20"/>
        </w:rPr>
        <w:t>, "false");</w:t>
      </w:r>
      <w:r>
        <w:rPr>
          <w:rFonts w:ascii="Turkcell Satura" w:hAnsi="Turkcell Satura"/>
          <w:sz w:val="20"/>
          <w:szCs w:val="20"/>
        </w:rPr>
        <w:t xml:space="preserve">//If </w:t>
      </w:r>
      <w:proofErr w:type="spellStart"/>
      <w:r>
        <w:rPr>
          <w:rFonts w:ascii="Turkcell Satura" w:hAnsi="Turkcell Satura"/>
          <w:sz w:val="20"/>
          <w:szCs w:val="20"/>
        </w:rPr>
        <w:t>true,automatically</w:t>
      </w:r>
      <w:proofErr w:type="spellEnd"/>
      <w:r>
        <w:rPr>
          <w:rFonts w:ascii="Turkcell Satura" w:hAnsi="Turkcell Satura"/>
          <w:sz w:val="20"/>
          <w:szCs w:val="20"/>
        </w:rPr>
        <w:t xml:space="preserve"> login page is shown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DF4FC8">
        <w:rPr>
          <w:rFonts w:ascii="Turkcell Satura" w:hAnsi="Turkcell Satura"/>
          <w:sz w:val="20"/>
          <w:szCs w:val="20"/>
        </w:rPr>
        <w:t>startActivityForResult</w:t>
      </w:r>
      <w:proofErr w:type="spellEnd"/>
      <w:proofErr w:type="gramEnd"/>
      <w:r w:rsidRPr="00DF4FC8">
        <w:rPr>
          <w:rFonts w:ascii="Turkcell Satura" w:hAnsi="Turkcell Satura"/>
          <w:sz w:val="20"/>
          <w:szCs w:val="20"/>
        </w:rPr>
        <w:t>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String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>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") == null ?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proofErr w:type="gramEnd"/>
      <w:r w:rsidRPr="00A837C6">
        <w:rPr>
          <w:rFonts w:ascii="Turkcell Satura" w:hAnsi="Turkcell Satura"/>
          <w:sz w:val="20"/>
          <w:szCs w:val="20"/>
        </w:rPr>
        <w:t xml:space="preserve">("code") + "_" +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("message") :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>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(100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Toast.makeText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Toast.LENGTH_LONG</w:t>
      </w:r>
      <w:proofErr w:type="spellEnd"/>
      <w:r w:rsidRPr="00A837C6">
        <w:rPr>
          <w:rFonts w:ascii="Turkcell Satura" w:hAnsi="Turkcell Satura"/>
          <w:sz w:val="20"/>
          <w:szCs w:val="20"/>
        </w:rPr>
        <w:t>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5ED680AC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</w:p>
    <w:p w14:paraId="4F5683FF" w14:textId="6DE00CC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LoginSdk.logOut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123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PROD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new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LoginSdkCallBack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&lt;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LogoutResponse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&gt;()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onSuccess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LogoutResponse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 value)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"logout Success",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Toast.LENGTH_SHORT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onFail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(Exception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exception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"logout failed",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Toast.LENGTH_SHORT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>});</w:t>
      </w:r>
    </w:p>
    <w:p w14:paraId="09076918" w14:textId="77777777" w:rsidR="002E1A76" w:rsidRPr="0081760B" w:rsidRDefault="002E1A76" w:rsidP="0081760B">
      <w:pPr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68CD9808" w14:textId="4894D437" w:rsidR="00C1495F" w:rsidRDefault="00C1495F" w:rsidP="00C1495F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KEY_FONT_PATH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"fonts/LDFComicSansBold.ttf"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F368D1" w14:textId="52C0C6BB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  <w:shd w:val="clear" w:color="auto" w:fill="E4E4FF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  <w:shd w:val="clear" w:color="auto" w:fill="E4E4FF"/>
        </w:rPr>
        <w:t>intent</w:t>
      </w:r>
      <w:r>
        <w:rPr>
          <w:rFonts w:ascii="Menlo" w:hAnsi="Menlo"/>
          <w:color w:val="000000"/>
          <w:sz w:val="24"/>
          <w:szCs w:val="24"/>
        </w:rPr>
        <w:t>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5E8CBCB5" w14:textId="0C09103E" w:rsidR="00C70E4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t xml:space="preserve"> </w:t>
      </w:r>
      <w:r w:rsidR="00707EE7">
        <w:rPr>
          <w:noProof/>
        </w:rPr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DBD" w14:textId="4D6DE6C2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lsdk_gray1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262E1EE" w14:textId="782FA9EC" w:rsidR="00C02EBF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CD924C8" w14:textId="13543204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4AE13CD0" w14:textId="6164EED0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7E6" w14:textId="7841A019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3DE6C4D0" w14:textId="6EEC61E5" w:rsidR="00A837C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 xml:space="preserve"> 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9F5" w14:textId="49365F63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2118288D" w14:textId="53D5B966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D0E" w14:textId="1E6FF841" w:rsidR="00C1495F" w:rsidRDefault="00C1495F" w:rsidP="00C1495F">
      <w:pPr>
        <w:pStyle w:val="HTMLPreformatted"/>
        <w:shd w:val="clear" w:color="auto" w:fill="FFFFFF"/>
        <w:ind w:firstLine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KEY_HEADER_TITLE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Turkcell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 Platinum"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5B98D14" w14:textId="12249A81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BC3" w14:textId="63C6D1F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lsdk_defaultSignInButtonColor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18B4A8C7" w14:textId="4B1445C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48" w14:textId="08A635D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7968C19" w14:textId="78C7160F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0CF" w14:textId="40CA4A37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c_f4f5f8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881EEEF" w14:textId="7911F3F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6A3" w14:textId="59B28972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5C93D64" w14:textId="206B9151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3C" w14:textId="55C40DB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KEY_INPUT_BACKGROUND_COLOR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lsdk_gray_background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6488371A" w14:textId="715144A9" w:rsidR="00707EE7" w:rsidRDefault="00CD4EA3" w:rsidP="00CD4EA3">
      <w:pPr>
        <w:pStyle w:val="ListParagraph"/>
        <w:ind w:left="1440"/>
        <w:rPr>
          <w:noProof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7CE" w14:textId="694B311F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KEY_SHOW_FREE_TEXT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"true"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br/>
      </w:r>
      <w:r>
        <w:rPr>
          <w:rFonts w:ascii="Menlo" w:hAnsi="Menlo" w:cs="Courier"/>
          <w:color w:val="000000"/>
          <w:sz w:val="24"/>
          <w:szCs w:val="24"/>
          <w:lang w:val="en-US"/>
        </w:rPr>
        <w:t xml:space="preserve">   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KEY_FREE_TEXT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r w:rsidRPr="00CD4EA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 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5D4FFFB9" w14:textId="77777777" w:rsidR="00CD4EA3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BC3" w14:textId="172F4E9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KEY_EXIT_BUTTON_DRAWABLE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a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7AB32F3C" w14:textId="493294C9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961" w14:textId="2F2EB7A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KEY_BACK_BUTTON_DRAWABLE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b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63CE2506" w14:textId="33B483BD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561" w14:textId="4953951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KEY_CHECKHED_CHECKBOX_BUTTON_DRAWABLE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custom_icon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28473E79" w14:textId="62FE1AB6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FA8" w14:textId="2FE82046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KEY_TURKCELL_LOGO_DRAWABLE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com.turkcell.loginsdktest.R.drawable.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d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B9B" w14:textId="5633B29F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KEY_HINT_TEXT_COLOR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R.color.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lsdk_yellow1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4DF" w14:textId="1837497D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KEY_CAPTCHA_BUTTON_DRAWABLE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R.drawable.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lsdk_icon_refresh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1F0DC4"/>
    <w:rsid w:val="00271ED6"/>
    <w:rsid w:val="002E1A76"/>
    <w:rsid w:val="00305E6D"/>
    <w:rsid w:val="003C32EC"/>
    <w:rsid w:val="00400713"/>
    <w:rsid w:val="00400EF2"/>
    <w:rsid w:val="00502D7E"/>
    <w:rsid w:val="005906D1"/>
    <w:rsid w:val="006D5AE4"/>
    <w:rsid w:val="006E6BBC"/>
    <w:rsid w:val="00707EE7"/>
    <w:rsid w:val="00712BDD"/>
    <w:rsid w:val="007264B3"/>
    <w:rsid w:val="007B1A5A"/>
    <w:rsid w:val="0081760B"/>
    <w:rsid w:val="009B5384"/>
    <w:rsid w:val="00A837C6"/>
    <w:rsid w:val="00AD1709"/>
    <w:rsid w:val="00AF4B2A"/>
    <w:rsid w:val="00B8242E"/>
    <w:rsid w:val="00B84BED"/>
    <w:rsid w:val="00C02EBF"/>
    <w:rsid w:val="00C1495F"/>
    <w:rsid w:val="00C14A69"/>
    <w:rsid w:val="00C46E76"/>
    <w:rsid w:val="00C70E4F"/>
    <w:rsid w:val="00CC22FA"/>
    <w:rsid w:val="00CD4EA3"/>
    <w:rsid w:val="00DD293E"/>
    <w:rsid w:val="00DF28E4"/>
    <w:rsid w:val="00DF4FC8"/>
    <w:rsid w:val="00EC4F9D"/>
    <w:rsid w:val="00F36433"/>
    <w:rsid w:val="00F372A9"/>
    <w:rsid w:val="00F7183A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1121</Words>
  <Characters>6392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31</cp:revision>
  <dcterms:created xsi:type="dcterms:W3CDTF">2015-06-01T07:15:00Z</dcterms:created>
  <dcterms:modified xsi:type="dcterms:W3CDTF">2016-04-27T13:11:00Z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