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263FA" w14:textId="00CE6989" w:rsidR="008C270C" w:rsidRPr="008C270C" w:rsidRDefault="00094DC5" w:rsidP="002F728B">
      <w:pPr>
        <w:pStyle w:val="Title"/>
        <w:spacing w:after="120"/>
      </w:pPr>
      <w:r>
        <w:t>OpenEnclave</w:t>
      </w:r>
      <w:r w:rsidR="00526329">
        <w:t xml:space="preserve"> Design Overview</w:t>
      </w:r>
    </w:p>
    <w:p w14:paraId="6E7EE6A7" w14:textId="4D32F0CE" w:rsidR="001E7721" w:rsidRPr="002F728B" w:rsidRDefault="00094DC5" w:rsidP="001E7721">
      <w:pPr>
        <w:pStyle w:val="Subtitle"/>
        <w:spacing w:after="400"/>
        <w:rPr>
          <w:i/>
          <w:sz w:val="24"/>
        </w:rPr>
      </w:pPr>
      <w:r w:rsidRPr="002F728B">
        <w:rPr>
          <w:i/>
          <w:sz w:val="24"/>
        </w:rPr>
        <w:t>September</w:t>
      </w:r>
      <w:r w:rsidR="002B6F42" w:rsidRPr="002F728B">
        <w:rPr>
          <w:i/>
          <w:sz w:val="24"/>
        </w:rPr>
        <w:t xml:space="preserve"> </w:t>
      </w:r>
      <w:r w:rsidR="00264E77" w:rsidRPr="002F728B">
        <w:rPr>
          <w:i/>
          <w:sz w:val="24"/>
        </w:rPr>
        <w:t>4</w:t>
      </w:r>
      <w:r w:rsidR="00F376DB" w:rsidRPr="002F728B">
        <w:rPr>
          <w:i/>
          <w:sz w:val="24"/>
        </w:rPr>
        <w:t>,</w:t>
      </w:r>
      <w:r w:rsidR="00E955C0" w:rsidRPr="002F728B">
        <w:rPr>
          <w:i/>
          <w:sz w:val="24"/>
        </w:rPr>
        <w:t xml:space="preserve"> </w:t>
      </w:r>
      <w:r w:rsidRPr="002F728B">
        <w:rPr>
          <w:i/>
          <w:sz w:val="24"/>
        </w:rPr>
        <w:t>2017</w:t>
      </w:r>
    </w:p>
    <w:p w14:paraId="080D77CC" w14:textId="5AEC34AA" w:rsidR="001E7721" w:rsidRDefault="00BF79B5" w:rsidP="001E7721">
      <w:pPr>
        <w:pStyle w:val="Heading1"/>
      </w:pPr>
      <w:r>
        <w:t>Introduction</w:t>
      </w:r>
    </w:p>
    <w:p w14:paraId="042FBFD8" w14:textId="420473E5" w:rsidR="00D20692" w:rsidRDefault="00BF79B5" w:rsidP="00BF79B5">
      <w:r>
        <w:t xml:space="preserve">This document provides </w:t>
      </w:r>
      <w:r w:rsidR="00D20692">
        <w:t xml:space="preserve">a brief design overview of the </w:t>
      </w:r>
      <w:r w:rsidR="00D20692" w:rsidRPr="00A6085D">
        <w:rPr>
          <w:b/>
        </w:rPr>
        <w:t>OpenEnclave SDK</w:t>
      </w:r>
      <w:r w:rsidR="00A6085D">
        <w:t xml:space="preserve"> (</w:t>
      </w:r>
      <w:r w:rsidR="00A6085D" w:rsidRPr="00A6085D">
        <w:rPr>
          <w:b/>
        </w:rPr>
        <w:t>OE</w:t>
      </w:r>
      <w:r w:rsidR="00A6085D">
        <w:t>)</w:t>
      </w:r>
      <w:r w:rsidR="00D20692">
        <w:t xml:space="preserve">. It describes the parts of the SDK and how they work </w:t>
      </w:r>
      <w:r w:rsidR="00A6085D">
        <w:t xml:space="preserve">together to create, invoke, and terminate </w:t>
      </w:r>
      <w:r w:rsidR="00D20692">
        <w:t>enclaves. This document assumes the r</w:t>
      </w:r>
      <w:r w:rsidR="00A6085D">
        <w:t xml:space="preserve">eader </w:t>
      </w:r>
      <w:r w:rsidR="0014648E">
        <w:t>is familiar with enclaves</w:t>
      </w:r>
      <w:r w:rsidR="00A6085D">
        <w:t>.</w:t>
      </w:r>
    </w:p>
    <w:p w14:paraId="39643E3A" w14:textId="6CB808FA" w:rsidR="00A6085D" w:rsidRDefault="00A6085D" w:rsidP="00A6085D">
      <w:r>
        <w:t>OE aims to provide an abstract API for developing enclave applications whether they are based on the Intel® Software Guard Extensions (SGX) or the Microsoft® Virtual Secure Mode (VSM). This early vers</w:t>
      </w:r>
      <w:r w:rsidR="006C500E">
        <w:t>ion though only supports SGX, so the design discussion that follows refers exclusively to SGX.</w:t>
      </w:r>
    </w:p>
    <w:p w14:paraId="6B3D4A0A" w14:textId="21D504ED" w:rsidR="00D24B7E" w:rsidRDefault="00D24B7E" w:rsidP="00A6085D">
      <w:r>
        <w:t xml:space="preserve">This document </w:t>
      </w:r>
      <w:r w:rsidR="009B0B64">
        <w:t>discusses</w:t>
      </w:r>
      <w:r>
        <w:t xml:space="preserve"> the following topics.</w:t>
      </w:r>
    </w:p>
    <w:p w14:paraId="180E08CE" w14:textId="4C5E2BB4" w:rsidR="00D24B7E" w:rsidRDefault="00D24B7E" w:rsidP="00D24B7E">
      <w:pPr>
        <w:pStyle w:val="ListParagraph"/>
        <w:numPr>
          <w:ilvl w:val="0"/>
          <w:numId w:val="14"/>
        </w:numPr>
      </w:pPr>
      <w:r>
        <w:t>The concept of enclave application (Chapter 2)</w:t>
      </w:r>
    </w:p>
    <w:p w14:paraId="40053BEA" w14:textId="6320465F" w:rsidR="00D24B7E" w:rsidRDefault="00D24B7E" w:rsidP="00D24B7E">
      <w:pPr>
        <w:pStyle w:val="ListParagraph"/>
        <w:numPr>
          <w:ilvl w:val="0"/>
          <w:numId w:val="14"/>
        </w:numPr>
      </w:pPr>
      <w:r>
        <w:t>The inter-call model (Chapter 3)</w:t>
      </w:r>
    </w:p>
    <w:p w14:paraId="683885D9" w14:textId="1E2BD57A" w:rsidR="00D24B7E" w:rsidRDefault="00D24B7E" w:rsidP="00D24B7E">
      <w:pPr>
        <w:pStyle w:val="ListParagraph"/>
        <w:numPr>
          <w:ilvl w:val="0"/>
          <w:numId w:val="14"/>
        </w:numPr>
      </w:pPr>
      <w:r>
        <w:t>Enclave creation (Chapter 4)</w:t>
      </w:r>
    </w:p>
    <w:p w14:paraId="12A97D8B" w14:textId="454B8074" w:rsidR="00EE6AB6" w:rsidRDefault="00EE6AB6" w:rsidP="00D24B7E">
      <w:pPr>
        <w:pStyle w:val="ListParagraph"/>
        <w:numPr>
          <w:ilvl w:val="0"/>
          <w:numId w:val="14"/>
        </w:numPr>
      </w:pPr>
      <w:r>
        <w:t>Enclave page layout (Chapter 5)</w:t>
      </w:r>
    </w:p>
    <w:p w14:paraId="4FB01D52" w14:textId="095284E8" w:rsidR="00947D97" w:rsidRDefault="009B0B64" w:rsidP="009B0B64">
      <w:pPr>
        <w:pStyle w:val="ListParagraph"/>
        <w:numPr>
          <w:ilvl w:val="0"/>
          <w:numId w:val="14"/>
        </w:numPr>
      </w:pPr>
      <w:r>
        <w:t>The signing tool (Chapter 6)</w:t>
      </w:r>
    </w:p>
    <w:p w14:paraId="3DC17A98" w14:textId="5DEA67A8" w:rsidR="000D32AC" w:rsidRPr="009B0B64" w:rsidRDefault="000D32AC" w:rsidP="009B0B64">
      <w:pPr>
        <w:pStyle w:val="ListParagraph"/>
        <w:numPr>
          <w:ilvl w:val="0"/>
          <w:numId w:val="14"/>
        </w:numPr>
      </w:pPr>
      <w:r>
        <w:t>The IDL generator (Chapter 7)</w:t>
      </w:r>
    </w:p>
    <w:p w14:paraId="1364D2BB" w14:textId="77777777" w:rsidR="009B0B64" w:rsidRDefault="009B0B64">
      <w:pPr>
        <w:spacing w:after="200"/>
        <w:jc w:val="left"/>
        <w:rPr>
          <w:rFonts w:eastAsiaTheme="majorEastAsia" w:cstheme="majorBidi"/>
          <w:b/>
          <w:bCs/>
          <w:sz w:val="36"/>
          <w:szCs w:val="28"/>
        </w:rPr>
      </w:pPr>
      <w:r>
        <w:br w:type="page"/>
      </w:r>
    </w:p>
    <w:p w14:paraId="0E5E296B" w14:textId="0F6AE877" w:rsidR="00D20692" w:rsidRDefault="00BB0D92" w:rsidP="00836754">
      <w:pPr>
        <w:pStyle w:val="Heading1"/>
      </w:pPr>
      <w:r>
        <w:lastRenderedPageBreak/>
        <w:t xml:space="preserve">The </w:t>
      </w:r>
      <w:r w:rsidR="00CA06F7">
        <w:t>Enclave Application</w:t>
      </w:r>
    </w:p>
    <w:p w14:paraId="799815A2" w14:textId="742036D3" w:rsidR="00FF69DF" w:rsidRDefault="00D20692" w:rsidP="00D20692">
      <w:r w:rsidRPr="00A6085D">
        <w:t>OE</w:t>
      </w:r>
      <w:r w:rsidR="003110E4">
        <w:t xml:space="preserve"> helps developers build </w:t>
      </w:r>
      <w:r w:rsidR="003110E4" w:rsidRPr="003110E4">
        <w:rPr>
          <w:b/>
        </w:rPr>
        <w:t>enclave applications</w:t>
      </w:r>
      <w:r w:rsidR="003110E4">
        <w:t xml:space="preserve">. An </w:t>
      </w:r>
      <w:r w:rsidR="003110E4" w:rsidRPr="003110E4">
        <w:t>enclave application</w:t>
      </w:r>
      <w:r w:rsidR="003110E4">
        <w:t xml:space="preserve"> is partitioned</w:t>
      </w:r>
      <w:r>
        <w:t xml:space="preserve"> into an untrusted </w:t>
      </w:r>
      <w:r w:rsidR="00FF69DF">
        <w:t>component (</w:t>
      </w:r>
      <w:r>
        <w:t xml:space="preserve">called a </w:t>
      </w:r>
      <w:r w:rsidRPr="00D20692">
        <w:rPr>
          <w:b/>
        </w:rPr>
        <w:t>host</w:t>
      </w:r>
      <w:r w:rsidR="00FF69DF" w:rsidRPr="003110E4">
        <w:t>)</w:t>
      </w:r>
      <w:r w:rsidR="00A6085D" w:rsidRPr="003110E4">
        <w:t xml:space="preserve"> </w:t>
      </w:r>
      <w:r w:rsidR="00A6085D">
        <w:t xml:space="preserve">and a trusted </w:t>
      </w:r>
      <w:r w:rsidR="00FF69DF">
        <w:t>component</w:t>
      </w:r>
      <w:r w:rsidR="00A6085D">
        <w:t xml:space="preserve"> </w:t>
      </w:r>
      <w:r w:rsidR="00FF69DF">
        <w:t>(</w:t>
      </w:r>
      <w:r w:rsidR="00A6085D">
        <w:t xml:space="preserve">called an </w:t>
      </w:r>
      <w:r w:rsidR="00A6085D" w:rsidRPr="00A6085D">
        <w:rPr>
          <w:b/>
        </w:rPr>
        <w:t>enclave</w:t>
      </w:r>
      <w:r w:rsidR="00FF69DF">
        <w:t>)</w:t>
      </w:r>
      <w:r w:rsidR="00A6085D">
        <w:t xml:space="preserve">. </w:t>
      </w:r>
      <w:r w:rsidR="00FF69DF">
        <w:t>An enclave is a secure container whose memory (text and data) is protected from access by outside entities, including the host, privileged users, and even the hardware.</w:t>
      </w:r>
      <w:r w:rsidR="00EB1817">
        <w:t xml:space="preserve"> The enclave may run in an untrusted environment with the expectation that secrets will not be compromised.</w:t>
      </w:r>
    </w:p>
    <w:p w14:paraId="6247AEE5" w14:textId="5905EA19" w:rsidR="00D20692" w:rsidRDefault="00A6085D" w:rsidP="00D20692">
      <w:r>
        <w:t xml:space="preserve">On Linux, enclaves are packaged as shared objects that have been digitally signed. For example, an enclave called </w:t>
      </w:r>
      <w:r w:rsidRPr="00A6085D">
        <w:rPr>
          <w:b/>
        </w:rPr>
        <w:t>turtle</w:t>
      </w:r>
      <w:r>
        <w:t xml:space="preserve"> might be </w:t>
      </w:r>
      <w:r w:rsidR="003110E4">
        <w:t>re</w:t>
      </w:r>
      <w:r w:rsidR="002F5CCF">
        <w:t>distributed</w:t>
      </w:r>
      <w:r>
        <w:t xml:space="preserve"> with the following filename.</w:t>
      </w:r>
    </w:p>
    <w:p w14:paraId="15195AB9" w14:textId="54A4015F" w:rsidR="00A6085D" w:rsidRDefault="00A6085D" w:rsidP="00A6085D">
      <w:pPr>
        <w:pStyle w:val="Source2"/>
      </w:pPr>
      <w:r>
        <w:t>turtle.signed.so</w:t>
      </w:r>
    </w:p>
    <w:p w14:paraId="32D56E1B" w14:textId="5B49F798" w:rsidR="00A6085D" w:rsidRDefault="002F5CCF" w:rsidP="00A6085D">
      <w:r>
        <w:t xml:space="preserve">A host may load and instantiate this enclave as shown by the following </w:t>
      </w:r>
      <w:r w:rsidR="00FF69DF">
        <w:t>snippet.</w:t>
      </w:r>
    </w:p>
    <w:p w14:paraId="0F748A64" w14:textId="282B33E1" w:rsidR="002F5CCF" w:rsidRDefault="002F5CCF" w:rsidP="006650F6">
      <w:pPr>
        <w:pStyle w:val="Source"/>
      </w:pPr>
      <w:r>
        <w:t>OE_Enclave* enclave;</w:t>
      </w:r>
    </w:p>
    <w:p w14:paraId="515CDA4A" w14:textId="17F94683" w:rsidR="00FF69DF" w:rsidRPr="005126F4" w:rsidRDefault="002F5CCF" w:rsidP="002F5CCF">
      <w:pPr>
        <w:pStyle w:val="Source2"/>
      </w:pPr>
      <w:r w:rsidRPr="005126F4">
        <w:t>OE_Create(“turtle.signed.so”, 0, &amp;enclave);</w:t>
      </w:r>
    </w:p>
    <w:p w14:paraId="6476DECB" w14:textId="1DC8E4CA" w:rsidR="005126F4" w:rsidRDefault="002F5CCF" w:rsidP="002F5CCF">
      <w:r>
        <w:t xml:space="preserve">The </w:t>
      </w:r>
      <w:r w:rsidRPr="002F5CCF">
        <w:rPr>
          <w:b/>
        </w:rPr>
        <w:t>enclave</w:t>
      </w:r>
      <w:r>
        <w:t xml:space="preserve"> variable is a handle used to refer to the enclave </w:t>
      </w:r>
      <w:r w:rsidR="003110E4">
        <w:t>throughout</w:t>
      </w:r>
      <w:r>
        <w:t xml:space="preserve"> its lifetime. A host may wish to create several enclaves, either of the same type or different types. </w:t>
      </w:r>
    </w:p>
    <w:p w14:paraId="5C31E4F5" w14:textId="36BDC04A" w:rsidR="002F5CCF" w:rsidRDefault="002F5CCF" w:rsidP="002F5CCF">
      <w:r>
        <w:t xml:space="preserve">Once an enclave is created, the host may </w:t>
      </w:r>
      <w:r w:rsidR="005126F4">
        <w:t xml:space="preserve">invoke </w:t>
      </w:r>
      <w:r>
        <w:t xml:space="preserve">its functions, </w:t>
      </w:r>
      <w:r w:rsidR="005126F4">
        <w:t xml:space="preserve">known as </w:t>
      </w:r>
      <w:r w:rsidR="005126F4" w:rsidRPr="005126F4">
        <w:rPr>
          <w:b/>
        </w:rPr>
        <w:t>enclave call</w:t>
      </w:r>
      <w:r w:rsidR="005126F4">
        <w:rPr>
          <w:b/>
        </w:rPr>
        <w:t>s</w:t>
      </w:r>
      <w:r w:rsidR="005126F4">
        <w:t xml:space="preserve"> or </w:t>
      </w:r>
      <w:r w:rsidR="005126F4" w:rsidRPr="005126F4">
        <w:rPr>
          <w:b/>
        </w:rPr>
        <w:t>ECALL</w:t>
      </w:r>
      <w:r w:rsidR="005126F4">
        <w:rPr>
          <w:b/>
        </w:rPr>
        <w:t>s</w:t>
      </w:r>
      <w:r w:rsidR="005126F4">
        <w:t>.</w:t>
      </w:r>
      <w:r>
        <w:t xml:space="preserve"> </w:t>
      </w:r>
      <w:r w:rsidR="005126F4">
        <w:t xml:space="preserve">In the snippet below, the host calls the </w:t>
      </w:r>
      <w:r w:rsidR="00A516F6">
        <w:t>enclave’s</w:t>
      </w:r>
      <w:r w:rsidR="005126F4">
        <w:t xml:space="preserve"> </w:t>
      </w:r>
      <w:r w:rsidR="005126F4">
        <w:rPr>
          <w:b/>
        </w:rPr>
        <w:t>Walk</w:t>
      </w:r>
      <w:r w:rsidR="00A516F6">
        <w:t xml:space="preserve"> function</w:t>
      </w:r>
      <w:r w:rsidR="005126F4">
        <w:t>.</w:t>
      </w:r>
    </w:p>
    <w:p w14:paraId="0031FBC9" w14:textId="01082D33" w:rsidR="005126F4" w:rsidRDefault="005126F4" w:rsidP="00A516F6">
      <w:pPr>
        <w:pStyle w:val="Source2"/>
      </w:pPr>
      <w:r w:rsidRPr="005126F4">
        <w:t>OE_CallEnclave(enclave, "</w:t>
      </w:r>
      <w:r w:rsidR="00A516F6">
        <w:t>Walk</w:t>
      </w:r>
      <w:r w:rsidR="001A32EB">
        <w:t xml:space="preserve">", </w:t>
      </w:r>
      <w:r w:rsidRPr="005126F4">
        <w:t>args))</w:t>
      </w:r>
      <w:r w:rsidR="00CD13D5">
        <w:t>;</w:t>
      </w:r>
    </w:p>
    <w:p w14:paraId="248E9B7E" w14:textId="62D3968A" w:rsidR="00A516F6" w:rsidRDefault="001A32EB" w:rsidP="00A516F6">
      <w:r>
        <w:t xml:space="preserve">This </w:t>
      </w:r>
      <w:r w:rsidR="008C090B">
        <w:t>enters the</w:t>
      </w:r>
      <w:r>
        <w:t xml:space="preserve"> enclave </w:t>
      </w:r>
      <w:r w:rsidR="003E5E11">
        <w:t xml:space="preserve">and </w:t>
      </w:r>
      <w:r w:rsidR="008C090B">
        <w:t>calls its</w:t>
      </w:r>
      <w:r>
        <w:t xml:space="preserve"> Walk function. </w:t>
      </w:r>
      <w:r w:rsidR="00FE4016">
        <w:t>To service this request, the</w:t>
      </w:r>
      <w:r>
        <w:t xml:space="preserve"> turtle enclave implements a Walk function with the following signature.</w:t>
      </w:r>
    </w:p>
    <w:p w14:paraId="258DEA78" w14:textId="770D3542" w:rsidR="006C500E" w:rsidRDefault="006C500E" w:rsidP="006C500E">
      <w:pPr>
        <w:pStyle w:val="Source2"/>
      </w:pPr>
      <w:r>
        <w:t xml:space="preserve">OE_ECALL void </w:t>
      </w:r>
      <w:r w:rsidR="00D7121E">
        <w:t>Walk</w:t>
      </w:r>
      <w:r>
        <w:t>(void* args</w:t>
      </w:r>
      <w:r w:rsidRPr="006C500E">
        <w:t>)</w:t>
      </w:r>
      <w:r>
        <w:t>;</w:t>
      </w:r>
    </w:p>
    <w:p w14:paraId="6528595D" w14:textId="7A3638CA" w:rsidR="006C500E" w:rsidRDefault="008C090B" w:rsidP="006C500E">
      <w:r>
        <w:t xml:space="preserve">Once an enclave is entered, the enclave may call functions within the host, called </w:t>
      </w:r>
      <w:r w:rsidRPr="008C090B">
        <w:rPr>
          <w:b/>
        </w:rPr>
        <w:t>outside calls</w:t>
      </w:r>
      <w:r>
        <w:t xml:space="preserve"> or </w:t>
      </w:r>
      <w:r w:rsidRPr="008C090B">
        <w:rPr>
          <w:b/>
        </w:rPr>
        <w:t>OCALLs</w:t>
      </w:r>
      <w:r>
        <w:t xml:space="preserve">. For example, the enclave may call the host’s </w:t>
      </w:r>
      <w:proofErr w:type="spellStart"/>
      <w:r w:rsidRPr="008C090B">
        <w:rPr>
          <w:b/>
        </w:rPr>
        <w:t>WhoAreYou</w:t>
      </w:r>
      <w:proofErr w:type="spellEnd"/>
      <w:r>
        <w:t xml:space="preserve"> function </w:t>
      </w:r>
      <w:r w:rsidR="003110E4">
        <w:t>as shown</w:t>
      </w:r>
      <w:r>
        <w:t xml:space="preserve"> in the snippet below.</w:t>
      </w:r>
    </w:p>
    <w:p w14:paraId="33DEA310" w14:textId="31BAA384" w:rsidR="008C090B" w:rsidRDefault="008C090B" w:rsidP="008C090B">
      <w:pPr>
        <w:pStyle w:val="Source2"/>
      </w:pPr>
      <w:r w:rsidRPr="005126F4">
        <w:t>OE_Call</w:t>
      </w:r>
      <w:r>
        <w:t>Host</w:t>
      </w:r>
      <w:r w:rsidRPr="005126F4">
        <w:t>(enclave, "</w:t>
      </w:r>
      <w:r>
        <w:t xml:space="preserve">WhoAreYou", </w:t>
      </w:r>
      <w:r w:rsidRPr="005126F4">
        <w:t>args))</w:t>
      </w:r>
      <w:r w:rsidR="00CD13D5">
        <w:t>;</w:t>
      </w:r>
    </w:p>
    <w:p w14:paraId="4DA03B37" w14:textId="6A029D48" w:rsidR="008C090B" w:rsidRDefault="00FE4016" w:rsidP="006C500E">
      <w:r>
        <w:t>To service this request,</w:t>
      </w:r>
      <w:r w:rsidR="00BD7082">
        <w:t xml:space="preserve"> </w:t>
      </w:r>
      <w:r>
        <w:t xml:space="preserve">the </w:t>
      </w:r>
      <w:r w:rsidR="00BD7082">
        <w:t xml:space="preserve">host implements a </w:t>
      </w:r>
      <w:proofErr w:type="spellStart"/>
      <w:r w:rsidR="00BD7082">
        <w:t>WhoAreYou</w:t>
      </w:r>
      <w:proofErr w:type="spellEnd"/>
      <w:r w:rsidR="00BD7082">
        <w:t xml:space="preserve"> function with the following signature.</w:t>
      </w:r>
    </w:p>
    <w:p w14:paraId="63A00C6A" w14:textId="47C0AD24" w:rsidR="00BD7082" w:rsidRDefault="00BD7082" w:rsidP="00BD7082">
      <w:pPr>
        <w:pStyle w:val="Source2"/>
      </w:pPr>
      <w:r>
        <w:t>OE_OCALL void WhoAreYou(void* args</w:t>
      </w:r>
      <w:r w:rsidRPr="006C500E">
        <w:t>)</w:t>
      </w:r>
      <w:r>
        <w:t>;</w:t>
      </w:r>
    </w:p>
    <w:p w14:paraId="0439934D" w14:textId="0497929E" w:rsidR="009612BF" w:rsidRDefault="003110E4" w:rsidP="00A516F6">
      <w:r>
        <w:t xml:space="preserve">The </w:t>
      </w:r>
      <w:proofErr w:type="spellStart"/>
      <w:r w:rsidRPr="003110E4">
        <w:rPr>
          <w:b/>
        </w:rPr>
        <w:t>args</w:t>
      </w:r>
      <w:proofErr w:type="spellEnd"/>
      <w:r>
        <w:t xml:space="preserve"> parameter for ECALLs and OCALLs is defined by the developer of the </w:t>
      </w:r>
      <w:r w:rsidR="00FE4016">
        <w:t>enclave application</w:t>
      </w:r>
      <w:r>
        <w:t>. It might be a pointer to a string or a C structure.</w:t>
      </w:r>
      <w:r w:rsidR="00FE4016">
        <w:t xml:space="preserve"> </w:t>
      </w:r>
      <w:r w:rsidR="00C1444B">
        <w:t>Although</w:t>
      </w:r>
      <w:r w:rsidR="009612BF">
        <w:t xml:space="preserve"> </w:t>
      </w:r>
      <w:r w:rsidR="00C1444B" w:rsidRPr="00FE4016">
        <w:rPr>
          <w:b/>
        </w:rPr>
        <w:t>OE_CallEnclave</w:t>
      </w:r>
      <w:r w:rsidR="00C1444B">
        <w:t xml:space="preserve"> and </w:t>
      </w:r>
      <w:proofErr w:type="spellStart"/>
      <w:r w:rsidR="00C1444B" w:rsidRPr="00FE4016">
        <w:rPr>
          <w:b/>
        </w:rPr>
        <w:t>OE_CallHost</w:t>
      </w:r>
      <w:proofErr w:type="spellEnd"/>
      <w:r w:rsidR="00C1444B">
        <w:t xml:space="preserve"> are not type safe, we will see later how to use </w:t>
      </w:r>
      <w:r w:rsidR="009612BF">
        <w:t xml:space="preserve">the IDL generator </w:t>
      </w:r>
      <w:r w:rsidR="00CC4434">
        <w:t>(</w:t>
      </w:r>
      <w:proofErr w:type="spellStart"/>
      <w:r w:rsidR="00CC4434" w:rsidRPr="00CC4434">
        <w:rPr>
          <w:b/>
        </w:rPr>
        <w:t>oegen</w:t>
      </w:r>
      <w:proofErr w:type="spellEnd"/>
      <w:r w:rsidR="00CC4434">
        <w:t xml:space="preserve">) </w:t>
      </w:r>
      <w:r w:rsidR="009612BF">
        <w:t>to produce typ</w:t>
      </w:r>
      <w:r w:rsidR="00FE4016">
        <w:t xml:space="preserve">e-safe, parameterized stubs for safely calling </w:t>
      </w:r>
      <w:r w:rsidR="00EB1817">
        <w:t>those functions</w:t>
      </w:r>
      <w:r w:rsidR="00FE4016">
        <w:t>.</w:t>
      </w:r>
    </w:p>
    <w:p w14:paraId="497CF5F0" w14:textId="42F15A0D" w:rsidR="0076241E" w:rsidRDefault="001D159C" w:rsidP="00A516F6">
      <w:r>
        <w:t xml:space="preserve">The host and enclave </w:t>
      </w:r>
      <w:r w:rsidR="0076241E">
        <w:t xml:space="preserve">may </w:t>
      </w:r>
      <w:r>
        <w:t xml:space="preserve">continue to </w:t>
      </w:r>
      <w:r w:rsidR="0076241E">
        <w:t>exchange</w:t>
      </w:r>
      <w:r w:rsidR="005D4F33">
        <w:t xml:space="preserve"> ECALLs and OCALLs. </w:t>
      </w:r>
      <w:r w:rsidR="0076241E">
        <w:t>ECALLs and OCALLs may be arbitrarily nested as stack memory allows.</w:t>
      </w:r>
    </w:p>
    <w:p w14:paraId="27445A71" w14:textId="72E8010B" w:rsidR="00CA06F7" w:rsidRDefault="0076241E" w:rsidP="00A516F6">
      <w:r>
        <w:t>Eventually the host will terminate the enclave as shown in the snippet below.</w:t>
      </w:r>
    </w:p>
    <w:p w14:paraId="7E769435" w14:textId="67849588" w:rsidR="00947D97" w:rsidRPr="00947D97" w:rsidRDefault="0076241E" w:rsidP="00947D97">
      <w:pPr>
        <w:pStyle w:val="Source2"/>
      </w:pPr>
      <w:r>
        <w:lastRenderedPageBreak/>
        <w:t>OE_TerminateEnclave(enclave);</w:t>
      </w:r>
      <w:r w:rsidR="00947D97">
        <w:br w:type="page"/>
      </w:r>
    </w:p>
    <w:p w14:paraId="1306473F" w14:textId="4ACEE6BC" w:rsidR="0076241E" w:rsidRDefault="0076241E" w:rsidP="00836754">
      <w:pPr>
        <w:pStyle w:val="Heading1"/>
      </w:pPr>
      <w:r>
        <w:lastRenderedPageBreak/>
        <w:t>The Inter-Call Model</w:t>
      </w:r>
    </w:p>
    <w:p w14:paraId="53B11E00" w14:textId="63DE5C14" w:rsidR="0076241E" w:rsidRDefault="0076241E" w:rsidP="00B02B96">
      <w:pPr>
        <w:spacing w:after="240"/>
      </w:pPr>
      <w:r>
        <w:t xml:space="preserve">OE defines an </w:t>
      </w:r>
      <w:r w:rsidRPr="0076241E">
        <w:rPr>
          <w:b/>
        </w:rPr>
        <w:t>inter-call model</w:t>
      </w:r>
      <w:r>
        <w:t xml:space="preserve"> whereby </w:t>
      </w:r>
      <w:r w:rsidR="008003C2">
        <w:t>the host and enclave call</w:t>
      </w:r>
      <w:r>
        <w:t xml:space="preserve"> each other’s functions. These may be thought of as messages exchanged between the host and enclave. There are four kinds of messages</w:t>
      </w:r>
      <w:r w:rsidR="009B18E6">
        <w:t>,</w:t>
      </w:r>
      <w:r>
        <w:t xml:space="preserve"> defined in the table below.</w:t>
      </w:r>
    </w:p>
    <w:tbl>
      <w:tblPr>
        <w:tblStyle w:val="TableGrid"/>
        <w:tblW w:w="9407" w:type="dxa"/>
        <w:tblLook w:val="04A0" w:firstRow="1" w:lastRow="0" w:firstColumn="1" w:lastColumn="0" w:noHBand="0" w:noVBand="1"/>
      </w:tblPr>
      <w:tblGrid>
        <w:gridCol w:w="2402"/>
        <w:gridCol w:w="4263"/>
        <w:gridCol w:w="1371"/>
        <w:gridCol w:w="1371"/>
      </w:tblGrid>
      <w:tr w:rsidR="009B18E6" w14:paraId="5E0EBB6C" w14:textId="2BA2E34B" w:rsidTr="009B18E6">
        <w:trPr>
          <w:trHeight w:val="421"/>
        </w:trPr>
        <w:tc>
          <w:tcPr>
            <w:tcW w:w="2402" w:type="dxa"/>
            <w:shd w:val="clear" w:color="auto" w:fill="D9D9D9" w:themeFill="background1" w:themeFillShade="D9"/>
          </w:tcPr>
          <w:p w14:paraId="0B2E41FA" w14:textId="0C1F254D" w:rsidR="009B18E6" w:rsidRPr="0076241E" w:rsidRDefault="009B18E6" w:rsidP="0076241E">
            <w:pPr>
              <w:rPr>
                <w:b/>
              </w:rPr>
            </w:pPr>
            <w:r w:rsidRPr="0076241E">
              <w:rPr>
                <w:b/>
              </w:rPr>
              <w:t>Message</w:t>
            </w:r>
          </w:p>
        </w:tc>
        <w:tc>
          <w:tcPr>
            <w:tcW w:w="4263" w:type="dxa"/>
            <w:shd w:val="clear" w:color="auto" w:fill="D9D9D9" w:themeFill="background1" w:themeFillShade="D9"/>
          </w:tcPr>
          <w:p w14:paraId="08A5DCA8" w14:textId="507D70C3" w:rsidR="009B18E6" w:rsidRPr="0076241E" w:rsidRDefault="009B18E6" w:rsidP="0076241E">
            <w:pPr>
              <w:rPr>
                <w:b/>
              </w:rPr>
            </w:pPr>
            <w:r w:rsidRPr="0076241E">
              <w:rPr>
                <w:b/>
              </w:rPr>
              <w:t>Description</w:t>
            </w:r>
          </w:p>
        </w:tc>
        <w:tc>
          <w:tcPr>
            <w:tcW w:w="1371" w:type="dxa"/>
            <w:shd w:val="clear" w:color="auto" w:fill="D9D9D9" w:themeFill="background1" w:themeFillShade="D9"/>
          </w:tcPr>
          <w:p w14:paraId="32FB25B6" w14:textId="37453A30" w:rsidR="009B18E6" w:rsidRPr="0076241E" w:rsidRDefault="009B18E6" w:rsidP="0076241E">
            <w:pPr>
              <w:rPr>
                <w:b/>
              </w:rPr>
            </w:pPr>
            <w:r>
              <w:rPr>
                <w:b/>
              </w:rPr>
              <w:t>Sender</w:t>
            </w:r>
          </w:p>
        </w:tc>
        <w:tc>
          <w:tcPr>
            <w:tcW w:w="1371" w:type="dxa"/>
            <w:shd w:val="clear" w:color="auto" w:fill="D9D9D9" w:themeFill="background1" w:themeFillShade="D9"/>
          </w:tcPr>
          <w:p w14:paraId="22F6782A" w14:textId="4D16FD0F" w:rsidR="009B18E6" w:rsidRPr="0076241E" w:rsidRDefault="009B18E6" w:rsidP="0076241E">
            <w:pPr>
              <w:rPr>
                <w:b/>
              </w:rPr>
            </w:pPr>
            <w:r>
              <w:rPr>
                <w:b/>
              </w:rPr>
              <w:t>Receiver</w:t>
            </w:r>
          </w:p>
        </w:tc>
      </w:tr>
      <w:tr w:rsidR="009B18E6" w14:paraId="736B5BFB" w14:textId="646CBB7C" w:rsidTr="009B18E6">
        <w:trPr>
          <w:trHeight w:val="421"/>
        </w:trPr>
        <w:tc>
          <w:tcPr>
            <w:tcW w:w="2402" w:type="dxa"/>
          </w:tcPr>
          <w:p w14:paraId="76390662" w14:textId="2B277986" w:rsidR="009B18E6" w:rsidRPr="00836754" w:rsidRDefault="009B18E6" w:rsidP="0076241E">
            <w:pPr>
              <w:rPr>
                <w:b/>
              </w:rPr>
            </w:pPr>
            <w:r w:rsidRPr="00836754">
              <w:rPr>
                <w:b/>
              </w:rPr>
              <w:t>ECALL</w:t>
            </w:r>
          </w:p>
        </w:tc>
        <w:tc>
          <w:tcPr>
            <w:tcW w:w="4263" w:type="dxa"/>
          </w:tcPr>
          <w:p w14:paraId="04B6C9E0" w14:textId="4D2EFAEC" w:rsidR="009B18E6" w:rsidRDefault="009B18E6" w:rsidP="0076241E">
            <w:r>
              <w:t>An enclave call</w:t>
            </w:r>
          </w:p>
        </w:tc>
        <w:tc>
          <w:tcPr>
            <w:tcW w:w="1371" w:type="dxa"/>
          </w:tcPr>
          <w:p w14:paraId="76EEBA8E" w14:textId="6461D3BA" w:rsidR="009B18E6" w:rsidRDefault="009B18E6" w:rsidP="0076241E">
            <w:r>
              <w:t>Host</w:t>
            </w:r>
          </w:p>
        </w:tc>
        <w:tc>
          <w:tcPr>
            <w:tcW w:w="1371" w:type="dxa"/>
          </w:tcPr>
          <w:p w14:paraId="3A616C89" w14:textId="26AA98D9" w:rsidR="009B18E6" w:rsidRDefault="009B18E6" w:rsidP="0076241E">
            <w:r>
              <w:t>Enclave</w:t>
            </w:r>
          </w:p>
        </w:tc>
      </w:tr>
      <w:tr w:rsidR="009B18E6" w14:paraId="1DC9CE01" w14:textId="468D95E4" w:rsidTr="009B18E6">
        <w:trPr>
          <w:trHeight w:val="434"/>
        </w:trPr>
        <w:tc>
          <w:tcPr>
            <w:tcW w:w="2402" w:type="dxa"/>
          </w:tcPr>
          <w:p w14:paraId="78B4A291" w14:textId="7626270C" w:rsidR="009B18E6" w:rsidRPr="00836754" w:rsidRDefault="009B18E6" w:rsidP="0076241E">
            <w:pPr>
              <w:rPr>
                <w:b/>
              </w:rPr>
            </w:pPr>
            <w:r w:rsidRPr="00836754">
              <w:rPr>
                <w:b/>
              </w:rPr>
              <w:t>ERET</w:t>
            </w:r>
          </w:p>
        </w:tc>
        <w:tc>
          <w:tcPr>
            <w:tcW w:w="4263" w:type="dxa"/>
          </w:tcPr>
          <w:p w14:paraId="44CD9494" w14:textId="00504DF1" w:rsidR="009B18E6" w:rsidRDefault="009B18E6" w:rsidP="0076241E">
            <w:r>
              <w:t>An enclave return</w:t>
            </w:r>
          </w:p>
        </w:tc>
        <w:tc>
          <w:tcPr>
            <w:tcW w:w="1371" w:type="dxa"/>
          </w:tcPr>
          <w:p w14:paraId="74AE6355" w14:textId="1C92E9DC" w:rsidR="009B18E6" w:rsidRDefault="009B18E6" w:rsidP="0076241E">
            <w:r>
              <w:t>Enclave</w:t>
            </w:r>
          </w:p>
        </w:tc>
        <w:tc>
          <w:tcPr>
            <w:tcW w:w="1371" w:type="dxa"/>
          </w:tcPr>
          <w:p w14:paraId="40BC28AA" w14:textId="4AF60F83" w:rsidR="009B18E6" w:rsidRDefault="009B18E6" w:rsidP="0076241E">
            <w:r>
              <w:t>Host</w:t>
            </w:r>
          </w:p>
        </w:tc>
      </w:tr>
      <w:tr w:rsidR="009B18E6" w14:paraId="107A541F" w14:textId="0D70DDA0" w:rsidTr="009B18E6">
        <w:trPr>
          <w:trHeight w:val="421"/>
        </w:trPr>
        <w:tc>
          <w:tcPr>
            <w:tcW w:w="2402" w:type="dxa"/>
          </w:tcPr>
          <w:p w14:paraId="61F0C6D7" w14:textId="3E9CBA91" w:rsidR="009B18E6" w:rsidRPr="00836754" w:rsidRDefault="009B18E6" w:rsidP="0076241E">
            <w:pPr>
              <w:rPr>
                <w:b/>
              </w:rPr>
            </w:pPr>
            <w:r w:rsidRPr="00836754">
              <w:rPr>
                <w:b/>
              </w:rPr>
              <w:t>OCALL</w:t>
            </w:r>
          </w:p>
        </w:tc>
        <w:tc>
          <w:tcPr>
            <w:tcW w:w="4263" w:type="dxa"/>
          </w:tcPr>
          <w:p w14:paraId="6D091512" w14:textId="17A3704C" w:rsidR="009B18E6" w:rsidRDefault="009B18E6" w:rsidP="0076241E">
            <w:r>
              <w:t>An outside call</w:t>
            </w:r>
          </w:p>
        </w:tc>
        <w:tc>
          <w:tcPr>
            <w:tcW w:w="1371" w:type="dxa"/>
          </w:tcPr>
          <w:p w14:paraId="7DB4045F" w14:textId="31EBBC49" w:rsidR="009B18E6" w:rsidRDefault="009B18E6" w:rsidP="0076241E">
            <w:r>
              <w:t>Enclave</w:t>
            </w:r>
          </w:p>
        </w:tc>
        <w:tc>
          <w:tcPr>
            <w:tcW w:w="1371" w:type="dxa"/>
          </w:tcPr>
          <w:p w14:paraId="3DF2EAC3" w14:textId="5E046FDB" w:rsidR="009B18E6" w:rsidRDefault="009B18E6" w:rsidP="0076241E">
            <w:r>
              <w:t>Host</w:t>
            </w:r>
          </w:p>
        </w:tc>
      </w:tr>
      <w:tr w:rsidR="009B18E6" w14:paraId="3814DF53" w14:textId="2B25180D" w:rsidTr="009B18E6">
        <w:trPr>
          <w:trHeight w:val="421"/>
        </w:trPr>
        <w:tc>
          <w:tcPr>
            <w:tcW w:w="2402" w:type="dxa"/>
          </w:tcPr>
          <w:p w14:paraId="3FF9D10D" w14:textId="283A5A01" w:rsidR="009B18E6" w:rsidRPr="00836754" w:rsidRDefault="009B18E6" w:rsidP="0076241E">
            <w:pPr>
              <w:rPr>
                <w:b/>
              </w:rPr>
            </w:pPr>
            <w:r w:rsidRPr="00836754">
              <w:rPr>
                <w:b/>
              </w:rPr>
              <w:t>ORET</w:t>
            </w:r>
          </w:p>
        </w:tc>
        <w:tc>
          <w:tcPr>
            <w:tcW w:w="4263" w:type="dxa"/>
          </w:tcPr>
          <w:p w14:paraId="6DD5A481" w14:textId="182E9A1A" w:rsidR="009B18E6" w:rsidRDefault="009B18E6" w:rsidP="0076241E">
            <w:r>
              <w:t>An outside return</w:t>
            </w:r>
          </w:p>
        </w:tc>
        <w:tc>
          <w:tcPr>
            <w:tcW w:w="1371" w:type="dxa"/>
          </w:tcPr>
          <w:p w14:paraId="12E45DF4" w14:textId="7819170E" w:rsidR="009B18E6" w:rsidRDefault="009B18E6" w:rsidP="0076241E">
            <w:r>
              <w:t>Host</w:t>
            </w:r>
          </w:p>
        </w:tc>
        <w:tc>
          <w:tcPr>
            <w:tcW w:w="1371" w:type="dxa"/>
          </w:tcPr>
          <w:p w14:paraId="49188310" w14:textId="70DD01A9" w:rsidR="009B18E6" w:rsidRDefault="009B18E6" w:rsidP="0076241E">
            <w:r>
              <w:t>Enclave</w:t>
            </w:r>
          </w:p>
        </w:tc>
      </w:tr>
    </w:tbl>
    <w:p w14:paraId="5E891677" w14:textId="5B12AB62" w:rsidR="0076241E" w:rsidRPr="00B02B96" w:rsidRDefault="008003C2" w:rsidP="00B02B96">
      <w:pPr>
        <w:spacing w:before="240" w:after="240"/>
      </w:pPr>
      <w:r w:rsidRPr="00B02B96">
        <w:t>An</w:t>
      </w:r>
      <w:r w:rsidR="009B18E6" w:rsidRPr="00B02B96">
        <w:t xml:space="preserve"> enclave may perform an OCALL while servicing an ECALL, and a host can perform an ECALL while servicing an OCALL. So ECALLs and OCALLs may be nested arbitrarily.</w:t>
      </w:r>
      <w:r w:rsidR="00836754" w:rsidRPr="00B02B96">
        <w:t xml:space="preserve"> The diagram below illustrates </w:t>
      </w:r>
      <w:r w:rsidR="00B02B96" w:rsidRPr="00B02B96">
        <w:t>one level of nesting</w:t>
      </w:r>
      <w:r w:rsidR="00836754" w:rsidRPr="00B02B96">
        <w:t>.</w:t>
      </w:r>
    </w:p>
    <w:p w14:paraId="490F2169" w14:textId="5ABF95E8" w:rsidR="00836754" w:rsidRPr="00BE0486" w:rsidRDefault="00836754" w:rsidP="009B18E6">
      <w:pPr>
        <w:spacing w:before="180"/>
        <w:rPr>
          <w14:textOutline w14:w="9525" w14:cap="rnd" w14:cmpd="sng" w14:algn="ctr">
            <w14:solidFill>
              <w14:schemeClr w14:val="dk1">
                <w14:shade w14:val="95000"/>
                <w14:satMod w14:val="105000"/>
              </w14:schemeClr>
            </w14:solidFill>
            <w14:prstDash w14:val="sysDot"/>
            <w14:bevel/>
          </w14:textOutline>
        </w:rPr>
      </w:pPr>
      <w:r>
        <w:rPr>
          <w:noProof/>
        </w:rPr>
        <mc:AlternateContent>
          <mc:Choice Requires="wpc">
            <w:drawing>
              <wp:inline distT="0" distB="0" distL="0" distR="0" wp14:anchorId="02E6C8DD" wp14:editId="3CEE4E70">
                <wp:extent cx="5897880" cy="2468880"/>
                <wp:effectExtent l="0" t="0" r="26670" b="2667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g:wgp>
                        <wpg:cNvPr id="12" name="Group 12"/>
                        <wpg:cNvGrpSpPr/>
                        <wpg:grpSpPr>
                          <a:xfrm>
                            <a:off x="1173480" y="157140"/>
                            <a:ext cx="3441995" cy="2083140"/>
                            <a:chOff x="990600" y="141900"/>
                            <a:chExt cx="3441995" cy="2791800"/>
                          </a:xfrm>
                        </wpg:grpSpPr>
                        <wpg:grpSp>
                          <wpg:cNvPr id="4" name="Group 4"/>
                          <wpg:cNvGrpSpPr/>
                          <wpg:grpSpPr>
                            <a:xfrm>
                              <a:off x="990600" y="167640"/>
                              <a:ext cx="481330" cy="2766060"/>
                              <a:chOff x="533400" y="228600"/>
                              <a:chExt cx="481330" cy="2766060"/>
                            </a:xfrm>
                          </wpg:grpSpPr>
                          <wps:wsp>
                            <wps:cNvPr id="2" name="Flowchart: Process 2"/>
                            <wps:cNvSpPr/>
                            <wps:spPr>
                              <a:xfrm>
                                <a:off x="735965" y="48768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533400" y="228600"/>
                                <a:ext cx="481330" cy="417246"/>
                              </a:xfrm>
                              <a:prstGeom prst="rect">
                                <a:avLst/>
                              </a:prstGeom>
                              <a:solidFill>
                                <a:schemeClr val="lt1"/>
                              </a:solidFill>
                              <a:ln w="6350">
                                <a:noFill/>
                              </a:ln>
                            </wps:spPr>
                            <wps:txbx>
                              <w:txbxContent>
                                <w:p w14:paraId="444BFA04" w14:textId="4F17AD08" w:rsidR="006B7B7A" w:rsidRPr="00836754" w:rsidRDefault="006B7B7A">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8" name="Group 8"/>
                          <wpg:cNvGrpSpPr/>
                          <wpg:grpSpPr>
                            <a:xfrm>
                              <a:off x="3761400" y="141900"/>
                              <a:ext cx="671195" cy="2766060"/>
                              <a:chOff x="4188120" y="195240"/>
                              <a:chExt cx="671195" cy="2766060"/>
                            </a:xfrm>
                          </wpg:grpSpPr>
                          <wps:wsp>
                            <wps:cNvPr id="6" name="Flowchart: Process 6"/>
                            <wps:cNvSpPr/>
                            <wps:spPr>
                              <a:xfrm>
                                <a:off x="4485300" y="45432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ext Box 3"/>
                            <wps:cNvSpPr txBox="1"/>
                            <wps:spPr>
                              <a:xfrm>
                                <a:off x="4188120" y="195240"/>
                                <a:ext cx="671195" cy="391925"/>
                              </a:xfrm>
                              <a:prstGeom prst="rect">
                                <a:avLst/>
                              </a:prstGeom>
                              <a:solidFill>
                                <a:schemeClr val="lt1"/>
                              </a:solidFill>
                              <a:ln w="6350">
                                <a:noFill/>
                              </a:ln>
                            </wps:spPr>
                            <wps:txbx>
                              <w:txbxContent>
                                <w:p w14:paraId="3133F82E" w14:textId="7EF0A0F4" w:rsidR="006B7B7A" w:rsidRDefault="006B7B7A" w:rsidP="00836754">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wgp>
                      <wps:wsp>
                        <wps:cNvPr id="13" name="Text Box 3"/>
                        <wps:cNvSpPr txBox="1"/>
                        <wps:spPr>
                          <a:xfrm>
                            <a:off x="2340270" y="568620"/>
                            <a:ext cx="991870" cy="289560"/>
                          </a:xfrm>
                          <a:prstGeom prst="rect">
                            <a:avLst/>
                          </a:prstGeom>
                          <a:noFill/>
                          <a:ln w="6350">
                            <a:noFill/>
                          </a:ln>
                        </wps:spPr>
                        <wps:txbx>
                          <w:txbxContent>
                            <w:p w14:paraId="48ED1275" w14:textId="56D06DAB" w:rsidR="006B7B7A" w:rsidRDefault="006B7B7A" w:rsidP="00836754">
                              <w:pPr>
                                <w:pStyle w:val="NormalWeb"/>
                                <w:spacing w:before="0" w:beforeAutospacing="0" w:after="120" w:afterAutospacing="0" w:line="276" w:lineRule="auto"/>
                                <w:jc w:val="both"/>
                              </w:pPr>
                              <w:r>
                                <w:rPr>
                                  <w:rFonts w:ascii="Calibri" w:eastAsia="Calibri" w:hAnsi="Calibri"/>
                                  <w:b/>
                                  <w:bCs/>
                                </w:rPr>
                                <w:t>ECALL (call 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Straight Arrow Connector 14"/>
                        <wps:cNvCnPr/>
                        <wps:spPr>
                          <a:xfrm>
                            <a:off x="1452245" y="80010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452245" y="116298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Text Box 3"/>
                        <wps:cNvSpPr txBox="1"/>
                        <wps:spPr>
                          <a:xfrm>
                            <a:off x="2313305" y="934380"/>
                            <a:ext cx="1044575" cy="289560"/>
                          </a:xfrm>
                          <a:prstGeom prst="rect">
                            <a:avLst/>
                          </a:prstGeom>
                          <a:noFill/>
                          <a:ln w="6350">
                            <a:noFill/>
                          </a:ln>
                        </wps:spPr>
                        <wps:txbx>
                          <w:txbxContent>
                            <w:p w14:paraId="756CD55D" w14:textId="3D15D675" w:rsidR="006B7B7A" w:rsidRDefault="006B7B7A" w:rsidP="00BB0D92">
                              <w:pPr>
                                <w:pStyle w:val="NormalWeb"/>
                                <w:spacing w:before="0" w:beforeAutospacing="0" w:after="120" w:afterAutospacing="0" w:line="276" w:lineRule="auto"/>
                                <w:jc w:val="both"/>
                              </w:pPr>
                              <w:r>
                                <w:rPr>
                                  <w:rFonts w:ascii="Calibri" w:eastAsia="Calibri" w:hAnsi="Calibri"/>
                                  <w:b/>
                                  <w:bCs/>
                                </w:rPr>
                                <w:t>OCALL (call 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Straight Arrow Connector 21"/>
                        <wps:cNvCnPr/>
                        <wps:spPr>
                          <a:xfrm>
                            <a:off x="1464605" y="156684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3"/>
                        <wps:cNvSpPr txBox="1"/>
                        <wps:spPr>
                          <a:xfrm>
                            <a:off x="2081825" y="1323000"/>
                            <a:ext cx="1508760" cy="289560"/>
                          </a:xfrm>
                          <a:prstGeom prst="rect">
                            <a:avLst/>
                          </a:prstGeom>
                          <a:noFill/>
                          <a:ln w="6350">
                            <a:noFill/>
                          </a:ln>
                        </wps:spPr>
                        <wps:txbx>
                          <w:txbxContent>
                            <w:p w14:paraId="0C5E5830" w14:textId="768E6B6A" w:rsidR="006B7B7A" w:rsidRDefault="006B7B7A" w:rsidP="00BB0D92">
                              <w:pPr>
                                <w:pStyle w:val="NormalWeb"/>
                                <w:spacing w:before="0" w:beforeAutospacing="0" w:after="120" w:afterAutospacing="0" w:line="276" w:lineRule="auto"/>
                                <w:jc w:val="both"/>
                              </w:pPr>
                              <w:r>
                                <w:rPr>
                                  <w:rFonts w:ascii="Calibri" w:eastAsia="Calibri" w:hAnsi="Calibri"/>
                                  <w:b/>
                                  <w:bCs/>
                                </w:rPr>
                                <w:t>ORET (return from 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Straight Arrow Connector 23"/>
                        <wps:cNvCnPr/>
                        <wps:spPr>
                          <a:xfrm>
                            <a:off x="1464605" y="1906565"/>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 name="Text Box 3"/>
                        <wps:cNvSpPr txBox="1"/>
                        <wps:spPr>
                          <a:xfrm>
                            <a:off x="2108495" y="1673520"/>
                            <a:ext cx="1456055" cy="289560"/>
                          </a:xfrm>
                          <a:prstGeom prst="rect">
                            <a:avLst/>
                          </a:prstGeom>
                          <a:noFill/>
                          <a:ln w="6350">
                            <a:noFill/>
                          </a:ln>
                        </wps:spPr>
                        <wps:txbx>
                          <w:txbxContent>
                            <w:p w14:paraId="591B866F" w14:textId="4522862B" w:rsidR="006B7B7A" w:rsidRDefault="006B7B7A" w:rsidP="00BB0D92">
                              <w:pPr>
                                <w:pStyle w:val="NormalWeb"/>
                                <w:spacing w:before="0" w:beforeAutospacing="0" w:after="120" w:afterAutospacing="0" w:line="276" w:lineRule="auto"/>
                                <w:jc w:val="both"/>
                              </w:pPr>
                              <w:r>
                                <w:rPr>
                                  <w:rFonts w:ascii="Calibri" w:eastAsia="Calibri" w:hAnsi="Calibri"/>
                                  <w:b/>
                                  <w:bCs/>
                                </w:rPr>
                                <w:t>ERET (return from 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Right Bracket 30"/>
                        <wps:cNvSpPr/>
                        <wps:spPr>
                          <a:xfrm>
                            <a:off x="4366260" y="777240"/>
                            <a:ext cx="419100" cy="1129325"/>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Left Bracket 31"/>
                        <wps:cNvSpPr/>
                        <wps:spPr>
                          <a:xfrm>
                            <a:off x="1059180" y="1162980"/>
                            <a:ext cx="281940" cy="40386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
                        <wps:cNvSpPr txBox="1"/>
                        <wps:spPr>
                          <a:xfrm>
                            <a:off x="4744380" y="1240450"/>
                            <a:ext cx="464185" cy="311150"/>
                          </a:xfrm>
                          <a:prstGeom prst="rect">
                            <a:avLst/>
                          </a:prstGeom>
                          <a:noFill/>
                          <a:ln w="6350">
                            <a:noFill/>
                          </a:ln>
                        </wps:spPr>
                        <wps:txbx>
                          <w:txbxContent>
                            <w:p w14:paraId="350A470B" w14:textId="1BC13767" w:rsidR="006B7B7A" w:rsidRPr="005E7854" w:rsidRDefault="006B7B7A" w:rsidP="00BB0D92">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3"/>
                        <wps:cNvSpPr txBox="1"/>
                        <wps:spPr>
                          <a:xfrm>
                            <a:off x="667680" y="1223940"/>
                            <a:ext cx="464185" cy="311150"/>
                          </a:xfrm>
                          <a:prstGeom prst="rect">
                            <a:avLst/>
                          </a:prstGeom>
                          <a:noFill/>
                          <a:ln w="6350">
                            <a:noFill/>
                          </a:ln>
                        </wps:spPr>
                        <wps:txbx>
                          <w:txbxContent>
                            <w:p w14:paraId="63FB9634" w14:textId="359A7125" w:rsidR="006B7B7A" w:rsidRDefault="006B7B7A" w:rsidP="005E7854">
                              <w:pPr>
                                <w:pStyle w:val="NormalWeb"/>
                                <w:spacing w:before="0" w:beforeAutospacing="0" w:after="120" w:afterAutospacing="0" w:line="276" w:lineRule="auto"/>
                                <w:jc w:val="both"/>
                              </w:pPr>
                              <w:r>
                                <w:rPr>
                                  <w:rFonts w:ascii="Courier New" w:eastAsia="Calibri" w:hAnsi="Courier New" w:cs="Courier New"/>
                                  <w:b/>
                                  <w:bCs/>
                                </w:rPr>
                                <w:t>g()</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E6C8DD" id="Canvas 1" o:spid="_x0000_s1026" editas="canvas" style="width:464.4pt;height:194.4pt;mso-position-horizontal-relative:char;mso-position-vertical-relative:line" coordsize="58978,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978;height:24688;visibility:visible;mso-wrap-style:square" stroked="t" strokecolor="black [3040]" strokeweight="1.5pt">
                  <v:fill o:detectmouseclick="t"/>
                  <v:stroke linestyle="thinThin"/>
                  <v:path o:connecttype="none"/>
                </v:shape>
                <v:group id="Group 12" o:spid="_x0000_s1028" style="position:absolute;left:11734;top:1571;width:34420;height:20831" coordorigin="9906,1419" coordsize="34419,27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4" o:spid="_x0000_s1029" style="position:absolute;left:9906;top:1676;width:4813;height:27661" coordorigin="5334,2286" coordsize="481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109" coordsize="21600,21600" o:spt="109" path="m,l,21600r21600,l21600,xe">
                      <v:stroke joinstyle="miter"/>
                      <v:path gradientshapeok="t" o:connecttype="rect"/>
                    </v:shapetype>
                    <v:shape id="Flowchart: Process 2" o:spid="_x0000_s1030" type="#_x0000_t109" style="position:absolute;left:7359;top:4876;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" fillcolor="black [3213]" stroked="f" strokeweight="2pt"/>
                    <v:shapetype id="_x0000_t202" coordsize="21600,21600" o:spt="202" path="m,l,21600r21600,l21600,xe">
                      <v:stroke joinstyle="miter"/>
                      <v:path gradientshapeok="t" o:connecttype="rect"/>
                    </v:shapetype>
                    <v:shape id="Text Box 3" o:spid="_x0000_s1031" type="#_x0000_t202" style="position:absolute;left:5334;top:2286;width:4813;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" fillcolor="white [3201]" stroked="f" strokeweight=".5pt">
                      <v:textbox>
                        <w:txbxContent>
                          <w:p w14:paraId="444BFA04" w14:textId="4F17AD08" w:rsidR="006B7B7A" w:rsidRPr="00836754" w:rsidRDefault="006B7B7A">
                            <w:pPr>
                              <w:rPr>
                                <w:b/>
                              </w:rPr>
                            </w:pPr>
                            <w:r w:rsidRPr="00836754">
                              <w:rPr>
                                <w:b/>
                              </w:rPr>
                              <w:t>Host</w:t>
                            </w:r>
                          </w:p>
                        </w:txbxContent>
                      </v:textbox>
                    </v:shape>
                  </v:group>
                  <v:group id="Group 8" o:spid="_x0000_s1032" style="position:absolute;left:37614;top:1419;width:6711;height:27660" coordorigin="41881,1952" coordsize="6711,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lowchart: Process 6" o:spid="_x0000_s1033" type="#_x0000_t109" style="position:absolute;left:44853;top:4543;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" fillcolor="black [3213]" stroked="f" strokeweight="2pt"/>
                    <v:shape id="Text Box 3" o:spid="_x0000_s1034" type="#_x0000_t202" style="position:absolute;left:41881;top:1952;width:6712;height:39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" fillcolor="white [3201]" stroked="f" strokeweight=".5pt">
                      <v:textbox>
                        <w:txbxContent>
                          <w:p w14:paraId="3133F82E" w14:textId="7EF0A0F4" w:rsidR="006B7B7A" w:rsidRDefault="006B7B7A" w:rsidP="00836754">
                            <w:pPr>
                              <w:pStyle w:val="NormalWeb"/>
                              <w:spacing w:before="0" w:beforeAutospacing="0" w:after="120" w:afterAutospacing="0" w:line="276" w:lineRule="auto"/>
                              <w:jc w:val="center"/>
                            </w:pPr>
                            <w:r>
                              <w:rPr>
                                <w:rFonts w:ascii="Calibri" w:eastAsia="Calibri" w:hAnsi="Calibri"/>
                                <w:b/>
                                <w:bCs/>
                              </w:rPr>
                              <w:t>Enclave</w:t>
                            </w:r>
                          </w:p>
                        </w:txbxContent>
                      </v:textbox>
                    </v:shape>
                  </v:group>
                </v:group>
                <v:shape id="Text Box 3" o:spid="_x0000_s1035" type="#_x0000_t202" style="position:absolute;left:23402;top:5686;width:9919;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48ED1275" w14:textId="56D06DAB" w:rsidR="006B7B7A" w:rsidRDefault="006B7B7A" w:rsidP="00836754">
                        <w:pPr>
                          <w:pStyle w:val="NormalWeb"/>
                          <w:spacing w:before="0" w:beforeAutospacing="0" w:after="120" w:afterAutospacing="0" w:line="276" w:lineRule="auto"/>
                          <w:jc w:val="both"/>
                        </w:pPr>
                        <w:r>
                          <w:rPr>
                            <w:rFonts w:ascii="Calibri" w:eastAsia="Calibri" w:hAnsi="Calibri"/>
                            <w:b/>
                            <w:bCs/>
                          </w:rPr>
                          <w:t>ECALL (call f)</w:t>
                        </w:r>
                      </w:p>
                    </w:txbxContent>
                  </v:textbox>
                </v:shape>
                <v:shapetype id="_x0000_t32" coordsize="21600,21600" o:spt="32" o:oned="t" path="m,l21600,21600e" filled="f">
                  <v:path arrowok="t" fillok="f" o:connecttype="none"/>
                  <o:lock v:ext="edit" shapetype="t"/>
                </v:shapetype>
                <v:shape id="Straight Arrow Connector 14" o:spid="_x0000_s1036" type="#_x0000_t32" style="position:absolute;left:14522;top:80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" strokecolor="black [3213]">
                  <v:stroke dashstyle="dash" endarrow="block"/>
                </v:shape>
                <v:shape id="Straight Arrow Connector 17" o:spid="_x0000_s1037" type="#_x0000_t32" style="position:absolute;left:14522;top:1162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" strokecolor="black [3213]">
                  <v:stroke dashstyle="dash" startarrow="block"/>
                </v:shape>
                <v:shape id="Text Box 3" o:spid="_x0000_s1038" type="#_x0000_t202" style="position:absolute;left:23133;top:9343;width:1044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756CD55D" w14:textId="3D15D675" w:rsidR="006B7B7A" w:rsidRDefault="006B7B7A" w:rsidP="00BB0D92">
                        <w:pPr>
                          <w:pStyle w:val="NormalWeb"/>
                          <w:spacing w:before="0" w:beforeAutospacing="0" w:after="120" w:afterAutospacing="0" w:line="276" w:lineRule="auto"/>
                          <w:jc w:val="both"/>
                        </w:pPr>
                        <w:r>
                          <w:rPr>
                            <w:rFonts w:ascii="Calibri" w:eastAsia="Calibri" w:hAnsi="Calibri"/>
                            <w:b/>
                            <w:bCs/>
                          </w:rPr>
                          <w:t>OCALL (call g)</w:t>
                        </w:r>
                      </w:p>
                    </w:txbxContent>
                  </v:textbox>
                </v:shape>
                <v:shape id="Straight Arrow Connector 21" o:spid="_x0000_s1039" type="#_x0000_t32" style="position:absolute;left:14646;top:15668;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" strokecolor="black [3213]">
                  <v:stroke dashstyle="dash" endarrow="block"/>
                </v:shape>
                <v:shape id="Text Box 3" o:spid="_x0000_s1040" type="#_x0000_t202" style="position:absolute;left:20818;top:13230;width:1508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0C5E5830" w14:textId="768E6B6A" w:rsidR="006B7B7A" w:rsidRDefault="006B7B7A" w:rsidP="00BB0D92">
                        <w:pPr>
                          <w:pStyle w:val="NormalWeb"/>
                          <w:spacing w:before="0" w:beforeAutospacing="0" w:after="120" w:afterAutospacing="0" w:line="276" w:lineRule="auto"/>
                          <w:jc w:val="both"/>
                        </w:pPr>
                        <w:r>
                          <w:rPr>
                            <w:rFonts w:ascii="Calibri" w:eastAsia="Calibri" w:hAnsi="Calibri"/>
                            <w:b/>
                            <w:bCs/>
                          </w:rPr>
                          <w:t>ORET (return from g)</w:t>
                        </w:r>
                      </w:p>
                    </w:txbxContent>
                  </v:textbox>
                </v:shape>
                <v:shape id="Straight Arrow Connector 23" o:spid="_x0000_s1041" type="#_x0000_t32" style="position:absolute;left:14646;top:19065;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" strokecolor="black [3213]">
                  <v:stroke dashstyle="dash" startarrow="block"/>
                </v:shape>
                <v:shape id="Text Box 3" o:spid="_x0000_s1042" type="#_x0000_t202" style="position:absolute;left:21084;top:16735;width:14561;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591B866F" w14:textId="4522862B" w:rsidR="006B7B7A" w:rsidRDefault="006B7B7A" w:rsidP="00BB0D92">
                        <w:pPr>
                          <w:pStyle w:val="NormalWeb"/>
                          <w:spacing w:before="0" w:beforeAutospacing="0" w:after="120" w:afterAutospacing="0" w:line="276" w:lineRule="auto"/>
                          <w:jc w:val="both"/>
                        </w:pPr>
                        <w:r>
                          <w:rPr>
                            <w:rFonts w:ascii="Calibri" w:eastAsia="Calibri" w:hAnsi="Calibri"/>
                            <w:b/>
                            <w:bCs/>
                          </w:rPr>
                          <w:t>ERET (return from f)</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0" o:spid="_x0000_s1043" type="#_x0000_t86" style="position:absolute;left:43662;top:7772;width:4191;height:11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" adj="668" strokecolor="black [3213]" strokeweight="1.5p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1" o:spid="_x0000_s1044" type="#_x0000_t85" style="position:absolute;left:10591;top:11629;width:282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" adj="1257" strokecolor="black [3213]" strokeweight="1pt"/>
                <v:shape id="Text Box 3" o:spid="_x0000_s1045" type="#_x0000_t202" style="position:absolute;left:47443;top:12404;width:4642;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350A470B" w14:textId="1BC13767" w:rsidR="006B7B7A" w:rsidRPr="005E7854" w:rsidRDefault="006B7B7A" w:rsidP="00BB0D92">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v:textbox>
                </v:shape>
                <v:shape id="Text Box 3" o:spid="_x0000_s1046" type="#_x0000_t202" style="position:absolute;left:6676;top:12239;width:464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63FB9634" w14:textId="359A7125" w:rsidR="006B7B7A" w:rsidRDefault="006B7B7A" w:rsidP="005E7854">
                        <w:pPr>
                          <w:pStyle w:val="NormalWeb"/>
                          <w:spacing w:before="0" w:beforeAutospacing="0" w:after="120" w:afterAutospacing="0" w:line="276" w:lineRule="auto"/>
                          <w:jc w:val="both"/>
                        </w:pPr>
                        <w:r>
                          <w:rPr>
                            <w:rFonts w:ascii="Courier New" w:eastAsia="Calibri" w:hAnsi="Courier New" w:cs="Courier New"/>
                            <w:b/>
                            <w:bCs/>
                          </w:rPr>
                          <w:t>g()</w:t>
                        </w:r>
                      </w:p>
                    </w:txbxContent>
                  </v:textbox>
                </v:shape>
                <w10:anchorlock/>
              </v:group>
            </w:pict>
          </mc:Fallback>
        </mc:AlternateContent>
      </w:r>
    </w:p>
    <w:p w14:paraId="2D6CE0CA" w14:textId="42863438" w:rsidR="0076241E" w:rsidRDefault="005E7854" w:rsidP="00B02B96">
      <w:pPr>
        <w:spacing w:before="240" w:after="240"/>
      </w:pPr>
      <w:r>
        <w:t xml:space="preserve">ECALLs and OCALLs (and their respective returns) are software constructs. There is no direct analogue </w:t>
      </w:r>
      <w:r w:rsidR="00750773">
        <w:t>with</w:t>
      </w:r>
      <w:r>
        <w:t xml:space="preserve"> SGX hardware instructions. Rather these calls are implemented using th</w:t>
      </w:r>
      <w:r w:rsidR="00750773">
        <w:t xml:space="preserve">e </w:t>
      </w:r>
      <w:r w:rsidR="00750773" w:rsidRPr="00750773">
        <w:rPr>
          <w:b/>
        </w:rPr>
        <w:t>EENTER</w:t>
      </w:r>
      <w:r w:rsidR="00750773">
        <w:t xml:space="preserve"> and </w:t>
      </w:r>
      <w:r w:rsidR="00750773" w:rsidRPr="00750773">
        <w:rPr>
          <w:b/>
        </w:rPr>
        <w:t>EEXIT</w:t>
      </w:r>
      <w:r w:rsidR="00750773">
        <w:t xml:space="preserve"> instructions as defined in the table below.</w:t>
      </w:r>
    </w:p>
    <w:tbl>
      <w:tblPr>
        <w:tblStyle w:val="TableGrid"/>
        <w:tblW w:w="9355" w:type="dxa"/>
        <w:tblLook w:val="04A0" w:firstRow="1" w:lastRow="0" w:firstColumn="1" w:lastColumn="0" w:noHBand="0" w:noVBand="1"/>
      </w:tblPr>
      <w:tblGrid>
        <w:gridCol w:w="1795"/>
        <w:gridCol w:w="7560"/>
      </w:tblGrid>
      <w:tr w:rsidR="00B866C6" w14:paraId="4313138D" w14:textId="77777777" w:rsidTr="00B866C6">
        <w:trPr>
          <w:trHeight w:val="421"/>
        </w:trPr>
        <w:tc>
          <w:tcPr>
            <w:tcW w:w="1795" w:type="dxa"/>
            <w:shd w:val="clear" w:color="auto" w:fill="D9D9D9" w:themeFill="background1" w:themeFillShade="D9"/>
          </w:tcPr>
          <w:p w14:paraId="6D05D853" w14:textId="611F58C9" w:rsidR="00B866C6" w:rsidRPr="0076241E" w:rsidRDefault="00B866C6" w:rsidP="00297171">
            <w:pPr>
              <w:rPr>
                <w:b/>
              </w:rPr>
            </w:pPr>
            <w:r>
              <w:rPr>
                <w:b/>
              </w:rPr>
              <w:t>Instruction</w:t>
            </w:r>
          </w:p>
        </w:tc>
        <w:tc>
          <w:tcPr>
            <w:tcW w:w="7560" w:type="dxa"/>
            <w:shd w:val="clear" w:color="auto" w:fill="D9D9D9" w:themeFill="background1" w:themeFillShade="D9"/>
          </w:tcPr>
          <w:p w14:paraId="1448C72A" w14:textId="77777777" w:rsidR="00B866C6" w:rsidRPr="0076241E" w:rsidRDefault="00B866C6" w:rsidP="00297171">
            <w:pPr>
              <w:rPr>
                <w:b/>
              </w:rPr>
            </w:pPr>
            <w:r w:rsidRPr="0076241E">
              <w:rPr>
                <w:b/>
              </w:rPr>
              <w:t>Description</w:t>
            </w:r>
          </w:p>
        </w:tc>
      </w:tr>
      <w:tr w:rsidR="00B866C6" w14:paraId="57D8C4F5" w14:textId="77777777" w:rsidTr="00B866C6">
        <w:trPr>
          <w:trHeight w:val="421"/>
        </w:trPr>
        <w:tc>
          <w:tcPr>
            <w:tcW w:w="1795" w:type="dxa"/>
          </w:tcPr>
          <w:p w14:paraId="4DE1ED86" w14:textId="6F660E4D" w:rsidR="00B866C6" w:rsidRPr="00836754" w:rsidRDefault="00B866C6" w:rsidP="00297171">
            <w:pPr>
              <w:rPr>
                <w:b/>
              </w:rPr>
            </w:pPr>
            <w:r>
              <w:rPr>
                <w:b/>
              </w:rPr>
              <w:t>EENTER</w:t>
            </w:r>
          </w:p>
        </w:tc>
        <w:tc>
          <w:tcPr>
            <w:tcW w:w="7560" w:type="dxa"/>
          </w:tcPr>
          <w:p w14:paraId="6F621DB2" w14:textId="21BE2FFE" w:rsidR="00B866C6" w:rsidRDefault="00B866C6" w:rsidP="00297171">
            <w:r>
              <w:t>Executed by the host (</w:t>
            </w:r>
            <w:proofErr w:type="spellStart"/>
            <w:r w:rsidRPr="00B866C6">
              <w:rPr>
                <w:b/>
              </w:rPr>
              <w:t>OE_Enter</w:t>
            </w:r>
            <w:proofErr w:type="spellEnd"/>
            <w:r>
              <w:t>) to enter the enclave (</w:t>
            </w:r>
            <w:r w:rsidRPr="00B866C6">
              <w:rPr>
                <w:b/>
              </w:rPr>
              <w:t>OE_Main</w:t>
            </w:r>
            <w:r>
              <w:t>)</w:t>
            </w:r>
          </w:p>
        </w:tc>
      </w:tr>
      <w:tr w:rsidR="00B866C6" w14:paraId="0AD9EBB0" w14:textId="77777777" w:rsidTr="00B866C6">
        <w:trPr>
          <w:trHeight w:val="434"/>
        </w:trPr>
        <w:tc>
          <w:tcPr>
            <w:tcW w:w="1795" w:type="dxa"/>
          </w:tcPr>
          <w:p w14:paraId="3208CE49" w14:textId="49B1772A" w:rsidR="00B866C6" w:rsidRPr="00836754" w:rsidRDefault="00B866C6" w:rsidP="00297171">
            <w:pPr>
              <w:rPr>
                <w:b/>
              </w:rPr>
            </w:pPr>
            <w:r>
              <w:rPr>
                <w:b/>
              </w:rPr>
              <w:t>EEXIT</w:t>
            </w:r>
          </w:p>
        </w:tc>
        <w:tc>
          <w:tcPr>
            <w:tcW w:w="7560" w:type="dxa"/>
          </w:tcPr>
          <w:p w14:paraId="16DE93D9" w14:textId="25186541" w:rsidR="00B866C6" w:rsidRDefault="00B866C6" w:rsidP="00297171">
            <w:r>
              <w:t>Execute by the enclave (</w:t>
            </w:r>
            <w:proofErr w:type="spellStart"/>
            <w:r w:rsidRPr="00B866C6">
              <w:rPr>
                <w:b/>
              </w:rPr>
              <w:t>OE_Exit</w:t>
            </w:r>
            <w:proofErr w:type="spellEnd"/>
            <w:r>
              <w:t>) to return to host (</w:t>
            </w:r>
            <w:proofErr w:type="spellStart"/>
            <w:r w:rsidRPr="00B866C6">
              <w:rPr>
                <w:b/>
              </w:rPr>
              <w:t>OE_Enter</w:t>
            </w:r>
            <w:proofErr w:type="spellEnd"/>
            <w:r>
              <w:t>)</w:t>
            </w:r>
          </w:p>
        </w:tc>
      </w:tr>
    </w:tbl>
    <w:p w14:paraId="65DFE2AF" w14:textId="36584975" w:rsidR="001B3233" w:rsidRDefault="00330D18" w:rsidP="00B02B96">
      <w:pPr>
        <w:spacing w:before="240" w:after="240"/>
      </w:pPr>
      <w:r>
        <w:lastRenderedPageBreak/>
        <w:t>The interaction between the host and enclave during execution of thes</w:t>
      </w:r>
      <w:r w:rsidR="00BE0486">
        <w:t>e instruction</w:t>
      </w:r>
      <w:r w:rsidR="00470ED4">
        <w:t>s</w:t>
      </w:r>
      <w:r w:rsidR="00BE0486">
        <w:t xml:space="preserve"> is depicted below along with the OE functions that are involved.</w:t>
      </w:r>
    </w:p>
    <w:p w14:paraId="003E27A5" w14:textId="2ED63F66" w:rsidR="00330D18" w:rsidRDefault="00330D18" w:rsidP="00330D18">
      <w:pPr>
        <w:spacing w:before="120"/>
      </w:pPr>
      <w:r>
        <w:rPr>
          <w:noProof/>
        </w:rPr>
        <mc:AlternateContent>
          <mc:Choice Requires="wpc">
            <w:drawing>
              <wp:inline distT="0" distB="0" distL="0" distR="0" wp14:anchorId="46F3895F" wp14:editId="48FF9698">
                <wp:extent cx="5951220" cy="1729740"/>
                <wp:effectExtent l="0" t="0" r="11430" b="2286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56" name="Flowchart: Process 56"/>
                        <wps:cNvSpPr/>
                        <wps:spPr>
                          <a:xfrm>
                            <a:off x="1566545" y="426720"/>
                            <a:ext cx="76200" cy="119380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1363980" y="142056"/>
                            <a:ext cx="481330" cy="257994"/>
                          </a:xfrm>
                          <a:prstGeom prst="rect">
                            <a:avLst/>
                          </a:prstGeom>
                          <a:noFill/>
                          <a:ln w="6350">
                            <a:noFill/>
                          </a:ln>
                        </wps:spPr>
                        <wps:txbx>
                          <w:txbxContent>
                            <w:p w14:paraId="6B839AD0" w14:textId="77777777" w:rsidR="006B7B7A" w:rsidRPr="00836754" w:rsidRDefault="006B7B7A" w:rsidP="00330D18">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Flowchart: Process 59"/>
                        <wps:cNvSpPr/>
                        <wps:spPr>
                          <a:xfrm>
                            <a:off x="4210980" y="420501"/>
                            <a:ext cx="76200" cy="1200021"/>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3"/>
                        <wps:cNvSpPr txBox="1"/>
                        <wps:spPr>
                          <a:xfrm>
                            <a:off x="3913800" y="141900"/>
                            <a:ext cx="671195" cy="284820"/>
                          </a:xfrm>
                          <a:prstGeom prst="rect">
                            <a:avLst/>
                          </a:prstGeom>
                          <a:noFill/>
                          <a:ln w="6350">
                            <a:noFill/>
                          </a:ln>
                        </wps:spPr>
                        <wps:txbx>
                          <w:txbxContent>
                            <w:p w14:paraId="32D70E68" w14:textId="77777777" w:rsidR="006B7B7A" w:rsidRDefault="006B7B7A" w:rsidP="00330D18">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3"/>
                        <wps:cNvSpPr txBox="1"/>
                        <wps:spPr>
                          <a:xfrm>
                            <a:off x="1928790" y="489540"/>
                            <a:ext cx="674370" cy="289560"/>
                          </a:xfrm>
                          <a:prstGeom prst="rect">
                            <a:avLst/>
                          </a:prstGeom>
                          <a:noFill/>
                          <a:ln w="6350">
                            <a:noFill/>
                          </a:ln>
                        </wps:spPr>
                        <wps:txbx>
                          <w:txbxContent>
                            <w:p w14:paraId="7F5082C5" w14:textId="0E44871E" w:rsidR="006B7B7A" w:rsidRDefault="006B7B7A" w:rsidP="00330D18">
                              <w:pPr>
                                <w:pStyle w:val="NormalWeb"/>
                                <w:spacing w:before="0" w:beforeAutospacing="0" w:after="120" w:afterAutospacing="0" w:line="276" w:lineRule="auto"/>
                                <w:jc w:val="both"/>
                              </w:pPr>
                              <w:r>
                                <w:rPr>
                                  <w:rFonts w:ascii="Calibri" w:eastAsia="Calibri" w:hAnsi="Calibri"/>
                                  <w:b/>
                                  <w:bCs/>
                                </w:rPr>
                                <w:t>EENTER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Arrow Connector 62"/>
                        <wps:cNvCnPr/>
                        <wps:spPr>
                          <a:xfrm>
                            <a:off x="1655105" y="720725"/>
                            <a:ext cx="123287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5" name="Flowchart: Process 75"/>
                        <wps:cNvSpPr/>
                        <wps:spPr>
                          <a:xfrm>
                            <a:off x="2885735" y="410740"/>
                            <a:ext cx="76200" cy="122502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Text Box 3"/>
                        <wps:cNvSpPr txBox="1"/>
                        <wps:spPr>
                          <a:xfrm>
                            <a:off x="2515530" y="141900"/>
                            <a:ext cx="816610" cy="261960"/>
                          </a:xfrm>
                          <a:prstGeom prst="rect">
                            <a:avLst/>
                          </a:prstGeom>
                          <a:noFill/>
                          <a:ln w="6350">
                            <a:noFill/>
                          </a:ln>
                        </wps:spPr>
                        <wps:txbx>
                          <w:txbxContent>
                            <w:p w14:paraId="720C39F7" w14:textId="5918DDE0" w:rsidR="006B7B7A" w:rsidRDefault="006B7B7A" w:rsidP="00330D18">
                              <w:pPr>
                                <w:pStyle w:val="NormalWeb"/>
                                <w:spacing w:before="0" w:beforeAutospacing="0" w:after="120" w:afterAutospacing="0" w:line="276" w:lineRule="auto"/>
                                <w:jc w:val="center"/>
                              </w:pPr>
                              <w:r>
                                <w:rPr>
                                  <w:rFonts w:ascii="Calibri" w:eastAsia="Calibri" w:hAnsi="Calibri"/>
                                  <w:b/>
                                  <w:bCs/>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 name="Text Box 3"/>
                        <wps:cNvSpPr txBox="1"/>
                        <wps:spPr>
                          <a:xfrm>
                            <a:off x="621030" y="484800"/>
                            <a:ext cx="877570" cy="289560"/>
                          </a:xfrm>
                          <a:prstGeom prst="rect">
                            <a:avLst/>
                          </a:prstGeom>
                          <a:noFill/>
                          <a:ln w="6350">
                            <a:noFill/>
                          </a:ln>
                        </wps:spPr>
                        <wps:txbx>
                          <w:txbxContent>
                            <w:p w14:paraId="3F6BC8C3" w14:textId="578D96EE" w:rsidR="006B7B7A" w:rsidRDefault="006B7B7A" w:rsidP="00330D18">
                              <w:pPr>
                                <w:pStyle w:val="NormalWeb"/>
                                <w:spacing w:before="0" w:beforeAutospacing="0" w:after="120" w:afterAutospacing="0" w:line="276" w:lineRule="auto"/>
                                <w:jc w:val="both"/>
                              </w:pPr>
                              <w:proofErr w:type="spellStart"/>
                              <w:r>
                                <w:rPr>
                                  <w:rFonts w:ascii="Calibri" w:eastAsia="Calibri" w:hAnsi="Calibri"/>
                                  <w:b/>
                                  <w:bCs/>
                                </w:rPr>
                                <w:t>OE_Enter</w:t>
                              </w:r>
                              <w:proofErr w:type="spellEnd"/>
                              <w:r>
                                <w:rPr>
                                  <w:rFonts w:ascii="Calibri" w:eastAsia="Calibri" w:hAnsi="Calibri"/>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Straight Arrow Connector 79"/>
                        <wps:cNvCnPr/>
                        <wps:spPr>
                          <a:xfrm>
                            <a:off x="632460" y="731520"/>
                            <a:ext cx="93408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Text Box 3"/>
                        <wps:cNvSpPr txBox="1"/>
                        <wps:spPr>
                          <a:xfrm>
                            <a:off x="3113700" y="472440"/>
                            <a:ext cx="865505" cy="289560"/>
                          </a:xfrm>
                          <a:prstGeom prst="rect">
                            <a:avLst/>
                          </a:prstGeom>
                          <a:noFill/>
                          <a:ln w="6350">
                            <a:noFill/>
                          </a:ln>
                        </wps:spPr>
                        <wps:txbx>
                          <w:txbxContent>
                            <w:p w14:paraId="79BECACF" w14:textId="50A5FBD1" w:rsidR="006B7B7A" w:rsidRDefault="006B7B7A" w:rsidP="00330D18">
                              <w:pPr>
                                <w:pStyle w:val="NormalWeb"/>
                                <w:spacing w:before="0" w:beforeAutospacing="0" w:after="120" w:afterAutospacing="0" w:line="276" w:lineRule="auto"/>
                                <w:jc w:val="both"/>
                              </w:pPr>
                              <w:r>
                                <w:rPr>
                                  <w:rFonts w:ascii="Calibri" w:eastAsia="Calibri" w:hAnsi="Calibri"/>
                                  <w:b/>
                                  <w:bCs/>
                                </w:rPr>
                                <w:t>OE_Main()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Straight Arrow Connector 81"/>
                        <wps:cNvCnPr/>
                        <wps:spPr>
                          <a:xfrm>
                            <a:off x="2969555" y="721315"/>
                            <a:ext cx="123253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2" name="Text Box 3"/>
                        <wps:cNvSpPr txBox="1"/>
                        <wps:spPr>
                          <a:xfrm>
                            <a:off x="4294800" y="896280"/>
                            <a:ext cx="772160" cy="289560"/>
                          </a:xfrm>
                          <a:prstGeom prst="rect">
                            <a:avLst/>
                          </a:prstGeom>
                          <a:noFill/>
                          <a:ln w="6350">
                            <a:noFill/>
                          </a:ln>
                        </wps:spPr>
                        <wps:txbx>
                          <w:txbxContent>
                            <w:p w14:paraId="7A7DF0B1" w14:textId="6CBFB1E5" w:rsidR="006B7B7A" w:rsidRDefault="006B7B7A" w:rsidP="00330D18">
                              <w:pPr>
                                <w:pStyle w:val="NormalWeb"/>
                                <w:spacing w:before="0" w:beforeAutospacing="0" w:after="120" w:afterAutospacing="0" w:line="276" w:lineRule="auto"/>
                                <w:jc w:val="both"/>
                              </w:pPr>
                              <w:proofErr w:type="spellStart"/>
                              <w:r>
                                <w:rPr>
                                  <w:rFonts w:ascii="Calibri" w:eastAsia="Calibri" w:hAnsi="Calibri"/>
                                  <w:b/>
                                  <w:bCs/>
                                </w:rPr>
                                <w:t>OE_Exit</w:t>
                              </w:r>
                              <w:proofErr w:type="spellEnd"/>
                              <w:r>
                                <w:rPr>
                                  <w:rFonts w:ascii="Calibri" w:eastAsia="Calibri" w:hAnsi="Calibri"/>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Straight Arrow Connector 83"/>
                        <wps:cNvCnPr/>
                        <wps:spPr>
                          <a:xfrm>
                            <a:off x="4306230" y="1150915"/>
                            <a:ext cx="93408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4" name="Text Box 3"/>
                        <wps:cNvSpPr txBox="1"/>
                        <wps:spPr>
                          <a:xfrm>
                            <a:off x="3311820" y="903900"/>
                            <a:ext cx="538480" cy="289560"/>
                          </a:xfrm>
                          <a:prstGeom prst="rect">
                            <a:avLst/>
                          </a:prstGeom>
                          <a:noFill/>
                          <a:ln w="6350">
                            <a:noFill/>
                          </a:ln>
                        </wps:spPr>
                        <wps:txbx>
                          <w:txbxContent>
                            <w:p w14:paraId="586009F8" w14:textId="4A779CD5" w:rsidR="006B7B7A" w:rsidRDefault="006B7B7A" w:rsidP="00330D18">
                              <w:pPr>
                                <w:pStyle w:val="NormalWeb"/>
                                <w:spacing w:before="0" w:beforeAutospacing="0" w:after="120" w:afterAutospacing="0" w:line="276" w:lineRule="auto"/>
                                <w:jc w:val="both"/>
                              </w:pPr>
                              <w:r>
                                <w:rPr>
                                  <w:rFonts w:ascii="Calibri" w:eastAsia="Calibri" w:hAnsi="Calibri"/>
                                  <w:b/>
                                  <w:bCs/>
                                </w:rPr>
                                <w:t>EEXIT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Straight Arrow Connector 85"/>
                        <wps:cNvCnPr/>
                        <wps:spPr>
                          <a:xfrm>
                            <a:off x="2961935" y="1150915"/>
                            <a:ext cx="1226820"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1661160" y="1150915"/>
                            <a:ext cx="1226820"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621030" y="1150915"/>
                            <a:ext cx="945515" cy="0"/>
                          </a:xfrm>
                          <a:prstGeom prst="straightConnector1">
                            <a:avLst/>
                          </a:prstGeom>
                          <a:ln>
                            <a:solidFill>
                              <a:schemeClr val="tx1"/>
                            </a:solidFill>
                            <a:prstDash val="dash"/>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4291920" y="717845"/>
                            <a:ext cx="948395" cy="13675"/>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5234940" y="739140"/>
                            <a:ext cx="0" cy="426720"/>
                          </a:xfrm>
                          <a:prstGeom prst="straightConnector1">
                            <a:avLst/>
                          </a:prstGeom>
                          <a:ln>
                            <a:prstDash val="dash"/>
                            <a:tailEnd type="non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a:off x="621030" y="739140"/>
                            <a:ext cx="0" cy="411775"/>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1" name="Text Box 3"/>
                        <wps:cNvSpPr txBox="1"/>
                        <wps:spPr>
                          <a:xfrm>
                            <a:off x="797220" y="910500"/>
                            <a:ext cx="591185" cy="289560"/>
                          </a:xfrm>
                          <a:prstGeom prst="rect">
                            <a:avLst/>
                          </a:prstGeom>
                          <a:noFill/>
                          <a:ln w="6350">
                            <a:noFill/>
                          </a:ln>
                        </wps:spPr>
                        <wps:txbx>
                          <w:txbxContent>
                            <w:p w14:paraId="01BAFAF6" w14:textId="228B9D79" w:rsidR="006B7B7A" w:rsidRDefault="006B7B7A" w:rsidP="00174725">
                              <w:pPr>
                                <w:pStyle w:val="NormalWeb"/>
                                <w:spacing w:before="0" w:beforeAutospacing="0" w:after="120" w:afterAutospacing="0" w:line="276" w:lineRule="auto"/>
                                <w:jc w:val="both"/>
                              </w:pPr>
                              <w:r>
                                <w:rPr>
                                  <w:rFonts w:ascii="Calibri" w:eastAsia="Calibri" w:hAnsi="Calibri"/>
                                  <w:b/>
                                  <w:bCs/>
                                </w:rPr>
                                <w:t>return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3"/>
                        <wps:cNvSpPr txBox="1"/>
                        <wps:spPr>
                          <a:xfrm>
                            <a:off x="2001180" y="896280"/>
                            <a:ext cx="516255" cy="289560"/>
                          </a:xfrm>
                          <a:prstGeom prst="rect">
                            <a:avLst/>
                          </a:prstGeom>
                          <a:noFill/>
                          <a:ln w="6350">
                            <a:noFill/>
                          </a:ln>
                        </wps:spPr>
                        <wps:txbx>
                          <w:txbxContent>
                            <w:p w14:paraId="7536BEA6" w14:textId="7F21CFDA" w:rsidR="006B7B7A" w:rsidRDefault="006B7B7A" w:rsidP="00B02B96">
                              <w:pPr>
                                <w:pStyle w:val="NormalWeb"/>
                                <w:spacing w:before="0" w:beforeAutospacing="0" w:after="120" w:afterAutospacing="0" w:line="276" w:lineRule="auto"/>
                                <w:jc w:val="both"/>
                              </w:pPr>
                              <w:r>
                                <w:rPr>
                                  <w:rFonts w:ascii="Calibri" w:eastAsia="Calibri" w:hAnsi="Calibri"/>
                                  <w:b/>
                                  <w:bCs/>
                                </w:rPr>
                                <w:t>jump</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F3895F" id="Canvas 73" o:spid="_x0000_s1047" editas="canvas" style="width:468.6pt;height:136.2pt;mso-position-horizontal-relative:char;mso-position-vertical-relative:line" coordsize="59512,17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">
                <v:shape id="_x0000_s1048" type="#_x0000_t75" style="position:absolute;width:59512;height:17297;visibility:visible;mso-wrap-style:square" stroked="t" strokecolor="black [3040]" strokeweight="1.5pt">
                  <v:fill o:detectmouseclick="t"/>
                  <v:stroke linestyle="thinThin"/>
                  <v:path o:connecttype="none"/>
                </v:shape>
                <v:shape id="Flowchart: Process 56" o:spid="_x0000_s1049" type="#_x0000_t109" style="position:absolute;left:15665;top:4267;width:762;height:11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" fillcolor="black [3213]" stroked="f" strokeweight="2pt"/>
                <v:shape id="Text Box 57" o:spid="_x0000_s1050" type="#_x0000_t202" style="position:absolute;left:13639;top:1420;width:4814;height:25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cGHxQAAANsAAAAPAAAAZHJzL2Rvd25yZXYueG1sRI9BawIx&#10;FITvBf9DeIVeRLMWt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BEBcGHxQAAANsAAAAP&#10;AAAAAAAAAAAAAAAAAAcCAABkcnMvZG93bnJldi54bWxQSwUGAAAAAAMAAwC3AAAA+QIAAAAA&#10;" filled="f" stroked="f" strokeweight=".5pt">
                  <v:textbox>
                    <w:txbxContent>
                      <w:p w14:paraId="6B839AD0" w14:textId="77777777" w:rsidR="006B7B7A" w:rsidRPr="00836754" w:rsidRDefault="006B7B7A" w:rsidP="00330D18">
                        <w:pPr>
                          <w:rPr>
                            <w:b/>
                          </w:rPr>
                        </w:pPr>
                        <w:r w:rsidRPr="00836754">
                          <w:rPr>
                            <w:b/>
                          </w:rPr>
                          <w:t>Host</w:t>
                        </w:r>
                      </w:p>
                    </w:txbxContent>
                  </v:textbox>
                </v:shape>
                <v:shape id="Flowchart: Process 59" o:spid="_x0000_s1051" type="#_x0000_t109" style="position:absolute;left:42109;top:4205;width:762;height:1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" fillcolor="black [3213]" stroked="f" strokeweight="2pt"/>
                <v:shape id="Text Box 3" o:spid="_x0000_s1052" type="#_x0000_t202" style="position:absolute;left:39138;top:1419;width:6711;height:2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" filled="f" stroked="f" strokeweight=".5pt">
                  <v:textbox>
                    <w:txbxContent>
                      <w:p w14:paraId="32D70E68" w14:textId="77777777" w:rsidR="006B7B7A" w:rsidRDefault="006B7B7A" w:rsidP="00330D18">
                        <w:pPr>
                          <w:pStyle w:val="NormalWeb"/>
                          <w:spacing w:before="0" w:beforeAutospacing="0" w:after="120" w:afterAutospacing="0" w:line="276" w:lineRule="auto"/>
                          <w:jc w:val="center"/>
                        </w:pPr>
                        <w:r>
                          <w:rPr>
                            <w:rFonts w:ascii="Calibri" w:eastAsia="Calibri" w:hAnsi="Calibri"/>
                            <w:b/>
                            <w:bCs/>
                          </w:rPr>
                          <w:t>Enclave</w:t>
                        </w:r>
                      </w:p>
                    </w:txbxContent>
                  </v:textbox>
                </v:shape>
                <v:shape id="Text Box 3" o:spid="_x0000_s1053" type="#_x0000_t202" style="position:absolute;left:19287;top:4895;width:674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" filled="f" stroked="f" strokeweight=".5pt">
                  <v:textbox>
                    <w:txbxContent>
                      <w:p w14:paraId="7F5082C5" w14:textId="0E44871E" w:rsidR="006B7B7A" w:rsidRDefault="006B7B7A" w:rsidP="00330D18">
                        <w:pPr>
                          <w:pStyle w:val="NormalWeb"/>
                          <w:spacing w:before="0" w:beforeAutospacing="0" w:after="120" w:afterAutospacing="0" w:line="276" w:lineRule="auto"/>
                          <w:jc w:val="both"/>
                        </w:pPr>
                        <w:r>
                          <w:rPr>
                            <w:rFonts w:ascii="Calibri" w:eastAsia="Calibri" w:hAnsi="Calibri"/>
                            <w:b/>
                            <w:bCs/>
                          </w:rPr>
                          <w:t>EENTER</w:t>
                        </w:r>
                      </w:p>
                    </w:txbxContent>
                  </v:textbox>
                </v:shape>
                <v:shape id="Straight Arrow Connector 62" o:spid="_x0000_s1054" type="#_x0000_t32" style="position:absolute;left:16551;top:7207;width:123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" strokecolor="black [3213]">
                  <v:stroke dashstyle="dash" endarrow="block"/>
                </v:shape>
                <v:shape id="Flowchart: Process 75" o:spid="_x0000_s1055" type="#_x0000_t109" style="position:absolute;left:28857;top:4107;width:762;height:12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" fillcolor="black [3213]" stroked="f" strokeweight="2pt"/>
                <v:shape id="Text Box 3" o:spid="_x0000_s1056" type="#_x0000_t202" style="position:absolute;left:25155;top:1419;width:8166;height:2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" filled="f" stroked="f" strokeweight=".5pt">
                  <v:textbox>
                    <w:txbxContent>
                      <w:p w14:paraId="720C39F7" w14:textId="5918DDE0" w:rsidR="006B7B7A" w:rsidRDefault="006B7B7A" w:rsidP="00330D18">
                        <w:pPr>
                          <w:pStyle w:val="NormalWeb"/>
                          <w:spacing w:before="0" w:beforeAutospacing="0" w:after="120" w:afterAutospacing="0" w:line="276" w:lineRule="auto"/>
                          <w:jc w:val="center"/>
                        </w:pPr>
                        <w:r>
                          <w:rPr>
                            <w:rFonts w:ascii="Calibri" w:eastAsia="Calibri" w:hAnsi="Calibri"/>
                            <w:b/>
                            <w:bCs/>
                          </w:rPr>
                          <w:t>Hardware</w:t>
                        </w:r>
                      </w:p>
                    </w:txbxContent>
                  </v:textbox>
                </v:shape>
                <v:shape id="Text Box 3" o:spid="_x0000_s1057" type="#_x0000_t202" style="position:absolute;left:6210;top:4848;width:877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" filled="f" stroked="f" strokeweight=".5pt">
                  <v:textbox>
                    <w:txbxContent>
                      <w:p w14:paraId="3F6BC8C3" w14:textId="578D96EE" w:rsidR="006B7B7A" w:rsidRDefault="006B7B7A" w:rsidP="00330D18">
                        <w:pPr>
                          <w:pStyle w:val="NormalWeb"/>
                          <w:spacing w:before="0" w:beforeAutospacing="0" w:after="120" w:afterAutospacing="0" w:line="276" w:lineRule="auto"/>
                          <w:jc w:val="both"/>
                        </w:pPr>
                        <w:proofErr w:type="spellStart"/>
                        <w:r>
                          <w:rPr>
                            <w:rFonts w:ascii="Calibri" w:eastAsia="Calibri" w:hAnsi="Calibri"/>
                            <w:b/>
                            <w:bCs/>
                          </w:rPr>
                          <w:t>OE_Enter</w:t>
                        </w:r>
                        <w:proofErr w:type="spellEnd"/>
                        <w:r>
                          <w:rPr>
                            <w:rFonts w:ascii="Calibri" w:eastAsia="Calibri" w:hAnsi="Calibri"/>
                            <w:b/>
                            <w:bCs/>
                          </w:rPr>
                          <w:t>()</w:t>
                        </w:r>
                      </w:p>
                    </w:txbxContent>
                  </v:textbox>
                </v:shape>
                <v:shape id="Straight Arrow Connector 79" o:spid="_x0000_s1058" type="#_x0000_t32" style="position:absolute;left:6324;top:7315;width:9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" strokecolor="black [3213]">
                  <v:stroke dashstyle="dash" endarrow="block"/>
                </v:shape>
                <v:shape id="Text Box 3" o:spid="_x0000_s1059" type="#_x0000_t202" style="position:absolute;left:31137;top:4724;width:865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" filled="f" stroked="f" strokeweight=".5pt">
                  <v:textbox>
                    <w:txbxContent>
                      <w:p w14:paraId="79BECACF" w14:textId="50A5FBD1" w:rsidR="006B7B7A" w:rsidRDefault="006B7B7A" w:rsidP="00330D18">
                        <w:pPr>
                          <w:pStyle w:val="NormalWeb"/>
                          <w:spacing w:before="0" w:beforeAutospacing="0" w:after="120" w:afterAutospacing="0" w:line="276" w:lineRule="auto"/>
                          <w:jc w:val="both"/>
                        </w:pPr>
                        <w:r>
                          <w:rPr>
                            <w:rFonts w:ascii="Calibri" w:eastAsia="Calibri" w:hAnsi="Calibri"/>
                            <w:b/>
                            <w:bCs/>
                          </w:rPr>
                          <w:t>OE_Main()</w:t>
                        </w:r>
                      </w:p>
                    </w:txbxContent>
                  </v:textbox>
                </v:shape>
                <v:shape id="Straight Arrow Connector 81" o:spid="_x0000_s1060" type="#_x0000_t32" style="position:absolute;left:29695;top:7213;width:123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" strokecolor="black [3213]">
                  <v:stroke dashstyle="dash" endarrow="block"/>
                </v:shape>
                <v:shape id="Text Box 3" o:spid="_x0000_s1061" type="#_x0000_t202" style="position:absolute;left:42948;top:8962;width:772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" filled="f" stroked="f" strokeweight=".5pt">
                  <v:textbox>
                    <w:txbxContent>
                      <w:p w14:paraId="7A7DF0B1" w14:textId="6CBFB1E5" w:rsidR="006B7B7A" w:rsidRDefault="006B7B7A" w:rsidP="00330D18">
                        <w:pPr>
                          <w:pStyle w:val="NormalWeb"/>
                          <w:spacing w:before="0" w:beforeAutospacing="0" w:after="120" w:afterAutospacing="0" w:line="276" w:lineRule="auto"/>
                          <w:jc w:val="both"/>
                        </w:pPr>
                        <w:proofErr w:type="spellStart"/>
                        <w:r>
                          <w:rPr>
                            <w:rFonts w:ascii="Calibri" w:eastAsia="Calibri" w:hAnsi="Calibri"/>
                            <w:b/>
                            <w:bCs/>
                          </w:rPr>
                          <w:t>OE_Exit</w:t>
                        </w:r>
                        <w:proofErr w:type="spellEnd"/>
                        <w:r>
                          <w:rPr>
                            <w:rFonts w:ascii="Calibri" w:eastAsia="Calibri" w:hAnsi="Calibri"/>
                            <w:b/>
                            <w:bCs/>
                          </w:rPr>
                          <w:t>()</w:t>
                        </w:r>
                      </w:p>
                    </w:txbxContent>
                  </v:textbox>
                </v:shape>
                <v:shape id="Straight Arrow Connector 83" o:spid="_x0000_s1062" type="#_x0000_t32" style="position:absolute;left:43062;top:11509;width:9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" strokecolor="black [3213]">
                  <v:stroke dashstyle="dash" startarrow="block"/>
                </v:shape>
                <v:shape id="Text Box 3" o:spid="_x0000_s1063" type="#_x0000_t202" style="position:absolute;left:33118;top:9039;width:5385;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" filled="f" stroked="f" strokeweight=".5pt">
                  <v:textbox>
                    <w:txbxContent>
                      <w:p w14:paraId="586009F8" w14:textId="4A779CD5" w:rsidR="006B7B7A" w:rsidRDefault="006B7B7A" w:rsidP="00330D18">
                        <w:pPr>
                          <w:pStyle w:val="NormalWeb"/>
                          <w:spacing w:before="0" w:beforeAutospacing="0" w:after="120" w:afterAutospacing="0" w:line="276" w:lineRule="auto"/>
                          <w:jc w:val="both"/>
                        </w:pPr>
                        <w:r>
                          <w:rPr>
                            <w:rFonts w:ascii="Calibri" w:eastAsia="Calibri" w:hAnsi="Calibri"/>
                            <w:b/>
                            <w:bCs/>
                          </w:rPr>
                          <w:t>EEXIT</w:t>
                        </w:r>
                      </w:p>
                    </w:txbxContent>
                  </v:textbox>
                </v:shape>
                <v:shape id="Straight Arrow Connector 85" o:spid="_x0000_s1064" type="#_x0000_t32" style="position:absolute;left:29619;top:11509;width:1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" strokecolor="black [3213]">
                  <v:stroke dashstyle="dash" startarrow="block"/>
                </v:shape>
                <v:shape id="Straight Arrow Connector 86" o:spid="_x0000_s1065" type="#_x0000_t32" style="position:absolute;left:16611;top:11509;width:1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" strokecolor="black [3213]">
                  <v:stroke dashstyle="dash" startarrow="block"/>
                </v:shape>
                <v:shape id="Straight Arrow Connector 87" o:spid="_x0000_s1066" type="#_x0000_t32" style="position:absolute;left:6210;top:11509;width:9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" strokecolor="black [3213]">
                  <v:stroke dashstyle="dash"/>
                </v:shape>
                <v:shape id="Straight Arrow Connector 88" o:spid="_x0000_s1067" type="#_x0000_t32" style="position:absolute;left:42919;top:7178;width:9484;height: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" strokecolor="black [3213]">
                  <v:stroke dashstyle="dash"/>
                </v:shape>
                <v:shape id="Straight Arrow Connector 89" o:spid="_x0000_s1068" type="#_x0000_t32" style="position:absolute;left:52349;top:7391;width:0;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" strokecolor="black [3040]">
                  <v:stroke dashstyle="dash"/>
                </v:shape>
                <v:shape id="Straight Arrow Connector 90" o:spid="_x0000_s1069" type="#_x0000_t32" style="position:absolute;left:6210;top:7391;width:0;height:4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" strokecolor="black [3213]">
                  <v:stroke dashstyle="dash" startarrow="block"/>
                </v:shape>
                <v:shape id="Text Box 3" o:spid="_x0000_s1070" type="#_x0000_t202" style="position:absolute;left:7972;top:9105;width:59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" filled="f" stroked="f" strokeweight=".5pt">
                  <v:textbox>
                    <w:txbxContent>
                      <w:p w14:paraId="01BAFAF6" w14:textId="228B9D79" w:rsidR="006B7B7A" w:rsidRDefault="006B7B7A" w:rsidP="00174725">
                        <w:pPr>
                          <w:pStyle w:val="NormalWeb"/>
                          <w:spacing w:before="0" w:beforeAutospacing="0" w:after="120" w:afterAutospacing="0" w:line="276" w:lineRule="auto"/>
                          <w:jc w:val="both"/>
                        </w:pPr>
                        <w:r>
                          <w:rPr>
                            <w:rFonts w:ascii="Calibri" w:eastAsia="Calibri" w:hAnsi="Calibri"/>
                            <w:b/>
                            <w:bCs/>
                          </w:rPr>
                          <w:t>return</w:t>
                        </w:r>
                      </w:p>
                    </w:txbxContent>
                  </v:textbox>
                </v:shape>
                <v:shape id="Text Box 3" o:spid="_x0000_s1071" type="#_x0000_t202" style="position:absolute;left:20011;top:8962;width:516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iF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" filled="f" stroked="f" strokeweight=".5pt">
                  <v:textbox>
                    <w:txbxContent>
                      <w:p w14:paraId="7536BEA6" w14:textId="7F21CFDA" w:rsidR="006B7B7A" w:rsidRDefault="006B7B7A" w:rsidP="00B02B96">
                        <w:pPr>
                          <w:pStyle w:val="NormalWeb"/>
                          <w:spacing w:before="0" w:beforeAutospacing="0" w:after="120" w:afterAutospacing="0" w:line="276" w:lineRule="auto"/>
                          <w:jc w:val="both"/>
                        </w:pPr>
                        <w:r>
                          <w:rPr>
                            <w:rFonts w:ascii="Calibri" w:eastAsia="Calibri" w:hAnsi="Calibri"/>
                            <w:b/>
                            <w:bCs/>
                          </w:rPr>
                          <w:t>jump</w:t>
                        </w:r>
                      </w:p>
                    </w:txbxContent>
                  </v:textbox>
                </v:shape>
                <w10:anchorlock/>
              </v:group>
            </w:pict>
          </mc:Fallback>
        </mc:AlternateContent>
      </w:r>
    </w:p>
    <w:p w14:paraId="003BB9A4" w14:textId="0A1A8476" w:rsidR="00B02B96" w:rsidRDefault="001B3233" w:rsidP="00B02B96">
      <w:pPr>
        <w:spacing w:before="240" w:after="240"/>
      </w:pPr>
      <w:r>
        <w:t xml:space="preserve">ECALLs and OCALLs are layered on the EENTER and EEXIT instructions. The table below shows how the four message types are mapped onto the </w:t>
      </w:r>
      <w:r w:rsidR="00B02B96">
        <w:t xml:space="preserve">SGX </w:t>
      </w:r>
      <w:r>
        <w:t>in</w:t>
      </w:r>
      <w:r w:rsidR="00470ED4">
        <w:t>structions.</w:t>
      </w:r>
    </w:p>
    <w:tbl>
      <w:tblPr>
        <w:tblStyle w:val="TableGrid"/>
        <w:tblW w:w="9355" w:type="dxa"/>
        <w:tblLook w:val="04A0" w:firstRow="1" w:lastRow="0" w:firstColumn="1" w:lastColumn="0" w:noHBand="0" w:noVBand="1"/>
      </w:tblPr>
      <w:tblGrid>
        <w:gridCol w:w="1255"/>
        <w:gridCol w:w="1980"/>
        <w:gridCol w:w="6120"/>
      </w:tblGrid>
      <w:tr w:rsidR="001B3233" w14:paraId="23CD25B3" w14:textId="29FE68F2" w:rsidTr="001B3233">
        <w:tc>
          <w:tcPr>
            <w:tcW w:w="1255" w:type="dxa"/>
            <w:shd w:val="clear" w:color="auto" w:fill="D9D9D9" w:themeFill="background1" w:themeFillShade="D9"/>
          </w:tcPr>
          <w:p w14:paraId="7F1AEF0A" w14:textId="05B94A7E" w:rsidR="001B3233" w:rsidRPr="001B3233" w:rsidRDefault="001B3233" w:rsidP="00330D18">
            <w:pPr>
              <w:spacing w:before="120"/>
              <w:rPr>
                <w:b/>
              </w:rPr>
            </w:pPr>
            <w:r w:rsidRPr="001B3233">
              <w:rPr>
                <w:b/>
              </w:rPr>
              <w:t>Message</w:t>
            </w:r>
          </w:p>
        </w:tc>
        <w:tc>
          <w:tcPr>
            <w:tcW w:w="1980" w:type="dxa"/>
            <w:shd w:val="clear" w:color="auto" w:fill="D9D9D9" w:themeFill="background1" w:themeFillShade="D9"/>
          </w:tcPr>
          <w:p w14:paraId="475141C0" w14:textId="236E6A4A" w:rsidR="001B3233" w:rsidRPr="001B3233" w:rsidRDefault="001B3233" w:rsidP="00330D18">
            <w:pPr>
              <w:spacing w:before="120"/>
              <w:rPr>
                <w:b/>
              </w:rPr>
            </w:pPr>
            <w:r>
              <w:rPr>
                <w:b/>
              </w:rPr>
              <w:t xml:space="preserve">SGX </w:t>
            </w:r>
            <w:r w:rsidRPr="001B3233">
              <w:rPr>
                <w:b/>
              </w:rPr>
              <w:t>Instruction</w:t>
            </w:r>
          </w:p>
        </w:tc>
        <w:tc>
          <w:tcPr>
            <w:tcW w:w="6120" w:type="dxa"/>
            <w:shd w:val="clear" w:color="auto" w:fill="D9D9D9" w:themeFill="background1" w:themeFillShade="D9"/>
          </w:tcPr>
          <w:p w14:paraId="200CD7D2" w14:textId="4502F37F" w:rsidR="001B3233" w:rsidRDefault="001B3233" w:rsidP="00330D18">
            <w:pPr>
              <w:spacing w:before="120"/>
              <w:rPr>
                <w:b/>
              </w:rPr>
            </w:pPr>
            <w:r>
              <w:rPr>
                <w:b/>
              </w:rPr>
              <w:t>Explanation</w:t>
            </w:r>
          </w:p>
        </w:tc>
      </w:tr>
      <w:tr w:rsidR="001B3233" w14:paraId="712B1ED5" w14:textId="27C046D7" w:rsidTr="001B3233">
        <w:tc>
          <w:tcPr>
            <w:tcW w:w="1255" w:type="dxa"/>
          </w:tcPr>
          <w:p w14:paraId="102C0571" w14:textId="0EE659C8" w:rsidR="001B3233" w:rsidRPr="00174725" w:rsidRDefault="001B3233" w:rsidP="00330D18">
            <w:pPr>
              <w:spacing w:before="120"/>
              <w:rPr>
                <w:b/>
              </w:rPr>
            </w:pPr>
            <w:r w:rsidRPr="00174725">
              <w:rPr>
                <w:b/>
              </w:rPr>
              <w:t>ECALL</w:t>
            </w:r>
          </w:p>
        </w:tc>
        <w:tc>
          <w:tcPr>
            <w:tcW w:w="1980" w:type="dxa"/>
          </w:tcPr>
          <w:p w14:paraId="03D9897C" w14:textId="7AEFC0B9" w:rsidR="001B3233" w:rsidRPr="00174725" w:rsidRDefault="001B3233" w:rsidP="00330D18">
            <w:pPr>
              <w:spacing w:before="120"/>
              <w:rPr>
                <w:b/>
              </w:rPr>
            </w:pPr>
            <w:r w:rsidRPr="00174725">
              <w:rPr>
                <w:b/>
              </w:rPr>
              <w:t>EENTER</w:t>
            </w:r>
          </w:p>
        </w:tc>
        <w:tc>
          <w:tcPr>
            <w:tcW w:w="6120" w:type="dxa"/>
          </w:tcPr>
          <w:p w14:paraId="166A7EC0" w14:textId="0F610946" w:rsidR="001B3233" w:rsidRDefault="001B3233" w:rsidP="00330D18">
            <w:pPr>
              <w:spacing w:before="120"/>
            </w:pPr>
            <w:r>
              <w:t xml:space="preserve">ECALL </w:t>
            </w:r>
            <w:r w:rsidR="008003C2">
              <w:t xml:space="preserve">executes </w:t>
            </w:r>
            <w:r>
              <w:t>EENTER to enter enclave</w:t>
            </w:r>
          </w:p>
        </w:tc>
      </w:tr>
      <w:tr w:rsidR="001B3233" w14:paraId="20165794" w14:textId="0E8D3AA9" w:rsidTr="001B3233">
        <w:tc>
          <w:tcPr>
            <w:tcW w:w="1255" w:type="dxa"/>
          </w:tcPr>
          <w:p w14:paraId="1E4AC0A6" w14:textId="2753C6E6" w:rsidR="001B3233" w:rsidRPr="00174725" w:rsidRDefault="001B3233" w:rsidP="00330D18">
            <w:pPr>
              <w:spacing w:before="120"/>
              <w:rPr>
                <w:b/>
              </w:rPr>
            </w:pPr>
            <w:r w:rsidRPr="00174725">
              <w:rPr>
                <w:b/>
              </w:rPr>
              <w:t>ERET</w:t>
            </w:r>
          </w:p>
        </w:tc>
        <w:tc>
          <w:tcPr>
            <w:tcW w:w="1980" w:type="dxa"/>
          </w:tcPr>
          <w:p w14:paraId="34CD701B" w14:textId="3E79EBAE" w:rsidR="001B3233" w:rsidRPr="00174725" w:rsidRDefault="001B3233" w:rsidP="00330D18">
            <w:pPr>
              <w:spacing w:before="120"/>
              <w:rPr>
                <w:b/>
              </w:rPr>
            </w:pPr>
            <w:r w:rsidRPr="00174725">
              <w:rPr>
                <w:b/>
              </w:rPr>
              <w:t>EEXIT</w:t>
            </w:r>
          </w:p>
        </w:tc>
        <w:tc>
          <w:tcPr>
            <w:tcW w:w="6120" w:type="dxa"/>
          </w:tcPr>
          <w:p w14:paraId="5B100DA1" w14:textId="52576E07" w:rsidR="001B3233" w:rsidRDefault="001B3233" w:rsidP="00330D18">
            <w:pPr>
              <w:spacing w:before="120"/>
            </w:pPr>
            <w:r>
              <w:t xml:space="preserve">ERET </w:t>
            </w:r>
            <w:r w:rsidR="008003C2">
              <w:t xml:space="preserve">executes </w:t>
            </w:r>
            <w:r>
              <w:t>an EEXIT to exit enclave</w:t>
            </w:r>
          </w:p>
        </w:tc>
      </w:tr>
      <w:tr w:rsidR="001B3233" w14:paraId="4B7E7129" w14:textId="11E7C816" w:rsidTr="001B3233">
        <w:tc>
          <w:tcPr>
            <w:tcW w:w="1255" w:type="dxa"/>
          </w:tcPr>
          <w:p w14:paraId="142A8B28" w14:textId="60549B5A" w:rsidR="001B3233" w:rsidRPr="00174725" w:rsidRDefault="001B3233" w:rsidP="00330D18">
            <w:pPr>
              <w:spacing w:before="120"/>
              <w:rPr>
                <w:b/>
              </w:rPr>
            </w:pPr>
            <w:r w:rsidRPr="00174725">
              <w:rPr>
                <w:b/>
              </w:rPr>
              <w:t>OCALL</w:t>
            </w:r>
          </w:p>
        </w:tc>
        <w:tc>
          <w:tcPr>
            <w:tcW w:w="1980" w:type="dxa"/>
          </w:tcPr>
          <w:p w14:paraId="3F292E76" w14:textId="13975337" w:rsidR="001B3233" w:rsidRPr="00174725" w:rsidRDefault="001B3233" w:rsidP="00330D18">
            <w:pPr>
              <w:spacing w:before="120"/>
              <w:rPr>
                <w:b/>
              </w:rPr>
            </w:pPr>
            <w:r w:rsidRPr="00174725">
              <w:rPr>
                <w:b/>
              </w:rPr>
              <w:t>EEXIT</w:t>
            </w:r>
          </w:p>
        </w:tc>
        <w:tc>
          <w:tcPr>
            <w:tcW w:w="6120" w:type="dxa"/>
          </w:tcPr>
          <w:p w14:paraId="03F3AB5E" w14:textId="6B5AAB5B" w:rsidR="001B3233" w:rsidRDefault="001B3233" w:rsidP="00330D18">
            <w:pPr>
              <w:spacing w:before="120"/>
            </w:pPr>
            <w:r>
              <w:t xml:space="preserve">OCALL </w:t>
            </w:r>
            <w:r w:rsidR="008003C2">
              <w:t>executes</w:t>
            </w:r>
            <w:r>
              <w:t xml:space="preserve"> EEXIT to exit enclave</w:t>
            </w:r>
          </w:p>
        </w:tc>
      </w:tr>
      <w:tr w:rsidR="001B3233" w14:paraId="4204F4FF" w14:textId="3601F18B" w:rsidTr="001B3233">
        <w:tc>
          <w:tcPr>
            <w:tcW w:w="1255" w:type="dxa"/>
          </w:tcPr>
          <w:p w14:paraId="589F7D94" w14:textId="306F2573" w:rsidR="001B3233" w:rsidRPr="00174725" w:rsidRDefault="001B3233" w:rsidP="00330D18">
            <w:pPr>
              <w:spacing w:before="120"/>
              <w:rPr>
                <w:b/>
              </w:rPr>
            </w:pPr>
            <w:r w:rsidRPr="00174725">
              <w:rPr>
                <w:b/>
              </w:rPr>
              <w:t>ORET</w:t>
            </w:r>
          </w:p>
        </w:tc>
        <w:tc>
          <w:tcPr>
            <w:tcW w:w="1980" w:type="dxa"/>
          </w:tcPr>
          <w:p w14:paraId="79A174A6" w14:textId="1CA491E3" w:rsidR="001B3233" w:rsidRPr="00174725" w:rsidRDefault="001B3233" w:rsidP="00330D18">
            <w:pPr>
              <w:spacing w:before="120"/>
              <w:rPr>
                <w:b/>
              </w:rPr>
            </w:pPr>
            <w:r w:rsidRPr="00174725">
              <w:rPr>
                <w:b/>
              </w:rPr>
              <w:t>EENTER</w:t>
            </w:r>
          </w:p>
        </w:tc>
        <w:tc>
          <w:tcPr>
            <w:tcW w:w="6120" w:type="dxa"/>
          </w:tcPr>
          <w:p w14:paraId="039C2469" w14:textId="4328E5F6" w:rsidR="001B3233" w:rsidRDefault="001B3233" w:rsidP="00330D18">
            <w:pPr>
              <w:spacing w:before="120"/>
            </w:pPr>
            <w:r>
              <w:t xml:space="preserve">ORET </w:t>
            </w:r>
            <w:r w:rsidR="008003C2">
              <w:t>executes</w:t>
            </w:r>
            <w:r>
              <w:t xml:space="preserve"> EENTER to reenter the enclave</w:t>
            </w:r>
          </w:p>
        </w:tc>
      </w:tr>
    </w:tbl>
    <w:p w14:paraId="0F2B759C" w14:textId="6F6E3B2F" w:rsidR="001B3233" w:rsidRPr="00D91E7E" w:rsidRDefault="00174725" w:rsidP="00B02B96">
      <w:pPr>
        <w:spacing w:before="240"/>
      </w:pPr>
      <w:r w:rsidRPr="00D91E7E">
        <w:t>When the host performs an ECALL, it executes an EENTER instruction to enter the enclave. The host blocks until the EENTER</w:t>
      </w:r>
      <w:r w:rsidR="00B02B96" w:rsidRPr="00D91E7E">
        <w:t xml:space="preserve"> instruction</w:t>
      </w:r>
      <w:r w:rsidRPr="00D91E7E">
        <w:t xml:space="preserve"> returns (</w:t>
      </w:r>
      <w:r w:rsidR="00B02B96" w:rsidRPr="00D91E7E">
        <w:t>when</w:t>
      </w:r>
      <w:r w:rsidR="008003C2" w:rsidRPr="00D91E7E">
        <w:t xml:space="preserve"> the enclave executes</w:t>
      </w:r>
      <w:r w:rsidRPr="00D91E7E">
        <w:t xml:space="preserve"> EEXIT). The enclave exits</w:t>
      </w:r>
      <w:r w:rsidR="003F6432">
        <w:t xml:space="preserve"> either</w:t>
      </w:r>
      <w:r w:rsidRPr="00D91E7E">
        <w:t xml:space="preserve"> to perform an ERET or an OCALL.</w:t>
      </w:r>
      <w:r w:rsidR="008003C2" w:rsidRPr="00D91E7E">
        <w:t xml:space="preserve"> The reason for the exit is returned in a register. The host examines this register to determine what to do next: to process an ERET or to service an OCALL.</w:t>
      </w:r>
    </w:p>
    <w:p w14:paraId="6C2E7C63" w14:textId="57AFB8AD" w:rsidR="00B02B96" w:rsidRDefault="00B02B96" w:rsidP="00B02B96">
      <w:pPr>
        <w:spacing w:before="120" w:after="240"/>
      </w:pPr>
      <w:r>
        <w:t xml:space="preserve">The table below identifies </w:t>
      </w:r>
      <w:r w:rsidR="001813D8">
        <w:t xml:space="preserve">key </w:t>
      </w:r>
      <w:r>
        <w:t>OE functions that participate in ECALLs and OCALLs along with source code references for each.</w:t>
      </w:r>
    </w:p>
    <w:tbl>
      <w:tblPr>
        <w:tblStyle w:val="TableGrid"/>
        <w:tblW w:w="9355" w:type="dxa"/>
        <w:tblLook w:val="04A0" w:firstRow="1" w:lastRow="0" w:firstColumn="1" w:lastColumn="0" w:noHBand="0" w:noVBand="1"/>
      </w:tblPr>
      <w:tblGrid>
        <w:gridCol w:w="1615"/>
        <w:gridCol w:w="5490"/>
        <w:gridCol w:w="2250"/>
      </w:tblGrid>
      <w:tr w:rsidR="00B02B96" w14:paraId="29B4252A" w14:textId="77777777" w:rsidTr="001813D8">
        <w:tc>
          <w:tcPr>
            <w:tcW w:w="1615" w:type="dxa"/>
            <w:shd w:val="clear" w:color="auto" w:fill="D9D9D9" w:themeFill="background1" w:themeFillShade="D9"/>
          </w:tcPr>
          <w:p w14:paraId="5FB0DCE3" w14:textId="4D6D8E58" w:rsidR="00B02B96" w:rsidRPr="001B3233" w:rsidRDefault="00B02B96" w:rsidP="00297171">
            <w:pPr>
              <w:spacing w:before="120"/>
              <w:rPr>
                <w:b/>
              </w:rPr>
            </w:pPr>
            <w:r>
              <w:rPr>
                <w:b/>
              </w:rPr>
              <w:t>Function</w:t>
            </w:r>
          </w:p>
        </w:tc>
        <w:tc>
          <w:tcPr>
            <w:tcW w:w="5490" w:type="dxa"/>
            <w:shd w:val="clear" w:color="auto" w:fill="D9D9D9" w:themeFill="background1" w:themeFillShade="D9"/>
          </w:tcPr>
          <w:p w14:paraId="1F16CC54" w14:textId="3710D603" w:rsidR="00B02B96" w:rsidRPr="001B3233" w:rsidRDefault="00B02B96" w:rsidP="00297171">
            <w:pPr>
              <w:spacing w:before="120"/>
              <w:rPr>
                <w:b/>
              </w:rPr>
            </w:pPr>
            <w:r>
              <w:rPr>
                <w:b/>
              </w:rPr>
              <w:t>Description</w:t>
            </w:r>
          </w:p>
        </w:tc>
        <w:tc>
          <w:tcPr>
            <w:tcW w:w="2250" w:type="dxa"/>
            <w:shd w:val="clear" w:color="auto" w:fill="D9D9D9" w:themeFill="background1" w:themeFillShade="D9"/>
          </w:tcPr>
          <w:p w14:paraId="48A98084" w14:textId="2EB678AE" w:rsidR="00B02B96" w:rsidRDefault="00B02B96" w:rsidP="00297171">
            <w:pPr>
              <w:spacing w:before="120"/>
              <w:rPr>
                <w:b/>
              </w:rPr>
            </w:pPr>
            <w:r>
              <w:rPr>
                <w:b/>
              </w:rPr>
              <w:t>Source Location</w:t>
            </w:r>
          </w:p>
        </w:tc>
      </w:tr>
      <w:tr w:rsidR="00B02B96" w14:paraId="77282DC5" w14:textId="77777777" w:rsidTr="001813D8">
        <w:tc>
          <w:tcPr>
            <w:tcW w:w="1615" w:type="dxa"/>
          </w:tcPr>
          <w:p w14:paraId="7F029498" w14:textId="64A98AD8" w:rsidR="00B02B96" w:rsidRPr="00174725" w:rsidRDefault="00B02B96" w:rsidP="00297171">
            <w:pPr>
              <w:spacing w:before="120"/>
              <w:rPr>
                <w:b/>
              </w:rPr>
            </w:pPr>
            <w:proofErr w:type="spellStart"/>
            <w:r>
              <w:rPr>
                <w:b/>
              </w:rPr>
              <w:t>OE_Enter</w:t>
            </w:r>
            <w:proofErr w:type="spellEnd"/>
            <w:r>
              <w:rPr>
                <w:b/>
              </w:rPr>
              <w:t>()</w:t>
            </w:r>
          </w:p>
        </w:tc>
        <w:tc>
          <w:tcPr>
            <w:tcW w:w="5490" w:type="dxa"/>
          </w:tcPr>
          <w:p w14:paraId="210B9158" w14:textId="6217AAFD" w:rsidR="00B02B96" w:rsidRPr="001813D8" w:rsidRDefault="001813D8" w:rsidP="001813D8">
            <w:pPr>
              <w:spacing w:before="120"/>
              <w:jc w:val="left"/>
            </w:pPr>
            <w:r>
              <w:t>Host calls to execute EENTER to enter an enclave.</w:t>
            </w:r>
          </w:p>
        </w:tc>
        <w:tc>
          <w:tcPr>
            <w:tcW w:w="2250" w:type="dxa"/>
          </w:tcPr>
          <w:p w14:paraId="53D395D7" w14:textId="3B026D0E" w:rsidR="00B02B96" w:rsidRDefault="00B02B96" w:rsidP="00297171">
            <w:pPr>
              <w:spacing w:before="120"/>
            </w:pPr>
            <w:r>
              <w:t>host/</w:t>
            </w:r>
            <w:proofErr w:type="spellStart"/>
            <w:r w:rsidR="001813D8">
              <w:t>enter.S</w:t>
            </w:r>
            <w:proofErr w:type="spellEnd"/>
          </w:p>
        </w:tc>
      </w:tr>
      <w:tr w:rsidR="001813D8" w14:paraId="0CB1037A" w14:textId="77777777" w:rsidTr="001813D8">
        <w:tc>
          <w:tcPr>
            <w:tcW w:w="1615" w:type="dxa"/>
          </w:tcPr>
          <w:p w14:paraId="0874D4BB" w14:textId="6C92AFB6" w:rsidR="001813D8" w:rsidRDefault="001813D8" w:rsidP="00297171">
            <w:pPr>
              <w:spacing w:before="120"/>
              <w:rPr>
                <w:b/>
              </w:rPr>
            </w:pPr>
            <w:r>
              <w:rPr>
                <w:b/>
              </w:rPr>
              <w:t>OE_Main()</w:t>
            </w:r>
          </w:p>
        </w:tc>
        <w:tc>
          <w:tcPr>
            <w:tcW w:w="5490" w:type="dxa"/>
          </w:tcPr>
          <w:p w14:paraId="0511C428" w14:textId="384B0647" w:rsidR="001813D8" w:rsidRDefault="001813D8" w:rsidP="001813D8">
            <w:pPr>
              <w:spacing w:before="120"/>
              <w:jc w:val="left"/>
            </w:pPr>
            <w:r>
              <w:t>EENTER calls this enclave entry point.</w:t>
            </w:r>
          </w:p>
        </w:tc>
        <w:tc>
          <w:tcPr>
            <w:tcW w:w="2250" w:type="dxa"/>
          </w:tcPr>
          <w:p w14:paraId="159EEB2E" w14:textId="433A4BFF" w:rsidR="001813D8" w:rsidRDefault="001813D8" w:rsidP="00297171">
            <w:pPr>
              <w:spacing w:before="120"/>
            </w:pPr>
            <w:r>
              <w:t>enclave/</w:t>
            </w:r>
            <w:proofErr w:type="spellStart"/>
            <w:r>
              <w:t>main.S</w:t>
            </w:r>
            <w:proofErr w:type="spellEnd"/>
          </w:p>
        </w:tc>
      </w:tr>
      <w:tr w:rsidR="001813D8" w14:paraId="406DD9DC" w14:textId="77777777" w:rsidTr="001813D8">
        <w:tc>
          <w:tcPr>
            <w:tcW w:w="1615" w:type="dxa"/>
          </w:tcPr>
          <w:p w14:paraId="54FB0246" w14:textId="57F5E11F" w:rsidR="001813D8" w:rsidRDefault="001813D8" w:rsidP="00297171">
            <w:pPr>
              <w:spacing w:before="120"/>
              <w:rPr>
                <w:b/>
              </w:rPr>
            </w:pPr>
            <w:proofErr w:type="spellStart"/>
            <w:r>
              <w:rPr>
                <w:b/>
              </w:rPr>
              <w:t>OE_Exit</w:t>
            </w:r>
            <w:proofErr w:type="spellEnd"/>
            <w:r>
              <w:rPr>
                <w:b/>
              </w:rPr>
              <w:t>()</w:t>
            </w:r>
          </w:p>
        </w:tc>
        <w:tc>
          <w:tcPr>
            <w:tcW w:w="5490" w:type="dxa"/>
          </w:tcPr>
          <w:p w14:paraId="3C930DF9" w14:textId="7B51F009" w:rsidR="001813D8" w:rsidRDefault="001813D8" w:rsidP="00297171">
            <w:pPr>
              <w:spacing w:before="120"/>
            </w:pPr>
            <w:r>
              <w:t>Enclave calls to execute EEXIT to exit the enclave.</w:t>
            </w:r>
          </w:p>
        </w:tc>
        <w:tc>
          <w:tcPr>
            <w:tcW w:w="2250" w:type="dxa"/>
          </w:tcPr>
          <w:p w14:paraId="708BDB6D" w14:textId="2EF8EC9B" w:rsidR="001813D8" w:rsidRDefault="001813D8" w:rsidP="00297171">
            <w:pPr>
              <w:spacing w:before="120"/>
            </w:pPr>
            <w:r>
              <w:t>enclave/</w:t>
            </w:r>
            <w:proofErr w:type="spellStart"/>
            <w:r>
              <w:t>exit.S</w:t>
            </w:r>
            <w:proofErr w:type="spellEnd"/>
          </w:p>
        </w:tc>
      </w:tr>
    </w:tbl>
    <w:p w14:paraId="076C4572" w14:textId="56F2F284" w:rsidR="00B02B96" w:rsidRDefault="003F6432" w:rsidP="00D91E7E">
      <w:pPr>
        <w:spacing w:before="240"/>
      </w:pPr>
      <w:r>
        <w:lastRenderedPageBreak/>
        <w:t>The</w:t>
      </w:r>
      <w:r w:rsidR="00D91E7E">
        <w:t xml:space="preserve"> behavior of these functions is defined below.</w:t>
      </w:r>
    </w:p>
    <w:p w14:paraId="7E24B808" w14:textId="05D6818C" w:rsidR="00D91E7E" w:rsidRDefault="00D91E7E" w:rsidP="00D91E7E">
      <w:pPr>
        <w:pStyle w:val="Heading2"/>
      </w:pPr>
      <w:proofErr w:type="spellStart"/>
      <w:r>
        <w:t>OE_Enter</w:t>
      </w:r>
      <w:proofErr w:type="spellEnd"/>
      <w:r>
        <w:t>()</w:t>
      </w:r>
    </w:p>
    <w:p w14:paraId="1134941B" w14:textId="0A3D3DA8" w:rsidR="00D91E7E" w:rsidRDefault="00D91E7E" w:rsidP="00D91E7E">
      <w:proofErr w:type="spellStart"/>
      <w:r>
        <w:t>OE_Enter</w:t>
      </w:r>
      <w:proofErr w:type="spellEnd"/>
      <w:r>
        <w:t xml:space="preserve">() </w:t>
      </w:r>
      <w:r w:rsidR="00340765">
        <w:t xml:space="preserve"> executes the EEXIT instruction with the following register assignments.</w:t>
      </w:r>
    </w:p>
    <w:p w14:paraId="31BCE79F" w14:textId="6B1693FB" w:rsidR="00340765" w:rsidRDefault="00340765" w:rsidP="00340765">
      <w:pPr>
        <w:pStyle w:val="ListParagraph"/>
        <w:numPr>
          <w:ilvl w:val="0"/>
          <w:numId w:val="9"/>
        </w:numPr>
      </w:pPr>
      <w:r>
        <w:t>RDI: The address of a Thread Control Structure (TCS) in the enclave</w:t>
      </w:r>
    </w:p>
    <w:p w14:paraId="7FFFDD1B" w14:textId="61DC6FBE" w:rsidR="00340765" w:rsidRDefault="00340765" w:rsidP="00340765">
      <w:pPr>
        <w:pStyle w:val="ListParagraph"/>
        <w:numPr>
          <w:ilvl w:val="0"/>
          <w:numId w:val="9"/>
        </w:numPr>
      </w:pPr>
      <w:r>
        <w:t>RSI: Address of an Asynchronous Exception Procedure</w:t>
      </w:r>
      <w:r w:rsidR="003F6432">
        <w:t xml:space="preserve"> (AEP)</w:t>
      </w:r>
      <w:r>
        <w:t xml:space="preserve"> in the host</w:t>
      </w:r>
    </w:p>
    <w:p w14:paraId="7FE654B7" w14:textId="5C3805E2" w:rsidR="00340765" w:rsidRDefault="00340765" w:rsidP="00340765">
      <w:pPr>
        <w:pStyle w:val="ListParagraph"/>
        <w:numPr>
          <w:ilvl w:val="0"/>
          <w:numId w:val="9"/>
        </w:numPr>
      </w:pPr>
      <w:r>
        <w:t>RDX:</w:t>
      </w:r>
    </w:p>
    <w:p w14:paraId="6C46991F" w14:textId="6FA38BFB" w:rsidR="00340765" w:rsidRDefault="00340765" w:rsidP="00340765">
      <w:pPr>
        <w:pStyle w:val="ListParagraph"/>
        <w:numPr>
          <w:ilvl w:val="1"/>
          <w:numId w:val="9"/>
        </w:numPr>
      </w:pPr>
      <w:r>
        <w:t>High-word: code indicating whether ECALL or ORET</w:t>
      </w:r>
    </w:p>
    <w:p w14:paraId="035CD528" w14:textId="703E0E72" w:rsidR="00340765" w:rsidRDefault="00340765" w:rsidP="00340765">
      <w:pPr>
        <w:pStyle w:val="ListParagraph"/>
        <w:numPr>
          <w:ilvl w:val="1"/>
          <w:numId w:val="9"/>
        </w:numPr>
      </w:pPr>
      <w:r>
        <w:t>Low-word: function number</w:t>
      </w:r>
    </w:p>
    <w:p w14:paraId="3A4A1E0D" w14:textId="23BC3609" w:rsidR="00D91E7E" w:rsidRDefault="00340765" w:rsidP="00340765">
      <w:pPr>
        <w:pStyle w:val="ListParagraph"/>
        <w:numPr>
          <w:ilvl w:val="0"/>
          <w:numId w:val="9"/>
        </w:numPr>
      </w:pPr>
      <w:r>
        <w:t>RCX: ECALL or ORET argument</w:t>
      </w:r>
    </w:p>
    <w:p w14:paraId="2CB41637" w14:textId="3BB785F9" w:rsidR="00340765" w:rsidRDefault="00702571" w:rsidP="00340765">
      <w:r>
        <w:t>EENTER</w:t>
      </w:r>
      <w:r w:rsidR="00340765">
        <w:t xml:space="preserve"> obtains the enclave entry point from the </w:t>
      </w:r>
      <w:r w:rsidR="00411680">
        <w:t xml:space="preserve">TCS, which is </w:t>
      </w:r>
      <w:r w:rsidR="009565C8">
        <w:t>always the</w:t>
      </w:r>
      <w:r w:rsidR="00411680">
        <w:t xml:space="preserve"> OE_Main() function. </w:t>
      </w:r>
      <w:r w:rsidR="009565C8">
        <w:t>EENTER</w:t>
      </w:r>
      <w:r w:rsidR="00411680">
        <w:t xml:space="preserve"> calls OE_Main(), passing it the return address (the instruction in the host immediately fo</w:t>
      </w:r>
      <w:r w:rsidR="000D4108">
        <w:t>llowing the EENTER instruction execution).</w:t>
      </w:r>
      <w:r w:rsidR="00D30F82">
        <w:t xml:space="preserve"> The calling thread executes in the enclave until the enclave </w:t>
      </w:r>
      <w:r w:rsidR="00811E93">
        <w:t xml:space="preserve">calls </w:t>
      </w:r>
      <w:proofErr w:type="spellStart"/>
      <w:r w:rsidR="00811E93">
        <w:t>OE_Exit</w:t>
      </w:r>
      <w:proofErr w:type="spellEnd"/>
      <w:r w:rsidR="00811E93">
        <w:t xml:space="preserve">(), which </w:t>
      </w:r>
      <w:r w:rsidR="00D30F82">
        <w:t xml:space="preserve">executes </w:t>
      </w:r>
      <w:r w:rsidR="00811E93">
        <w:t xml:space="preserve">the </w:t>
      </w:r>
      <w:r w:rsidR="00D30F82">
        <w:t>EEXIT</w:t>
      </w:r>
      <w:r w:rsidR="00811E93">
        <w:t xml:space="preserve"> instruction</w:t>
      </w:r>
      <w:r w:rsidR="00D30F82">
        <w:t>, which jumps to the return address in the host.</w:t>
      </w:r>
    </w:p>
    <w:p w14:paraId="1CCB4D98" w14:textId="2ABF1A2B" w:rsidR="00D30F82" w:rsidRDefault="00D30F82" w:rsidP="00D30F82">
      <w:pPr>
        <w:pStyle w:val="Heading2"/>
      </w:pPr>
      <w:r>
        <w:t>OE_Main()</w:t>
      </w:r>
    </w:p>
    <w:p w14:paraId="005BB66C" w14:textId="6310473B" w:rsidR="00D30F82" w:rsidRDefault="00354204" w:rsidP="00340765">
      <w:r>
        <w:t xml:space="preserve">The </w:t>
      </w:r>
      <w:r w:rsidR="00BE69E7">
        <w:t>EENTER</w:t>
      </w:r>
      <w:r>
        <w:t xml:space="preserve"> instruction calls OE_Main() to enter the enclave with the following register assignments.</w:t>
      </w:r>
    </w:p>
    <w:p w14:paraId="08D1552B" w14:textId="7814A020" w:rsidR="001C6277" w:rsidRDefault="001C6277" w:rsidP="001C6277">
      <w:pPr>
        <w:pStyle w:val="ListParagraph"/>
        <w:numPr>
          <w:ilvl w:val="0"/>
          <w:numId w:val="9"/>
        </w:numPr>
      </w:pPr>
      <w:r>
        <w:t>RAX: index of current SSA (</w:t>
      </w:r>
      <w:r w:rsidR="00BE69E7">
        <w:t xml:space="preserve">a </w:t>
      </w:r>
      <w:r>
        <w:t>non-zero</w:t>
      </w:r>
      <w:r w:rsidR="00BE69E7">
        <w:t xml:space="preserve"> value</w:t>
      </w:r>
      <w:r>
        <w:t xml:space="preserve"> indicates an exception)</w:t>
      </w:r>
    </w:p>
    <w:p w14:paraId="4A6DA0A1" w14:textId="769B5B3F" w:rsidR="001C6277" w:rsidRDefault="001C6277" w:rsidP="001C6277">
      <w:pPr>
        <w:pStyle w:val="ListParagraph"/>
        <w:numPr>
          <w:ilvl w:val="0"/>
          <w:numId w:val="9"/>
        </w:numPr>
      </w:pPr>
      <w:r>
        <w:t xml:space="preserve">RBX: address of </w:t>
      </w:r>
      <w:r w:rsidR="00BE69E7">
        <w:t>a</w:t>
      </w:r>
      <w:r>
        <w:t xml:space="preserve"> TCS</w:t>
      </w:r>
    </w:p>
    <w:p w14:paraId="3D7A892C" w14:textId="6DAD2332" w:rsidR="001C6277" w:rsidRDefault="001C6277" w:rsidP="001C6277">
      <w:pPr>
        <w:pStyle w:val="ListParagraph"/>
        <w:numPr>
          <w:ilvl w:val="0"/>
          <w:numId w:val="9"/>
        </w:numPr>
      </w:pPr>
      <w:r>
        <w:t>RCX: return address (address of instruction in host immediately following EENTER)</w:t>
      </w:r>
    </w:p>
    <w:p w14:paraId="4F095CDA" w14:textId="7BF33D10" w:rsidR="001C6277" w:rsidRDefault="001C6277" w:rsidP="001C6277">
      <w:pPr>
        <w:pStyle w:val="ListParagraph"/>
        <w:numPr>
          <w:ilvl w:val="0"/>
          <w:numId w:val="9"/>
        </w:numPr>
      </w:pPr>
      <w:r>
        <w:t>RDI:</w:t>
      </w:r>
    </w:p>
    <w:p w14:paraId="353BE4BF" w14:textId="77777777" w:rsidR="001C6277" w:rsidRDefault="001C6277" w:rsidP="001C6277">
      <w:pPr>
        <w:pStyle w:val="ListParagraph"/>
        <w:numPr>
          <w:ilvl w:val="1"/>
          <w:numId w:val="9"/>
        </w:numPr>
      </w:pPr>
      <w:r>
        <w:t>High-word: code indicating whether ECALL or ORET</w:t>
      </w:r>
    </w:p>
    <w:p w14:paraId="55C34D26" w14:textId="77777777" w:rsidR="001C6277" w:rsidRDefault="001C6277" w:rsidP="001C6277">
      <w:pPr>
        <w:pStyle w:val="ListParagraph"/>
        <w:numPr>
          <w:ilvl w:val="1"/>
          <w:numId w:val="9"/>
        </w:numPr>
      </w:pPr>
      <w:r>
        <w:t>Low-word: function number</w:t>
      </w:r>
    </w:p>
    <w:p w14:paraId="40739BDF" w14:textId="262C184C" w:rsidR="001C6277" w:rsidRDefault="001C6277" w:rsidP="001C6277">
      <w:pPr>
        <w:pStyle w:val="ListParagraph"/>
        <w:numPr>
          <w:ilvl w:val="0"/>
          <w:numId w:val="9"/>
        </w:numPr>
      </w:pPr>
      <w:r>
        <w:t>RSI: ECALL or ORET argument</w:t>
      </w:r>
    </w:p>
    <w:p w14:paraId="04ACDB14" w14:textId="42D92CF3" w:rsidR="001C6277" w:rsidRDefault="001C6277" w:rsidP="001C6277">
      <w:r>
        <w:t>OE_Main() performs the following tasks:</w:t>
      </w:r>
    </w:p>
    <w:p w14:paraId="30AA6BA1" w14:textId="30C95694" w:rsidR="001C6277" w:rsidRDefault="001C6277" w:rsidP="001C6277">
      <w:pPr>
        <w:pStyle w:val="ListParagraph"/>
        <w:numPr>
          <w:ilvl w:val="0"/>
          <w:numId w:val="11"/>
        </w:numPr>
      </w:pPr>
      <w:r>
        <w:t>Saves the hosts registers</w:t>
      </w:r>
    </w:p>
    <w:p w14:paraId="1F65C60D" w14:textId="6F0ADDF8" w:rsidR="001C6277" w:rsidRDefault="001C6277" w:rsidP="001C6277">
      <w:pPr>
        <w:pStyle w:val="ListParagraph"/>
        <w:numPr>
          <w:ilvl w:val="0"/>
          <w:numId w:val="11"/>
        </w:numPr>
      </w:pPr>
      <w:r>
        <w:t>Initializes the enclave stack frame</w:t>
      </w:r>
    </w:p>
    <w:p w14:paraId="0EF258DA" w14:textId="6E3EF8DE" w:rsidR="001C6277" w:rsidRDefault="001C6277" w:rsidP="001C6277">
      <w:pPr>
        <w:pStyle w:val="ListParagraph"/>
        <w:numPr>
          <w:ilvl w:val="0"/>
          <w:numId w:val="11"/>
        </w:numPr>
      </w:pPr>
      <w:r>
        <w:t>Invokes __</w:t>
      </w:r>
      <w:proofErr w:type="spellStart"/>
      <w:r>
        <w:t>OE_HandleMain</w:t>
      </w:r>
      <w:proofErr w:type="spellEnd"/>
      <w:r>
        <w:t>()</w:t>
      </w:r>
    </w:p>
    <w:p w14:paraId="483BE620" w14:textId="41087107" w:rsidR="00D12483" w:rsidRDefault="001C6277" w:rsidP="001C6277">
      <w:r>
        <w:t>__</w:t>
      </w:r>
      <w:proofErr w:type="spellStart"/>
      <w:r>
        <w:t>OE_HandleMain</w:t>
      </w:r>
      <w:proofErr w:type="spellEnd"/>
      <w:r>
        <w:t xml:space="preserve">() </w:t>
      </w:r>
      <w:r w:rsidR="00D12483">
        <w:t xml:space="preserve"> handles either an ECALL or an ORET, dispatching as necessary. __</w:t>
      </w:r>
      <w:proofErr w:type="spellStart"/>
      <w:r w:rsidR="00D12483">
        <w:t>OE_HandleMain</w:t>
      </w:r>
      <w:proofErr w:type="spellEnd"/>
      <w:r w:rsidR="00D12483">
        <w:t xml:space="preserve">() never returns but instead calls </w:t>
      </w:r>
      <w:proofErr w:type="spellStart"/>
      <w:r w:rsidR="00D12483">
        <w:t>OE_Exit</w:t>
      </w:r>
      <w:proofErr w:type="spellEnd"/>
      <w:r w:rsidR="00D12483">
        <w:t>() which executes an EEXIT instruction.</w:t>
      </w:r>
    </w:p>
    <w:p w14:paraId="2A16D99E" w14:textId="21397356" w:rsidR="00D12483" w:rsidRDefault="005C6819" w:rsidP="005C6819">
      <w:pPr>
        <w:pStyle w:val="Heading2"/>
      </w:pPr>
      <w:proofErr w:type="spellStart"/>
      <w:r>
        <w:t>OE_Exit</w:t>
      </w:r>
      <w:proofErr w:type="spellEnd"/>
      <w:r>
        <w:t>()</w:t>
      </w:r>
    </w:p>
    <w:p w14:paraId="340A5E18" w14:textId="289418C0" w:rsidR="005C6819" w:rsidRDefault="005C6819" w:rsidP="005C6819">
      <w:proofErr w:type="spellStart"/>
      <w:r>
        <w:lastRenderedPageBreak/>
        <w:t>OE_Exit</w:t>
      </w:r>
      <w:proofErr w:type="spellEnd"/>
      <w:r>
        <w:t>() is called to either perform an ERET or an OCALL. It performs the following:</w:t>
      </w:r>
    </w:p>
    <w:p w14:paraId="61893BD6" w14:textId="1A80A63D" w:rsidR="005C6819" w:rsidRDefault="00811E93" w:rsidP="005C6819">
      <w:pPr>
        <w:pStyle w:val="ListParagraph"/>
        <w:numPr>
          <w:ilvl w:val="0"/>
          <w:numId w:val="12"/>
        </w:numPr>
      </w:pPr>
      <w:r>
        <w:t>Clears the enclave registers</w:t>
      </w:r>
    </w:p>
    <w:p w14:paraId="6E62EB44" w14:textId="3EC1131F" w:rsidR="00811E93" w:rsidRDefault="00811E93" w:rsidP="005C6819">
      <w:pPr>
        <w:pStyle w:val="ListParagraph"/>
        <w:numPr>
          <w:ilvl w:val="0"/>
          <w:numId w:val="12"/>
        </w:numPr>
      </w:pPr>
      <w:r>
        <w:t>Restores the host registers</w:t>
      </w:r>
    </w:p>
    <w:p w14:paraId="4D802491" w14:textId="7BE4FE2B" w:rsidR="00811E93" w:rsidRDefault="00811E93" w:rsidP="005C6819">
      <w:pPr>
        <w:pStyle w:val="ListParagraph"/>
        <w:numPr>
          <w:ilvl w:val="0"/>
          <w:numId w:val="12"/>
        </w:numPr>
      </w:pPr>
      <w:r>
        <w:t>Executes the EEXIT instruction with the following register assignment</w:t>
      </w:r>
      <w:r w:rsidR="00BE69E7">
        <w:t>s</w:t>
      </w:r>
      <w:r>
        <w:t>:</w:t>
      </w:r>
    </w:p>
    <w:p w14:paraId="36AF6012" w14:textId="641D1FAE" w:rsidR="00811E93" w:rsidRDefault="00811E93" w:rsidP="00811E93">
      <w:pPr>
        <w:pStyle w:val="ListParagraph"/>
        <w:numPr>
          <w:ilvl w:val="1"/>
          <w:numId w:val="12"/>
        </w:numPr>
      </w:pPr>
      <w:r>
        <w:t>RBX – return address</w:t>
      </w:r>
    </w:p>
    <w:p w14:paraId="4C5536A5" w14:textId="35BF25D8" w:rsidR="00811E93" w:rsidRDefault="00811E93" w:rsidP="00811E93">
      <w:pPr>
        <w:pStyle w:val="ListParagraph"/>
        <w:numPr>
          <w:ilvl w:val="1"/>
          <w:numId w:val="12"/>
        </w:numPr>
      </w:pPr>
      <w:r>
        <w:t>RCX – Asynchronous Exception Procedure (AEP)</w:t>
      </w:r>
    </w:p>
    <w:p w14:paraId="598B931A" w14:textId="77777777" w:rsidR="00811E93" w:rsidRDefault="00811E93" w:rsidP="00811E93">
      <w:pPr>
        <w:pStyle w:val="ListParagraph"/>
        <w:numPr>
          <w:ilvl w:val="1"/>
          <w:numId w:val="12"/>
        </w:numPr>
      </w:pPr>
      <w:r>
        <w:t>RDI:</w:t>
      </w:r>
    </w:p>
    <w:p w14:paraId="5A97242F" w14:textId="77777777" w:rsidR="00811E93" w:rsidRDefault="00811E93" w:rsidP="00811E93">
      <w:pPr>
        <w:pStyle w:val="ListParagraph"/>
        <w:numPr>
          <w:ilvl w:val="2"/>
          <w:numId w:val="12"/>
        </w:numPr>
      </w:pPr>
      <w:r>
        <w:t>High-word: code indicating whether OCALL or ERET</w:t>
      </w:r>
    </w:p>
    <w:p w14:paraId="735413CF" w14:textId="77777777" w:rsidR="00811E93" w:rsidRDefault="00811E93" w:rsidP="00811E93">
      <w:pPr>
        <w:pStyle w:val="ListParagraph"/>
        <w:numPr>
          <w:ilvl w:val="2"/>
          <w:numId w:val="12"/>
        </w:numPr>
      </w:pPr>
      <w:r>
        <w:t>Low-word: function number</w:t>
      </w:r>
    </w:p>
    <w:p w14:paraId="011B97EE" w14:textId="39B3B4D9" w:rsidR="00811E93" w:rsidRPr="005C6819" w:rsidRDefault="00811E93" w:rsidP="00811E93">
      <w:pPr>
        <w:pStyle w:val="ListParagraph"/>
        <w:numPr>
          <w:ilvl w:val="1"/>
          <w:numId w:val="12"/>
        </w:numPr>
      </w:pPr>
      <w:r>
        <w:t>RSI: OCALL or ERET argument</w:t>
      </w:r>
    </w:p>
    <w:p w14:paraId="50EC595F" w14:textId="6A228ED8" w:rsidR="00947D97" w:rsidRPr="00947D97" w:rsidRDefault="00811E93" w:rsidP="00947D97">
      <w:r>
        <w:t>The host examines the high-word of RDI (the code) to determine what action to take and the low-word of RDI (the function number) to determine what function to call. The function argument is taken from RSI.</w:t>
      </w:r>
      <w:r w:rsidR="00947D97">
        <w:br w:type="page"/>
      </w:r>
    </w:p>
    <w:p w14:paraId="4D05D933" w14:textId="6EE13648" w:rsidR="001C6277" w:rsidRDefault="00506F94" w:rsidP="00506F94">
      <w:pPr>
        <w:pStyle w:val="Heading1"/>
      </w:pPr>
      <w:r>
        <w:lastRenderedPageBreak/>
        <w:t>Enclave Creation</w:t>
      </w:r>
    </w:p>
    <w:p w14:paraId="72D1CFE7" w14:textId="476E81CD" w:rsidR="006B522E" w:rsidRDefault="006B522E" w:rsidP="006B522E">
      <w:r>
        <w:t>The host is responsible for creating enclaves (loading, building, and instantiating). This chapter describes this process in detail. The host does this by calling the following function.</w:t>
      </w:r>
    </w:p>
    <w:p w14:paraId="279819CC" w14:textId="77777777" w:rsidR="006B522E" w:rsidRDefault="006B522E" w:rsidP="006B522E">
      <w:pPr>
        <w:pStyle w:val="Source"/>
      </w:pPr>
      <w:r>
        <w:t>OE_Result OE_CreateEnclave(</w:t>
      </w:r>
    </w:p>
    <w:p w14:paraId="112261DB" w14:textId="77777777" w:rsidR="006B522E" w:rsidRDefault="006B522E" w:rsidP="006B522E">
      <w:pPr>
        <w:pStyle w:val="Source"/>
      </w:pPr>
      <w:r>
        <w:t xml:space="preserve">    const char* path,</w:t>
      </w:r>
    </w:p>
    <w:p w14:paraId="6F10D19E" w14:textId="77777777" w:rsidR="006B522E" w:rsidRDefault="006B522E" w:rsidP="006B522E">
      <w:pPr>
        <w:pStyle w:val="Source"/>
      </w:pPr>
      <w:r>
        <w:t xml:space="preserve">    uint32_t flags,</w:t>
      </w:r>
    </w:p>
    <w:p w14:paraId="2089F7C5" w14:textId="1C7AD416" w:rsidR="006B522E" w:rsidRDefault="006B522E" w:rsidP="006B522E">
      <w:pPr>
        <w:pStyle w:val="Source2"/>
      </w:pPr>
      <w:r>
        <w:t xml:space="preserve">    OE_Enclave** enclave);</w:t>
      </w:r>
    </w:p>
    <w:p w14:paraId="2F270C9C" w14:textId="0D9F679F" w:rsidR="006B522E" w:rsidRDefault="005D4927" w:rsidP="006B522E">
      <w:r>
        <w:t>During enclave creation, the host performs the following steps</w:t>
      </w:r>
      <w:r w:rsidR="00550458">
        <w:t>.</w:t>
      </w:r>
    </w:p>
    <w:p w14:paraId="230C727A" w14:textId="1DC631CC" w:rsidR="00550458" w:rsidRDefault="005743C5" w:rsidP="00550458">
      <w:pPr>
        <w:pStyle w:val="ListParagraph"/>
        <w:numPr>
          <w:ilvl w:val="0"/>
          <w:numId w:val="13"/>
        </w:numPr>
      </w:pPr>
      <w:r>
        <w:t>Load</w:t>
      </w:r>
      <w:r w:rsidR="002A78B1">
        <w:t>s</w:t>
      </w:r>
      <w:r w:rsidR="00550458">
        <w:t xml:space="preserve"> the</w:t>
      </w:r>
      <w:r w:rsidR="00B60607">
        <w:t xml:space="preserve"> enclave</w:t>
      </w:r>
      <w:r w:rsidR="00550458">
        <w:t xml:space="preserve"> </w:t>
      </w:r>
      <w:r w:rsidR="00BE69E7">
        <w:t xml:space="preserve">image </w:t>
      </w:r>
      <w:r w:rsidR="00550458">
        <w:t>file into memory (using an ELF-64 loader)</w:t>
      </w:r>
    </w:p>
    <w:p w14:paraId="432EC59C" w14:textId="73D9D177" w:rsidR="00550458" w:rsidRDefault="005743C5" w:rsidP="005743C5">
      <w:pPr>
        <w:pStyle w:val="ListParagraph"/>
        <w:numPr>
          <w:ilvl w:val="0"/>
          <w:numId w:val="13"/>
        </w:numPr>
      </w:pPr>
      <w:r>
        <w:t>Ask</w:t>
      </w:r>
      <w:r w:rsidR="002A78B1">
        <w:t>s</w:t>
      </w:r>
      <w:r>
        <w:t xml:space="preserve"> the </w:t>
      </w:r>
      <w:r w:rsidR="005D4927">
        <w:t xml:space="preserve">Intel® SGX </w:t>
      </w:r>
      <w:r>
        <w:t xml:space="preserve">driver to create the enclave (execute </w:t>
      </w:r>
      <w:r w:rsidR="00550458">
        <w:t>ECREATE)</w:t>
      </w:r>
    </w:p>
    <w:p w14:paraId="1E1EEB65" w14:textId="0645C31C" w:rsidR="005743C5" w:rsidRDefault="005D4927" w:rsidP="005743C5">
      <w:pPr>
        <w:pStyle w:val="ListParagraph"/>
        <w:numPr>
          <w:ilvl w:val="0"/>
          <w:numId w:val="13"/>
        </w:numPr>
      </w:pPr>
      <w:r>
        <w:t>Ask</w:t>
      </w:r>
      <w:r w:rsidR="002A78B1">
        <w:t>s</w:t>
      </w:r>
      <w:r>
        <w:t xml:space="preserve"> the Intel® SGX driver </w:t>
      </w:r>
      <w:r w:rsidR="005743C5">
        <w:t>to add pages to the enclave (execute EADD</w:t>
      </w:r>
      <w:r w:rsidR="00E057B3">
        <w:t xml:space="preserve"> and EEXTEND</w:t>
      </w:r>
      <w:r w:rsidR="005743C5">
        <w:t>)</w:t>
      </w:r>
    </w:p>
    <w:p w14:paraId="00D9308A" w14:textId="3D5ACCD5" w:rsidR="008F4302" w:rsidRDefault="008F4302" w:rsidP="005743C5">
      <w:pPr>
        <w:pStyle w:val="ListParagraph"/>
        <w:numPr>
          <w:ilvl w:val="0"/>
          <w:numId w:val="13"/>
        </w:numPr>
      </w:pPr>
      <w:r>
        <w:t>Ask</w:t>
      </w:r>
      <w:r w:rsidR="002A78B1">
        <w:t>s</w:t>
      </w:r>
      <w:r>
        <w:t xml:space="preserve"> </w:t>
      </w:r>
      <w:r w:rsidR="005D4927">
        <w:t xml:space="preserve">Intel® </w:t>
      </w:r>
      <w:r>
        <w:t>AESM service’s launch enclave for a launch token</w:t>
      </w:r>
    </w:p>
    <w:p w14:paraId="67166A17" w14:textId="5F70E20A" w:rsidR="006B522E" w:rsidRDefault="005D4927" w:rsidP="006B522E">
      <w:pPr>
        <w:pStyle w:val="ListParagraph"/>
        <w:numPr>
          <w:ilvl w:val="0"/>
          <w:numId w:val="13"/>
        </w:numPr>
      </w:pPr>
      <w:r>
        <w:t>Ask</w:t>
      </w:r>
      <w:r w:rsidR="002A78B1">
        <w:t>s</w:t>
      </w:r>
      <w:r>
        <w:t xml:space="preserve"> the Intel® SGX driver </w:t>
      </w:r>
      <w:r w:rsidR="005743C5">
        <w:t>to initialize the enclave (execute</w:t>
      </w:r>
      <w:r w:rsidR="00E057B3">
        <w:t xml:space="preserve"> EINIT)</w:t>
      </w:r>
      <w:r w:rsidR="0069063B">
        <w:t xml:space="preserve"> passing the launch token</w:t>
      </w:r>
    </w:p>
    <w:p w14:paraId="05E8BCE3" w14:textId="230C3B0C" w:rsidR="00BF6B56" w:rsidRDefault="0000528B" w:rsidP="008F4302">
      <w:r>
        <w:t xml:space="preserve">These </w:t>
      </w:r>
      <w:r w:rsidR="002A78B1">
        <w:t>last four steps</w:t>
      </w:r>
      <w:r>
        <w:t xml:space="preserve"> are depicted in the diagram below.</w:t>
      </w:r>
    </w:p>
    <w:p w14:paraId="7E005C48" w14:textId="61497784" w:rsidR="00947D97" w:rsidRPr="002813F9" w:rsidRDefault="00993FB7" w:rsidP="002813F9">
      <w:r>
        <w:rPr>
          <w:noProof/>
        </w:rPr>
        <mc:AlternateContent>
          <mc:Choice Requires="wpc">
            <w:drawing>
              <wp:inline distT="0" distB="0" distL="0" distR="0" wp14:anchorId="70B41C48" wp14:editId="01ACDE77">
                <wp:extent cx="5943600" cy="3638550"/>
                <wp:effectExtent l="0" t="0" r="19050" b="1905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41" name="Flowchart: Process 41"/>
                        <wps:cNvSpPr/>
                        <wps:spPr>
                          <a:xfrm>
                            <a:off x="654685" y="421424"/>
                            <a:ext cx="66380" cy="295930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440055" y="150107"/>
                            <a:ext cx="481330" cy="257994"/>
                          </a:xfrm>
                          <a:prstGeom prst="rect">
                            <a:avLst/>
                          </a:prstGeom>
                          <a:noFill/>
                          <a:ln w="6350">
                            <a:noFill/>
                          </a:ln>
                        </wps:spPr>
                        <wps:txbx>
                          <w:txbxContent>
                            <w:p w14:paraId="2F8BA1E0" w14:textId="77777777" w:rsidR="006B7B7A" w:rsidRPr="00836754" w:rsidRDefault="006B7B7A" w:rsidP="00993FB7">
                              <w:pPr>
                                <w:jc w:val="cente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Flowchart: Process 94"/>
                        <wps:cNvSpPr/>
                        <wps:spPr>
                          <a:xfrm>
                            <a:off x="2700950" y="432053"/>
                            <a:ext cx="66380" cy="2958604"/>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ext Box 3"/>
                        <wps:cNvSpPr txBox="1"/>
                        <wps:spPr>
                          <a:xfrm>
                            <a:off x="2437425" y="160513"/>
                            <a:ext cx="580390" cy="258445"/>
                          </a:xfrm>
                          <a:prstGeom prst="rect">
                            <a:avLst/>
                          </a:prstGeom>
                          <a:noFill/>
                          <a:ln w="6350">
                            <a:noFill/>
                          </a:ln>
                        </wps:spPr>
                        <wps:txbx>
                          <w:txbxContent>
                            <w:p w14:paraId="1CA7D95B" w14:textId="0DC79AF6" w:rsidR="006B7B7A" w:rsidRDefault="006B7B7A" w:rsidP="00993FB7">
                              <w:pPr>
                                <w:pStyle w:val="NormalWeb"/>
                                <w:spacing w:before="0" w:beforeAutospacing="0" w:after="120" w:afterAutospacing="0" w:line="276" w:lineRule="auto"/>
                                <w:jc w:val="center"/>
                              </w:pPr>
                              <w:r>
                                <w:rPr>
                                  <w:rFonts w:ascii="Calibri" w:eastAsia="Calibri" w:hAnsi="Calibri"/>
                                  <w:b/>
                                  <w:bCs/>
                                </w:rPr>
                                <w:t>Driver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Flowchart: Process 97"/>
                        <wps:cNvSpPr/>
                        <wps:spPr>
                          <a:xfrm>
                            <a:off x="3922288" y="412812"/>
                            <a:ext cx="66380" cy="2958604"/>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Text Box 3"/>
                        <wps:cNvSpPr txBox="1"/>
                        <wps:spPr>
                          <a:xfrm>
                            <a:off x="3534938" y="153555"/>
                            <a:ext cx="816610" cy="258445"/>
                          </a:xfrm>
                          <a:prstGeom prst="rect">
                            <a:avLst/>
                          </a:prstGeom>
                          <a:noFill/>
                          <a:ln w="6350">
                            <a:noFill/>
                          </a:ln>
                        </wps:spPr>
                        <wps:txbx>
                          <w:txbxContent>
                            <w:p w14:paraId="50713A55" w14:textId="796548F2" w:rsidR="006B7B7A" w:rsidRDefault="006B7B7A" w:rsidP="00993FB7">
                              <w:pPr>
                                <w:pStyle w:val="NormalWeb"/>
                                <w:spacing w:before="0" w:beforeAutospacing="0" w:after="120" w:afterAutospacing="0" w:line="276" w:lineRule="auto"/>
                                <w:jc w:val="center"/>
                              </w:pPr>
                              <w:r>
                                <w:rPr>
                                  <w:rFonts w:ascii="Calibri" w:eastAsia="Calibri" w:hAnsi="Calibri"/>
                                  <w:b/>
                                  <w:bCs/>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Flowchart: Process 100"/>
                        <wps:cNvSpPr/>
                        <wps:spPr>
                          <a:xfrm>
                            <a:off x="5191420" y="432242"/>
                            <a:ext cx="66380" cy="2958441"/>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Text Box 3"/>
                        <wps:cNvSpPr txBox="1"/>
                        <wps:spPr>
                          <a:xfrm>
                            <a:off x="4914560" y="173608"/>
                            <a:ext cx="561340" cy="258445"/>
                          </a:xfrm>
                          <a:prstGeom prst="rect">
                            <a:avLst/>
                          </a:prstGeom>
                          <a:noFill/>
                          <a:ln w="6350">
                            <a:noFill/>
                          </a:ln>
                        </wps:spPr>
                        <wps:txbx>
                          <w:txbxContent>
                            <w:p w14:paraId="72236387" w14:textId="670658AC" w:rsidR="006B7B7A" w:rsidRDefault="006B7B7A" w:rsidP="00993FB7">
                              <w:pPr>
                                <w:pStyle w:val="NormalWeb"/>
                                <w:spacing w:before="0" w:beforeAutospacing="0" w:after="120" w:afterAutospacing="0" w:line="276" w:lineRule="auto"/>
                                <w:jc w:val="center"/>
                              </w:pPr>
                              <w:r>
                                <w:rPr>
                                  <w:rFonts w:ascii="Calibri" w:eastAsia="Calibri" w:hAnsi="Calibri"/>
                                  <w:b/>
                                  <w:bCs/>
                                </w:rPr>
                                <w:t>AESM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Straight Arrow Connector 16"/>
                        <wps:cNvCnPr/>
                        <wps:spPr>
                          <a:xfrm flipV="1">
                            <a:off x="733425" y="695108"/>
                            <a:ext cx="196752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854453" y="447458"/>
                            <a:ext cx="1696085" cy="323850"/>
                          </a:xfrm>
                          <a:prstGeom prst="rect">
                            <a:avLst/>
                          </a:prstGeom>
                          <a:noFill/>
                          <a:ln w="6350">
                            <a:noFill/>
                          </a:ln>
                        </wps:spPr>
                        <wps:txbx>
                          <w:txbxContent>
                            <w:p w14:paraId="2165CC91" w14:textId="6ACA1C7B" w:rsidR="006B7B7A" w:rsidRDefault="006B7B7A" w:rsidP="008E6B89">
                              <w:pPr>
                                <w:jc w:val="center"/>
                              </w:pPr>
                              <w:r>
                                <w:t>ENCLAVE_CREATE(SECS)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Straight Arrow Connector 93"/>
                        <wps:cNvCnPr/>
                        <wps:spPr>
                          <a:xfrm flipV="1">
                            <a:off x="2753654" y="695108"/>
                            <a:ext cx="1187684" cy="9526"/>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6" name="Text Box 3"/>
                        <wps:cNvSpPr txBox="1"/>
                        <wps:spPr>
                          <a:xfrm>
                            <a:off x="2981853" y="453933"/>
                            <a:ext cx="739140" cy="323850"/>
                          </a:xfrm>
                          <a:prstGeom prst="rect">
                            <a:avLst/>
                          </a:prstGeom>
                          <a:noFill/>
                          <a:ln w="6350">
                            <a:noFill/>
                          </a:ln>
                        </wps:spPr>
                        <wps:txbx>
                          <w:txbxContent>
                            <w:p w14:paraId="166643E2" w14:textId="0CE0FC38" w:rsidR="006B7B7A" w:rsidRDefault="006B7B7A" w:rsidP="008E6B89">
                              <w:pPr>
                                <w:pStyle w:val="NormalWeb"/>
                                <w:spacing w:before="0" w:beforeAutospacing="0" w:after="120" w:afterAutospacing="0" w:line="276" w:lineRule="auto"/>
                                <w:jc w:val="center"/>
                              </w:pPr>
                              <w:r>
                                <w:rPr>
                                  <w:rFonts w:ascii="Calibri" w:eastAsia="Calibri" w:hAnsi="Calibri"/>
                                </w:rPr>
                                <w:t>ECREATE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Straight Arrow Connector 103"/>
                        <wps:cNvCnPr/>
                        <wps:spPr>
                          <a:xfrm flipV="1">
                            <a:off x="695325" y="1037034"/>
                            <a:ext cx="2001815" cy="2024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4" name="Text Box 3"/>
                        <wps:cNvSpPr txBox="1"/>
                        <wps:spPr>
                          <a:xfrm>
                            <a:off x="938190" y="805166"/>
                            <a:ext cx="1521460" cy="323850"/>
                          </a:xfrm>
                          <a:prstGeom prst="rect">
                            <a:avLst/>
                          </a:prstGeom>
                          <a:noFill/>
                          <a:ln w="6350">
                            <a:noFill/>
                          </a:ln>
                        </wps:spPr>
                        <wps:txbx>
                          <w:txbxContent>
                            <w:p w14:paraId="1674BECC" w14:textId="4B4C592B" w:rsidR="006B7B7A" w:rsidRDefault="006B7B7A" w:rsidP="008E6B8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Straight Arrow Connector 105"/>
                        <wps:cNvCnPr/>
                        <wps:spPr>
                          <a:xfrm flipV="1">
                            <a:off x="2763815" y="1046558"/>
                            <a:ext cx="1177523"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 Box 3"/>
                        <wps:cNvSpPr txBox="1"/>
                        <wps:spPr>
                          <a:xfrm>
                            <a:off x="2740320" y="817958"/>
                            <a:ext cx="1167130" cy="323850"/>
                          </a:xfrm>
                          <a:prstGeom prst="rect">
                            <a:avLst/>
                          </a:prstGeom>
                          <a:noFill/>
                          <a:ln w="6350">
                            <a:noFill/>
                          </a:ln>
                        </wps:spPr>
                        <wps:txbx>
                          <w:txbxContent>
                            <w:p w14:paraId="6288F2B2" w14:textId="482A85C7" w:rsidR="006B7B7A" w:rsidRDefault="006B7B7A"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9" name="Straight Arrow Connector 109"/>
                        <wps:cNvCnPr/>
                        <wps:spPr>
                          <a:xfrm flipV="1">
                            <a:off x="685800" y="1398984"/>
                            <a:ext cx="2015150" cy="2024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flipV="1">
                            <a:off x="2767625" y="1408508"/>
                            <a:ext cx="1154663"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 Box 3"/>
                        <wps:cNvSpPr txBox="1"/>
                        <wps:spPr>
                          <a:xfrm>
                            <a:off x="2740320" y="1171358"/>
                            <a:ext cx="1167130" cy="323850"/>
                          </a:xfrm>
                          <a:prstGeom prst="rect">
                            <a:avLst/>
                          </a:prstGeom>
                          <a:noFill/>
                          <a:ln w="6350">
                            <a:noFill/>
                          </a:ln>
                        </wps:spPr>
                        <wps:txbx>
                          <w:txbxContent>
                            <w:p w14:paraId="7D3D377B" w14:textId="77777777" w:rsidR="006B7B7A" w:rsidRDefault="006B7B7A"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1583055" y="1465659"/>
                            <a:ext cx="257175" cy="704850"/>
                          </a:xfrm>
                          <a:prstGeom prst="rect">
                            <a:avLst/>
                          </a:prstGeom>
                          <a:noFill/>
                          <a:ln w="6350">
                            <a:noFill/>
                          </a:ln>
                        </wps:spPr>
                        <wps:txbx>
                          <w:txbxContent>
                            <w:p w14:paraId="4CCD97E2" w14:textId="1A36238B" w:rsidR="006B7B7A" w:rsidRPr="000E0FB9" w:rsidRDefault="006B7B7A" w:rsidP="000E0FB9">
                              <w:pPr>
                                <w:spacing w:after="0" w:line="120" w:lineRule="auto"/>
                                <w:rPr>
                                  <w:b/>
                                  <w:sz w:val="40"/>
                                  <w:szCs w:val="40"/>
                                </w:rPr>
                              </w:pPr>
                              <w:r w:rsidRPr="000E0FB9">
                                <w:rPr>
                                  <w:b/>
                                  <w:sz w:val="40"/>
                                  <w:szCs w:val="40"/>
                                </w:rPr>
                                <w:t>.</w:t>
                              </w:r>
                            </w:p>
                            <w:p w14:paraId="29FE3B74" w14:textId="1CCB6285" w:rsidR="006B7B7A" w:rsidRPr="000E0FB9" w:rsidRDefault="006B7B7A" w:rsidP="000E0FB9">
                              <w:pPr>
                                <w:spacing w:after="0" w:line="120" w:lineRule="auto"/>
                                <w:rPr>
                                  <w:b/>
                                  <w:sz w:val="40"/>
                                  <w:szCs w:val="40"/>
                                </w:rPr>
                              </w:pPr>
                              <w:r w:rsidRPr="000E0FB9">
                                <w:rPr>
                                  <w:b/>
                                  <w:sz w:val="40"/>
                                  <w:szCs w:val="40"/>
                                </w:rPr>
                                <w:t>.</w:t>
                              </w:r>
                            </w:p>
                            <w:p w14:paraId="418F44EF" w14:textId="30545CA4" w:rsidR="006B7B7A" w:rsidRPr="000E0FB9" w:rsidRDefault="006B7B7A" w:rsidP="000E0FB9">
                              <w:pPr>
                                <w:spacing w:after="0" w:line="120" w:lineRule="auto"/>
                                <w:rPr>
                                  <w:b/>
                                </w:rPr>
                              </w:pPr>
                              <w:r w:rsidRPr="000E0FB9">
                                <w:rPr>
                                  <w:b/>
                                  <w:sz w:val="40"/>
                                  <w:szCs w:val="4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Straight Arrow Connector 113"/>
                        <wps:cNvCnPr/>
                        <wps:spPr>
                          <a:xfrm>
                            <a:off x="733425" y="2275284"/>
                            <a:ext cx="19675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flipV="1">
                            <a:off x="2767625" y="2284808"/>
                            <a:ext cx="1139825"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3"/>
                        <wps:cNvSpPr txBox="1"/>
                        <wps:spPr>
                          <a:xfrm>
                            <a:off x="2721270" y="2046683"/>
                            <a:ext cx="1167130" cy="323850"/>
                          </a:xfrm>
                          <a:prstGeom prst="rect">
                            <a:avLst/>
                          </a:prstGeom>
                          <a:noFill/>
                          <a:ln w="6350">
                            <a:noFill/>
                          </a:ln>
                        </wps:spPr>
                        <wps:txbx>
                          <w:txbxContent>
                            <w:p w14:paraId="4FA1EBB3" w14:textId="77777777" w:rsidR="006B7B7A" w:rsidRDefault="006B7B7A"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7" name="Straight Arrow Connector 117"/>
                        <wps:cNvCnPr/>
                        <wps:spPr>
                          <a:xfrm>
                            <a:off x="721065" y="2685833"/>
                            <a:ext cx="4454078"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8" name="Text Box 3"/>
                        <wps:cNvSpPr txBox="1"/>
                        <wps:spPr>
                          <a:xfrm>
                            <a:off x="3969913" y="2437208"/>
                            <a:ext cx="1233805" cy="323850"/>
                          </a:xfrm>
                          <a:prstGeom prst="rect">
                            <a:avLst/>
                          </a:prstGeom>
                          <a:noFill/>
                          <a:ln w="6350">
                            <a:noFill/>
                          </a:ln>
                        </wps:spPr>
                        <wps:txbx>
                          <w:txbxContent>
                            <w:p w14:paraId="0477E9DE" w14:textId="00FB569F" w:rsidR="006B7B7A" w:rsidRDefault="006B7B7A" w:rsidP="008E6B89">
                              <w:pPr>
                                <w:pStyle w:val="NormalWeb"/>
                                <w:spacing w:before="0" w:beforeAutospacing="0" w:after="120" w:afterAutospacing="0" w:line="276" w:lineRule="auto"/>
                                <w:jc w:val="center"/>
                              </w:pPr>
                              <w:proofErr w:type="spellStart"/>
                              <w:r>
                                <w:rPr>
                                  <w:rFonts w:ascii="Calibri" w:eastAsia="Calibri" w:hAnsi="Calibri"/>
                                </w:rPr>
                                <w:t>GetLaunchToken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Straight Arrow Connector 119"/>
                        <wps:cNvCnPr/>
                        <wps:spPr>
                          <a:xfrm>
                            <a:off x="704850" y="3189683"/>
                            <a:ext cx="1992290"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0" name="Text Box 3"/>
                        <wps:cNvSpPr txBox="1"/>
                        <wps:spPr>
                          <a:xfrm>
                            <a:off x="825878" y="2741033"/>
                            <a:ext cx="1790065" cy="478417"/>
                          </a:xfrm>
                          <a:prstGeom prst="rect">
                            <a:avLst/>
                          </a:prstGeom>
                          <a:noFill/>
                          <a:ln w="6350">
                            <a:noFill/>
                          </a:ln>
                        </wps:spPr>
                        <wps:txbx>
                          <w:txbxContent>
                            <w:p w14:paraId="5758A9D8" w14:textId="10D44476" w:rsidR="006B7B7A" w:rsidRDefault="006B7B7A" w:rsidP="007660E3">
                              <w:pPr>
                                <w:pStyle w:val="NormalWeb"/>
                                <w:spacing w:before="0" w:beforeAutospacing="0" w:after="0" w:afterAutospacing="0"/>
                                <w:jc w:val="center"/>
                                <w:rPr>
                                  <w:rFonts w:ascii="Calibri" w:eastAsia="Calibri" w:hAnsi="Calibri"/>
                                </w:rPr>
                              </w:pPr>
                              <w:r>
                                <w:rPr>
                                  <w:rFonts w:ascii="Calibri" w:eastAsia="Calibri" w:hAnsi="Calibri"/>
                                </w:rPr>
                                <w:t>ENCLAVE_INIT</w:t>
                              </w:r>
                            </w:p>
                            <w:p w14:paraId="3A532A0D" w14:textId="66A45D86" w:rsidR="006B7B7A" w:rsidRDefault="006B7B7A" w:rsidP="008E6B89">
                              <w:pPr>
                                <w:pStyle w:val="NormalWeb"/>
                                <w:spacing w:before="0" w:beforeAutospacing="0" w:after="120" w:afterAutospacing="0" w:line="276" w:lineRule="auto"/>
                                <w:jc w:val="center"/>
                              </w:pPr>
                              <w:r>
                                <w:rPr>
                                  <w:rFonts w:ascii="Calibri" w:eastAsia="Calibri" w:hAnsi="Calibri"/>
                                </w:rPr>
                                <w:t>(SIGSTRUCT, EINITTOKEN)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Straight Arrow Connector 121"/>
                        <wps:cNvCnPr/>
                        <wps:spPr>
                          <a:xfrm flipV="1">
                            <a:off x="2763815" y="3199208"/>
                            <a:ext cx="1143635"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 Box 3"/>
                        <wps:cNvSpPr txBox="1"/>
                        <wps:spPr>
                          <a:xfrm>
                            <a:off x="3076870" y="2960108"/>
                            <a:ext cx="513715" cy="323850"/>
                          </a:xfrm>
                          <a:prstGeom prst="rect">
                            <a:avLst/>
                          </a:prstGeom>
                          <a:noFill/>
                          <a:ln w="6350">
                            <a:noFill/>
                          </a:ln>
                        </wps:spPr>
                        <wps:txbx>
                          <w:txbxContent>
                            <w:p w14:paraId="78B225F3" w14:textId="27F720B3" w:rsidR="006B7B7A" w:rsidRDefault="006B7B7A" w:rsidP="002A78B1">
                              <w:pPr>
                                <w:pStyle w:val="NormalWeb"/>
                                <w:spacing w:before="0" w:beforeAutospacing="0" w:after="120" w:afterAutospacing="0" w:line="276" w:lineRule="auto"/>
                                <w:jc w:val="center"/>
                              </w:pPr>
                              <w:r>
                                <w:rPr>
                                  <w:rFonts w:ascii="Calibri" w:eastAsia="Calibri" w:hAnsi="Calibri"/>
                                </w:rPr>
                                <w:t>EINIT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8" name="Text Box 3"/>
                        <wps:cNvSpPr txBox="1"/>
                        <wps:spPr>
                          <a:xfrm>
                            <a:off x="938190" y="1151550"/>
                            <a:ext cx="1521460" cy="323850"/>
                          </a:xfrm>
                          <a:prstGeom prst="rect">
                            <a:avLst/>
                          </a:prstGeom>
                          <a:noFill/>
                          <a:ln w="6350">
                            <a:noFill/>
                          </a:ln>
                        </wps:spPr>
                        <wps:txbx>
                          <w:txbxContent>
                            <w:p w14:paraId="72426D91" w14:textId="77777777" w:rsidR="006B7B7A" w:rsidRDefault="006B7B7A" w:rsidP="000E0FB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Text Box 3"/>
                        <wps:cNvSpPr txBox="1"/>
                        <wps:spPr>
                          <a:xfrm>
                            <a:off x="938190" y="2027850"/>
                            <a:ext cx="1521460" cy="323850"/>
                          </a:xfrm>
                          <a:prstGeom prst="rect">
                            <a:avLst/>
                          </a:prstGeom>
                          <a:noFill/>
                          <a:ln w="6350">
                            <a:noFill/>
                          </a:ln>
                        </wps:spPr>
                        <wps:txbx>
                          <w:txbxContent>
                            <w:p w14:paraId="42754EF3" w14:textId="77777777" w:rsidR="006B7B7A" w:rsidRDefault="006B7B7A" w:rsidP="000E0FB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0B41C48" id="Canvas 70" o:spid="_x0000_s1072" editas="canvas" style="width:468pt;height:286.5pt;mso-position-horizontal-relative:char;mso-position-vertical-relative:line" coordsize="59436,36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">
                <v:shape id="_x0000_s1073" type="#_x0000_t75" style="position:absolute;width:59436;height:36385;visibility:visible;mso-wrap-style:square" stroked="t" strokecolor="black [3040]" strokeweight="1.5pt">
                  <v:fill o:detectmouseclick="t"/>
                  <v:stroke linestyle="thinThin"/>
                  <v:path o:connecttype="none"/>
                </v:shape>
                <v:shape id="Flowchart: Process 41" o:spid="_x0000_s1074" type="#_x0000_t109" style="position:absolute;left:6546;top:4214;width:664;height:29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" fillcolor="black [3213]" stroked="f" strokeweight="2pt"/>
                <v:shape id="Text Box 42" o:spid="_x0000_s1075" type="#_x0000_t202" style="position:absolute;left:4400;top:1501;width:4813;height:25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2F8BA1E0" w14:textId="77777777" w:rsidR="006B7B7A" w:rsidRPr="00836754" w:rsidRDefault="006B7B7A" w:rsidP="00993FB7">
                        <w:pPr>
                          <w:jc w:val="center"/>
                          <w:rPr>
                            <w:b/>
                          </w:rPr>
                        </w:pPr>
                        <w:r w:rsidRPr="00836754">
                          <w:rPr>
                            <w:b/>
                          </w:rPr>
                          <w:t>Host</w:t>
                        </w:r>
                      </w:p>
                    </w:txbxContent>
                  </v:textbox>
                </v:shape>
                <v:shape id="Flowchart: Process 94" o:spid="_x0000_s1076" type="#_x0000_t109" style="position:absolute;left:27009;top:4320;width:664;height:2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" fillcolor="black [3213]" stroked="f" strokeweight="2pt"/>
                <v:shape id="Text Box 3" o:spid="_x0000_s1077" type="#_x0000_t202" style="position:absolute;left:24374;top:1605;width:5804;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14:paraId="1CA7D95B" w14:textId="0DC79AF6" w:rsidR="006B7B7A" w:rsidRDefault="006B7B7A" w:rsidP="00993FB7">
                        <w:pPr>
                          <w:pStyle w:val="NormalWeb"/>
                          <w:spacing w:before="0" w:beforeAutospacing="0" w:after="120" w:afterAutospacing="0" w:line="276" w:lineRule="auto"/>
                          <w:jc w:val="center"/>
                        </w:pPr>
                        <w:r>
                          <w:rPr>
                            <w:rFonts w:ascii="Calibri" w:eastAsia="Calibri" w:hAnsi="Calibri"/>
                            <w:b/>
                            <w:bCs/>
                          </w:rPr>
                          <w:t>Driver</w:t>
                        </w:r>
                      </w:p>
                    </w:txbxContent>
                  </v:textbox>
                </v:shape>
                <v:shape id="Flowchart: Process 97" o:spid="_x0000_s1078" type="#_x0000_t109" style="position:absolute;left:39222;top:4128;width:664;height:2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" fillcolor="black [3213]" stroked="f" strokeweight="2pt"/>
                <v:shape id="Text Box 3" o:spid="_x0000_s1079" type="#_x0000_t202" style="position:absolute;left:35349;top:1535;width:8166;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" filled="f" stroked="f" strokeweight=".5pt">
                  <v:textbox>
                    <w:txbxContent>
                      <w:p w14:paraId="50713A55" w14:textId="796548F2" w:rsidR="006B7B7A" w:rsidRDefault="006B7B7A" w:rsidP="00993FB7">
                        <w:pPr>
                          <w:pStyle w:val="NormalWeb"/>
                          <w:spacing w:before="0" w:beforeAutospacing="0" w:after="120" w:afterAutospacing="0" w:line="276" w:lineRule="auto"/>
                          <w:jc w:val="center"/>
                        </w:pPr>
                        <w:r>
                          <w:rPr>
                            <w:rFonts w:ascii="Calibri" w:eastAsia="Calibri" w:hAnsi="Calibri"/>
                            <w:b/>
                            <w:bCs/>
                          </w:rPr>
                          <w:t>Hardware</w:t>
                        </w:r>
                      </w:p>
                    </w:txbxContent>
                  </v:textbox>
                </v:shape>
                <v:shape id="Flowchart: Process 100" o:spid="_x0000_s1080" type="#_x0000_t109" style="position:absolute;left:51914;top:4322;width:664;height:29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" fillcolor="black [3213]" stroked="f" strokeweight="2pt"/>
                <v:shape id="Text Box 3" o:spid="_x0000_s1081" type="#_x0000_t202" style="position:absolute;left:49145;top:1736;width:5614;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" filled="f" stroked="f" strokeweight=".5pt">
                  <v:textbox>
                    <w:txbxContent>
                      <w:p w14:paraId="72236387" w14:textId="670658AC" w:rsidR="006B7B7A" w:rsidRDefault="006B7B7A" w:rsidP="00993FB7">
                        <w:pPr>
                          <w:pStyle w:val="NormalWeb"/>
                          <w:spacing w:before="0" w:beforeAutospacing="0" w:after="120" w:afterAutospacing="0" w:line="276" w:lineRule="auto"/>
                          <w:jc w:val="center"/>
                        </w:pPr>
                        <w:r>
                          <w:rPr>
                            <w:rFonts w:ascii="Calibri" w:eastAsia="Calibri" w:hAnsi="Calibri"/>
                            <w:b/>
                            <w:bCs/>
                          </w:rPr>
                          <w:t>AESM</w:t>
                        </w:r>
                      </w:p>
                    </w:txbxContent>
                  </v:textbox>
                </v:shape>
                <v:shape id="Straight Arrow Connector 16" o:spid="_x0000_s1082" type="#_x0000_t32" style="position:absolute;left:7334;top:6951;width:1967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" strokecolor="black [3213]">
                  <v:stroke dashstyle="dash" endarrow="block"/>
                </v:shape>
                <v:shape id="Text Box 19" o:spid="_x0000_s1083" type="#_x0000_t202" style="position:absolute;left:8544;top:4474;width:1696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2165CC91" w14:textId="6ACA1C7B" w:rsidR="006B7B7A" w:rsidRDefault="006B7B7A" w:rsidP="008E6B89">
                        <w:pPr>
                          <w:jc w:val="center"/>
                        </w:pPr>
                        <w:r>
                          <w:t>ENCLAVE_CREATE(SECS)</w:t>
                        </w:r>
                      </w:p>
                    </w:txbxContent>
                  </v:textbox>
                </v:shape>
                <v:shape id="Straight Arrow Connector 93" o:spid="_x0000_s1084" type="#_x0000_t32" style="position:absolute;left:27536;top:6951;width:1187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" strokecolor="black [3213]">
                  <v:stroke dashstyle="dash" endarrow="block"/>
                </v:shape>
                <v:shape id="Text Box 3" o:spid="_x0000_s1085" type="#_x0000_t202" style="position:absolute;left:29818;top:4539;width:7391;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166643E2" w14:textId="0CE0FC38" w:rsidR="006B7B7A" w:rsidRDefault="006B7B7A" w:rsidP="008E6B89">
                        <w:pPr>
                          <w:pStyle w:val="NormalWeb"/>
                          <w:spacing w:before="0" w:beforeAutospacing="0" w:after="120" w:afterAutospacing="0" w:line="276" w:lineRule="auto"/>
                          <w:jc w:val="center"/>
                        </w:pPr>
                        <w:r>
                          <w:rPr>
                            <w:rFonts w:ascii="Calibri" w:eastAsia="Calibri" w:hAnsi="Calibri"/>
                          </w:rPr>
                          <w:t>ECREATE</w:t>
                        </w:r>
                      </w:p>
                    </w:txbxContent>
                  </v:textbox>
                </v:shape>
                <v:shape id="Straight Arrow Connector 103" o:spid="_x0000_s1086" type="#_x0000_t32" style="position:absolute;left:6953;top:10370;width:20018;height:2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" strokecolor="black [3213]">
                  <v:stroke dashstyle="dash" endarrow="block"/>
                </v:shape>
                <v:shape id="Text Box 3" o:spid="_x0000_s1087" type="#_x0000_t202" style="position:absolute;left:9381;top:8051;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1674BECC" w14:textId="4B4C592B" w:rsidR="006B7B7A" w:rsidRDefault="006B7B7A" w:rsidP="008E6B89">
                        <w:pPr>
                          <w:pStyle w:val="NormalWeb"/>
                          <w:spacing w:before="0" w:beforeAutospacing="0" w:after="120" w:afterAutospacing="0" w:line="276" w:lineRule="auto"/>
                          <w:jc w:val="center"/>
                        </w:pPr>
                        <w:r>
                          <w:rPr>
                            <w:rFonts w:ascii="Calibri" w:eastAsia="Calibri" w:hAnsi="Calibri"/>
                          </w:rPr>
                          <w:t>ENCLAVE_ADD_PAGE</w:t>
                        </w:r>
                      </w:p>
                    </w:txbxContent>
                  </v:textbox>
                </v:shape>
                <v:shape id="Straight Arrow Connector 105" o:spid="_x0000_s1088" type="#_x0000_t32" style="position:absolute;left:27638;top:10465;width:1177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" strokecolor="black [3213]">
                  <v:stroke dashstyle="dash" endarrow="block"/>
                </v:shape>
                <v:shape id="Text Box 3" o:spid="_x0000_s1089" type="#_x0000_t202" style="position:absolute;left:27403;top:8179;width:1167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6288F2B2" w14:textId="482A85C7" w:rsidR="006B7B7A" w:rsidRDefault="006B7B7A" w:rsidP="008E6B89">
                        <w:pPr>
                          <w:pStyle w:val="NormalWeb"/>
                          <w:spacing w:before="0" w:beforeAutospacing="0" w:after="120" w:afterAutospacing="0" w:line="276" w:lineRule="auto"/>
                          <w:jc w:val="center"/>
                        </w:pPr>
                        <w:r>
                          <w:rPr>
                            <w:rFonts w:ascii="Calibri" w:eastAsia="Calibri" w:hAnsi="Calibri"/>
                          </w:rPr>
                          <w:t>EADD/EEXTEND</w:t>
                        </w:r>
                      </w:p>
                    </w:txbxContent>
                  </v:textbox>
                </v:shape>
                <v:shape id="Straight Arrow Connector 109" o:spid="_x0000_s1090" type="#_x0000_t32" style="position:absolute;left:6858;top:13989;width:20151;height: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" strokecolor="black [3213]">
                  <v:stroke dashstyle="dash" endarrow="block"/>
                </v:shape>
                <v:shape id="Straight Arrow Connector 111" o:spid="_x0000_s1091" type="#_x0000_t32" style="position:absolute;left:27676;top:14085;width:1154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" strokecolor="black [3213]">
                  <v:stroke dashstyle="dash" endarrow="block"/>
                </v:shape>
                <v:shape id="Text Box 3" o:spid="_x0000_s1092" type="#_x0000_t202" style="position:absolute;left:27403;top:11713;width:1167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7D3D377B" w14:textId="77777777" w:rsidR="006B7B7A" w:rsidRDefault="006B7B7A" w:rsidP="008E6B89">
                        <w:pPr>
                          <w:pStyle w:val="NormalWeb"/>
                          <w:spacing w:before="0" w:beforeAutospacing="0" w:after="120" w:afterAutospacing="0" w:line="276" w:lineRule="auto"/>
                          <w:jc w:val="center"/>
                        </w:pPr>
                        <w:r>
                          <w:rPr>
                            <w:rFonts w:ascii="Calibri" w:eastAsia="Calibri" w:hAnsi="Calibri"/>
                          </w:rPr>
                          <w:t>EADD/EEXTEND</w:t>
                        </w:r>
                      </w:p>
                    </w:txbxContent>
                  </v:textbox>
                </v:shape>
                <v:shape id="Text Box 25" o:spid="_x0000_s1093" type="#_x0000_t202" style="position:absolute;left:15830;top:14656;width:2572;height:70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4CCD97E2" w14:textId="1A36238B" w:rsidR="006B7B7A" w:rsidRPr="000E0FB9" w:rsidRDefault="006B7B7A" w:rsidP="000E0FB9">
                        <w:pPr>
                          <w:spacing w:after="0" w:line="120" w:lineRule="auto"/>
                          <w:rPr>
                            <w:b/>
                            <w:sz w:val="40"/>
                            <w:szCs w:val="40"/>
                          </w:rPr>
                        </w:pPr>
                        <w:r w:rsidRPr="000E0FB9">
                          <w:rPr>
                            <w:b/>
                            <w:sz w:val="40"/>
                            <w:szCs w:val="40"/>
                          </w:rPr>
                          <w:t>.</w:t>
                        </w:r>
                      </w:p>
                      <w:p w14:paraId="29FE3B74" w14:textId="1CCB6285" w:rsidR="006B7B7A" w:rsidRPr="000E0FB9" w:rsidRDefault="006B7B7A" w:rsidP="000E0FB9">
                        <w:pPr>
                          <w:spacing w:after="0" w:line="120" w:lineRule="auto"/>
                          <w:rPr>
                            <w:b/>
                            <w:sz w:val="40"/>
                            <w:szCs w:val="40"/>
                          </w:rPr>
                        </w:pPr>
                        <w:r w:rsidRPr="000E0FB9">
                          <w:rPr>
                            <w:b/>
                            <w:sz w:val="40"/>
                            <w:szCs w:val="40"/>
                          </w:rPr>
                          <w:t>.</w:t>
                        </w:r>
                      </w:p>
                      <w:p w14:paraId="418F44EF" w14:textId="30545CA4" w:rsidR="006B7B7A" w:rsidRPr="000E0FB9" w:rsidRDefault="006B7B7A" w:rsidP="000E0FB9">
                        <w:pPr>
                          <w:spacing w:after="0" w:line="120" w:lineRule="auto"/>
                          <w:rPr>
                            <w:b/>
                          </w:rPr>
                        </w:pPr>
                        <w:r w:rsidRPr="000E0FB9">
                          <w:rPr>
                            <w:b/>
                            <w:sz w:val="40"/>
                            <w:szCs w:val="40"/>
                          </w:rPr>
                          <w:t>.</w:t>
                        </w:r>
                      </w:p>
                    </w:txbxContent>
                  </v:textbox>
                </v:shape>
                <v:shape id="Straight Arrow Connector 113" o:spid="_x0000_s1094" type="#_x0000_t32" style="position:absolute;left:7334;top:22752;width:19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" strokecolor="black [3213]">
                  <v:stroke dashstyle="dash" endarrow="block"/>
                </v:shape>
                <v:shape id="Straight Arrow Connector 115" o:spid="_x0000_s1095" type="#_x0000_t32" style="position:absolute;left:27676;top:22848;width:1139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" strokecolor="black [3213]">
                  <v:stroke dashstyle="dash" endarrow="block"/>
                </v:shape>
                <v:shape id="Text Box 3" o:spid="_x0000_s1096" type="#_x0000_t202" style="position:absolute;left:27212;top:20466;width:11672;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" filled="f" stroked="f" strokeweight=".5pt">
                  <v:textbox>
                    <w:txbxContent>
                      <w:p w14:paraId="4FA1EBB3" w14:textId="77777777" w:rsidR="006B7B7A" w:rsidRDefault="006B7B7A" w:rsidP="008E6B89">
                        <w:pPr>
                          <w:pStyle w:val="NormalWeb"/>
                          <w:spacing w:before="0" w:beforeAutospacing="0" w:after="120" w:afterAutospacing="0" w:line="276" w:lineRule="auto"/>
                          <w:jc w:val="center"/>
                        </w:pPr>
                        <w:r>
                          <w:rPr>
                            <w:rFonts w:ascii="Calibri" w:eastAsia="Calibri" w:hAnsi="Calibri"/>
                          </w:rPr>
                          <w:t>EADD/EEXTEND</w:t>
                        </w:r>
                      </w:p>
                    </w:txbxContent>
                  </v:textbox>
                </v:shape>
                <v:shape id="Straight Arrow Connector 117" o:spid="_x0000_s1097" type="#_x0000_t32" style="position:absolute;left:7210;top:26858;width:445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" strokecolor="black [3213]">
                  <v:stroke dashstyle="dash" endarrow="block"/>
                </v:shape>
                <v:shape id="Text Box 3" o:spid="_x0000_s1098" type="#_x0000_t202" style="position:absolute;left:39699;top:24372;width:12338;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M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tPCMT6NkvAAAA//8DAFBLAQItABQABgAIAAAAIQDb4fbL7gAAAIUBAAATAAAAAAAA&#10;AAAAAAAAAAAAAABbQ29udGVudF9UeXBlc10ueG1sUEsBAi0AFAAGAAgAAAAhAFr0LFu/AAAAFQEA&#10;AAsAAAAAAAAAAAAAAAAAHwEAAF9yZWxzLy5yZWxzUEsBAi0AFAAGAAgAAAAhAAf6SEzHAAAA3AAA&#10;AA8AAAAAAAAAAAAAAAAABwIAAGRycy9kb3ducmV2LnhtbFBLBQYAAAAAAwADALcAAAD7AgAAAAA=&#10;" filled="f" stroked="f" strokeweight=".5pt">
                  <v:textbox>
                    <w:txbxContent>
                      <w:p w14:paraId="0477E9DE" w14:textId="00FB569F" w:rsidR="006B7B7A" w:rsidRDefault="006B7B7A" w:rsidP="008E6B89">
                        <w:pPr>
                          <w:pStyle w:val="NormalWeb"/>
                          <w:spacing w:before="0" w:beforeAutospacing="0" w:after="120" w:afterAutospacing="0" w:line="276" w:lineRule="auto"/>
                          <w:jc w:val="center"/>
                        </w:pPr>
                        <w:proofErr w:type="spellStart"/>
                        <w:r>
                          <w:rPr>
                            <w:rFonts w:ascii="Calibri" w:eastAsia="Calibri" w:hAnsi="Calibri"/>
                          </w:rPr>
                          <w:t>GetLaunchToken</w:t>
                        </w:r>
                        <w:proofErr w:type="spellEnd"/>
                      </w:p>
                    </w:txbxContent>
                  </v:textbox>
                </v:shape>
                <v:shape id="Straight Arrow Connector 119" o:spid="_x0000_s1099" type="#_x0000_t32" style="position:absolute;left:7048;top:31896;width:199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" strokecolor="black [3213]">
                  <v:stroke dashstyle="dash" endarrow="block"/>
                </v:shape>
                <v:shape id="Text Box 3" o:spid="_x0000_s1100" type="#_x0000_t202" style="position:absolute;left:8258;top:27410;width:17901;height:4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" filled="f" stroked="f" strokeweight=".5pt">
                  <v:textbox>
                    <w:txbxContent>
                      <w:p w14:paraId="5758A9D8" w14:textId="10D44476" w:rsidR="006B7B7A" w:rsidRDefault="006B7B7A" w:rsidP="007660E3">
                        <w:pPr>
                          <w:pStyle w:val="NormalWeb"/>
                          <w:spacing w:before="0" w:beforeAutospacing="0" w:after="0" w:afterAutospacing="0"/>
                          <w:jc w:val="center"/>
                          <w:rPr>
                            <w:rFonts w:ascii="Calibri" w:eastAsia="Calibri" w:hAnsi="Calibri"/>
                          </w:rPr>
                        </w:pPr>
                        <w:r>
                          <w:rPr>
                            <w:rFonts w:ascii="Calibri" w:eastAsia="Calibri" w:hAnsi="Calibri"/>
                          </w:rPr>
                          <w:t>ENCLAVE_INIT</w:t>
                        </w:r>
                      </w:p>
                      <w:p w14:paraId="3A532A0D" w14:textId="66A45D86" w:rsidR="006B7B7A" w:rsidRDefault="006B7B7A" w:rsidP="008E6B89">
                        <w:pPr>
                          <w:pStyle w:val="NormalWeb"/>
                          <w:spacing w:before="0" w:beforeAutospacing="0" w:after="120" w:afterAutospacing="0" w:line="276" w:lineRule="auto"/>
                          <w:jc w:val="center"/>
                        </w:pPr>
                        <w:r>
                          <w:rPr>
                            <w:rFonts w:ascii="Calibri" w:eastAsia="Calibri" w:hAnsi="Calibri"/>
                          </w:rPr>
                          <w:t>(SIGSTRUCT, EINITTOKEN)</w:t>
                        </w:r>
                      </w:p>
                    </w:txbxContent>
                  </v:textbox>
                </v:shape>
                <v:shape id="Straight Arrow Connector 121" o:spid="_x0000_s1101" type="#_x0000_t32" style="position:absolute;left:27638;top:31992;width:1143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" strokecolor="black [3213]">
                  <v:stroke dashstyle="dash" endarrow="block"/>
                </v:shape>
                <v:shape id="Text Box 3" o:spid="_x0000_s1102" type="#_x0000_t202" style="position:absolute;left:30768;top:29601;width:5137;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" filled="f" stroked="f" strokeweight=".5pt">
                  <v:textbox>
                    <w:txbxContent>
                      <w:p w14:paraId="78B225F3" w14:textId="27F720B3" w:rsidR="006B7B7A" w:rsidRDefault="006B7B7A" w:rsidP="002A78B1">
                        <w:pPr>
                          <w:pStyle w:val="NormalWeb"/>
                          <w:spacing w:before="0" w:beforeAutospacing="0" w:after="120" w:afterAutospacing="0" w:line="276" w:lineRule="auto"/>
                          <w:jc w:val="center"/>
                        </w:pPr>
                        <w:r>
                          <w:rPr>
                            <w:rFonts w:ascii="Calibri" w:eastAsia="Calibri" w:hAnsi="Calibri"/>
                          </w:rPr>
                          <w:t>EINIT</w:t>
                        </w:r>
                      </w:p>
                    </w:txbxContent>
                  </v:textbox>
                </v:shape>
                <v:shape id="Text Box 3" o:spid="_x0000_s1103" type="#_x0000_t202" style="position:absolute;left:9381;top:11515;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" filled="f" stroked="f" strokeweight=".5pt">
                  <v:textbox>
                    <w:txbxContent>
                      <w:p w14:paraId="72426D91" w14:textId="77777777" w:rsidR="006B7B7A" w:rsidRDefault="006B7B7A" w:rsidP="000E0FB9">
                        <w:pPr>
                          <w:pStyle w:val="NormalWeb"/>
                          <w:spacing w:before="0" w:beforeAutospacing="0" w:after="120" w:afterAutospacing="0" w:line="276" w:lineRule="auto"/>
                          <w:jc w:val="center"/>
                        </w:pPr>
                        <w:r>
                          <w:rPr>
                            <w:rFonts w:ascii="Calibri" w:eastAsia="Calibri" w:hAnsi="Calibri"/>
                          </w:rPr>
                          <w:t>ENCLAVE_ADD_PAGE</w:t>
                        </w:r>
                      </w:p>
                    </w:txbxContent>
                  </v:textbox>
                </v:shape>
                <v:shape id="Text Box 3" o:spid="_x0000_s1104" type="#_x0000_t202" style="position:absolute;left:9381;top:20278;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" filled="f" stroked="f" strokeweight=".5pt">
                  <v:textbox>
                    <w:txbxContent>
                      <w:p w14:paraId="42754EF3" w14:textId="77777777" w:rsidR="006B7B7A" w:rsidRDefault="006B7B7A" w:rsidP="000E0FB9">
                        <w:pPr>
                          <w:pStyle w:val="NormalWeb"/>
                          <w:spacing w:before="0" w:beforeAutospacing="0" w:after="120" w:afterAutospacing="0" w:line="276" w:lineRule="auto"/>
                          <w:jc w:val="center"/>
                        </w:pPr>
                        <w:r>
                          <w:rPr>
                            <w:rFonts w:ascii="Calibri" w:eastAsia="Calibri" w:hAnsi="Calibri"/>
                          </w:rPr>
                          <w:t>ENCLAVE_ADD_PAGE</w:t>
                        </w:r>
                      </w:p>
                    </w:txbxContent>
                  </v:textbox>
                </v:shape>
                <w10:anchorlock/>
              </v:group>
            </w:pict>
          </mc:Fallback>
        </mc:AlternateContent>
      </w:r>
    </w:p>
    <w:p w14:paraId="2947815A" w14:textId="4C25FF7B" w:rsidR="006E1153" w:rsidRDefault="000E0FB9" w:rsidP="00BF0255">
      <w:pPr>
        <w:spacing w:before="480" w:after="480"/>
      </w:pPr>
      <w:r>
        <w:t xml:space="preserve">The Intel® SGX driver is an </w:t>
      </w:r>
      <w:proofErr w:type="spellStart"/>
      <w:r w:rsidRPr="000E0FB9">
        <w:rPr>
          <w:b/>
        </w:rPr>
        <w:t>ioctl</w:t>
      </w:r>
      <w:proofErr w:type="spellEnd"/>
      <w:r>
        <w:t xml:space="preserve"> driver that defines </w:t>
      </w:r>
      <w:r w:rsidR="006E1153">
        <w:t>the requests defined in the following table.</w:t>
      </w:r>
    </w:p>
    <w:tbl>
      <w:tblPr>
        <w:tblStyle w:val="TableGrid"/>
        <w:tblW w:w="0" w:type="auto"/>
        <w:tblLook w:val="04A0" w:firstRow="1" w:lastRow="0" w:firstColumn="1" w:lastColumn="0" w:noHBand="0" w:noVBand="1"/>
      </w:tblPr>
      <w:tblGrid>
        <w:gridCol w:w="2355"/>
        <w:gridCol w:w="3820"/>
        <w:gridCol w:w="1560"/>
        <w:gridCol w:w="1615"/>
      </w:tblGrid>
      <w:tr w:rsidR="006E1153" w14:paraId="7FEB8B86" w14:textId="77777777" w:rsidTr="006E1153">
        <w:tc>
          <w:tcPr>
            <w:tcW w:w="2355" w:type="dxa"/>
            <w:shd w:val="clear" w:color="auto" w:fill="D9D9D9" w:themeFill="background1" w:themeFillShade="D9"/>
          </w:tcPr>
          <w:p w14:paraId="057F6EE8" w14:textId="7D812A6C" w:rsidR="006E1153" w:rsidRPr="007D5832" w:rsidRDefault="006E1153" w:rsidP="006B7B7A">
            <w:pPr>
              <w:rPr>
                <w:b/>
              </w:rPr>
            </w:pPr>
            <w:r>
              <w:rPr>
                <w:b/>
              </w:rPr>
              <w:lastRenderedPageBreak/>
              <w:t>OCTL Request</w:t>
            </w:r>
          </w:p>
        </w:tc>
        <w:tc>
          <w:tcPr>
            <w:tcW w:w="3820" w:type="dxa"/>
            <w:shd w:val="clear" w:color="auto" w:fill="D9D9D9" w:themeFill="background1" w:themeFillShade="D9"/>
          </w:tcPr>
          <w:p w14:paraId="04CE5B07" w14:textId="77777777" w:rsidR="006E1153" w:rsidRPr="007D5832" w:rsidRDefault="006E1153" w:rsidP="006B7B7A">
            <w:pPr>
              <w:rPr>
                <w:b/>
              </w:rPr>
            </w:pPr>
            <w:r>
              <w:rPr>
                <w:b/>
              </w:rPr>
              <w:t>Description</w:t>
            </w:r>
          </w:p>
        </w:tc>
        <w:tc>
          <w:tcPr>
            <w:tcW w:w="1560" w:type="dxa"/>
            <w:shd w:val="clear" w:color="auto" w:fill="D9D9D9" w:themeFill="background1" w:themeFillShade="D9"/>
          </w:tcPr>
          <w:p w14:paraId="5527BEA1" w14:textId="273F1D12" w:rsidR="006E1153" w:rsidRDefault="006E1153" w:rsidP="006B7B7A">
            <w:pPr>
              <w:rPr>
                <w:b/>
              </w:rPr>
            </w:pPr>
            <w:r>
              <w:rPr>
                <w:b/>
              </w:rPr>
              <w:t>SGX Instructions</w:t>
            </w:r>
          </w:p>
        </w:tc>
        <w:tc>
          <w:tcPr>
            <w:tcW w:w="1615" w:type="dxa"/>
            <w:shd w:val="clear" w:color="auto" w:fill="D9D9D9" w:themeFill="background1" w:themeFillShade="D9"/>
          </w:tcPr>
          <w:p w14:paraId="7B86DD7A" w14:textId="32A092AD" w:rsidR="006E1153" w:rsidRPr="007D5832" w:rsidRDefault="006E1153" w:rsidP="006B7B7A">
            <w:pPr>
              <w:rPr>
                <w:b/>
              </w:rPr>
            </w:pPr>
            <w:r>
              <w:rPr>
                <w:b/>
              </w:rPr>
              <w:t>SGX Structures</w:t>
            </w:r>
          </w:p>
        </w:tc>
      </w:tr>
      <w:tr w:rsidR="006E1153" w14:paraId="3A4273D2" w14:textId="77777777" w:rsidTr="006E1153">
        <w:tc>
          <w:tcPr>
            <w:tcW w:w="2355" w:type="dxa"/>
          </w:tcPr>
          <w:p w14:paraId="0A549DC7" w14:textId="23573C41" w:rsidR="006E1153" w:rsidRDefault="006E1153" w:rsidP="006B7B7A">
            <w:r w:rsidRPr="00D351C3">
              <w:rPr>
                <w:b/>
              </w:rPr>
              <w:t>ENCLAVE_CREATE</w:t>
            </w:r>
          </w:p>
        </w:tc>
        <w:tc>
          <w:tcPr>
            <w:tcW w:w="3820" w:type="dxa"/>
          </w:tcPr>
          <w:p w14:paraId="6B3585C6" w14:textId="3EA62AD2" w:rsidR="006E1153" w:rsidRDefault="006E1153" w:rsidP="006B7B7A">
            <w:r>
              <w:t>Reserves enclave memory.</w:t>
            </w:r>
          </w:p>
        </w:tc>
        <w:tc>
          <w:tcPr>
            <w:tcW w:w="1560" w:type="dxa"/>
          </w:tcPr>
          <w:p w14:paraId="6A2FA769" w14:textId="6F056DD3" w:rsidR="006E1153" w:rsidRDefault="006E1153" w:rsidP="006B7B7A">
            <w:r>
              <w:t>ECREATE</w:t>
            </w:r>
          </w:p>
        </w:tc>
        <w:tc>
          <w:tcPr>
            <w:tcW w:w="1615" w:type="dxa"/>
          </w:tcPr>
          <w:p w14:paraId="7F59FCC1" w14:textId="70C900C6" w:rsidR="006E1153" w:rsidRDefault="006E1153" w:rsidP="006B7B7A">
            <w:r>
              <w:t>SECS</w:t>
            </w:r>
          </w:p>
        </w:tc>
      </w:tr>
      <w:tr w:rsidR="006E1153" w14:paraId="2F3AF5E4" w14:textId="77777777" w:rsidTr="006E1153">
        <w:tc>
          <w:tcPr>
            <w:tcW w:w="2355" w:type="dxa"/>
          </w:tcPr>
          <w:p w14:paraId="226214EF" w14:textId="2D021CFF" w:rsidR="006E1153" w:rsidRDefault="006E1153" w:rsidP="006B7B7A">
            <w:r w:rsidRPr="00D351C3">
              <w:rPr>
                <w:b/>
              </w:rPr>
              <w:t>ENCLAVE_ADD_PAGE</w:t>
            </w:r>
          </w:p>
        </w:tc>
        <w:tc>
          <w:tcPr>
            <w:tcW w:w="3820" w:type="dxa"/>
          </w:tcPr>
          <w:p w14:paraId="27C9DFE7" w14:textId="55732D85" w:rsidR="006E1153" w:rsidRDefault="006E1153" w:rsidP="006B7B7A">
            <w:r>
              <w:t>Adds a page to the enclave and optionally extends it.</w:t>
            </w:r>
          </w:p>
        </w:tc>
        <w:tc>
          <w:tcPr>
            <w:tcW w:w="1560" w:type="dxa"/>
          </w:tcPr>
          <w:p w14:paraId="5B61BE75" w14:textId="15DEE91D" w:rsidR="006E1153" w:rsidRDefault="006E1153" w:rsidP="006B7B7A">
            <w:r>
              <w:t>EADD, EEXTEND</w:t>
            </w:r>
          </w:p>
        </w:tc>
        <w:tc>
          <w:tcPr>
            <w:tcW w:w="1615" w:type="dxa"/>
          </w:tcPr>
          <w:p w14:paraId="069F7AE9" w14:textId="41364E2C" w:rsidR="006E1153" w:rsidRDefault="006E1153" w:rsidP="006B7B7A"/>
        </w:tc>
      </w:tr>
      <w:tr w:rsidR="006E1153" w14:paraId="5FCF986B" w14:textId="77777777" w:rsidTr="006E1153">
        <w:tc>
          <w:tcPr>
            <w:tcW w:w="2355" w:type="dxa"/>
          </w:tcPr>
          <w:p w14:paraId="03F7FCFB" w14:textId="2DBA5B25" w:rsidR="006E1153" w:rsidRDefault="006E1153" w:rsidP="006B7B7A">
            <w:r w:rsidRPr="00D351C3">
              <w:rPr>
                <w:b/>
              </w:rPr>
              <w:t>ENCLAVE_INIT</w:t>
            </w:r>
          </w:p>
        </w:tc>
        <w:tc>
          <w:tcPr>
            <w:tcW w:w="3820" w:type="dxa"/>
          </w:tcPr>
          <w:p w14:paraId="5BB0D1CB" w14:textId="611749B2" w:rsidR="006E1153" w:rsidRDefault="006E1153" w:rsidP="006B7B7A">
            <w:r>
              <w:t>Finalizes the enclave measurement (MRENCLAVE) and initializes the enclave.</w:t>
            </w:r>
          </w:p>
        </w:tc>
        <w:tc>
          <w:tcPr>
            <w:tcW w:w="1560" w:type="dxa"/>
          </w:tcPr>
          <w:p w14:paraId="232C8436" w14:textId="405EF276" w:rsidR="006E1153" w:rsidRDefault="006E1153" w:rsidP="006B7B7A">
            <w:r>
              <w:t>EINIT</w:t>
            </w:r>
          </w:p>
        </w:tc>
        <w:tc>
          <w:tcPr>
            <w:tcW w:w="1615" w:type="dxa"/>
          </w:tcPr>
          <w:p w14:paraId="296D43D2" w14:textId="4FD46B7D" w:rsidR="006E1153" w:rsidRDefault="006E1153" w:rsidP="006B7B7A">
            <w:r>
              <w:t>SIGSTRUCT, EINITTOKEN</w:t>
            </w:r>
          </w:p>
        </w:tc>
      </w:tr>
    </w:tbl>
    <w:p w14:paraId="51F6E5F5" w14:textId="48E73B60" w:rsidR="00DF4561" w:rsidRDefault="006E1153" w:rsidP="003754E9">
      <w:pPr>
        <w:spacing w:before="240" w:after="240"/>
      </w:pPr>
      <w:r>
        <w:t>The SGX structures in the third column below</w:t>
      </w:r>
      <w:r w:rsidR="007660E3">
        <w:t xml:space="preserve"> are briefly described</w:t>
      </w:r>
      <w:r>
        <w:t xml:space="preserve"> in the following table.</w:t>
      </w:r>
    </w:p>
    <w:tbl>
      <w:tblPr>
        <w:tblStyle w:val="TableGrid"/>
        <w:tblW w:w="0" w:type="auto"/>
        <w:tblLook w:val="04A0" w:firstRow="1" w:lastRow="0" w:firstColumn="1" w:lastColumn="0" w:noHBand="0" w:noVBand="1"/>
      </w:tblPr>
      <w:tblGrid>
        <w:gridCol w:w="1535"/>
        <w:gridCol w:w="4287"/>
        <w:gridCol w:w="3528"/>
      </w:tblGrid>
      <w:tr w:rsidR="009B0B64" w14:paraId="15AFFEAC" w14:textId="4B9F95D5" w:rsidTr="009B0B64">
        <w:tc>
          <w:tcPr>
            <w:tcW w:w="1535" w:type="dxa"/>
            <w:shd w:val="clear" w:color="auto" w:fill="D9D9D9" w:themeFill="background1" w:themeFillShade="D9"/>
          </w:tcPr>
          <w:p w14:paraId="5E212F22" w14:textId="64BBF9D7" w:rsidR="009B0B64" w:rsidRPr="007D5832" w:rsidRDefault="009B0B64" w:rsidP="00DF4561">
            <w:pPr>
              <w:rPr>
                <w:b/>
              </w:rPr>
            </w:pPr>
            <w:r w:rsidRPr="007D5832">
              <w:rPr>
                <w:b/>
              </w:rPr>
              <w:t>Structure</w:t>
            </w:r>
          </w:p>
        </w:tc>
        <w:tc>
          <w:tcPr>
            <w:tcW w:w="4287" w:type="dxa"/>
            <w:shd w:val="clear" w:color="auto" w:fill="D9D9D9" w:themeFill="background1" w:themeFillShade="D9"/>
          </w:tcPr>
          <w:p w14:paraId="3A1A154D" w14:textId="6729AFD6" w:rsidR="009B0B64" w:rsidRPr="007D5832" w:rsidRDefault="009B0B64" w:rsidP="00DF4561">
            <w:pPr>
              <w:rPr>
                <w:b/>
              </w:rPr>
            </w:pPr>
            <w:r>
              <w:rPr>
                <w:b/>
              </w:rPr>
              <w:t>Description</w:t>
            </w:r>
          </w:p>
        </w:tc>
        <w:tc>
          <w:tcPr>
            <w:tcW w:w="3528" w:type="dxa"/>
            <w:shd w:val="clear" w:color="auto" w:fill="D9D9D9" w:themeFill="background1" w:themeFillShade="D9"/>
          </w:tcPr>
          <w:p w14:paraId="4443D7C2" w14:textId="61C89D23" w:rsidR="009B0B64" w:rsidRPr="007D5832" w:rsidRDefault="009B0B64" w:rsidP="00DF4561">
            <w:pPr>
              <w:rPr>
                <w:b/>
              </w:rPr>
            </w:pPr>
            <w:r>
              <w:rPr>
                <w:b/>
              </w:rPr>
              <w:t>SGX Instruction</w:t>
            </w:r>
          </w:p>
        </w:tc>
      </w:tr>
      <w:tr w:rsidR="009B0B64" w14:paraId="6F5E2309" w14:textId="79B8FCF9" w:rsidTr="009B0B64">
        <w:tc>
          <w:tcPr>
            <w:tcW w:w="1535" w:type="dxa"/>
          </w:tcPr>
          <w:p w14:paraId="1BC9BBD7" w14:textId="53658BB8" w:rsidR="009B0B64" w:rsidRDefault="009B0B64" w:rsidP="00DF4561">
            <w:r>
              <w:t>SECS</w:t>
            </w:r>
          </w:p>
        </w:tc>
        <w:tc>
          <w:tcPr>
            <w:tcW w:w="4287" w:type="dxa"/>
          </w:tcPr>
          <w:p w14:paraId="2537F927" w14:textId="2004FC2C" w:rsidR="009B0B64" w:rsidRDefault="009B0B64" w:rsidP="00DF4561">
            <w:r>
              <w:t>Specifies the base, size, and flags of the enclave</w:t>
            </w:r>
          </w:p>
        </w:tc>
        <w:tc>
          <w:tcPr>
            <w:tcW w:w="3528" w:type="dxa"/>
          </w:tcPr>
          <w:p w14:paraId="48CDD1F2" w14:textId="12E2EDAF" w:rsidR="009B0B64" w:rsidRDefault="009B0B64" w:rsidP="00DF4561">
            <w:r>
              <w:t>ECREATE</w:t>
            </w:r>
          </w:p>
        </w:tc>
      </w:tr>
      <w:tr w:rsidR="009B0B64" w14:paraId="2159D3C4" w14:textId="1AFC0390" w:rsidTr="009B0B64">
        <w:tc>
          <w:tcPr>
            <w:tcW w:w="1535" w:type="dxa"/>
          </w:tcPr>
          <w:p w14:paraId="0972F042" w14:textId="03487686" w:rsidR="009B0B64" w:rsidRDefault="009B0B64" w:rsidP="00DF4561">
            <w:r>
              <w:t>SIGSTRUCT</w:t>
            </w:r>
          </w:p>
        </w:tc>
        <w:tc>
          <w:tcPr>
            <w:tcW w:w="4287" w:type="dxa"/>
          </w:tcPr>
          <w:p w14:paraId="1977BB51" w14:textId="314DFE89" w:rsidR="009B0B64" w:rsidRDefault="009B0B64" w:rsidP="00DF4561">
            <w:r>
              <w:t>Specifies the public key and enclave hash (MRENCLAVE)</w:t>
            </w:r>
          </w:p>
        </w:tc>
        <w:tc>
          <w:tcPr>
            <w:tcW w:w="3528" w:type="dxa"/>
          </w:tcPr>
          <w:p w14:paraId="51216C33" w14:textId="61E8991E" w:rsidR="009B0B64" w:rsidRDefault="009B0B64" w:rsidP="00DF4561">
            <w:r>
              <w:t>EINIT</w:t>
            </w:r>
          </w:p>
        </w:tc>
      </w:tr>
      <w:tr w:rsidR="009B0B64" w14:paraId="7315869F" w14:textId="0A40C5E9" w:rsidTr="009B0B64">
        <w:tc>
          <w:tcPr>
            <w:tcW w:w="1535" w:type="dxa"/>
          </w:tcPr>
          <w:p w14:paraId="0E1DC8AB" w14:textId="04497336" w:rsidR="009B0B64" w:rsidRDefault="009B0B64" w:rsidP="00DF4561">
            <w:r>
              <w:t>EINITTOKEN</w:t>
            </w:r>
          </w:p>
        </w:tc>
        <w:tc>
          <w:tcPr>
            <w:tcW w:w="4287" w:type="dxa"/>
          </w:tcPr>
          <w:p w14:paraId="27A80005" w14:textId="5E4AF3C5" w:rsidR="009B0B64" w:rsidRDefault="009B0B64" w:rsidP="00DF4561">
            <w:r>
              <w:t>An initialization token obtained from the Intel® launch enclave</w:t>
            </w:r>
          </w:p>
        </w:tc>
        <w:tc>
          <w:tcPr>
            <w:tcW w:w="3528" w:type="dxa"/>
          </w:tcPr>
          <w:p w14:paraId="71F525E7" w14:textId="70686547" w:rsidR="009B0B64" w:rsidRDefault="009B0B64" w:rsidP="00DF4561">
            <w:r>
              <w:t>EINIT</w:t>
            </w:r>
          </w:p>
        </w:tc>
      </w:tr>
    </w:tbl>
    <w:p w14:paraId="3B153642" w14:textId="4652B20D" w:rsidR="003754E9" w:rsidRDefault="003754E9" w:rsidP="003754E9">
      <w:pPr>
        <w:spacing w:before="240"/>
      </w:pPr>
      <w:r>
        <w:t>For more details about SGX instructions and structure, see the following document.</w:t>
      </w:r>
    </w:p>
    <w:p w14:paraId="37CF62B6" w14:textId="77777777" w:rsidR="003754E9" w:rsidRDefault="006B7B7A" w:rsidP="003754E9">
      <w:pPr>
        <w:ind w:firstLine="720"/>
      </w:pPr>
      <w:hyperlink r:id="rId8" w:history="1">
        <w:r w:rsidR="003754E9" w:rsidRPr="002224BB">
          <w:rPr>
            <w:rStyle w:val="Hyperlink"/>
          </w:rPr>
          <w:t>Intel® 64 and IA-32 Architectures, Software Developer’s Manual, Volume 3D</w:t>
        </w:r>
      </w:hyperlink>
    </w:p>
    <w:p w14:paraId="26B6298E" w14:textId="3BB171B5" w:rsidR="007D5832" w:rsidRDefault="007D5832">
      <w:pPr>
        <w:spacing w:after="200"/>
        <w:jc w:val="left"/>
        <w:rPr>
          <w:rFonts w:eastAsiaTheme="majorEastAsia" w:cstheme="majorBidi"/>
          <w:b/>
          <w:bCs/>
          <w:sz w:val="36"/>
          <w:szCs w:val="28"/>
        </w:rPr>
      </w:pPr>
    </w:p>
    <w:p w14:paraId="15E200F2" w14:textId="77777777" w:rsidR="009B0B64" w:rsidRDefault="009B0B64">
      <w:pPr>
        <w:spacing w:after="200"/>
        <w:jc w:val="left"/>
        <w:rPr>
          <w:rFonts w:eastAsiaTheme="majorEastAsia" w:cstheme="majorBidi"/>
          <w:b/>
          <w:bCs/>
          <w:sz w:val="36"/>
          <w:szCs w:val="28"/>
        </w:rPr>
      </w:pPr>
      <w:r>
        <w:br w:type="page"/>
      </w:r>
    </w:p>
    <w:p w14:paraId="291526AA" w14:textId="21640A0B" w:rsidR="00BF6B56" w:rsidRDefault="00947D97" w:rsidP="00947D97">
      <w:pPr>
        <w:pStyle w:val="Heading1"/>
      </w:pPr>
      <w:r>
        <w:lastRenderedPageBreak/>
        <w:t xml:space="preserve">Enclave </w:t>
      </w:r>
      <w:r w:rsidR="00984A3E">
        <w:t xml:space="preserve">Page </w:t>
      </w:r>
      <w:r>
        <w:t>Layout</w:t>
      </w:r>
    </w:p>
    <w:p w14:paraId="3BCAE99B" w14:textId="4867AB31" w:rsidR="000B5D7D" w:rsidRDefault="00F52633" w:rsidP="00913461">
      <w:pPr>
        <w:spacing w:after="240"/>
      </w:pPr>
      <w:r>
        <w:t xml:space="preserve">During enclave creation, the host asks the driver to add pages to the enclave, which results in an enclave image that resides in </w:t>
      </w:r>
      <w:r w:rsidR="000B5D7D">
        <w:t>the enclave page cache</w:t>
      </w:r>
      <w:r w:rsidR="00BF0255">
        <w:t xml:space="preserve"> (EPC</w:t>
      </w:r>
      <w:r>
        <w:t>)</w:t>
      </w:r>
      <w:r w:rsidR="00EB5D1C">
        <w:t>. The di</w:t>
      </w:r>
      <w:r>
        <w:t xml:space="preserve">agram below depicts the layout of </w:t>
      </w:r>
      <w:r w:rsidR="000B5D7D">
        <w:t>these pages.</w:t>
      </w:r>
    </w:p>
    <w:p w14:paraId="3CB1645B" w14:textId="1ED23B46" w:rsidR="00F52633" w:rsidRDefault="002B0B96" w:rsidP="00EB5D1C">
      <w:r>
        <w:rPr>
          <w:noProof/>
        </w:rPr>
        <mc:AlternateContent>
          <mc:Choice Requires="wpc">
            <w:drawing>
              <wp:inline distT="0" distB="0" distL="0" distR="0" wp14:anchorId="0238B80A" wp14:editId="4FBC3EDA">
                <wp:extent cx="5943600" cy="5400675"/>
                <wp:effectExtent l="0" t="0" r="19050" b="28575"/>
                <wp:docPr id="127" name="Canvas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130" name="Text Box 130"/>
                        <wps:cNvSpPr txBox="1"/>
                        <wps:spPr>
                          <a:xfrm>
                            <a:off x="716279" y="704819"/>
                            <a:ext cx="1428751" cy="536028"/>
                          </a:xfrm>
                          <a:prstGeom prst="rect">
                            <a:avLst/>
                          </a:prstGeom>
                          <a:solidFill>
                            <a:schemeClr val="lt1"/>
                          </a:solidFill>
                          <a:ln w="6350">
                            <a:solidFill>
                              <a:prstClr val="black"/>
                            </a:solidFill>
                          </a:ln>
                        </wps:spPr>
                        <wps:txbx>
                          <w:txbxContent>
                            <w:p w14:paraId="67675C73" w14:textId="5B8BB2D4" w:rsidR="006B7B7A" w:rsidRPr="002B0B96" w:rsidRDefault="006B7B7A" w:rsidP="00913461">
                              <w:pPr>
                                <w:spacing w:before="120"/>
                                <w:jc w:val="center"/>
                                <w:rPr>
                                  <w:b/>
                                </w:rPr>
                              </w:pPr>
                              <w:r>
                                <w:rPr>
                                  <w:b/>
                                </w:rPr>
                                <w:t>Data</w:t>
                              </w:r>
                              <w:r w:rsidRPr="002B0B96">
                                <w:rPr>
                                  <w:b/>
                                </w:rPr>
                                <w:t xml:space="preserve">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0"/>
                        <wps:cNvSpPr txBox="1"/>
                        <wps:spPr>
                          <a:xfrm>
                            <a:off x="716279" y="1240847"/>
                            <a:ext cx="1428751" cy="535908"/>
                          </a:xfrm>
                          <a:prstGeom prst="rect">
                            <a:avLst/>
                          </a:prstGeom>
                          <a:solidFill>
                            <a:schemeClr val="lt1"/>
                          </a:solidFill>
                          <a:ln w="6350">
                            <a:solidFill>
                              <a:prstClr val="black"/>
                            </a:solidFill>
                          </a:ln>
                        </wps:spPr>
                        <wps:txbx>
                          <w:txbxContent>
                            <w:p w14:paraId="48988683" w14:textId="2ED0510B" w:rsidR="006B7B7A" w:rsidRDefault="006B7B7A" w:rsidP="00913461">
                              <w:pPr>
                                <w:pStyle w:val="NormalWeb"/>
                                <w:spacing w:before="120" w:beforeAutospacing="0" w:after="120" w:afterAutospacing="0" w:line="276" w:lineRule="auto"/>
                                <w:jc w:val="center"/>
                              </w:pPr>
                              <w:r>
                                <w:rPr>
                                  <w:rFonts w:ascii="Calibri" w:eastAsia="Calibri" w:hAnsi="Calibri"/>
                                  <w:b/>
                                  <w:bCs/>
                                </w:rPr>
                                <w:t>Relocation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130"/>
                        <wps:cNvSpPr txBox="1"/>
                        <wps:spPr>
                          <a:xfrm>
                            <a:off x="716279" y="1776075"/>
                            <a:ext cx="1428751" cy="535293"/>
                          </a:xfrm>
                          <a:prstGeom prst="rect">
                            <a:avLst/>
                          </a:prstGeom>
                          <a:solidFill>
                            <a:schemeClr val="lt1"/>
                          </a:solidFill>
                          <a:ln w="6350">
                            <a:solidFill>
                              <a:prstClr val="black"/>
                            </a:solidFill>
                          </a:ln>
                        </wps:spPr>
                        <wps:txbx>
                          <w:txbxContent>
                            <w:p w14:paraId="46D5E1BE" w14:textId="2B996E4C" w:rsidR="006B7B7A" w:rsidRDefault="006B7B7A" w:rsidP="00913461">
                              <w:pPr>
                                <w:pStyle w:val="NormalWeb"/>
                                <w:spacing w:before="120" w:beforeAutospacing="0" w:after="120" w:afterAutospacing="0" w:line="276" w:lineRule="auto"/>
                                <w:jc w:val="center"/>
                              </w:pPr>
                              <w:r>
                                <w:rPr>
                                  <w:rFonts w:ascii="Calibri" w:eastAsia="Calibri" w:hAnsi="Calibri"/>
                                  <w:b/>
                                  <w:bCs/>
                                </w:rPr>
                                <w:t>ECALL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130"/>
                        <wps:cNvSpPr txBox="1"/>
                        <wps:spPr>
                          <a:xfrm>
                            <a:off x="716279" y="2311367"/>
                            <a:ext cx="1428751" cy="534677"/>
                          </a:xfrm>
                          <a:prstGeom prst="rect">
                            <a:avLst/>
                          </a:prstGeom>
                          <a:solidFill>
                            <a:schemeClr val="lt1"/>
                          </a:solidFill>
                          <a:ln w="6350">
                            <a:solidFill>
                              <a:prstClr val="black"/>
                            </a:solidFill>
                          </a:ln>
                        </wps:spPr>
                        <wps:txbx>
                          <w:txbxContent>
                            <w:p w14:paraId="7BDEA96B" w14:textId="771453E8" w:rsidR="006B7B7A" w:rsidRDefault="006B7B7A" w:rsidP="00913461">
                              <w:pPr>
                                <w:pStyle w:val="NormalWeb"/>
                                <w:spacing w:before="120" w:beforeAutospacing="0" w:after="120" w:afterAutospacing="0" w:line="276" w:lineRule="auto"/>
                                <w:jc w:val="center"/>
                              </w:pPr>
                              <w:r>
                                <w:rPr>
                                  <w:rFonts w:ascii="Calibri" w:eastAsia="Calibri" w:hAnsi="Calibri"/>
                                  <w:b/>
                                  <w:bCs/>
                                </w:rPr>
                                <w:t>Heap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130"/>
                        <wps:cNvSpPr txBox="1"/>
                        <wps:spPr>
                          <a:xfrm>
                            <a:off x="716279" y="2846044"/>
                            <a:ext cx="1428751" cy="534061"/>
                          </a:xfrm>
                          <a:prstGeom prst="rect">
                            <a:avLst/>
                          </a:prstGeom>
                          <a:solidFill>
                            <a:schemeClr val="lt1"/>
                          </a:solidFill>
                          <a:ln w="6350">
                            <a:solidFill>
                              <a:prstClr val="black"/>
                            </a:solidFill>
                          </a:ln>
                        </wps:spPr>
                        <wps:txbx>
                          <w:txbxContent>
                            <w:p w14:paraId="54372868" w14:textId="543B452C" w:rsidR="006B7B7A" w:rsidRDefault="006B7B7A" w:rsidP="00913461">
                              <w:pPr>
                                <w:pStyle w:val="NormalWeb"/>
                                <w:spacing w:before="120" w:beforeAutospacing="0" w:after="120" w:afterAutospacing="0" w:line="276" w:lineRule="auto"/>
                                <w:jc w:val="center"/>
                              </w:pPr>
                              <w:r>
                                <w:rPr>
                                  <w:rFonts w:ascii="Calibri" w:eastAsia="Calibri" w:hAnsi="Calibri"/>
                                  <w:b/>
                                  <w:bCs/>
                                </w:rPr>
                                <w:t>Thread Context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Text Box 130"/>
                        <wps:cNvSpPr txBox="1"/>
                        <wps:spPr>
                          <a:xfrm>
                            <a:off x="716279" y="3366430"/>
                            <a:ext cx="1428751" cy="533444"/>
                          </a:xfrm>
                          <a:prstGeom prst="rect">
                            <a:avLst/>
                          </a:prstGeom>
                          <a:solidFill>
                            <a:schemeClr val="lt1"/>
                          </a:solidFill>
                          <a:ln w="6350">
                            <a:solidFill>
                              <a:prstClr val="black"/>
                            </a:solidFill>
                          </a:ln>
                        </wps:spPr>
                        <wps:txbx>
                          <w:txbxContent>
                            <w:p w14:paraId="192496A9" w14:textId="5A38755B" w:rsidR="006B7B7A" w:rsidRDefault="006B7B7A" w:rsidP="00913461">
                              <w:pPr>
                                <w:pStyle w:val="NormalWeb"/>
                                <w:spacing w:before="120" w:beforeAutospacing="0" w:after="120" w:afterAutospacing="0" w:line="276" w:lineRule="auto"/>
                                <w:jc w:val="center"/>
                              </w:pPr>
                              <w:r>
                                <w:rPr>
                                  <w:rFonts w:ascii="Calibri" w:eastAsia="Calibri" w:hAnsi="Calibri"/>
                                  <w:b/>
                                  <w:bCs/>
                                </w:rPr>
                                <w:t>Thread Context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 name="Text Box 130"/>
                        <wps:cNvSpPr txBox="1"/>
                        <wps:spPr>
                          <a:xfrm>
                            <a:off x="716279" y="4705921"/>
                            <a:ext cx="1428751" cy="532829"/>
                          </a:xfrm>
                          <a:prstGeom prst="rect">
                            <a:avLst/>
                          </a:prstGeom>
                          <a:solidFill>
                            <a:schemeClr val="lt1"/>
                          </a:solidFill>
                          <a:ln w="6350">
                            <a:solidFill>
                              <a:prstClr val="black"/>
                            </a:solidFill>
                          </a:ln>
                        </wps:spPr>
                        <wps:txbx>
                          <w:txbxContent>
                            <w:p w14:paraId="5DDCC82E" w14:textId="62C23BD4" w:rsidR="006B7B7A" w:rsidRDefault="006B7B7A" w:rsidP="00913461">
                              <w:pPr>
                                <w:pStyle w:val="NormalWeb"/>
                                <w:spacing w:before="120" w:beforeAutospacing="0" w:after="120" w:afterAutospacing="0" w:line="276" w:lineRule="auto"/>
                                <w:jc w:val="center"/>
                              </w:pPr>
                              <w:r>
                                <w:rPr>
                                  <w:rFonts w:ascii="Calibri" w:eastAsia="Calibri" w:hAnsi="Calibri"/>
                                  <w:b/>
                                  <w:bCs/>
                                </w:rPr>
                                <w:t>Thread Context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130"/>
                        <wps:cNvSpPr txBox="1"/>
                        <wps:spPr>
                          <a:xfrm>
                            <a:off x="716914" y="3899874"/>
                            <a:ext cx="1428750" cy="806047"/>
                          </a:xfrm>
                          <a:prstGeom prst="rect">
                            <a:avLst/>
                          </a:prstGeom>
                          <a:solidFill>
                            <a:schemeClr val="lt1"/>
                          </a:solidFill>
                          <a:ln w="6350">
                            <a:solidFill>
                              <a:prstClr val="black"/>
                            </a:solidFill>
                          </a:ln>
                        </wps:spPr>
                        <wps:txbx>
                          <w:txbxContent>
                            <w:p w14:paraId="5184C926" w14:textId="036AE899" w:rsidR="006B7B7A" w:rsidRPr="00913461" w:rsidRDefault="006B7B7A" w:rsidP="00913461">
                              <w:pPr>
                                <w:pStyle w:val="NormalWeb"/>
                                <w:spacing w:before="0" w:beforeAutospacing="0" w:after="0" w:afterAutospacing="0" w:line="120" w:lineRule="auto"/>
                                <w:jc w:val="center"/>
                                <w:rPr>
                                  <w:b/>
                                  <w:sz w:val="40"/>
                                  <w:szCs w:val="40"/>
                                </w:rPr>
                              </w:pPr>
                              <w:r w:rsidRPr="00913461">
                                <w:rPr>
                                  <w:b/>
                                  <w:sz w:val="40"/>
                                  <w:szCs w:val="40"/>
                                </w:rPr>
                                <w:t>.</w:t>
                              </w:r>
                            </w:p>
                            <w:p w14:paraId="3769F978" w14:textId="0C7A32B6" w:rsidR="006B7B7A" w:rsidRPr="00913461" w:rsidRDefault="006B7B7A" w:rsidP="00913461">
                              <w:pPr>
                                <w:pStyle w:val="NormalWeb"/>
                                <w:spacing w:before="0" w:beforeAutospacing="0" w:after="0" w:afterAutospacing="0" w:line="120" w:lineRule="auto"/>
                                <w:jc w:val="center"/>
                                <w:rPr>
                                  <w:b/>
                                  <w:sz w:val="40"/>
                                  <w:szCs w:val="40"/>
                                </w:rPr>
                              </w:pPr>
                              <w:r w:rsidRPr="00913461">
                                <w:rPr>
                                  <w:b/>
                                  <w:sz w:val="40"/>
                                  <w:szCs w:val="40"/>
                                </w:rPr>
                                <w:t>.</w:t>
                              </w:r>
                            </w:p>
                            <w:p w14:paraId="46F81D4D" w14:textId="3788DAC1" w:rsidR="006B7B7A" w:rsidRPr="00913461" w:rsidRDefault="006B7B7A" w:rsidP="00913461">
                              <w:pPr>
                                <w:pStyle w:val="NormalWeb"/>
                                <w:spacing w:before="0" w:beforeAutospacing="0" w:after="0" w:afterAutospacing="0" w:line="120" w:lineRule="auto"/>
                                <w:jc w:val="center"/>
                                <w:rPr>
                                  <w:b/>
                                  <w:sz w:val="40"/>
                                  <w:szCs w:val="40"/>
                                </w:rPr>
                              </w:pPr>
                              <w:r w:rsidRPr="00913461">
                                <w:rPr>
                                  <w:b/>
                                  <w:sz w:val="40"/>
                                  <w:szCs w:val="4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Text Box 130"/>
                        <wps:cNvSpPr txBox="1"/>
                        <wps:spPr>
                          <a:xfrm>
                            <a:off x="3618525" y="1590481"/>
                            <a:ext cx="1648800" cy="369570"/>
                          </a:xfrm>
                          <a:prstGeom prst="rect">
                            <a:avLst/>
                          </a:prstGeom>
                          <a:solidFill>
                            <a:schemeClr val="lt1"/>
                          </a:solidFill>
                          <a:ln w="6350">
                            <a:solidFill>
                              <a:prstClr val="black"/>
                            </a:solidFill>
                          </a:ln>
                        </wps:spPr>
                        <wps:txbx>
                          <w:txbxContent>
                            <w:p w14:paraId="280085D4" w14:textId="2995BF19" w:rsidR="006B7B7A" w:rsidRDefault="006B7B7A"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Text Box 130"/>
                        <wps:cNvSpPr txBox="1"/>
                        <wps:spPr>
                          <a:xfrm>
                            <a:off x="3618525" y="1960630"/>
                            <a:ext cx="1648800" cy="369570"/>
                          </a:xfrm>
                          <a:prstGeom prst="rect">
                            <a:avLst/>
                          </a:prstGeom>
                          <a:solidFill>
                            <a:schemeClr val="lt1"/>
                          </a:solidFill>
                          <a:ln w="6350">
                            <a:solidFill>
                              <a:prstClr val="black"/>
                            </a:solidFill>
                          </a:ln>
                        </wps:spPr>
                        <wps:txbx>
                          <w:txbxContent>
                            <w:p w14:paraId="7023C6BF" w14:textId="1BE4048A" w:rsidR="006B7B7A" w:rsidRDefault="006B7B7A" w:rsidP="00913461">
                              <w:pPr>
                                <w:pStyle w:val="NormalWeb"/>
                                <w:spacing w:before="120" w:beforeAutospacing="0" w:after="120" w:afterAutospacing="0" w:line="276" w:lineRule="auto"/>
                                <w:jc w:val="center"/>
                              </w:pPr>
                              <w:r>
                                <w:rPr>
                                  <w:rFonts w:ascii="Calibri" w:eastAsia="Calibri" w:hAnsi="Calibri"/>
                                  <w:b/>
                                  <w:bCs/>
                                </w:rPr>
                                <w:t>Stack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 Box 130"/>
                        <wps:cNvSpPr txBox="1"/>
                        <wps:spPr>
                          <a:xfrm>
                            <a:off x="3618525" y="2330144"/>
                            <a:ext cx="1648800" cy="369570"/>
                          </a:xfrm>
                          <a:prstGeom prst="rect">
                            <a:avLst/>
                          </a:prstGeom>
                          <a:solidFill>
                            <a:schemeClr val="lt1"/>
                          </a:solidFill>
                          <a:ln w="6350">
                            <a:solidFill>
                              <a:prstClr val="black"/>
                            </a:solidFill>
                          </a:ln>
                        </wps:spPr>
                        <wps:txbx>
                          <w:txbxContent>
                            <w:p w14:paraId="36A68612" w14:textId="680133C5" w:rsidR="006B7B7A" w:rsidRDefault="006B7B7A"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 Box 130"/>
                        <wps:cNvSpPr txBox="1"/>
                        <wps:spPr>
                          <a:xfrm>
                            <a:off x="3618525" y="2699658"/>
                            <a:ext cx="1648800" cy="368935"/>
                          </a:xfrm>
                          <a:prstGeom prst="rect">
                            <a:avLst/>
                          </a:prstGeom>
                          <a:solidFill>
                            <a:schemeClr val="lt1"/>
                          </a:solidFill>
                          <a:ln w="6350">
                            <a:solidFill>
                              <a:prstClr val="black"/>
                            </a:solidFill>
                          </a:ln>
                        </wps:spPr>
                        <wps:txbx>
                          <w:txbxContent>
                            <w:p w14:paraId="6E894830" w14:textId="0619C70C" w:rsidR="006B7B7A" w:rsidRDefault="006B7B7A" w:rsidP="00913461">
                              <w:pPr>
                                <w:pStyle w:val="NormalWeb"/>
                                <w:spacing w:before="120" w:beforeAutospacing="0" w:after="120" w:afterAutospacing="0" w:line="276" w:lineRule="auto"/>
                                <w:jc w:val="center"/>
                              </w:pPr>
                              <w:r>
                                <w:rPr>
                                  <w:rFonts w:ascii="Calibri" w:eastAsia="Calibri" w:hAnsi="Calibri"/>
                                  <w:b/>
                                  <w:bCs/>
                                </w:rPr>
                                <w:t>TCS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Text Box 130"/>
                        <wps:cNvSpPr txBox="1"/>
                        <wps:spPr>
                          <a:xfrm>
                            <a:off x="3618525" y="3068537"/>
                            <a:ext cx="1648800" cy="368300"/>
                          </a:xfrm>
                          <a:prstGeom prst="rect">
                            <a:avLst/>
                          </a:prstGeom>
                          <a:solidFill>
                            <a:schemeClr val="lt1"/>
                          </a:solidFill>
                          <a:ln w="6350">
                            <a:solidFill>
                              <a:prstClr val="black"/>
                            </a:solidFill>
                          </a:ln>
                        </wps:spPr>
                        <wps:txbx>
                          <w:txbxContent>
                            <w:p w14:paraId="62C10E1A" w14:textId="59896EAB" w:rsidR="006B7B7A" w:rsidRDefault="006B7B7A" w:rsidP="00913461">
                              <w:pPr>
                                <w:pStyle w:val="NormalWeb"/>
                                <w:spacing w:before="120" w:beforeAutospacing="0" w:after="120" w:afterAutospacing="0" w:line="276" w:lineRule="auto"/>
                                <w:jc w:val="center"/>
                              </w:pPr>
                              <w:r>
                                <w:rPr>
                                  <w:rFonts w:ascii="Calibri" w:eastAsia="Calibri" w:hAnsi="Calibri"/>
                                  <w:b/>
                                  <w:bCs/>
                                </w:rPr>
                                <w:t>SSA1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 Box 130"/>
                        <wps:cNvSpPr txBox="1"/>
                        <wps:spPr>
                          <a:xfrm>
                            <a:off x="3618525" y="3427893"/>
                            <a:ext cx="1648800" cy="367665"/>
                          </a:xfrm>
                          <a:prstGeom prst="rect">
                            <a:avLst/>
                          </a:prstGeom>
                          <a:solidFill>
                            <a:schemeClr val="lt1"/>
                          </a:solidFill>
                          <a:ln w="6350">
                            <a:solidFill>
                              <a:prstClr val="black"/>
                            </a:solidFill>
                          </a:ln>
                        </wps:spPr>
                        <wps:txbx>
                          <w:txbxContent>
                            <w:p w14:paraId="5E53E5D9" w14:textId="04C0DDF9" w:rsidR="006B7B7A" w:rsidRDefault="006B7B7A" w:rsidP="00913461">
                              <w:pPr>
                                <w:pStyle w:val="NormalWeb"/>
                                <w:spacing w:before="120" w:beforeAutospacing="0" w:after="120" w:afterAutospacing="0" w:line="276" w:lineRule="auto"/>
                                <w:jc w:val="center"/>
                              </w:pPr>
                              <w:r>
                                <w:rPr>
                                  <w:rFonts w:ascii="Calibri" w:eastAsia="Calibri" w:hAnsi="Calibri"/>
                                  <w:b/>
                                  <w:bCs/>
                                </w:rPr>
                                <w:t>SSA2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30"/>
                        <wps:cNvSpPr txBox="1"/>
                        <wps:spPr>
                          <a:xfrm>
                            <a:off x="3618525" y="3789603"/>
                            <a:ext cx="1648800" cy="369570"/>
                          </a:xfrm>
                          <a:prstGeom prst="rect">
                            <a:avLst/>
                          </a:prstGeom>
                          <a:solidFill>
                            <a:schemeClr val="lt1"/>
                          </a:solidFill>
                          <a:ln w="6350">
                            <a:solidFill>
                              <a:prstClr val="black"/>
                            </a:solidFill>
                          </a:ln>
                        </wps:spPr>
                        <wps:txbx>
                          <w:txbxContent>
                            <w:p w14:paraId="5C229358" w14:textId="77777777" w:rsidR="006B7B7A" w:rsidRDefault="006B7B7A"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130"/>
                        <wps:cNvSpPr txBox="1"/>
                        <wps:spPr>
                          <a:xfrm>
                            <a:off x="3618525" y="4159117"/>
                            <a:ext cx="1648800" cy="368935"/>
                          </a:xfrm>
                          <a:prstGeom prst="rect">
                            <a:avLst/>
                          </a:prstGeom>
                          <a:solidFill>
                            <a:schemeClr val="lt1"/>
                          </a:solidFill>
                          <a:ln w="6350">
                            <a:solidFill>
                              <a:prstClr val="black"/>
                            </a:solidFill>
                          </a:ln>
                        </wps:spPr>
                        <wps:txbx>
                          <w:txbxContent>
                            <w:p w14:paraId="6DE8D28E" w14:textId="7CF66477" w:rsidR="006B7B7A" w:rsidRDefault="006B7B7A" w:rsidP="00913461">
                              <w:pPr>
                                <w:pStyle w:val="NormalWeb"/>
                                <w:spacing w:before="120" w:beforeAutospacing="0" w:after="120" w:afterAutospacing="0" w:line="276" w:lineRule="auto"/>
                                <w:jc w:val="center"/>
                              </w:pPr>
                              <w:r>
                                <w:rPr>
                                  <w:rFonts w:ascii="Calibri" w:eastAsia="Calibri" w:hAnsi="Calibri"/>
                                  <w:b/>
                                  <w:bCs/>
                                </w:rPr>
                                <w:t>Segment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Text Box 130"/>
                        <wps:cNvSpPr txBox="1"/>
                        <wps:spPr>
                          <a:xfrm>
                            <a:off x="3618525" y="4527996"/>
                            <a:ext cx="1648800" cy="368300"/>
                          </a:xfrm>
                          <a:prstGeom prst="rect">
                            <a:avLst/>
                          </a:prstGeom>
                          <a:solidFill>
                            <a:schemeClr val="lt1"/>
                          </a:solidFill>
                          <a:ln w="6350">
                            <a:solidFill>
                              <a:prstClr val="black"/>
                            </a:solidFill>
                          </a:ln>
                        </wps:spPr>
                        <wps:txbx>
                          <w:txbxContent>
                            <w:p w14:paraId="62F0667D" w14:textId="6E7607FB" w:rsidR="006B7B7A" w:rsidRDefault="006B7B7A" w:rsidP="00913461">
                              <w:pPr>
                                <w:pStyle w:val="NormalWeb"/>
                                <w:spacing w:before="120" w:beforeAutospacing="0" w:after="120" w:afterAutospacing="0" w:line="276" w:lineRule="auto"/>
                                <w:jc w:val="center"/>
                              </w:pPr>
                              <w:r>
                                <w:rPr>
                                  <w:rFonts w:ascii="Calibri" w:eastAsia="Calibri" w:hAnsi="Calibri"/>
                                  <w:b/>
                                  <w:bCs/>
                                </w:rPr>
                                <w:t>Thread Specific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Straight Connector 152"/>
                        <wps:cNvCnPr/>
                        <wps:spPr>
                          <a:xfrm flipV="1">
                            <a:off x="2157094" y="1590481"/>
                            <a:ext cx="1461431" cy="12670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a:off x="2157094" y="3366430"/>
                            <a:ext cx="1461431" cy="15298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Text Box 130"/>
                        <wps:cNvSpPr txBox="1"/>
                        <wps:spPr>
                          <a:xfrm>
                            <a:off x="715940" y="168879"/>
                            <a:ext cx="1428750" cy="535940"/>
                          </a:xfrm>
                          <a:prstGeom prst="rect">
                            <a:avLst/>
                          </a:prstGeom>
                          <a:solidFill>
                            <a:schemeClr val="lt1"/>
                          </a:solidFill>
                          <a:ln w="6350">
                            <a:solidFill>
                              <a:prstClr val="black"/>
                            </a:solidFill>
                          </a:ln>
                        </wps:spPr>
                        <wps:txbx>
                          <w:txbxContent>
                            <w:p w14:paraId="7ADFA7D6" w14:textId="77777777" w:rsidR="006B7B7A" w:rsidRDefault="006B7B7A" w:rsidP="006B7B7A">
                              <w:pPr>
                                <w:pStyle w:val="NormalWeb"/>
                                <w:spacing w:before="120" w:beforeAutospacing="0" w:after="120" w:afterAutospacing="0" w:line="276" w:lineRule="auto"/>
                                <w:jc w:val="center"/>
                              </w:pPr>
                              <w:r>
                                <w:rPr>
                                  <w:rFonts w:ascii="Calibri" w:eastAsia="Calibri" w:hAnsi="Calibri"/>
                                  <w:b/>
                                  <w:bCs/>
                                </w:rPr>
                                <w:t>Text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38B80A" id="Canvas 127" o:spid="_x0000_s1105" editas="canvas" style="width:468pt;height:425.25pt;mso-position-horizontal-relative:char;mso-position-vertical-relative:line" coordsize="59436,54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">
                <v:shape id="_x0000_s1106" type="#_x0000_t75" style="position:absolute;width:59436;height:54006;visibility:visible;mso-wrap-style:square" stroked="t" strokecolor="black [3040]" strokeweight="1.5pt">
                  <v:fill o:detectmouseclick="t"/>
                  <v:stroke linestyle="thinThin"/>
                  <v:path o:connecttype="none"/>
                </v:shape>
                <v:shape id="Text Box 130" o:spid="_x0000_s1107" type="#_x0000_t202" style="position:absolute;left:7162;top:7048;width:14288;height:5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67675C73" w14:textId="5B8BB2D4" w:rsidR="006B7B7A" w:rsidRPr="002B0B96" w:rsidRDefault="006B7B7A" w:rsidP="00913461">
                        <w:pPr>
                          <w:spacing w:before="120"/>
                          <w:jc w:val="center"/>
                          <w:rPr>
                            <w:b/>
                          </w:rPr>
                        </w:pPr>
                        <w:r>
                          <w:rPr>
                            <w:b/>
                          </w:rPr>
                          <w:t>Data</w:t>
                        </w:r>
                        <w:r w:rsidRPr="002B0B96">
                          <w:rPr>
                            <w:b/>
                          </w:rPr>
                          <w:t xml:space="preserve"> Pages</w:t>
                        </w:r>
                      </w:p>
                    </w:txbxContent>
                  </v:textbox>
                </v:shape>
                <v:shape id="Text Box 130" o:spid="_x0000_s1108" type="#_x0000_t202" style="position:absolute;left:7162;top:12408;width:14288;height:5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48988683" w14:textId="2ED0510B" w:rsidR="006B7B7A" w:rsidRDefault="006B7B7A" w:rsidP="00913461">
                        <w:pPr>
                          <w:pStyle w:val="NormalWeb"/>
                          <w:spacing w:before="120" w:beforeAutospacing="0" w:after="120" w:afterAutospacing="0" w:line="276" w:lineRule="auto"/>
                          <w:jc w:val="center"/>
                        </w:pPr>
                        <w:r>
                          <w:rPr>
                            <w:rFonts w:ascii="Calibri" w:eastAsia="Calibri" w:hAnsi="Calibri"/>
                            <w:b/>
                            <w:bCs/>
                          </w:rPr>
                          <w:t>Relocation Pages</w:t>
                        </w:r>
                      </w:p>
                    </w:txbxContent>
                  </v:textbox>
                </v:shape>
                <v:shape id="Text Box 130" o:spid="_x0000_s1109" type="#_x0000_t202" style="position:absolute;left:7162;top:17760;width:14288;height:5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46D5E1BE" w14:textId="2B996E4C" w:rsidR="006B7B7A" w:rsidRDefault="006B7B7A" w:rsidP="00913461">
                        <w:pPr>
                          <w:pStyle w:val="NormalWeb"/>
                          <w:spacing w:before="120" w:beforeAutospacing="0" w:after="120" w:afterAutospacing="0" w:line="276" w:lineRule="auto"/>
                          <w:jc w:val="center"/>
                        </w:pPr>
                        <w:r>
                          <w:rPr>
                            <w:rFonts w:ascii="Calibri" w:eastAsia="Calibri" w:hAnsi="Calibri"/>
                            <w:b/>
                            <w:bCs/>
                          </w:rPr>
                          <w:t>ECALL Pages</w:t>
                        </w:r>
                      </w:p>
                    </w:txbxContent>
                  </v:textbox>
                </v:shape>
                <v:shape id="Text Box 130" o:spid="_x0000_s1110" type="#_x0000_t202" style="position:absolute;left:7162;top:23113;width:14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7BDEA96B" w14:textId="771453E8" w:rsidR="006B7B7A" w:rsidRDefault="006B7B7A" w:rsidP="00913461">
                        <w:pPr>
                          <w:pStyle w:val="NormalWeb"/>
                          <w:spacing w:before="120" w:beforeAutospacing="0" w:after="120" w:afterAutospacing="0" w:line="276" w:lineRule="auto"/>
                          <w:jc w:val="center"/>
                        </w:pPr>
                        <w:r>
                          <w:rPr>
                            <w:rFonts w:ascii="Calibri" w:eastAsia="Calibri" w:hAnsi="Calibri"/>
                            <w:b/>
                            <w:bCs/>
                          </w:rPr>
                          <w:t>Heap Pages</w:t>
                        </w:r>
                      </w:p>
                    </w:txbxContent>
                  </v:textbox>
                </v:shape>
                <v:shape id="Text Box 130" o:spid="_x0000_s1111" type="#_x0000_t202" style="position:absolute;left:7162;top:28460;width:14288;height:5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14:paraId="54372868" w14:textId="543B452C" w:rsidR="006B7B7A" w:rsidRDefault="006B7B7A" w:rsidP="00913461">
                        <w:pPr>
                          <w:pStyle w:val="NormalWeb"/>
                          <w:spacing w:before="120" w:beforeAutospacing="0" w:after="120" w:afterAutospacing="0" w:line="276" w:lineRule="auto"/>
                          <w:jc w:val="center"/>
                        </w:pPr>
                        <w:r>
                          <w:rPr>
                            <w:rFonts w:ascii="Calibri" w:eastAsia="Calibri" w:hAnsi="Calibri"/>
                            <w:b/>
                            <w:bCs/>
                          </w:rPr>
                          <w:t>Thread Context 1</w:t>
                        </w:r>
                      </w:p>
                    </w:txbxContent>
                  </v:textbox>
                </v:shape>
                <v:shape id="Text Box 130" o:spid="_x0000_s1112" type="#_x0000_t202" style="position:absolute;left:7162;top:33664;width:1428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gDwAAAANwAAAAPAAAAZHJzL2Rvd25yZXYueG1sRE9NawIx&#10;EL0X+h/CFHqr2VaQ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Mc54A8AAAADcAAAADwAAAAAA&#10;AAAAAAAAAAAHAgAAZHJzL2Rvd25yZXYueG1sUEsFBgAAAAADAAMAtwAAAPQCAAAAAA==&#10;" fillcolor="white [3201]" strokeweight=".5pt">
                  <v:textbox>
                    <w:txbxContent>
                      <w:p w14:paraId="192496A9" w14:textId="5A38755B" w:rsidR="006B7B7A" w:rsidRDefault="006B7B7A" w:rsidP="00913461">
                        <w:pPr>
                          <w:pStyle w:val="NormalWeb"/>
                          <w:spacing w:before="120" w:beforeAutospacing="0" w:after="120" w:afterAutospacing="0" w:line="276" w:lineRule="auto"/>
                          <w:jc w:val="center"/>
                        </w:pPr>
                        <w:r>
                          <w:rPr>
                            <w:rFonts w:ascii="Calibri" w:eastAsia="Calibri" w:hAnsi="Calibri"/>
                            <w:b/>
                            <w:bCs/>
                          </w:rPr>
                          <w:t>Thread Context 2</w:t>
                        </w:r>
                      </w:p>
                    </w:txbxContent>
                  </v:textbox>
                </v:shape>
                <v:shape id="Text Box 130" o:spid="_x0000_s1113" type="#_x0000_t202" style="position:absolute;left:7162;top:47059;width:14288;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5DDCC82E" w14:textId="62C23BD4" w:rsidR="006B7B7A" w:rsidRDefault="006B7B7A" w:rsidP="00913461">
                        <w:pPr>
                          <w:pStyle w:val="NormalWeb"/>
                          <w:spacing w:before="120" w:beforeAutospacing="0" w:after="120" w:afterAutospacing="0" w:line="276" w:lineRule="auto"/>
                          <w:jc w:val="center"/>
                        </w:pPr>
                        <w:r>
                          <w:rPr>
                            <w:rFonts w:ascii="Calibri" w:eastAsia="Calibri" w:hAnsi="Calibri"/>
                            <w:b/>
                            <w:bCs/>
                          </w:rPr>
                          <w:t>Thread Context N</w:t>
                        </w:r>
                      </w:p>
                    </w:txbxContent>
                  </v:textbox>
                </v:shape>
                <v:shape id="Text Box 130" o:spid="_x0000_s1114" type="#_x0000_t202" style="position:absolute;left:7169;top:38998;width:14287;height:8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14:paraId="5184C926" w14:textId="036AE899" w:rsidR="006B7B7A" w:rsidRPr="00913461" w:rsidRDefault="006B7B7A" w:rsidP="00913461">
                        <w:pPr>
                          <w:pStyle w:val="NormalWeb"/>
                          <w:spacing w:before="0" w:beforeAutospacing="0" w:after="0" w:afterAutospacing="0" w:line="120" w:lineRule="auto"/>
                          <w:jc w:val="center"/>
                          <w:rPr>
                            <w:b/>
                            <w:sz w:val="40"/>
                            <w:szCs w:val="40"/>
                          </w:rPr>
                        </w:pPr>
                        <w:r w:rsidRPr="00913461">
                          <w:rPr>
                            <w:b/>
                            <w:sz w:val="40"/>
                            <w:szCs w:val="40"/>
                          </w:rPr>
                          <w:t>.</w:t>
                        </w:r>
                      </w:p>
                      <w:p w14:paraId="3769F978" w14:textId="0C7A32B6" w:rsidR="006B7B7A" w:rsidRPr="00913461" w:rsidRDefault="006B7B7A" w:rsidP="00913461">
                        <w:pPr>
                          <w:pStyle w:val="NormalWeb"/>
                          <w:spacing w:before="0" w:beforeAutospacing="0" w:after="0" w:afterAutospacing="0" w:line="120" w:lineRule="auto"/>
                          <w:jc w:val="center"/>
                          <w:rPr>
                            <w:b/>
                            <w:sz w:val="40"/>
                            <w:szCs w:val="40"/>
                          </w:rPr>
                        </w:pPr>
                        <w:r w:rsidRPr="00913461">
                          <w:rPr>
                            <w:b/>
                            <w:sz w:val="40"/>
                            <w:szCs w:val="40"/>
                          </w:rPr>
                          <w:t>.</w:t>
                        </w:r>
                      </w:p>
                      <w:p w14:paraId="46F81D4D" w14:textId="3788DAC1" w:rsidR="006B7B7A" w:rsidRPr="00913461" w:rsidRDefault="006B7B7A" w:rsidP="00913461">
                        <w:pPr>
                          <w:pStyle w:val="NormalWeb"/>
                          <w:spacing w:before="0" w:beforeAutospacing="0" w:after="0" w:afterAutospacing="0" w:line="120" w:lineRule="auto"/>
                          <w:jc w:val="center"/>
                          <w:rPr>
                            <w:b/>
                            <w:sz w:val="40"/>
                            <w:szCs w:val="40"/>
                          </w:rPr>
                        </w:pPr>
                        <w:r w:rsidRPr="00913461">
                          <w:rPr>
                            <w:b/>
                            <w:sz w:val="40"/>
                            <w:szCs w:val="40"/>
                          </w:rPr>
                          <w:t>.</w:t>
                        </w:r>
                      </w:p>
                    </w:txbxContent>
                  </v:textbox>
                </v:shape>
                <v:shape id="Text Box 130" o:spid="_x0000_s1115" type="#_x0000_t202" style="position:absolute;left:36185;top:15904;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aRwgAAANwAAAAPAAAAZHJzL2Rvd25yZXYueG1sRI9BSwMx&#10;EIXvgv8hjODNZpUi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CJbTaRwgAAANwAAAAPAAAA&#10;AAAAAAAAAAAAAAcCAABkcnMvZG93bnJldi54bWxQSwUGAAAAAAMAAwC3AAAA9gIAAAAA&#10;" fillcolor="white [3201]" strokeweight=".5pt">
                  <v:textbox>
                    <w:txbxContent>
                      <w:p w14:paraId="280085D4" w14:textId="2995BF19" w:rsidR="006B7B7A" w:rsidRDefault="006B7B7A"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16" type="#_x0000_t202" style="position:absolute;left:36185;top:19606;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MKwAAAANwAAAAPAAAAZHJzL2Rvd25yZXYueG1sRE9NawIx&#10;EL0X+h/CFHqrWaX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5iGTCsAAAADcAAAADwAAAAAA&#10;AAAAAAAAAAAHAgAAZHJzL2Rvd25yZXYueG1sUEsFBgAAAAADAAMAtwAAAPQCAAAAAA==&#10;" fillcolor="white [3201]" strokeweight=".5pt">
                  <v:textbox>
                    <w:txbxContent>
                      <w:p w14:paraId="7023C6BF" w14:textId="1BE4048A" w:rsidR="006B7B7A" w:rsidRDefault="006B7B7A" w:rsidP="00913461">
                        <w:pPr>
                          <w:pStyle w:val="NormalWeb"/>
                          <w:spacing w:before="120" w:beforeAutospacing="0" w:after="120" w:afterAutospacing="0" w:line="276" w:lineRule="auto"/>
                          <w:jc w:val="center"/>
                        </w:pPr>
                        <w:r>
                          <w:rPr>
                            <w:rFonts w:ascii="Calibri" w:eastAsia="Calibri" w:hAnsi="Calibri"/>
                            <w:b/>
                            <w:bCs/>
                          </w:rPr>
                          <w:t>Stack Pages</w:t>
                        </w:r>
                      </w:p>
                    </w:txbxContent>
                  </v:textbox>
                </v:shape>
                <v:shape id="Text Box 130" o:spid="_x0000_s1117" type="#_x0000_t202" style="position:absolute;left:36185;top:23301;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14:paraId="36A68612" w14:textId="680133C5" w:rsidR="006B7B7A" w:rsidRDefault="006B7B7A"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18" type="#_x0000_t202" style="position:absolute;left:36185;top:26996;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6jmwQAAANwAAAAPAAAAZHJzL2Rvd25yZXYueG1sRE9NSwMx&#10;EL0L/ocwgjeb1RZ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m/qObBAAAA3AAAAA8AAAAA&#10;AAAAAAAAAAAABwIAAGRycy9kb3ducmV2LnhtbFBLBQYAAAAAAwADALcAAAD1AgAAAAA=&#10;" fillcolor="white [3201]" strokeweight=".5pt">
                  <v:textbox>
                    <w:txbxContent>
                      <w:p w14:paraId="6E894830" w14:textId="0619C70C" w:rsidR="006B7B7A" w:rsidRDefault="006B7B7A" w:rsidP="00913461">
                        <w:pPr>
                          <w:pStyle w:val="NormalWeb"/>
                          <w:spacing w:before="120" w:beforeAutospacing="0" w:after="120" w:afterAutospacing="0" w:line="276" w:lineRule="auto"/>
                          <w:jc w:val="center"/>
                        </w:pPr>
                        <w:r>
                          <w:rPr>
                            <w:rFonts w:ascii="Calibri" w:eastAsia="Calibri" w:hAnsi="Calibri"/>
                            <w:b/>
                            <w:bCs/>
                          </w:rPr>
                          <w:t>TCS</w:t>
                        </w:r>
                      </w:p>
                    </w:txbxContent>
                  </v:textbox>
                </v:shape>
                <v:shape id="Text Box 130" o:spid="_x0000_s1119" type="#_x0000_t202" style="position:absolute;left:36185;top:30685;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62C10E1A" w14:textId="59896EAB" w:rsidR="006B7B7A" w:rsidRDefault="006B7B7A" w:rsidP="00913461">
                        <w:pPr>
                          <w:pStyle w:val="NormalWeb"/>
                          <w:spacing w:before="120" w:beforeAutospacing="0" w:after="120" w:afterAutospacing="0" w:line="276" w:lineRule="auto"/>
                          <w:jc w:val="center"/>
                        </w:pPr>
                        <w:r>
                          <w:rPr>
                            <w:rFonts w:ascii="Calibri" w:eastAsia="Calibri" w:hAnsi="Calibri"/>
                            <w:b/>
                            <w:bCs/>
                          </w:rPr>
                          <w:t>SSA1</w:t>
                        </w:r>
                      </w:p>
                    </w:txbxContent>
                  </v:textbox>
                </v:shape>
                <v:shape id="Text Box 130" o:spid="_x0000_s1120" type="#_x0000_t202" style="position:absolute;left:36185;top:34278;width:1648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5E53E5D9" w14:textId="04C0DDF9" w:rsidR="006B7B7A" w:rsidRDefault="006B7B7A" w:rsidP="00913461">
                        <w:pPr>
                          <w:pStyle w:val="NormalWeb"/>
                          <w:spacing w:before="120" w:beforeAutospacing="0" w:after="120" w:afterAutospacing="0" w:line="276" w:lineRule="auto"/>
                          <w:jc w:val="center"/>
                        </w:pPr>
                        <w:r>
                          <w:rPr>
                            <w:rFonts w:ascii="Calibri" w:eastAsia="Calibri" w:hAnsi="Calibri"/>
                            <w:b/>
                            <w:bCs/>
                          </w:rPr>
                          <w:t>SSA2</w:t>
                        </w:r>
                      </w:p>
                    </w:txbxContent>
                  </v:textbox>
                </v:shape>
                <v:shape id="Text Box 130" o:spid="_x0000_s1121" type="#_x0000_t202" style="position:absolute;left:36185;top:37896;width:16488;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5C229358" w14:textId="77777777" w:rsidR="006B7B7A" w:rsidRDefault="006B7B7A"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22" type="#_x0000_t202" style="position:absolute;left:36185;top:41591;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6DE8D28E" w14:textId="7CF66477" w:rsidR="006B7B7A" w:rsidRDefault="006B7B7A" w:rsidP="00913461">
                        <w:pPr>
                          <w:pStyle w:val="NormalWeb"/>
                          <w:spacing w:before="120" w:beforeAutospacing="0" w:after="120" w:afterAutospacing="0" w:line="276" w:lineRule="auto"/>
                          <w:jc w:val="center"/>
                        </w:pPr>
                        <w:r>
                          <w:rPr>
                            <w:rFonts w:ascii="Calibri" w:eastAsia="Calibri" w:hAnsi="Calibri"/>
                            <w:b/>
                            <w:bCs/>
                          </w:rPr>
                          <w:t>Segment Page</w:t>
                        </w:r>
                      </w:p>
                    </w:txbxContent>
                  </v:textbox>
                </v:shape>
                <v:shape id="Text Box 130" o:spid="_x0000_s1123" type="#_x0000_t202" style="position:absolute;left:36185;top:45279;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2F0667D" w14:textId="6E7607FB" w:rsidR="006B7B7A" w:rsidRDefault="006B7B7A" w:rsidP="00913461">
                        <w:pPr>
                          <w:pStyle w:val="NormalWeb"/>
                          <w:spacing w:before="120" w:beforeAutospacing="0" w:after="120" w:afterAutospacing="0" w:line="276" w:lineRule="auto"/>
                          <w:jc w:val="center"/>
                        </w:pPr>
                        <w:r>
                          <w:rPr>
                            <w:rFonts w:ascii="Calibri" w:eastAsia="Calibri" w:hAnsi="Calibri"/>
                            <w:b/>
                            <w:bCs/>
                          </w:rPr>
                          <w:t>Thread Specific Data</w:t>
                        </w:r>
                      </w:p>
                    </w:txbxContent>
                  </v:textbox>
                </v:shape>
                <v:line id="Straight Connector 152" o:spid="_x0000_s1124" style="position:absolute;flip:y;visibility:visible;mso-wrap-style:square" from="21570,15904" to="36185,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" strokecolor="black [3213]"/>
                <v:line id="Straight Connector 153" o:spid="_x0000_s1125" style="position:absolute;visibility:visible;mso-wrap-style:square" from="21570,33664" to="36185,48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" strokecolor="black [3213]"/>
                <v:shape id="Text Box 130" o:spid="_x0000_s1126" type="#_x0000_t202" style="position:absolute;left:7159;top:1688;width:14287;height:5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7ADFA7D6" w14:textId="77777777" w:rsidR="006B7B7A" w:rsidRDefault="006B7B7A" w:rsidP="006B7B7A">
                        <w:pPr>
                          <w:pStyle w:val="NormalWeb"/>
                          <w:spacing w:before="120" w:beforeAutospacing="0" w:after="120" w:afterAutospacing="0" w:line="276" w:lineRule="auto"/>
                          <w:jc w:val="center"/>
                        </w:pPr>
                        <w:r>
                          <w:rPr>
                            <w:rFonts w:ascii="Calibri" w:eastAsia="Calibri" w:hAnsi="Calibri"/>
                            <w:b/>
                            <w:bCs/>
                          </w:rPr>
                          <w:t>Text Pages</w:t>
                        </w:r>
                      </w:p>
                    </w:txbxContent>
                  </v:textbox>
                </v:shape>
                <w10:anchorlock/>
              </v:group>
            </w:pict>
          </mc:Fallback>
        </mc:AlternateContent>
      </w:r>
    </w:p>
    <w:p w14:paraId="674715CA" w14:textId="043C13FC" w:rsidR="00EB5D1C" w:rsidRDefault="003F1A8C" w:rsidP="00EB5D1C">
      <w:r>
        <w:t>The following sections describe each of these.</w:t>
      </w:r>
    </w:p>
    <w:p w14:paraId="186A03C7" w14:textId="1DE9A355" w:rsidR="00AF4A97" w:rsidRDefault="00AF4A97" w:rsidP="00AF4A97">
      <w:pPr>
        <w:pStyle w:val="Heading2"/>
      </w:pPr>
      <w:r>
        <w:t>The Signature Section</w:t>
      </w:r>
      <w:r w:rsidR="00023C56">
        <w:t xml:space="preserve"> (.oesig)</w:t>
      </w:r>
    </w:p>
    <w:p w14:paraId="361FB246" w14:textId="7E940415" w:rsidR="00AF4A97" w:rsidRDefault="000C1915" w:rsidP="00AF4A97">
      <w:r>
        <w:t xml:space="preserve">The following sections </w:t>
      </w:r>
      <w:r w:rsidR="00AF4A97">
        <w:t xml:space="preserve">refer to information obtained from the image file’s signature section (.oesig), which the </w:t>
      </w:r>
      <w:proofErr w:type="spellStart"/>
      <w:r w:rsidR="00AF4A97" w:rsidRPr="00FD1CC9">
        <w:rPr>
          <w:b/>
        </w:rPr>
        <w:t>oesign</w:t>
      </w:r>
      <w:proofErr w:type="spellEnd"/>
      <w:r w:rsidR="00AF4A97">
        <w:t xml:space="preserve"> utility injects into the image file </w:t>
      </w:r>
      <w:r>
        <w:t xml:space="preserve">during signing </w:t>
      </w:r>
      <w:r w:rsidR="00AF4A97">
        <w:t>(see Chapter 6). This section defines the following structure.</w:t>
      </w:r>
    </w:p>
    <w:p w14:paraId="7906FE1E" w14:textId="2E6E17E0" w:rsidR="00AF4A97" w:rsidRDefault="00AF4A97" w:rsidP="00AF4A97">
      <w:pPr>
        <w:pStyle w:val="Source"/>
      </w:pPr>
      <w:r>
        <w:lastRenderedPageBreak/>
        <w:t>typedef struct _</w:t>
      </w:r>
      <w:r w:rsidR="00C13501">
        <w:t>OE_SignatureSection</w:t>
      </w:r>
    </w:p>
    <w:p w14:paraId="1C4FCB2C" w14:textId="77777777" w:rsidR="00AF4A97" w:rsidRDefault="00AF4A97" w:rsidP="00AF4A97">
      <w:pPr>
        <w:pStyle w:val="Source"/>
      </w:pPr>
      <w:r>
        <w:t>{</w:t>
      </w:r>
    </w:p>
    <w:p w14:paraId="3C321DA4" w14:textId="77777777" w:rsidR="00AF4A97" w:rsidRDefault="00AF4A97" w:rsidP="00AF4A97">
      <w:pPr>
        <w:pStyle w:val="Source"/>
      </w:pPr>
      <w:r>
        <w:t xml:space="preserve">    oe_uint64_t magic;</w:t>
      </w:r>
    </w:p>
    <w:p w14:paraId="69A8016E" w14:textId="5D20351F" w:rsidR="00AF4A97" w:rsidRDefault="00AF4A97" w:rsidP="00AF4A97">
      <w:pPr>
        <w:pStyle w:val="Source"/>
      </w:pPr>
      <w:r>
        <w:t xml:space="preserve">    </w:t>
      </w:r>
      <w:r w:rsidR="00C13501">
        <w:t>OE_EnclaveSettings</w:t>
      </w:r>
      <w:r>
        <w:t xml:space="preserve"> settings;</w:t>
      </w:r>
    </w:p>
    <w:p w14:paraId="6D4BC588" w14:textId="77777777" w:rsidR="00AF4A97" w:rsidRDefault="00AF4A97" w:rsidP="00AF4A97">
      <w:pPr>
        <w:pStyle w:val="Source"/>
      </w:pPr>
      <w:r>
        <w:t xml:space="preserve">    SGX_SigStruct sigstruct;</w:t>
      </w:r>
    </w:p>
    <w:p w14:paraId="0EE5D3D1" w14:textId="77777777" w:rsidR="00AF4A97" w:rsidRDefault="00AF4A97" w:rsidP="00AF4A97">
      <w:pPr>
        <w:pStyle w:val="Source"/>
      </w:pPr>
      <w:r>
        <w:t>}</w:t>
      </w:r>
    </w:p>
    <w:p w14:paraId="21FBB180" w14:textId="3E5C95E9" w:rsidR="00AF4A97" w:rsidRDefault="00C13501" w:rsidP="00AF4A97">
      <w:pPr>
        <w:pStyle w:val="Source2"/>
      </w:pPr>
      <w:r>
        <w:t>OE_SignatureSection</w:t>
      </w:r>
      <w:r w:rsidR="00AF4A97">
        <w:t>;</w:t>
      </w:r>
    </w:p>
    <w:p w14:paraId="4FD5344C" w14:textId="559E7E34" w:rsidR="00AF4A97" w:rsidRPr="00047DCE" w:rsidRDefault="00AF4A97" w:rsidP="00AF4A97">
      <w:r>
        <w:t xml:space="preserve">This structure defines </w:t>
      </w:r>
      <w:r w:rsidRPr="00047DCE">
        <w:rPr>
          <w:b/>
        </w:rPr>
        <w:t>settings</w:t>
      </w:r>
      <w:r>
        <w:t xml:space="preserve"> (which specifies the number of heap pages, the number of stack pages, and the number of TCSs) and </w:t>
      </w:r>
      <w:r w:rsidRPr="00047DCE">
        <w:rPr>
          <w:b/>
        </w:rPr>
        <w:t>sigstruct</w:t>
      </w:r>
      <w:r>
        <w:t xml:space="preserve"> (which contains the digital signature formed over certain pages of the image).</w:t>
      </w:r>
    </w:p>
    <w:p w14:paraId="0FD74C45" w14:textId="65D760B0" w:rsidR="003F1A8C" w:rsidRDefault="003F1A8C" w:rsidP="003F1A8C">
      <w:pPr>
        <w:pStyle w:val="Heading2"/>
      </w:pPr>
      <w:r>
        <w:t>Text Pages</w:t>
      </w:r>
    </w:p>
    <w:p w14:paraId="12A52F82" w14:textId="02D9C5A7" w:rsidR="003F1A8C" w:rsidRDefault="003F1A8C" w:rsidP="003F1A8C">
      <w:r>
        <w:t>The text pages are copied from the text segment of the ELF-64 image file. The first few bytes are the ELF-64 header structure (Elf64_Ehdr). This structure contains the virtual address of the entry point (</w:t>
      </w:r>
      <w:r w:rsidR="002B06E9">
        <w:t>Elf64_Ehdr.e_</w:t>
      </w:r>
      <w:r w:rsidR="0063528D">
        <w:t>entry</w:t>
      </w:r>
      <w:r w:rsidR="002B06E9">
        <w:t>), which refers to the</w:t>
      </w:r>
      <w:r>
        <w:t xml:space="preserve"> </w:t>
      </w:r>
      <w:r w:rsidRPr="003F1A8C">
        <w:rPr>
          <w:b/>
        </w:rPr>
        <w:t>OE_Main()</w:t>
      </w:r>
      <w:r w:rsidR="002B06E9">
        <w:t xml:space="preserve"> function.</w:t>
      </w:r>
      <w:r w:rsidR="00B00B10">
        <w:t xml:space="preserve"> During enclave creation, the following fields are cleared:</w:t>
      </w:r>
    </w:p>
    <w:p w14:paraId="7EAAB151" w14:textId="77777777" w:rsidR="00B00B10" w:rsidRDefault="00B00B10" w:rsidP="00B00B10">
      <w:pPr>
        <w:pStyle w:val="Source"/>
      </w:pPr>
      <w:r>
        <w:t>Elf64_Ehdr.e_shoff</w:t>
      </w:r>
    </w:p>
    <w:p w14:paraId="756164C9" w14:textId="5D49F1DE" w:rsidR="00B00B10" w:rsidRDefault="00B00B10" w:rsidP="00B00B10">
      <w:pPr>
        <w:pStyle w:val="Source"/>
      </w:pPr>
      <w:r>
        <w:t>Elf64_Ehdr.e_shnum</w:t>
      </w:r>
    </w:p>
    <w:p w14:paraId="346476AB" w14:textId="2328F80F" w:rsidR="00B00B10" w:rsidRDefault="00B00B10" w:rsidP="00B00B10">
      <w:pPr>
        <w:pStyle w:val="Source2"/>
      </w:pPr>
      <w:r>
        <w:t>Elf64_Ehdr.</w:t>
      </w:r>
      <w:r w:rsidRPr="00B00B10">
        <w:t>e_shstrndx</w:t>
      </w:r>
    </w:p>
    <w:p w14:paraId="6F18BC20" w14:textId="58325404" w:rsidR="003F1A8C" w:rsidRDefault="00B00B10" w:rsidP="003F1A8C">
      <w:r>
        <w:t xml:space="preserve">Otherwise, the text segment is </w:t>
      </w:r>
      <w:r w:rsidR="00560C14">
        <w:t>copied from the image file exactly as it is.</w:t>
      </w:r>
    </w:p>
    <w:p w14:paraId="1DCE06BB" w14:textId="09CB677B" w:rsidR="00D35046" w:rsidRDefault="00D35046" w:rsidP="003F1A8C">
      <w:r>
        <w:t>The host asks the driver to add and extend (measure) the text pages.</w:t>
      </w:r>
    </w:p>
    <w:p w14:paraId="5B9C6E9D" w14:textId="11E1C421" w:rsidR="00560C14" w:rsidRDefault="00560C14" w:rsidP="00560C14">
      <w:pPr>
        <w:pStyle w:val="Heading2"/>
      </w:pPr>
      <w:r>
        <w:t>Data Pages</w:t>
      </w:r>
    </w:p>
    <w:p w14:paraId="0BDD115A" w14:textId="3572695B" w:rsidR="00560C14" w:rsidRDefault="00560C14" w:rsidP="00427EF9">
      <w:pPr>
        <w:spacing w:after="240"/>
      </w:pPr>
      <w:r>
        <w:t xml:space="preserve">The </w:t>
      </w:r>
      <w:r w:rsidRPr="005678F7">
        <w:rPr>
          <w:b/>
        </w:rPr>
        <w:t>data pages</w:t>
      </w:r>
      <w:r>
        <w:t xml:space="preserve"> are copied from the data segment of the ELF-64 image file.</w:t>
      </w:r>
      <w:r w:rsidR="00690A18">
        <w:t xml:space="preserve"> OE initializes </w:t>
      </w:r>
      <w:r w:rsidR="00427EF9">
        <w:t>the following</w:t>
      </w:r>
      <w:r w:rsidR="00690A18">
        <w:t xml:space="preserve"> global variables during enclave creation.</w:t>
      </w:r>
    </w:p>
    <w:tbl>
      <w:tblPr>
        <w:tblStyle w:val="TableGrid"/>
        <w:tblW w:w="0" w:type="auto"/>
        <w:tblLook w:val="04A0" w:firstRow="1" w:lastRow="0" w:firstColumn="1" w:lastColumn="0" w:noHBand="0" w:noVBand="1"/>
      </w:tblPr>
      <w:tblGrid>
        <w:gridCol w:w="2785"/>
        <w:gridCol w:w="6565"/>
      </w:tblGrid>
      <w:tr w:rsidR="00427EF9" w14:paraId="57C4DF14" w14:textId="77777777" w:rsidTr="00427EF9">
        <w:tc>
          <w:tcPr>
            <w:tcW w:w="2785" w:type="dxa"/>
            <w:shd w:val="clear" w:color="auto" w:fill="D9D9D9" w:themeFill="background1" w:themeFillShade="D9"/>
          </w:tcPr>
          <w:p w14:paraId="54B4C2D6" w14:textId="58941805" w:rsidR="00427EF9" w:rsidRPr="00427EF9" w:rsidRDefault="00427EF9" w:rsidP="00560C14">
            <w:pPr>
              <w:rPr>
                <w:b/>
              </w:rPr>
            </w:pPr>
            <w:r w:rsidRPr="00427EF9">
              <w:rPr>
                <w:b/>
              </w:rPr>
              <w:t>Variable</w:t>
            </w:r>
          </w:p>
        </w:tc>
        <w:tc>
          <w:tcPr>
            <w:tcW w:w="6565" w:type="dxa"/>
            <w:shd w:val="clear" w:color="auto" w:fill="D9D9D9" w:themeFill="background1" w:themeFillShade="D9"/>
          </w:tcPr>
          <w:p w14:paraId="35A360C9" w14:textId="42699A50" w:rsidR="00427EF9" w:rsidRPr="00427EF9" w:rsidRDefault="00427EF9" w:rsidP="00560C14">
            <w:pPr>
              <w:rPr>
                <w:b/>
              </w:rPr>
            </w:pPr>
            <w:r w:rsidRPr="00427EF9">
              <w:rPr>
                <w:b/>
              </w:rPr>
              <w:t>Description</w:t>
            </w:r>
          </w:p>
        </w:tc>
      </w:tr>
      <w:tr w:rsidR="00427EF9" w14:paraId="758358B9" w14:textId="77777777" w:rsidTr="00427EF9">
        <w:tc>
          <w:tcPr>
            <w:tcW w:w="2785" w:type="dxa"/>
          </w:tcPr>
          <w:p w14:paraId="36AED6DC" w14:textId="17780427" w:rsidR="00427EF9" w:rsidRDefault="00427EF9" w:rsidP="00560C14">
            <w:r>
              <w:t>__oe_baseRelocPage</w:t>
            </w:r>
          </w:p>
        </w:tc>
        <w:tc>
          <w:tcPr>
            <w:tcW w:w="6565" w:type="dxa"/>
          </w:tcPr>
          <w:p w14:paraId="6C759288" w14:textId="091C1332" w:rsidR="00427EF9" w:rsidRDefault="00427EF9" w:rsidP="00560C14">
            <w:r>
              <w:t>Page number of first relocation page relative to start of image</w:t>
            </w:r>
          </w:p>
        </w:tc>
      </w:tr>
      <w:tr w:rsidR="00427EF9" w14:paraId="7E8E8C4F" w14:textId="77777777" w:rsidTr="00427EF9">
        <w:tc>
          <w:tcPr>
            <w:tcW w:w="2785" w:type="dxa"/>
          </w:tcPr>
          <w:p w14:paraId="4AEFB202" w14:textId="6EAD49B5" w:rsidR="00427EF9" w:rsidRDefault="00427EF9" w:rsidP="00560C14">
            <w:r w:rsidRPr="00427EF9">
              <w:t>__oe_numRelocPages</w:t>
            </w:r>
          </w:p>
        </w:tc>
        <w:tc>
          <w:tcPr>
            <w:tcW w:w="6565" w:type="dxa"/>
          </w:tcPr>
          <w:p w14:paraId="688CD9DB" w14:textId="02642D29" w:rsidR="00427EF9" w:rsidRDefault="00427EF9" w:rsidP="00560C14">
            <w:r>
              <w:t>Total number of relocation pages</w:t>
            </w:r>
            <w:r w:rsidR="00F25D28">
              <w:t xml:space="preserve"> (obtained from the image file)</w:t>
            </w:r>
          </w:p>
        </w:tc>
      </w:tr>
      <w:tr w:rsidR="006B7B7A" w14:paraId="33B02165" w14:textId="77777777" w:rsidTr="00427EF9">
        <w:tc>
          <w:tcPr>
            <w:tcW w:w="2785" w:type="dxa"/>
          </w:tcPr>
          <w:p w14:paraId="0CDFE78B" w14:textId="03BF6632" w:rsidR="006B7B7A" w:rsidRPr="00427EF9" w:rsidRDefault="006B7B7A" w:rsidP="006B7B7A">
            <w:r>
              <w:t>__oe_baseECallPage</w:t>
            </w:r>
          </w:p>
        </w:tc>
        <w:tc>
          <w:tcPr>
            <w:tcW w:w="6565" w:type="dxa"/>
          </w:tcPr>
          <w:p w14:paraId="04C27932" w14:textId="79EBF962" w:rsidR="006B7B7A" w:rsidRDefault="006B7B7A" w:rsidP="006B7B7A">
            <w:r>
              <w:t>Page number of first ECALL page relative to start of image</w:t>
            </w:r>
          </w:p>
        </w:tc>
      </w:tr>
      <w:tr w:rsidR="006B7B7A" w14:paraId="2F51DF62" w14:textId="77777777" w:rsidTr="00427EF9">
        <w:tc>
          <w:tcPr>
            <w:tcW w:w="2785" w:type="dxa"/>
          </w:tcPr>
          <w:p w14:paraId="191C2E9D" w14:textId="4E4695CA" w:rsidR="006B7B7A" w:rsidRPr="00427EF9" w:rsidRDefault="006B7B7A" w:rsidP="006B7B7A">
            <w:r>
              <w:t>__oe_numECallPages</w:t>
            </w:r>
          </w:p>
        </w:tc>
        <w:tc>
          <w:tcPr>
            <w:tcW w:w="6565" w:type="dxa"/>
          </w:tcPr>
          <w:p w14:paraId="6934F2C2" w14:textId="116F454E" w:rsidR="006B7B7A" w:rsidRDefault="006B7B7A" w:rsidP="006B7B7A">
            <w:r>
              <w:t>Total number of ECALL pages (obtained from the image file)</w:t>
            </w:r>
          </w:p>
        </w:tc>
      </w:tr>
      <w:tr w:rsidR="006B7B7A" w14:paraId="4BC01DB4" w14:textId="77777777" w:rsidTr="00427EF9">
        <w:tc>
          <w:tcPr>
            <w:tcW w:w="2785" w:type="dxa"/>
          </w:tcPr>
          <w:p w14:paraId="3DA9A62A" w14:textId="6D462C34" w:rsidR="006B7B7A" w:rsidRDefault="006B7B7A" w:rsidP="006B7B7A">
            <w:r w:rsidRPr="00427EF9">
              <w:t>__oe_baseHeapPage</w:t>
            </w:r>
          </w:p>
        </w:tc>
        <w:tc>
          <w:tcPr>
            <w:tcW w:w="6565" w:type="dxa"/>
          </w:tcPr>
          <w:p w14:paraId="30586FA7" w14:textId="12D99552" w:rsidR="006B7B7A" w:rsidRDefault="006B7B7A" w:rsidP="006B7B7A">
            <w:r>
              <w:t>Page number of first heap page relative to start of image</w:t>
            </w:r>
          </w:p>
        </w:tc>
      </w:tr>
      <w:tr w:rsidR="006B7B7A" w14:paraId="4592A222" w14:textId="77777777" w:rsidTr="00427EF9">
        <w:tc>
          <w:tcPr>
            <w:tcW w:w="2785" w:type="dxa"/>
          </w:tcPr>
          <w:p w14:paraId="24405989" w14:textId="260E6594" w:rsidR="006B7B7A" w:rsidRDefault="006B7B7A" w:rsidP="006B7B7A">
            <w:r w:rsidRPr="00427EF9">
              <w:t>__oe_num</w:t>
            </w:r>
            <w:r>
              <w:t>Heap</w:t>
            </w:r>
            <w:r w:rsidRPr="00427EF9">
              <w:t>Pages</w:t>
            </w:r>
          </w:p>
        </w:tc>
        <w:tc>
          <w:tcPr>
            <w:tcW w:w="6565" w:type="dxa"/>
          </w:tcPr>
          <w:p w14:paraId="53B799C3" w14:textId="250BF647" w:rsidR="006B7B7A" w:rsidRDefault="006B7B7A" w:rsidP="006B7B7A">
            <w:r>
              <w:t>Total number of heap pages (obtained from .oesig section)</w:t>
            </w:r>
          </w:p>
        </w:tc>
      </w:tr>
      <w:tr w:rsidR="006B7B7A" w14:paraId="4F2F2455" w14:textId="77777777" w:rsidTr="00427EF9">
        <w:tc>
          <w:tcPr>
            <w:tcW w:w="2785" w:type="dxa"/>
          </w:tcPr>
          <w:p w14:paraId="77374867" w14:textId="17FE279C" w:rsidR="006B7B7A" w:rsidRPr="00427EF9" w:rsidRDefault="006B7B7A" w:rsidP="006B7B7A">
            <w:r w:rsidRPr="00427EF9">
              <w:t>__oe_numPages</w:t>
            </w:r>
          </w:p>
        </w:tc>
        <w:tc>
          <w:tcPr>
            <w:tcW w:w="6565" w:type="dxa"/>
          </w:tcPr>
          <w:p w14:paraId="1EE19573" w14:textId="53510D78" w:rsidR="006B7B7A" w:rsidRDefault="006B7B7A" w:rsidP="006B7B7A">
            <w:r>
              <w:t>Total number of pages in the image</w:t>
            </w:r>
          </w:p>
        </w:tc>
      </w:tr>
      <w:tr w:rsidR="006B7B7A" w14:paraId="2D6542FF" w14:textId="77777777" w:rsidTr="00427EF9">
        <w:tc>
          <w:tcPr>
            <w:tcW w:w="2785" w:type="dxa"/>
          </w:tcPr>
          <w:p w14:paraId="2562D974" w14:textId="76FD5B1F" w:rsidR="006B7B7A" w:rsidRDefault="006B7B7A" w:rsidP="006B7B7A">
            <w:r w:rsidRPr="00427EF9">
              <w:t>__oe_virtualBaseAddr</w:t>
            </w:r>
          </w:p>
        </w:tc>
        <w:tc>
          <w:tcPr>
            <w:tcW w:w="6565" w:type="dxa"/>
          </w:tcPr>
          <w:p w14:paraId="5C3D0E95" w14:textId="22D3FB2D" w:rsidR="006B7B7A" w:rsidRDefault="006B7B7A" w:rsidP="006B7B7A">
            <w:r>
              <w:t xml:space="preserve">Virtual address of the </w:t>
            </w:r>
            <w:r w:rsidRPr="00427EF9">
              <w:t>__oe_virtualBaseAddr</w:t>
            </w:r>
            <w:r>
              <w:t xml:space="preserve"> variable itself</w:t>
            </w:r>
          </w:p>
        </w:tc>
      </w:tr>
    </w:tbl>
    <w:p w14:paraId="0140A007" w14:textId="706E50B2" w:rsidR="00427EF9" w:rsidRDefault="00427EF9" w:rsidP="00427EF9">
      <w:pPr>
        <w:spacing w:before="240"/>
      </w:pPr>
      <w:r>
        <w:lastRenderedPageBreak/>
        <w:t xml:space="preserve">The </w:t>
      </w:r>
      <w:r w:rsidRPr="00427EF9">
        <w:rPr>
          <w:b/>
        </w:rPr>
        <w:t>r</w:t>
      </w:r>
      <w:r>
        <w:rPr>
          <w:b/>
        </w:rPr>
        <w:t xml:space="preserve">elocation page </w:t>
      </w:r>
      <w:r w:rsidRPr="00427EF9">
        <w:t>variables</w:t>
      </w:r>
      <w:r>
        <w:rPr>
          <w:b/>
        </w:rPr>
        <w:t xml:space="preserve"> </w:t>
      </w:r>
      <w:r>
        <w:t xml:space="preserve">are discussed in the next section. The </w:t>
      </w:r>
      <w:r w:rsidRPr="00427EF9">
        <w:rPr>
          <w:b/>
        </w:rPr>
        <w:t>heap page</w:t>
      </w:r>
      <w:r>
        <w:t xml:space="preserve"> variables are used to determine the boundaries of the heap (used by the heap allocator). </w:t>
      </w:r>
      <w:r w:rsidR="00D35046">
        <w:t xml:space="preserve">The </w:t>
      </w:r>
      <w:r w:rsidR="00D35046" w:rsidRPr="00D35046">
        <w:rPr>
          <w:b/>
        </w:rPr>
        <w:t>__oe_virtualBaseAddr</w:t>
      </w:r>
      <w:r w:rsidR="00D35046">
        <w:t xml:space="preserve"> is the virtual address of the variable itself. The real base address of the enclave can be obtained by subtracting this value from the address of the variable itself. For example:</w:t>
      </w:r>
    </w:p>
    <w:p w14:paraId="13259264" w14:textId="32B12324" w:rsidR="00F25D28" w:rsidRDefault="00D35046" w:rsidP="00F25D28">
      <w:pPr>
        <w:pStyle w:val="Source2"/>
      </w:pPr>
      <w:r w:rsidRPr="00D35046">
        <w:t>(</w:t>
      </w:r>
      <w:r>
        <w:t>unsigned char</w:t>
      </w:r>
      <w:r w:rsidRPr="00D35046">
        <w:t>*)&amp;__oe_virtualBaseAddr - __oe_virtualBaseAddr;</w:t>
      </w:r>
    </w:p>
    <w:p w14:paraId="46C32B5F" w14:textId="5B381FB7" w:rsidR="00D35046" w:rsidRDefault="00D35046" w:rsidP="00D35046">
      <w:r>
        <w:t>The host asks the driver to add and extend (measure) the data pages.</w:t>
      </w:r>
    </w:p>
    <w:p w14:paraId="57912D5D" w14:textId="34268CA8" w:rsidR="005678F7" w:rsidRDefault="005678F7" w:rsidP="005678F7">
      <w:pPr>
        <w:pStyle w:val="Heading2"/>
      </w:pPr>
      <w:r>
        <w:t>Relocation Pages</w:t>
      </w:r>
    </w:p>
    <w:p w14:paraId="585CECA0" w14:textId="210CD289" w:rsidR="00D35046" w:rsidRDefault="005678F7" w:rsidP="00D35046">
      <w:pPr>
        <w:spacing w:before="240"/>
      </w:pPr>
      <w:r>
        <w:t xml:space="preserve">The </w:t>
      </w:r>
      <w:r w:rsidRPr="005678F7">
        <w:rPr>
          <w:b/>
        </w:rPr>
        <w:t>relocation pages</w:t>
      </w:r>
      <w:r>
        <w:t xml:space="preserve"> contain symbol relocations that must be applied the first time the enclave is entered. The enclave must be self-relocating since applying relocations during enclave creation would obviously break the </w:t>
      </w:r>
      <w:r w:rsidR="00023C56">
        <w:t>enclave measurement (MRENCLAVE).</w:t>
      </w:r>
      <w:r w:rsidR="00B60DB0">
        <w:t xml:space="preserve"> Recall fro</w:t>
      </w:r>
      <w:r w:rsidR="00DD74ED">
        <w:t>m the table above, that the following variables tell the enclave where it can find the base relocation pages and how many there are.</w:t>
      </w:r>
    </w:p>
    <w:p w14:paraId="02442319" w14:textId="77777777" w:rsidR="00DD74ED" w:rsidRDefault="00DD74ED" w:rsidP="00DD74ED">
      <w:pPr>
        <w:pStyle w:val="Source"/>
      </w:pPr>
      <w:r>
        <w:t>__oe_baseRelocPage</w:t>
      </w:r>
    </w:p>
    <w:p w14:paraId="03F58C4B" w14:textId="4C023A64" w:rsidR="00DD74ED" w:rsidRDefault="00DD74ED" w:rsidP="00DD74ED">
      <w:pPr>
        <w:pStyle w:val="Source2"/>
      </w:pPr>
      <w:r w:rsidRPr="00427EF9">
        <w:t>__oe_numRelocPages</w:t>
      </w:r>
    </w:p>
    <w:p w14:paraId="0C86DBA8" w14:textId="764FDA6B" w:rsidR="00DD74ED" w:rsidRDefault="00DD74ED" w:rsidP="00DD74ED">
      <w:r>
        <w:t>The content of these pages consists of zero or more structures defined below.</w:t>
      </w:r>
    </w:p>
    <w:p w14:paraId="00144D2A" w14:textId="77777777" w:rsidR="001915EA" w:rsidRDefault="001915EA" w:rsidP="001915EA">
      <w:pPr>
        <w:pStyle w:val="Source"/>
      </w:pPr>
      <w:r>
        <w:t>typedef struct _OE_Reloc</w:t>
      </w:r>
    </w:p>
    <w:p w14:paraId="25E0EAC6" w14:textId="77777777" w:rsidR="001915EA" w:rsidRDefault="001915EA" w:rsidP="001915EA">
      <w:pPr>
        <w:pStyle w:val="Source"/>
      </w:pPr>
      <w:r>
        <w:t>{</w:t>
      </w:r>
    </w:p>
    <w:p w14:paraId="409B6F58" w14:textId="77777777" w:rsidR="001915EA" w:rsidRDefault="001915EA" w:rsidP="001915EA">
      <w:pPr>
        <w:pStyle w:val="Source"/>
      </w:pPr>
      <w:r>
        <w:t xml:space="preserve">    oe_uint64_t offset;</w:t>
      </w:r>
    </w:p>
    <w:p w14:paraId="260B5A0A" w14:textId="77777777" w:rsidR="001915EA" w:rsidRDefault="001915EA" w:rsidP="001915EA">
      <w:pPr>
        <w:pStyle w:val="Source"/>
      </w:pPr>
      <w:r>
        <w:t xml:space="preserve">    oe_uint64_t info;</w:t>
      </w:r>
    </w:p>
    <w:p w14:paraId="1C89E7A9" w14:textId="77777777" w:rsidR="001915EA" w:rsidRDefault="001915EA" w:rsidP="001915EA">
      <w:pPr>
        <w:pStyle w:val="Source"/>
      </w:pPr>
      <w:r>
        <w:t xml:space="preserve">    oe_int64_t addend;</w:t>
      </w:r>
    </w:p>
    <w:p w14:paraId="7188F072" w14:textId="77777777" w:rsidR="001915EA" w:rsidRDefault="001915EA" w:rsidP="001915EA">
      <w:pPr>
        <w:pStyle w:val="Source"/>
      </w:pPr>
      <w:r>
        <w:t>}</w:t>
      </w:r>
    </w:p>
    <w:p w14:paraId="707B2138" w14:textId="6E28ECA2" w:rsidR="001915EA" w:rsidRDefault="001915EA" w:rsidP="001915EA">
      <w:pPr>
        <w:pStyle w:val="Source2"/>
      </w:pPr>
      <w:r>
        <w:t>OE_Reloc;</w:t>
      </w:r>
    </w:p>
    <w:p w14:paraId="330AFD6F" w14:textId="0F807B1D" w:rsidR="001915EA" w:rsidRDefault="001915EA" w:rsidP="001915EA">
      <w:r>
        <w:t xml:space="preserve">This structure has the same layout as the </w:t>
      </w:r>
      <w:r w:rsidRPr="001915EA">
        <w:rPr>
          <w:b/>
        </w:rPr>
        <w:t>Elf64_Rela</w:t>
      </w:r>
      <w:r>
        <w:t xml:space="preserve"> structure.</w:t>
      </w:r>
    </w:p>
    <w:tbl>
      <w:tblPr>
        <w:tblStyle w:val="TableGrid"/>
        <w:tblW w:w="0" w:type="auto"/>
        <w:tblLook w:val="04A0" w:firstRow="1" w:lastRow="0" w:firstColumn="1" w:lastColumn="0" w:noHBand="0" w:noVBand="1"/>
      </w:tblPr>
      <w:tblGrid>
        <w:gridCol w:w="2785"/>
        <w:gridCol w:w="6565"/>
      </w:tblGrid>
      <w:tr w:rsidR="001915EA" w14:paraId="571C4938" w14:textId="77777777" w:rsidTr="00297171">
        <w:tc>
          <w:tcPr>
            <w:tcW w:w="2785" w:type="dxa"/>
            <w:shd w:val="clear" w:color="auto" w:fill="D9D9D9" w:themeFill="background1" w:themeFillShade="D9"/>
          </w:tcPr>
          <w:p w14:paraId="42BEFEE2" w14:textId="14330A1B" w:rsidR="001915EA" w:rsidRPr="00427EF9" w:rsidRDefault="001915EA" w:rsidP="00297171">
            <w:pPr>
              <w:rPr>
                <w:b/>
              </w:rPr>
            </w:pPr>
            <w:r>
              <w:rPr>
                <w:b/>
              </w:rPr>
              <w:t xml:space="preserve">OE_Reloc </w:t>
            </w:r>
            <w:r w:rsidR="00CC77A7">
              <w:rPr>
                <w:b/>
              </w:rPr>
              <w:t>f</w:t>
            </w:r>
            <w:r>
              <w:rPr>
                <w:b/>
              </w:rPr>
              <w:t>ield</w:t>
            </w:r>
          </w:p>
        </w:tc>
        <w:tc>
          <w:tcPr>
            <w:tcW w:w="6565" w:type="dxa"/>
            <w:shd w:val="clear" w:color="auto" w:fill="D9D9D9" w:themeFill="background1" w:themeFillShade="D9"/>
          </w:tcPr>
          <w:p w14:paraId="344506A2" w14:textId="77777777" w:rsidR="001915EA" w:rsidRPr="00427EF9" w:rsidRDefault="001915EA" w:rsidP="00297171">
            <w:pPr>
              <w:rPr>
                <w:b/>
              </w:rPr>
            </w:pPr>
            <w:r w:rsidRPr="00427EF9">
              <w:rPr>
                <w:b/>
              </w:rPr>
              <w:t>Description</w:t>
            </w:r>
          </w:p>
        </w:tc>
      </w:tr>
      <w:tr w:rsidR="001915EA" w14:paraId="5E552E41" w14:textId="77777777" w:rsidTr="00297171">
        <w:tc>
          <w:tcPr>
            <w:tcW w:w="2785" w:type="dxa"/>
          </w:tcPr>
          <w:p w14:paraId="7331D769" w14:textId="3F8D0A56" w:rsidR="001915EA" w:rsidRDefault="001915EA" w:rsidP="00297171">
            <w:r>
              <w:t>offset</w:t>
            </w:r>
          </w:p>
        </w:tc>
        <w:tc>
          <w:tcPr>
            <w:tcW w:w="6565" w:type="dxa"/>
          </w:tcPr>
          <w:p w14:paraId="5A21D0D4" w14:textId="14FBCF0A" w:rsidR="001915EA" w:rsidRDefault="001915EA" w:rsidP="00297171">
            <w:r>
              <w:t>Virtual offset to symbol to be relocated</w:t>
            </w:r>
            <w:r w:rsidR="00384530">
              <w:t xml:space="preserve"> (zero marks last struct)</w:t>
            </w:r>
          </w:p>
        </w:tc>
      </w:tr>
      <w:tr w:rsidR="001915EA" w14:paraId="0290BC42" w14:textId="77777777" w:rsidTr="00297171">
        <w:tc>
          <w:tcPr>
            <w:tcW w:w="2785" w:type="dxa"/>
          </w:tcPr>
          <w:p w14:paraId="04DC5A45" w14:textId="43D10D16" w:rsidR="001915EA" w:rsidRDefault="001915EA" w:rsidP="00297171">
            <w:r>
              <w:t>info</w:t>
            </w:r>
          </w:p>
        </w:tc>
        <w:tc>
          <w:tcPr>
            <w:tcW w:w="6565" w:type="dxa"/>
          </w:tcPr>
          <w:p w14:paraId="147FB6B3" w14:textId="25BFFB25" w:rsidR="001915EA" w:rsidRDefault="00384530" w:rsidP="00297171">
            <w:r>
              <w:t xml:space="preserve">Ignored if not </w:t>
            </w:r>
            <w:r w:rsidRPr="00384530">
              <w:t>R_X86_64_RELATIVE</w:t>
            </w:r>
          </w:p>
        </w:tc>
      </w:tr>
      <w:tr w:rsidR="001915EA" w14:paraId="1B57A165" w14:textId="77777777" w:rsidTr="00297171">
        <w:tc>
          <w:tcPr>
            <w:tcW w:w="2785" w:type="dxa"/>
          </w:tcPr>
          <w:p w14:paraId="0592F18B" w14:textId="5F6115CE" w:rsidR="001915EA" w:rsidRDefault="001915EA" w:rsidP="00297171">
            <w:r>
              <w:t>addend</w:t>
            </w:r>
          </w:p>
        </w:tc>
        <w:tc>
          <w:tcPr>
            <w:tcW w:w="6565" w:type="dxa"/>
          </w:tcPr>
          <w:p w14:paraId="71491280" w14:textId="15ED139B" w:rsidR="001915EA" w:rsidRDefault="001915EA" w:rsidP="00297171">
            <w:r>
              <w:t>Add to enclave’s base address to relocate the symbol</w:t>
            </w:r>
          </w:p>
        </w:tc>
      </w:tr>
    </w:tbl>
    <w:p w14:paraId="039E1B50" w14:textId="309B7513" w:rsidR="00CC77A7" w:rsidRDefault="00CC77A7" w:rsidP="00CC77A7">
      <w:pPr>
        <w:spacing w:before="240"/>
      </w:pPr>
      <w:r>
        <w:t>The host asks the driver to add and extend (measure) the relocation pages.</w:t>
      </w:r>
    </w:p>
    <w:p w14:paraId="6521A90C" w14:textId="6B7D043D" w:rsidR="006B7B7A" w:rsidRDefault="006B7B7A" w:rsidP="00563CB4">
      <w:pPr>
        <w:pStyle w:val="Heading2"/>
      </w:pPr>
      <w:r>
        <w:t>ECALL Pages</w:t>
      </w:r>
    </w:p>
    <w:p w14:paraId="1DBC04B9" w14:textId="777DADC5" w:rsidR="006B7B7A" w:rsidRDefault="006B7B7A" w:rsidP="006B7B7A">
      <w:r>
        <w:t>The ECALL pages contain the virtual addresses of all ECALL functions</w:t>
      </w:r>
      <w:r w:rsidR="00A83521">
        <w:t xml:space="preserve"> in the enclave</w:t>
      </w:r>
      <w:r>
        <w:t>. The following structure defines the content of these pages.</w:t>
      </w:r>
      <w:bookmarkStart w:id="0" w:name="_GoBack"/>
      <w:bookmarkEnd w:id="0"/>
    </w:p>
    <w:p w14:paraId="6C96F8CF" w14:textId="77777777" w:rsidR="006B7B7A" w:rsidRDefault="006B7B7A" w:rsidP="006B7B7A">
      <w:pPr>
        <w:pStyle w:val="Source"/>
      </w:pPr>
      <w:r>
        <w:t>typedef struct _OE_ECallPages</w:t>
      </w:r>
    </w:p>
    <w:p w14:paraId="76D401D3" w14:textId="77777777" w:rsidR="006B7B7A" w:rsidRDefault="006B7B7A" w:rsidP="006B7B7A">
      <w:pPr>
        <w:pStyle w:val="Source"/>
      </w:pPr>
      <w:r>
        <w:t>{</w:t>
      </w:r>
    </w:p>
    <w:p w14:paraId="1FC545C2" w14:textId="55A66AF6" w:rsidR="006B7B7A" w:rsidRDefault="006B7B7A" w:rsidP="006B7B7A">
      <w:pPr>
        <w:pStyle w:val="Source"/>
      </w:pPr>
      <w:r>
        <w:t xml:space="preserve">    uint64_t magic;</w:t>
      </w:r>
    </w:p>
    <w:p w14:paraId="3F41CB5D" w14:textId="77777777" w:rsidR="006B7B7A" w:rsidRDefault="006B7B7A" w:rsidP="006B7B7A">
      <w:pPr>
        <w:pStyle w:val="Source"/>
      </w:pPr>
      <w:r>
        <w:lastRenderedPageBreak/>
        <w:t xml:space="preserve">    uint64_t num_vaddrs;</w:t>
      </w:r>
    </w:p>
    <w:p w14:paraId="14A941AE" w14:textId="77777777" w:rsidR="006B7B7A" w:rsidRDefault="006B7B7A" w:rsidP="006B7B7A">
      <w:pPr>
        <w:pStyle w:val="Source"/>
      </w:pPr>
      <w:r>
        <w:t xml:space="preserve">    uint64_t vaddrs[];</w:t>
      </w:r>
    </w:p>
    <w:p w14:paraId="3C497BBD" w14:textId="77777777" w:rsidR="006B7B7A" w:rsidRDefault="006B7B7A" w:rsidP="006B7B7A">
      <w:pPr>
        <w:pStyle w:val="Source"/>
      </w:pPr>
      <w:r>
        <w:t>}</w:t>
      </w:r>
    </w:p>
    <w:p w14:paraId="3B63164C" w14:textId="6A1CDF18" w:rsidR="006B7B7A" w:rsidRDefault="006B7B7A" w:rsidP="006B7B7A">
      <w:pPr>
        <w:pStyle w:val="Source2"/>
      </w:pPr>
      <w:r>
        <w:t>OE_ECallPages;</w:t>
      </w:r>
    </w:p>
    <w:p w14:paraId="2A62E43A" w14:textId="52A70679" w:rsidR="00A83521" w:rsidRDefault="006B7B7A" w:rsidP="006B7B7A">
      <w:r>
        <w:t xml:space="preserve">When a host performs an OCALL, it passes a </w:t>
      </w:r>
      <w:r w:rsidRPr="00A83521">
        <w:rPr>
          <w:b/>
        </w:rPr>
        <w:t>function number</w:t>
      </w:r>
      <w:r>
        <w:t xml:space="preserve"> </w:t>
      </w:r>
      <w:r w:rsidR="00A83521">
        <w:t xml:space="preserve">and the expected </w:t>
      </w:r>
      <w:r w:rsidR="00A83521" w:rsidRPr="00A83521">
        <w:rPr>
          <w:b/>
        </w:rPr>
        <w:t>virtual address</w:t>
      </w:r>
      <w:r w:rsidR="00A83521">
        <w:t xml:space="preserve"> of the function. The function number is an index into the </w:t>
      </w:r>
      <w:r w:rsidR="00A83521" w:rsidRPr="00A83521">
        <w:rPr>
          <w:b/>
        </w:rPr>
        <w:t>OE_ECallPages.vaddrs</w:t>
      </w:r>
      <w:r w:rsidR="00A83521">
        <w:t xml:space="preserve"> array. The enclave checks that this index is within bounds and if so obtains the virtual address from the array. Then the enclave checks that the virtual address passed by the host matches the virtual address obtained from the array. If all checks are valid, the enclave adds the virtual address to the enclave’s base address to obtain and call the function.</w:t>
      </w:r>
    </w:p>
    <w:p w14:paraId="49B65628" w14:textId="5DBC4C30" w:rsidR="001915EA" w:rsidRDefault="00563CB4" w:rsidP="00563CB4">
      <w:pPr>
        <w:pStyle w:val="Heading2"/>
      </w:pPr>
      <w:r>
        <w:t>Heap Pages</w:t>
      </w:r>
    </w:p>
    <w:p w14:paraId="353DF8D4" w14:textId="10F27E8A" w:rsidR="00563CB4" w:rsidRDefault="00563CB4" w:rsidP="00563CB4">
      <w:r>
        <w:t>The heap pages are zero-filled pages. Recall that the number of heap pages is obtained from the signature structure (read from the enclave image file). The following global variables (in the data pages) tell the enclave where the heap pages are located and how many there are.</w:t>
      </w:r>
    </w:p>
    <w:p w14:paraId="734E9C69" w14:textId="4887262C" w:rsidR="00563CB4" w:rsidRDefault="00563CB4" w:rsidP="00563CB4">
      <w:pPr>
        <w:pStyle w:val="Source"/>
      </w:pPr>
      <w:r>
        <w:t>__oe_baseHeapPage</w:t>
      </w:r>
    </w:p>
    <w:p w14:paraId="29D35A69" w14:textId="6CCAB3AC" w:rsidR="00563CB4" w:rsidRDefault="00563CB4" w:rsidP="00563CB4">
      <w:pPr>
        <w:pStyle w:val="Source2"/>
      </w:pPr>
      <w:r w:rsidRPr="00427EF9">
        <w:t>__oe_num</w:t>
      </w:r>
      <w:r>
        <w:t>Heap</w:t>
      </w:r>
      <w:r w:rsidRPr="00427EF9">
        <w:t>Pages</w:t>
      </w:r>
    </w:p>
    <w:p w14:paraId="547DA5CD" w14:textId="15804704" w:rsidR="00563CB4" w:rsidRDefault="00563CB4" w:rsidP="00563CB4">
      <w:r>
        <w:t>The heap allocator relies on these variables as well as the base address of the enclave.</w:t>
      </w:r>
    </w:p>
    <w:p w14:paraId="0AD05C05" w14:textId="2561046E" w:rsidR="00563CB4" w:rsidRDefault="00563CB4" w:rsidP="00563CB4">
      <w:pPr>
        <w:spacing w:before="240"/>
      </w:pPr>
      <w:r>
        <w:t xml:space="preserve">The host asks the driver to add </w:t>
      </w:r>
      <w:r w:rsidRPr="000D32AC">
        <w:rPr>
          <w:b/>
        </w:rPr>
        <w:t>but not extend</w:t>
      </w:r>
      <w:r>
        <w:t xml:space="preserve"> the heap pages.</w:t>
      </w:r>
    </w:p>
    <w:p w14:paraId="15F3B2CD" w14:textId="6B48A6FA" w:rsidR="00C03C97" w:rsidRDefault="00C03C97" w:rsidP="00C03C97">
      <w:pPr>
        <w:pStyle w:val="Heading2"/>
      </w:pPr>
      <w:r>
        <w:t>Thread Context</w:t>
      </w:r>
    </w:p>
    <w:p w14:paraId="5D3AA613" w14:textId="313CA6DD" w:rsidR="00C03C97" w:rsidRDefault="00C03C97" w:rsidP="00C03C97">
      <w:r>
        <w:t>There is a thread context for each thread control structure (TCS).</w:t>
      </w:r>
      <w:r w:rsidR="002A5EC1">
        <w:t xml:space="preserve"> Each thread context has the following layout.</w:t>
      </w:r>
    </w:p>
    <w:p w14:paraId="7EDA3BEE" w14:textId="50DA49F1" w:rsidR="002A5EC1" w:rsidRPr="00C03C97" w:rsidRDefault="002A5EC1" w:rsidP="00C03C97">
      <w:r>
        <w:rPr>
          <w:noProof/>
        </w:rPr>
        <w:lastRenderedPageBreak/>
        <mc:AlternateContent>
          <mc:Choice Requires="wpc">
            <w:drawing>
              <wp:inline distT="0" distB="0" distL="0" distR="0" wp14:anchorId="615383F5" wp14:editId="5259DBD2">
                <wp:extent cx="5943600" cy="3714750"/>
                <wp:effectExtent l="0" t="0" r="19050" b="19050"/>
                <wp:docPr id="174" name="Canvas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163" name="Text Box 130"/>
                        <wps:cNvSpPr txBox="1"/>
                        <wps:spPr>
                          <a:xfrm>
                            <a:off x="2742225" y="199887"/>
                            <a:ext cx="1648800" cy="369570"/>
                          </a:xfrm>
                          <a:prstGeom prst="rect">
                            <a:avLst/>
                          </a:prstGeom>
                          <a:solidFill>
                            <a:schemeClr val="lt1"/>
                          </a:solidFill>
                          <a:ln w="6350">
                            <a:solidFill>
                              <a:prstClr val="black"/>
                            </a:solidFill>
                          </a:ln>
                        </wps:spPr>
                        <wps:txbx>
                          <w:txbxContent>
                            <w:p w14:paraId="0E4EDBBB" w14:textId="77777777" w:rsidR="006B7B7A" w:rsidRDefault="006B7B7A"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Text Box 130"/>
                        <wps:cNvSpPr txBox="1"/>
                        <wps:spPr>
                          <a:xfrm>
                            <a:off x="2742225" y="570036"/>
                            <a:ext cx="1648800" cy="369570"/>
                          </a:xfrm>
                          <a:prstGeom prst="rect">
                            <a:avLst/>
                          </a:prstGeom>
                          <a:solidFill>
                            <a:schemeClr val="lt1"/>
                          </a:solidFill>
                          <a:ln w="6350">
                            <a:solidFill>
                              <a:prstClr val="black"/>
                            </a:solidFill>
                          </a:ln>
                        </wps:spPr>
                        <wps:txbx>
                          <w:txbxContent>
                            <w:p w14:paraId="5E56D5F9" w14:textId="77777777" w:rsidR="006B7B7A" w:rsidRDefault="006B7B7A" w:rsidP="002A5EC1">
                              <w:pPr>
                                <w:pStyle w:val="NormalWeb"/>
                                <w:spacing w:before="120" w:beforeAutospacing="0" w:after="120" w:afterAutospacing="0" w:line="276" w:lineRule="auto"/>
                                <w:jc w:val="center"/>
                              </w:pPr>
                              <w:r>
                                <w:rPr>
                                  <w:rFonts w:ascii="Calibri" w:eastAsia="Calibri" w:hAnsi="Calibri"/>
                                  <w:b/>
                                  <w:bCs/>
                                </w:rPr>
                                <w:t>Stack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Text Box 130"/>
                        <wps:cNvSpPr txBox="1"/>
                        <wps:spPr>
                          <a:xfrm>
                            <a:off x="2742225" y="939550"/>
                            <a:ext cx="1648800" cy="369570"/>
                          </a:xfrm>
                          <a:prstGeom prst="rect">
                            <a:avLst/>
                          </a:prstGeom>
                          <a:solidFill>
                            <a:schemeClr val="lt1"/>
                          </a:solidFill>
                          <a:ln w="6350">
                            <a:solidFill>
                              <a:prstClr val="black"/>
                            </a:solidFill>
                          </a:ln>
                        </wps:spPr>
                        <wps:txbx>
                          <w:txbxContent>
                            <w:p w14:paraId="08E02576" w14:textId="77777777" w:rsidR="006B7B7A" w:rsidRDefault="006B7B7A"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Text Box 130"/>
                        <wps:cNvSpPr txBox="1"/>
                        <wps:spPr>
                          <a:xfrm>
                            <a:off x="2742225" y="1309064"/>
                            <a:ext cx="1648800" cy="368935"/>
                          </a:xfrm>
                          <a:prstGeom prst="rect">
                            <a:avLst/>
                          </a:prstGeom>
                          <a:solidFill>
                            <a:schemeClr val="lt1"/>
                          </a:solidFill>
                          <a:ln w="6350">
                            <a:solidFill>
                              <a:prstClr val="black"/>
                            </a:solidFill>
                          </a:ln>
                        </wps:spPr>
                        <wps:txbx>
                          <w:txbxContent>
                            <w:p w14:paraId="0376E5BE" w14:textId="77777777" w:rsidR="006B7B7A" w:rsidRDefault="006B7B7A" w:rsidP="002A5EC1">
                              <w:pPr>
                                <w:pStyle w:val="NormalWeb"/>
                                <w:spacing w:before="120" w:beforeAutospacing="0" w:after="120" w:afterAutospacing="0" w:line="276" w:lineRule="auto"/>
                                <w:jc w:val="center"/>
                              </w:pPr>
                              <w:r>
                                <w:rPr>
                                  <w:rFonts w:ascii="Calibri" w:eastAsia="Calibri" w:hAnsi="Calibri"/>
                                  <w:b/>
                                  <w:bCs/>
                                </w:rPr>
                                <w:t>TCS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7" name="Text Box 130"/>
                        <wps:cNvSpPr txBox="1"/>
                        <wps:spPr>
                          <a:xfrm>
                            <a:off x="2742225" y="1677943"/>
                            <a:ext cx="1648800" cy="368300"/>
                          </a:xfrm>
                          <a:prstGeom prst="rect">
                            <a:avLst/>
                          </a:prstGeom>
                          <a:solidFill>
                            <a:schemeClr val="lt1"/>
                          </a:solidFill>
                          <a:ln w="6350">
                            <a:solidFill>
                              <a:prstClr val="black"/>
                            </a:solidFill>
                          </a:ln>
                        </wps:spPr>
                        <wps:txbx>
                          <w:txbxContent>
                            <w:p w14:paraId="70F09EB2" w14:textId="77777777" w:rsidR="006B7B7A" w:rsidRDefault="006B7B7A" w:rsidP="002A5EC1">
                              <w:pPr>
                                <w:pStyle w:val="NormalWeb"/>
                                <w:spacing w:before="120" w:beforeAutospacing="0" w:after="120" w:afterAutospacing="0" w:line="276" w:lineRule="auto"/>
                                <w:jc w:val="center"/>
                              </w:pPr>
                              <w:r>
                                <w:rPr>
                                  <w:rFonts w:ascii="Calibri" w:eastAsia="Calibri" w:hAnsi="Calibri"/>
                                  <w:b/>
                                  <w:bCs/>
                                </w:rPr>
                                <w:t>SSA1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8" name="Text Box 130"/>
                        <wps:cNvSpPr txBox="1"/>
                        <wps:spPr>
                          <a:xfrm>
                            <a:off x="2742225" y="2037299"/>
                            <a:ext cx="1648800" cy="367665"/>
                          </a:xfrm>
                          <a:prstGeom prst="rect">
                            <a:avLst/>
                          </a:prstGeom>
                          <a:solidFill>
                            <a:schemeClr val="lt1"/>
                          </a:solidFill>
                          <a:ln w="6350">
                            <a:solidFill>
                              <a:prstClr val="black"/>
                            </a:solidFill>
                          </a:ln>
                        </wps:spPr>
                        <wps:txbx>
                          <w:txbxContent>
                            <w:p w14:paraId="0B986FAD" w14:textId="77777777" w:rsidR="006B7B7A" w:rsidRDefault="006B7B7A" w:rsidP="002A5EC1">
                              <w:pPr>
                                <w:pStyle w:val="NormalWeb"/>
                                <w:spacing w:before="120" w:beforeAutospacing="0" w:after="120" w:afterAutospacing="0" w:line="276" w:lineRule="auto"/>
                                <w:jc w:val="center"/>
                              </w:pPr>
                              <w:r>
                                <w:rPr>
                                  <w:rFonts w:ascii="Calibri" w:eastAsia="Calibri" w:hAnsi="Calibri"/>
                                  <w:b/>
                                  <w:bCs/>
                                </w:rPr>
                                <w:t>SSA2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130"/>
                        <wps:cNvSpPr txBox="1"/>
                        <wps:spPr>
                          <a:xfrm>
                            <a:off x="2742225" y="2399009"/>
                            <a:ext cx="1648800" cy="369570"/>
                          </a:xfrm>
                          <a:prstGeom prst="rect">
                            <a:avLst/>
                          </a:prstGeom>
                          <a:solidFill>
                            <a:schemeClr val="lt1"/>
                          </a:solidFill>
                          <a:ln w="6350">
                            <a:solidFill>
                              <a:prstClr val="black"/>
                            </a:solidFill>
                          </a:ln>
                        </wps:spPr>
                        <wps:txbx>
                          <w:txbxContent>
                            <w:p w14:paraId="2CBC83B6" w14:textId="77777777" w:rsidR="006B7B7A" w:rsidRDefault="006B7B7A"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130"/>
                        <wps:cNvSpPr txBox="1"/>
                        <wps:spPr>
                          <a:xfrm>
                            <a:off x="2742225" y="2768523"/>
                            <a:ext cx="1648800" cy="368935"/>
                          </a:xfrm>
                          <a:prstGeom prst="rect">
                            <a:avLst/>
                          </a:prstGeom>
                          <a:solidFill>
                            <a:schemeClr val="lt1"/>
                          </a:solidFill>
                          <a:ln w="6350">
                            <a:solidFill>
                              <a:prstClr val="black"/>
                            </a:solidFill>
                          </a:ln>
                        </wps:spPr>
                        <wps:txbx>
                          <w:txbxContent>
                            <w:p w14:paraId="72449E48" w14:textId="77777777" w:rsidR="006B7B7A" w:rsidRDefault="006B7B7A" w:rsidP="002A5EC1">
                              <w:pPr>
                                <w:pStyle w:val="NormalWeb"/>
                                <w:spacing w:before="120" w:beforeAutospacing="0" w:after="120" w:afterAutospacing="0" w:line="276" w:lineRule="auto"/>
                                <w:jc w:val="center"/>
                              </w:pPr>
                              <w:r>
                                <w:rPr>
                                  <w:rFonts w:ascii="Calibri" w:eastAsia="Calibri" w:hAnsi="Calibri"/>
                                  <w:b/>
                                  <w:bCs/>
                                </w:rPr>
                                <w:t>Segment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130"/>
                        <wps:cNvSpPr txBox="1"/>
                        <wps:spPr>
                          <a:xfrm>
                            <a:off x="2742225" y="3137402"/>
                            <a:ext cx="1648800" cy="368300"/>
                          </a:xfrm>
                          <a:prstGeom prst="rect">
                            <a:avLst/>
                          </a:prstGeom>
                          <a:solidFill>
                            <a:schemeClr val="lt1"/>
                          </a:solidFill>
                          <a:ln w="6350">
                            <a:solidFill>
                              <a:prstClr val="black"/>
                            </a:solidFill>
                          </a:ln>
                        </wps:spPr>
                        <wps:txbx>
                          <w:txbxContent>
                            <w:p w14:paraId="3E497F45" w14:textId="77777777" w:rsidR="006B7B7A" w:rsidRDefault="006B7B7A" w:rsidP="002A5EC1">
                              <w:pPr>
                                <w:pStyle w:val="NormalWeb"/>
                                <w:spacing w:before="120" w:beforeAutospacing="0" w:after="120" w:afterAutospacing="0" w:line="276" w:lineRule="auto"/>
                                <w:jc w:val="center"/>
                              </w:pPr>
                              <w:r>
                                <w:rPr>
                                  <w:rFonts w:ascii="Calibri" w:eastAsia="Calibri" w:hAnsi="Calibri"/>
                                  <w:b/>
                                  <w:bCs/>
                                </w:rPr>
                                <w:t>Thread Specific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Left Brace 175"/>
                        <wps:cNvSpPr/>
                        <wps:spPr>
                          <a:xfrm>
                            <a:off x="2364400" y="569457"/>
                            <a:ext cx="321650" cy="370093"/>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Text Box 176"/>
                        <wps:cNvSpPr txBox="1"/>
                        <wps:spPr>
                          <a:xfrm>
                            <a:off x="1161415" y="609656"/>
                            <a:ext cx="1218565" cy="295275"/>
                          </a:xfrm>
                          <a:prstGeom prst="rect">
                            <a:avLst/>
                          </a:prstGeom>
                          <a:noFill/>
                          <a:ln w="6350">
                            <a:noFill/>
                          </a:ln>
                        </wps:spPr>
                        <wps:txbx>
                          <w:txbxContent>
                            <w:p w14:paraId="4BBCEC43" w14:textId="18263144" w:rsidR="006B7B7A" w:rsidRPr="002A5EC1" w:rsidRDefault="006B7B7A" w:rsidP="002A5EC1">
                              <w:pPr>
                                <w:jc w:val="right"/>
                                <w:rPr>
                                  <w:b/>
                                </w:rPr>
                              </w:pPr>
                              <w:r>
                                <w:rPr>
                                  <w:b/>
                                </w:rPr>
                                <w:t>Per thread stack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7" name="Left Brace 177"/>
                        <wps:cNvSpPr/>
                        <wps:spPr>
                          <a:xfrm>
                            <a:off x="2352970" y="1678000"/>
                            <a:ext cx="333375" cy="72101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Text Box 176"/>
                        <wps:cNvSpPr txBox="1"/>
                        <wps:spPr>
                          <a:xfrm>
                            <a:off x="1218225" y="1885031"/>
                            <a:ext cx="1146175" cy="295275"/>
                          </a:xfrm>
                          <a:prstGeom prst="rect">
                            <a:avLst/>
                          </a:prstGeom>
                          <a:noFill/>
                          <a:ln w="6350">
                            <a:noFill/>
                          </a:ln>
                        </wps:spPr>
                        <wps:txbx>
                          <w:txbxContent>
                            <w:p w14:paraId="31F4869D" w14:textId="0C0CFAFD" w:rsidR="006B7B7A" w:rsidRDefault="006B7B7A" w:rsidP="002A5EC1">
                              <w:pPr>
                                <w:pStyle w:val="NormalWeb"/>
                                <w:spacing w:before="0" w:beforeAutospacing="0" w:after="120" w:afterAutospacing="0" w:line="276" w:lineRule="auto"/>
                                <w:jc w:val="right"/>
                              </w:pPr>
                              <w:r>
                                <w:rPr>
                                  <w:rFonts w:ascii="Calibri" w:eastAsia="Calibri" w:hAnsi="Calibri"/>
                                  <w:b/>
                                  <w:bCs/>
                                </w:rPr>
                                <w:t>Set-aside areas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Left Brace 180"/>
                        <wps:cNvSpPr/>
                        <wps:spPr>
                          <a:xfrm>
                            <a:off x="2352675" y="2798347"/>
                            <a:ext cx="333375" cy="3390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Text Box 176"/>
                        <wps:cNvSpPr txBox="1"/>
                        <wps:spPr>
                          <a:xfrm>
                            <a:off x="796290" y="2798347"/>
                            <a:ext cx="1567815" cy="295275"/>
                          </a:xfrm>
                          <a:prstGeom prst="rect">
                            <a:avLst/>
                          </a:prstGeom>
                          <a:noFill/>
                          <a:ln w="6350">
                            <a:noFill/>
                          </a:ln>
                        </wps:spPr>
                        <wps:txbx>
                          <w:txbxContent>
                            <w:p w14:paraId="4D0BE04A" w14:textId="6352EEFD" w:rsidR="006B7B7A" w:rsidRDefault="006B7B7A" w:rsidP="002A5EC1">
                              <w:pPr>
                                <w:pStyle w:val="NormalWeb"/>
                                <w:spacing w:before="0" w:beforeAutospacing="0" w:after="120" w:afterAutospacing="0" w:line="276" w:lineRule="auto"/>
                                <w:jc w:val="right"/>
                              </w:pPr>
                              <w:r>
                                <w:rPr>
                                  <w:rFonts w:ascii="Calibri" w:eastAsia="Calibri" w:hAnsi="Calibri"/>
                                  <w:b/>
                                  <w:bCs/>
                                </w:rPr>
                                <w:t>Thread data structure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4" name="Left Brace 184"/>
                        <wps:cNvSpPr/>
                        <wps:spPr>
                          <a:xfrm>
                            <a:off x="2352675" y="3167247"/>
                            <a:ext cx="333375" cy="3384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Text Box 176"/>
                        <wps:cNvSpPr txBox="1"/>
                        <wps:spPr>
                          <a:xfrm>
                            <a:off x="562610" y="3186297"/>
                            <a:ext cx="1786890" cy="295275"/>
                          </a:xfrm>
                          <a:prstGeom prst="rect">
                            <a:avLst/>
                          </a:prstGeom>
                          <a:noFill/>
                          <a:ln w="6350">
                            <a:noFill/>
                          </a:ln>
                        </wps:spPr>
                        <wps:txbx>
                          <w:txbxContent>
                            <w:p w14:paraId="43EEC264" w14:textId="3CAF04B5" w:rsidR="006B7B7A" w:rsidRDefault="006B7B7A" w:rsidP="002A5EC1">
                              <w:pPr>
                                <w:pStyle w:val="NormalWeb"/>
                                <w:spacing w:before="0" w:beforeAutospacing="0" w:after="120" w:afterAutospacing="0" w:line="276" w:lineRule="auto"/>
                                <w:jc w:val="right"/>
                              </w:pPr>
                              <w:r>
                                <w:rPr>
                                  <w:rFonts w:ascii="Calibri" w:eastAsia="Calibri" w:hAnsi="Calibri"/>
                                  <w:b/>
                                  <w:bCs/>
                                </w:rPr>
                                <w:t>Thread specific data slots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Left Brace 186"/>
                        <wps:cNvSpPr/>
                        <wps:spPr>
                          <a:xfrm>
                            <a:off x="2352970" y="1323000"/>
                            <a:ext cx="333375" cy="3384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Text Box 176"/>
                        <wps:cNvSpPr txBox="1"/>
                        <wps:spPr>
                          <a:xfrm>
                            <a:off x="628310" y="1332525"/>
                            <a:ext cx="1736090" cy="295275"/>
                          </a:xfrm>
                          <a:prstGeom prst="rect">
                            <a:avLst/>
                          </a:prstGeom>
                          <a:noFill/>
                          <a:ln w="6350">
                            <a:noFill/>
                          </a:ln>
                        </wps:spPr>
                        <wps:txbx>
                          <w:txbxContent>
                            <w:p w14:paraId="3A2FE99C" w14:textId="41D234A5" w:rsidR="006B7B7A" w:rsidRDefault="006B7B7A" w:rsidP="002A5EC1">
                              <w:pPr>
                                <w:pStyle w:val="NormalWeb"/>
                                <w:spacing w:before="0" w:beforeAutospacing="0" w:after="120" w:afterAutospacing="0" w:line="276" w:lineRule="auto"/>
                                <w:jc w:val="right"/>
                              </w:pPr>
                              <w:r>
                                <w:rPr>
                                  <w:rFonts w:ascii="Calibri" w:eastAsia="Calibri" w:hAnsi="Calibri"/>
                                  <w:b/>
                                  <w:bCs/>
                                </w:rPr>
                                <w:t>Thread control structure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15383F5" id="Canvas 174" o:spid="_x0000_s1127" editas="canvas" style="width:468pt;height:292.5pt;mso-position-horizontal-relative:char;mso-position-vertical-relative:line" coordsize="59436,3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">
                <v:shape id="_x0000_s1128" type="#_x0000_t75" style="position:absolute;width:59436;height:37147;visibility:visible;mso-wrap-style:square" stroked="t" strokecolor="black [3040]" strokeweight="1.5pt">
                  <v:fill o:detectmouseclick="t"/>
                  <v:stroke linestyle="thinThin"/>
                  <v:path o:connecttype="none"/>
                </v:shape>
                <v:shape id="Text Box 130" o:spid="_x0000_s1129" type="#_x0000_t202" style="position:absolute;left:27422;top:1998;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vSGwAAAANwAAAAPAAAAZHJzL2Rvd25yZXYueG1sRE9NawIx&#10;EL0X+h/CFHqr2VaQ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Mgr0hsAAAADcAAAADwAAAAAA&#10;AAAAAAAAAAAHAgAAZHJzL2Rvd25yZXYueG1sUEsFBgAAAAADAAMAtwAAAPQCAAAAAA==&#10;" fillcolor="white [3201]" strokeweight=".5pt">
                  <v:textbox>
                    <w:txbxContent>
                      <w:p w14:paraId="0E4EDBBB" w14:textId="77777777" w:rsidR="006B7B7A" w:rsidRDefault="006B7B7A"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30" type="#_x0000_t202" style="position:absolute;left:27422;top:5700;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2zywAAAANwAAAAPAAAAZHJzL2Rvd25yZXYueG1sRE9NawIx&#10;EL0X+h/CFHqr2RaR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veNs8sAAAADcAAAADwAAAAAA&#10;AAAAAAAAAAAHAgAAZHJzL2Rvd25yZXYueG1sUEsFBgAAAAADAAMAtwAAAPQCAAAAAA==&#10;" fillcolor="white [3201]" strokeweight=".5pt">
                  <v:textbox>
                    <w:txbxContent>
                      <w:p w14:paraId="5E56D5F9" w14:textId="77777777" w:rsidR="006B7B7A" w:rsidRDefault="006B7B7A" w:rsidP="002A5EC1">
                        <w:pPr>
                          <w:pStyle w:val="NormalWeb"/>
                          <w:spacing w:before="120" w:beforeAutospacing="0" w:after="120" w:afterAutospacing="0" w:line="276" w:lineRule="auto"/>
                          <w:jc w:val="center"/>
                        </w:pPr>
                        <w:r>
                          <w:rPr>
                            <w:rFonts w:ascii="Calibri" w:eastAsia="Calibri" w:hAnsi="Calibri"/>
                            <w:b/>
                            <w:bCs/>
                          </w:rPr>
                          <w:t>Stack Pages</w:t>
                        </w:r>
                      </w:p>
                    </w:txbxContent>
                  </v:textbox>
                </v:shape>
                <v:shape id="Text Box 130" o:spid="_x0000_s1131" type="#_x0000_t202" style="position:absolute;left:27422;top:9395;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8lpwAAAANwAAAAPAAAAZHJzL2Rvd25yZXYueG1sRE9NawIx&#10;EL0X+h/CFHqr2RaU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0q/JacAAAADcAAAADwAAAAAA&#10;AAAAAAAAAAAHAgAAZHJzL2Rvd25yZXYueG1sUEsFBgAAAAADAAMAtwAAAPQCAAAAAA==&#10;" fillcolor="white [3201]" strokeweight=".5pt">
                  <v:textbox>
                    <w:txbxContent>
                      <w:p w14:paraId="08E02576" w14:textId="77777777" w:rsidR="006B7B7A" w:rsidRDefault="006B7B7A"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32" type="#_x0000_t202" style="position:absolute;left:27422;top:13090;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" fillcolor="white [3201]" strokeweight=".5pt">
                  <v:textbox>
                    <w:txbxContent>
                      <w:p w14:paraId="0376E5BE" w14:textId="77777777" w:rsidR="006B7B7A" w:rsidRDefault="006B7B7A" w:rsidP="002A5EC1">
                        <w:pPr>
                          <w:pStyle w:val="NormalWeb"/>
                          <w:spacing w:before="120" w:beforeAutospacing="0" w:after="120" w:afterAutospacing="0" w:line="276" w:lineRule="auto"/>
                          <w:jc w:val="center"/>
                        </w:pPr>
                        <w:r>
                          <w:rPr>
                            <w:rFonts w:ascii="Calibri" w:eastAsia="Calibri" w:hAnsi="Calibri"/>
                            <w:b/>
                            <w:bCs/>
                          </w:rPr>
                          <w:t>TCS</w:t>
                        </w:r>
                      </w:p>
                    </w:txbxContent>
                  </v:textbox>
                </v:shape>
                <v:shape id="Text Box 130" o:spid="_x0000_s1133" type="#_x0000_t202" style="position:absolute;left:27422;top:16779;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" fillcolor="white [3201]" strokeweight=".5pt">
                  <v:textbox>
                    <w:txbxContent>
                      <w:p w14:paraId="70F09EB2" w14:textId="77777777" w:rsidR="006B7B7A" w:rsidRDefault="006B7B7A" w:rsidP="002A5EC1">
                        <w:pPr>
                          <w:pStyle w:val="NormalWeb"/>
                          <w:spacing w:before="120" w:beforeAutospacing="0" w:after="120" w:afterAutospacing="0" w:line="276" w:lineRule="auto"/>
                          <w:jc w:val="center"/>
                        </w:pPr>
                        <w:r>
                          <w:rPr>
                            <w:rFonts w:ascii="Calibri" w:eastAsia="Calibri" w:hAnsi="Calibri"/>
                            <w:b/>
                            <w:bCs/>
                          </w:rPr>
                          <w:t>SSA1</w:t>
                        </w:r>
                      </w:p>
                    </w:txbxContent>
                  </v:textbox>
                </v:shape>
                <v:shape id="Text Box 130" o:spid="_x0000_s1134" type="#_x0000_t202" style="position:absolute;left:27422;top:20372;width:1648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" fillcolor="white [3201]" strokeweight=".5pt">
                  <v:textbox>
                    <w:txbxContent>
                      <w:p w14:paraId="0B986FAD" w14:textId="77777777" w:rsidR="006B7B7A" w:rsidRDefault="006B7B7A" w:rsidP="002A5EC1">
                        <w:pPr>
                          <w:pStyle w:val="NormalWeb"/>
                          <w:spacing w:before="120" w:beforeAutospacing="0" w:after="120" w:afterAutospacing="0" w:line="276" w:lineRule="auto"/>
                          <w:jc w:val="center"/>
                        </w:pPr>
                        <w:r>
                          <w:rPr>
                            <w:rFonts w:ascii="Calibri" w:eastAsia="Calibri" w:hAnsi="Calibri"/>
                            <w:b/>
                            <w:bCs/>
                          </w:rPr>
                          <w:t>SSA2</w:t>
                        </w:r>
                      </w:p>
                    </w:txbxContent>
                  </v:textbox>
                </v:shape>
                <v:shape id="Text Box 130" o:spid="_x0000_s1135" type="#_x0000_t202" style="position:absolute;left:27422;top:23990;width:16488;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" fillcolor="white [3201]" strokeweight=".5pt">
                  <v:textbox>
                    <w:txbxContent>
                      <w:p w14:paraId="2CBC83B6" w14:textId="77777777" w:rsidR="006B7B7A" w:rsidRDefault="006B7B7A"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36" type="#_x0000_t202" style="position:absolute;left:27422;top:27685;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" fillcolor="white [3201]" strokeweight=".5pt">
                  <v:textbox>
                    <w:txbxContent>
                      <w:p w14:paraId="72449E48" w14:textId="77777777" w:rsidR="006B7B7A" w:rsidRDefault="006B7B7A" w:rsidP="002A5EC1">
                        <w:pPr>
                          <w:pStyle w:val="NormalWeb"/>
                          <w:spacing w:before="120" w:beforeAutospacing="0" w:after="120" w:afterAutospacing="0" w:line="276" w:lineRule="auto"/>
                          <w:jc w:val="center"/>
                        </w:pPr>
                        <w:r>
                          <w:rPr>
                            <w:rFonts w:ascii="Calibri" w:eastAsia="Calibri" w:hAnsi="Calibri"/>
                            <w:b/>
                            <w:bCs/>
                          </w:rPr>
                          <w:t>Segment Page</w:t>
                        </w:r>
                      </w:p>
                    </w:txbxContent>
                  </v:textbox>
                </v:shape>
                <v:shape id="Text Box 130" o:spid="_x0000_s1137" type="#_x0000_t202" style="position:absolute;left:27422;top:31374;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" fillcolor="white [3201]" strokeweight=".5pt">
                  <v:textbox>
                    <w:txbxContent>
                      <w:p w14:paraId="3E497F45" w14:textId="77777777" w:rsidR="006B7B7A" w:rsidRDefault="006B7B7A" w:rsidP="002A5EC1">
                        <w:pPr>
                          <w:pStyle w:val="NormalWeb"/>
                          <w:spacing w:before="120" w:beforeAutospacing="0" w:after="120" w:afterAutospacing="0" w:line="276" w:lineRule="auto"/>
                          <w:jc w:val="center"/>
                        </w:pPr>
                        <w:r>
                          <w:rPr>
                            <w:rFonts w:ascii="Calibri" w:eastAsia="Calibri" w:hAnsi="Calibri"/>
                            <w:b/>
                            <w:bCs/>
                          </w:rPr>
                          <w:t>Thread Specific Data</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5" o:spid="_x0000_s1138" type="#_x0000_t87" style="position:absolute;left:23644;top:5694;width:3216;height: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" adj="1564" strokecolor="black [3213]"/>
                <v:shape id="Text Box 176" o:spid="_x0000_s1139" type="#_x0000_t202" style="position:absolute;left:11614;top:6096;width:1218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" filled="f" stroked="f" strokeweight=".5pt">
                  <v:textbox>
                    <w:txbxContent>
                      <w:p w14:paraId="4BBCEC43" w14:textId="18263144" w:rsidR="006B7B7A" w:rsidRPr="002A5EC1" w:rsidRDefault="006B7B7A" w:rsidP="002A5EC1">
                        <w:pPr>
                          <w:jc w:val="right"/>
                          <w:rPr>
                            <w:b/>
                          </w:rPr>
                        </w:pPr>
                        <w:r>
                          <w:rPr>
                            <w:b/>
                          </w:rPr>
                          <w:t>Per thread stack</w:t>
                        </w:r>
                      </w:p>
                    </w:txbxContent>
                  </v:textbox>
                </v:shape>
                <v:shape id="Left Brace 177" o:spid="_x0000_s1140" type="#_x0000_t87" style="position:absolute;left:23529;top:16780;width:3334;height:7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" adj="832" strokecolor="black [3213]"/>
                <v:shape id="Text Box 176" o:spid="_x0000_s1141" type="#_x0000_t202" style="position:absolute;left:12182;top:18850;width:1146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" filled="f" stroked="f" strokeweight=".5pt">
                  <v:textbox>
                    <w:txbxContent>
                      <w:p w14:paraId="31F4869D" w14:textId="0C0CFAFD" w:rsidR="006B7B7A" w:rsidRDefault="006B7B7A" w:rsidP="002A5EC1">
                        <w:pPr>
                          <w:pStyle w:val="NormalWeb"/>
                          <w:spacing w:before="0" w:beforeAutospacing="0" w:after="120" w:afterAutospacing="0" w:line="276" w:lineRule="auto"/>
                          <w:jc w:val="right"/>
                        </w:pPr>
                        <w:r>
                          <w:rPr>
                            <w:rFonts w:ascii="Calibri" w:eastAsia="Calibri" w:hAnsi="Calibri"/>
                            <w:b/>
                            <w:bCs/>
                          </w:rPr>
                          <w:t>Set-aside areas</w:t>
                        </w:r>
                      </w:p>
                    </w:txbxContent>
                  </v:textbox>
                </v:shape>
                <v:shape id="Left Brace 180" o:spid="_x0000_s1142" type="#_x0000_t87" style="position:absolute;left:23526;top:27983;width:3334;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" adj="1770" strokecolor="black [3213]"/>
                <v:shape id="Text Box 176" o:spid="_x0000_s1143" type="#_x0000_t202" style="position:absolute;left:7962;top:27983;width:1567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" filled="f" stroked="f" strokeweight=".5pt">
                  <v:textbox>
                    <w:txbxContent>
                      <w:p w14:paraId="4D0BE04A" w14:textId="6352EEFD" w:rsidR="006B7B7A" w:rsidRDefault="006B7B7A" w:rsidP="002A5EC1">
                        <w:pPr>
                          <w:pStyle w:val="NormalWeb"/>
                          <w:spacing w:before="0" w:beforeAutospacing="0" w:after="120" w:afterAutospacing="0" w:line="276" w:lineRule="auto"/>
                          <w:jc w:val="right"/>
                        </w:pPr>
                        <w:r>
                          <w:rPr>
                            <w:rFonts w:ascii="Calibri" w:eastAsia="Calibri" w:hAnsi="Calibri"/>
                            <w:b/>
                            <w:bCs/>
                          </w:rPr>
                          <w:t>Thread data structure</w:t>
                        </w:r>
                      </w:p>
                    </w:txbxContent>
                  </v:textbox>
                </v:shape>
                <v:shape id="Left Brace 184" o:spid="_x0000_s1144" type="#_x0000_t87" style="position:absolute;left:23526;top:31672;width:3334;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" adj="1773" strokecolor="black [3213]"/>
                <v:shape id="Text Box 176" o:spid="_x0000_s1145" type="#_x0000_t202" style="position:absolute;left:5626;top:31862;width:1786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" filled="f" stroked="f" strokeweight=".5pt">
                  <v:textbox>
                    <w:txbxContent>
                      <w:p w14:paraId="43EEC264" w14:textId="3CAF04B5" w:rsidR="006B7B7A" w:rsidRDefault="006B7B7A" w:rsidP="002A5EC1">
                        <w:pPr>
                          <w:pStyle w:val="NormalWeb"/>
                          <w:spacing w:before="0" w:beforeAutospacing="0" w:after="120" w:afterAutospacing="0" w:line="276" w:lineRule="auto"/>
                          <w:jc w:val="right"/>
                        </w:pPr>
                        <w:r>
                          <w:rPr>
                            <w:rFonts w:ascii="Calibri" w:eastAsia="Calibri" w:hAnsi="Calibri"/>
                            <w:b/>
                            <w:bCs/>
                          </w:rPr>
                          <w:t>Thread specific data slots</w:t>
                        </w:r>
                      </w:p>
                    </w:txbxContent>
                  </v:textbox>
                </v:shape>
                <v:shape id="Left Brace 186" o:spid="_x0000_s1146" type="#_x0000_t87" style="position:absolute;left:23529;top:13230;width:3334;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" adj="1773" strokecolor="black [3213]"/>
                <v:shape id="Text Box 176" o:spid="_x0000_s1147" type="#_x0000_t202" style="position:absolute;left:6283;top:13325;width:1736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" filled="f" stroked="f" strokeweight=".5pt">
                  <v:textbox>
                    <w:txbxContent>
                      <w:p w14:paraId="3A2FE99C" w14:textId="41D234A5" w:rsidR="006B7B7A" w:rsidRDefault="006B7B7A" w:rsidP="002A5EC1">
                        <w:pPr>
                          <w:pStyle w:val="NormalWeb"/>
                          <w:spacing w:before="0" w:beforeAutospacing="0" w:after="120" w:afterAutospacing="0" w:line="276" w:lineRule="auto"/>
                          <w:jc w:val="right"/>
                        </w:pPr>
                        <w:r>
                          <w:rPr>
                            <w:rFonts w:ascii="Calibri" w:eastAsia="Calibri" w:hAnsi="Calibri"/>
                            <w:b/>
                            <w:bCs/>
                          </w:rPr>
                          <w:t>Thread control structure</w:t>
                        </w:r>
                      </w:p>
                    </w:txbxContent>
                  </v:textbox>
                </v:shape>
                <w10:anchorlock/>
              </v:group>
            </w:pict>
          </mc:Fallback>
        </mc:AlternateContent>
      </w:r>
    </w:p>
    <w:p w14:paraId="6DF1FA67" w14:textId="163E9BC1" w:rsidR="00D11B0E" w:rsidRDefault="00D11B0E" w:rsidP="002A5EC1">
      <w:pPr>
        <w:pStyle w:val="Heading2"/>
      </w:pPr>
      <w:r>
        <w:t>Guard Pages</w:t>
      </w:r>
    </w:p>
    <w:p w14:paraId="7AE9E78B" w14:textId="07CC3FF6" w:rsidR="00D11B0E" w:rsidRPr="00D11B0E" w:rsidRDefault="00D11B0E" w:rsidP="00D11B0E">
      <w:r>
        <w:t>Non-readable and non-writable guard pages are injected into the thread context at various places. These will cause a fault if the stack is underflowed or overflowed.</w:t>
      </w:r>
    </w:p>
    <w:p w14:paraId="3A88E221" w14:textId="40C558F1" w:rsidR="00C03C97" w:rsidRDefault="00F212E0" w:rsidP="002A5EC1">
      <w:pPr>
        <w:pStyle w:val="Heading2"/>
      </w:pPr>
      <w:r>
        <w:t>Per Thread Stack</w:t>
      </w:r>
    </w:p>
    <w:p w14:paraId="6F86D13A" w14:textId="7C95A65F" w:rsidR="00F212E0" w:rsidRDefault="00F212E0" w:rsidP="00F212E0">
      <w:r>
        <w:t xml:space="preserve">Each TCS has its own stack pages. The number of stack pages per TCS is determined during enclave signing (using the </w:t>
      </w:r>
      <w:r w:rsidRPr="00F212E0">
        <w:rPr>
          <w:b/>
        </w:rPr>
        <w:t>eisign</w:t>
      </w:r>
      <w:r>
        <w:t xml:space="preserve"> tool). The enclave creation code reads this information from the signature section (.oesig) of the enclave image file.</w:t>
      </w:r>
      <w:r w:rsidR="00D11B0E">
        <w:t xml:space="preserve"> These pages are zero-filled pages.</w:t>
      </w:r>
    </w:p>
    <w:p w14:paraId="141C7716" w14:textId="391FD247" w:rsidR="00D11B0E" w:rsidRDefault="00D11B0E" w:rsidP="0046604B">
      <w:pPr>
        <w:pStyle w:val="Heading2"/>
      </w:pPr>
      <w:r w:rsidRPr="00D11B0E">
        <w:t>Thread Control Structure</w:t>
      </w:r>
    </w:p>
    <w:p w14:paraId="490F986D" w14:textId="11A7EC86" w:rsidR="0046604B" w:rsidRDefault="00D11B0E" w:rsidP="0046604B">
      <w:r>
        <w:t>The thread control structure or TCS is initialized during enclave creation but not accessible to the enclave at runtime. The SGX instructions read and write information to the TCS page during enclave entry and exit. The TCS structure is defined below</w:t>
      </w:r>
      <w:r w:rsidR="0046604B">
        <w:t>. The initial value provided during enclave creation is shown in the second column.</w:t>
      </w:r>
    </w:p>
    <w:tbl>
      <w:tblPr>
        <w:tblStyle w:val="TableGrid"/>
        <w:tblW w:w="0" w:type="auto"/>
        <w:tblLook w:val="04A0" w:firstRow="1" w:lastRow="0" w:firstColumn="1" w:lastColumn="0" w:noHBand="0" w:noVBand="1"/>
      </w:tblPr>
      <w:tblGrid>
        <w:gridCol w:w="2395"/>
        <w:gridCol w:w="1324"/>
        <w:gridCol w:w="5631"/>
      </w:tblGrid>
      <w:tr w:rsidR="0046604B" w14:paraId="64CF6F7F" w14:textId="0E7FA928" w:rsidTr="0046604B">
        <w:tc>
          <w:tcPr>
            <w:tcW w:w="2395" w:type="dxa"/>
            <w:shd w:val="clear" w:color="auto" w:fill="D9D9D9" w:themeFill="background1" w:themeFillShade="D9"/>
          </w:tcPr>
          <w:p w14:paraId="1B968BCB" w14:textId="23E0D41C" w:rsidR="0046604B" w:rsidRPr="00427EF9" w:rsidRDefault="0046604B" w:rsidP="00297171">
            <w:pPr>
              <w:rPr>
                <w:b/>
              </w:rPr>
            </w:pPr>
            <w:r>
              <w:rPr>
                <w:b/>
              </w:rPr>
              <w:t>TCS field</w:t>
            </w:r>
          </w:p>
        </w:tc>
        <w:tc>
          <w:tcPr>
            <w:tcW w:w="1324" w:type="dxa"/>
            <w:shd w:val="clear" w:color="auto" w:fill="D9D9D9" w:themeFill="background1" w:themeFillShade="D9"/>
          </w:tcPr>
          <w:p w14:paraId="797DA928" w14:textId="4E683215" w:rsidR="0046604B" w:rsidRPr="00427EF9" w:rsidRDefault="00D709CF" w:rsidP="0046604B">
            <w:pPr>
              <w:jc w:val="center"/>
              <w:rPr>
                <w:b/>
              </w:rPr>
            </w:pPr>
            <w:r>
              <w:rPr>
                <w:b/>
              </w:rPr>
              <w:t>Initially</w:t>
            </w:r>
          </w:p>
        </w:tc>
        <w:tc>
          <w:tcPr>
            <w:tcW w:w="5631" w:type="dxa"/>
            <w:shd w:val="clear" w:color="auto" w:fill="D9D9D9" w:themeFill="background1" w:themeFillShade="D9"/>
          </w:tcPr>
          <w:p w14:paraId="528917FB" w14:textId="57E2409E" w:rsidR="0046604B" w:rsidRPr="00427EF9" w:rsidRDefault="0046604B" w:rsidP="00297171">
            <w:pPr>
              <w:rPr>
                <w:b/>
              </w:rPr>
            </w:pPr>
            <w:r>
              <w:rPr>
                <w:b/>
              </w:rPr>
              <w:t>Description</w:t>
            </w:r>
          </w:p>
        </w:tc>
      </w:tr>
      <w:tr w:rsidR="0046604B" w14:paraId="5DE63E1B" w14:textId="7069E337" w:rsidTr="0046604B">
        <w:tc>
          <w:tcPr>
            <w:tcW w:w="2395" w:type="dxa"/>
          </w:tcPr>
          <w:p w14:paraId="04F540AB" w14:textId="62276B8E" w:rsidR="0046604B" w:rsidRDefault="0046604B" w:rsidP="00297171">
            <w:r>
              <w:t>oe_uint64_t state</w:t>
            </w:r>
          </w:p>
        </w:tc>
        <w:tc>
          <w:tcPr>
            <w:tcW w:w="1324" w:type="dxa"/>
          </w:tcPr>
          <w:p w14:paraId="4FBE9851" w14:textId="5BD2CBE5" w:rsidR="0046604B" w:rsidRDefault="0046604B" w:rsidP="0046604B">
            <w:pPr>
              <w:jc w:val="center"/>
            </w:pPr>
            <w:r>
              <w:t>0</w:t>
            </w:r>
          </w:p>
        </w:tc>
        <w:tc>
          <w:tcPr>
            <w:tcW w:w="5631" w:type="dxa"/>
          </w:tcPr>
          <w:p w14:paraId="293EB436" w14:textId="67741A38" w:rsidR="0046604B" w:rsidRDefault="0046604B" w:rsidP="00297171">
            <w:r>
              <w:t>0 indicates that TCS is available. EENTER sets to 1.</w:t>
            </w:r>
          </w:p>
        </w:tc>
      </w:tr>
      <w:tr w:rsidR="0046604B" w14:paraId="68661F3A" w14:textId="65943F93" w:rsidTr="0046604B">
        <w:tc>
          <w:tcPr>
            <w:tcW w:w="2395" w:type="dxa"/>
          </w:tcPr>
          <w:p w14:paraId="48CE283C" w14:textId="01686EAB" w:rsidR="0046604B" w:rsidRDefault="0046604B" w:rsidP="00297171">
            <w:r w:rsidRPr="00D11B0E">
              <w:t>oe_uint64_t flags</w:t>
            </w:r>
          </w:p>
        </w:tc>
        <w:tc>
          <w:tcPr>
            <w:tcW w:w="1324" w:type="dxa"/>
          </w:tcPr>
          <w:p w14:paraId="27EA73B8" w14:textId="0F6E27EC" w:rsidR="0046604B" w:rsidRDefault="0046604B" w:rsidP="0046604B">
            <w:pPr>
              <w:jc w:val="center"/>
            </w:pPr>
            <w:r>
              <w:t>0</w:t>
            </w:r>
          </w:p>
        </w:tc>
        <w:tc>
          <w:tcPr>
            <w:tcW w:w="5631" w:type="dxa"/>
          </w:tcPr>
          <w:p w14:paraId="0357E0F1" w14:textId="77777777" w:rsidR="0046604B" w:rsidRDefault="0046604B" w:rsidP="00297171"/>
        </w:tc>
      </w:tr>
      <w:tr w:rsidR="0046604B" w14:paraId="1EECCCE8" w14:textId="5D5D3EA9" w:rsidTr="0046604B">
        <w:tc>
          <w:tcPr>
            <w:tcW w:w="2395" w:type="dxa"/>
          </w:tcPr>
          <w:p w14:paraId="749665AB" w14:textId="5A2F3B21" w:rsidR="0046604B" w:rsidRPr="00D11B0E" w:rsidRDefault="0046604B" w:rsidP="00297171">
            <w:r w:rsidRPr="00D11B0E">
              <w:lastRenderedPageBreak/>
              <w:t xml:space="preserve">oe_uint64_t </w:t>
            </w:r>
            <w:proofErr w:type="spellStart"/>
            <w:r w:rsidRPr="00D11B0E">
              <w:t>ossa</w:t>
            </w:r>
            <w:proofErr w:type="spellEnd"/>
          </w:p>
        </w:tc>
        <w:tc>
          <w:tcPr>
            <w:tcW w:w="1324" w:type="dxa"/>
          </w:tcPr>
          <w:p w14:paraId="48C73FF1" w14:textId="07D7A632" w:rsidR="0046604B" w:rsidRDefault="0046604B" w:rsidP="0046604B">
            <w:pPr>
              <w:jc w:val="center"/>
            </w:pPr>
            <w:r>
              <w:t>address</w:t>
            </w:r>
          </w:p>
        </w:tc>
        <w:tc>
          <w:tcPr>
            <w:tcW w:w="5631" w:type="dxa"/>
          </w:tcPr>
          <w:p w14:paraId="5D39D3AD" w14:textId="47B3DF11" w:rsidR="0046604B" w:rsidRDefault="0046604B" w:rsidP="00297171">
            <w:r>
              <w:t>Virtual address of the first set-aside area slot</w:t>
            </w:r>
          </w:p>
        </w:tc>
      </w:tr>
      <w:tr w:rsidR="0046604B" w14:paraId="691D2C9C" w14:textId="0E7A7E79" w:rsidTr="0046604B">
        <w:tc>
          <w:tcPr>
            <w:tcW w:w="2395" w:type="dxa"/>
          </w:tcPr>
          <w:p w14:paraId="410ED069" w14:textId="3C60487E" w:rsidR="0046604B" w:rsidRPr="00D11B0E" w:rsidRDefault="0046604B" w:rsidP="00297171">
            <w:r w:rsidRPr="00D11B0E">
              <w:t xml:space="preserve">oe_uint32_t </w:t>
            </w:r>
            <w:proofErr w:type="spellStart"/>
            <w:r w:rsidRPr="00D11B0E">
              <w:t>cssa</w:t>
            </w:r>
            <w:proofErr w:type="spellEnd"/>
          </w:p>
        </w:tc>
        <w:tc>
          <w:tcPr>
            <w:tcW w:w="1324" w:type="dxa"/>
          </w:tcPr>
          <w:p w14:paraId="705E34D1" w14:textId="16192958" w:rsidR="0046604B" w:rsidRDefault="0046604B" w:rsidP="0046604B">
            <w:pPr>
              <w:jc w:val="center"/>
            </w:pPr>
            <w:r>
              <w:t>0</w:t>
            </w:r>
          </w:p>
        </w:tc>
        <w:tc>
          <w:tcPr>
            <w:tcW w:w="5631" w:type="dxa"/>
          </w:tcPr>
          <w:p w14:paraId="0C52ADA5" w14:textId="75B3AE7A" w:rsidR="0046604B" w:rsidRDefault="0046604B" w:rsidP="00297171">
            <w:r>
              <w:t>Current set-aside area slot</w:t>
            </w:r>
          </w:p>
        </w:tc>
      </w:tr>
      <w:tr w:rsidR="0046604B" w14:paraId="6978A6DA" w14:textId="5ADC4392" w:rsidTr="0046604B">
        <w:tc>
          <w:tcPr>
            <w:tcW w:w="2395" w:type="dxa"/>
          </w:tcPr>
          <w:p w14:paraId="0781CDDB" w14:textId="3F5CF1D4" w:rsidR="0046604B" w:rsidRPr="00D11B0E" w:rsidRDefault="0046604B" w:rsidP="00297171">
            <w:r w:rsidRPr="00D11B0E">
              <w:t xml:space="preserve">oe_uint32_t </w:t>
            </w:r>
            <w:proofErr w:type="spellStart"/>
            <w:r w:rsidRPr="00D11B0E">
              <w:t>nssa</w:t>
            </w:r>
            <w:proofErr w:type="spellEnd"/>
          </w:p>
        </w:tc>
        <w:tc>
          <w:tcPr>
            <w:tcW w:w="1324" w:type="dxa"/>
          </w:tcPr>
          <w:p w14:paraId="19C303E2" w14:textId="3004F5F6" w:rsidR="0046604B" w:rsidRDefault="0046604B" w:rsidP="0046604B">
            <w:pPr>
              <w:jc w:val="center"/>
            </w:pPr>
            <w:r>
              <w:t>2</w:t>
            </w:r>
          </w:p>
        </w:tc>
        <w:tc>
          <w:tcPr>
            <w:tcW w:w="5631" w:type="dxa"/>
          </w:tcPr>
          <w:p w14:paraId="4F190D75" w14:textId="71511B84" w:rsidR="0046604B" w:rsidRDefault="0046604B" w:rsidP="00297171">
            <w:r>
              <w:t>The number of set-aside areas</w:t>
            </w:r>
          </w:p>
        </w:tc>
      </w:tr>
      <w:tr w:rsidR="0046604B" w14:paraId="6EE5DB85" w14:textId="0F261E0B" w:rsidTr="0046604B">
        <w:tc>
          <w:tcPr>
            <w:tcW w:w="2395" w:type="dxa"/>
          </w:tcPr>
          <w:p w14:paraId="65E0E509" w14:textId="383DD522" w:rsidR="0046604B" w:rsidRPr="00D11B0E" w:rsidRDefault="0046604B" w:rsidP="00297171">
            <w:r w:rsidRPr="00D11B0E">
              <w:t xml:space="preserve">oe_uint64_t </w:t>
            </w:r>
            <w:proofErr w:type="spellStart"/>
            <w:r w:rsidRPr="00D11B0E">
              <w:t>oentry</w:t>
            </w:r>
            <w:proofErr w:type="spellEnd"/>
          </w:p>
        </w:tc>
        <w:tc>
          <w:tcPr>
            <w:tcW w:w="1324" w:type="dxa"/>
          </w:tcPr>
          <w:p w14:paraId="7FBF7484" w14:textId="5FD5CE51" w:rsidR="0046604B" w:rsidRDefault="0046604B" w:rsidP="0046604B">
            <w:pPr>
              <w:jc w:val="center"/>
            </w:pPr>
            <w:r>
              <w:t>address</w:t>
            </w:r>
          </w:p>
        </w:tc>
        <w:tc>
          <w:tcPr>
            <w:tcW w:w="5631" w:type="dxa"/>
          </w:tcPr>
          <w:p w14:paraId="445B4BFC" w14:textId="69ED8DE2" w:rsidR="0046604B" w:rsidRDefault="0046604B" w:rsidP="00297171">
            <w:r>
              <w:t>Virtual address of the entry point: OE_Main()</w:t>
            </w:r>
          </w:p>
        </w:tc>
      </w:tr>
      <w:tr w:rsidR="0046604B" w14:paraId="54A12A4D" w14:textId="7D7EE107" w:rsidTr="0046604B">
        <w:tc>
          <w:tcPr>
            <w:tcW w:w="2395" w:type="dxa"/>
          </w:tcPr>
          <w:p w14:paraId="29CC4FC4" w14:textId="5FD6371A" w:rsidR="0046604B" w:rsidRPr="00D11B0E" w:rsidRDefault="0046604B" w:rsidP="00297171">
            <w:r w:rsidRPr="00D11B0E">
              <w:t>oe_uint64_t aep</w:t>
            </w:r>
          </w:p>
        </w:tc>
        <w:tc>
          <w:tcPr>
            <w:tcW w:w="1324" w:type="dxa"/>
          </w:tcPr>
          <w:p w14:paraId="1E1CDEEF" w14:textId="5969114F" w:rsidR="0046604B" w:rsidRDefault="0046604B" w:rsidP="0046604B">
            <w:pPr>
              <w:jc w:val="center"/>
            </w:pPr>
            <w:r>
              <w:t>0</w:t>
            </w:r>
          </w:p>
        </w:tc>
        <w:tc>
          <w:tcPr>
            <w:tcW w:w="5631" w:type="dxa"/>
          </w:tcPr>
          <w:p w14:paraId="078BCB9F" w14:textId="0108A90A" w:rsidR="0046604B" w:rsidRDefault="0046604B" w:rsidP="00297171">
            <w:r>
              <w:t>EENTER stores asynchronous-exception handler here</w:t>
            </w:r>
          </w:p>
        </w:tc>
      </w:tr>
      <w:tr w:rsidR="0046604B" w14:paraId="2ADC56DA" w14:textId="190F52D4" w:rsidTr="0046604B">
        <w:tc>
          <w:tcPr>
            <w:tcW w:w="2395" w:type="dxa"/>
          </w:tcPr>
          <w:p w14:paraId="37EFB9C4" w14:textId="39414FC7" w:rsidR="0046604B" w:rsidRPr="00D11B0E" w:rsidRDefault="0046604B" w:rsidP="00297171">
            <w:r w:rsidRPr="00D11B0E">
              <w:t>oe_uint64_t fsbase</w:t>
            </w:r>
          </w:p>
        </w:tc>
        <w:tc>
          <w:tcPr>
            <w:tcW w:w="1324" w:type="dxa"/>
          </w:tcPr>
          <w:p w14:paraId="02B668BA" w14:textId="1DCB4D54" w:rsidR="0046604B" w:rsidRDefault="0046604B" w:rsidP="0046604B">
            <w:pPr>
              <w:jc w:val="center"/>
            </w:pPr>
            <w:r>
              <w:t>address</w:t>
            </w:r>
          </w:p>
        </w:tc>
        <w:tc>
          <w:tcPr>
            <w:tcW w:w="5631" w:type="dxa"/>
          </w:tcPr>
          <w:p w14:paraId="7BE94E1A" w14:textId="0E938507" w:rsidR="0046604B" w:rsidRDefault="0046604B" w:rsidP="00297171">
            <w:r>
              <w:t>Virtual address of segment page</w:t>
            </w:r>
          </w:p>
        </w:tc>
      </w:tr>
      <w:tr w:rsidR="0046604B" w14:paraId="302E51B6" w14:textId="40663966" w:rsidTr="0046604B">
        <w:tc>
          <w:tcPr>
            <w:tcW w:w="2395" w:type="dxa"/>
          </w:tcPr>
          <w:p w14:paraId="48E5EA0D" w14:textId="0CDB8C46" w:rsidR="0046604B" w:rsidRPr="00D11B0E" w:rsidRDefault="0046604B" w:rsidP="00297171">
            <w:r w:rsidRPr="00D11B0E">
              <w:t>oe_uint64_t gsbase</w:t>
            </w:r>
          </w:p>
        </w:tc>
        <w:tc>
          <w:tcPr>
            <w:tcW w:w="1324" w:type="dxa"/>
          </w:tcPr>
          <w:p w14:paraId="3750C1F9" w14:textId="23BF3B4D" w:rsidR="0046604B" w:rsidRDefault="0046604B" w:rsidP="0046604B">
            <w:pPr>
              <w:jc w:val="center"/>
            </w:pPr>
            <w:r>
              <w:t>address</w:t>
            </w:r>
          </w:p>
        </w:tc>
        <w:tc>
          <w:tcPr>
            <w:tcW w:w="5631" w:type="dxa"/>
          </w:tcPr>
          <w:p w14:paraId="2CB4E4EF" w14:textId="58E03CC8" w:rsidR="0046604B" w:rsidRDefault="0046604B" w:rsidP="00297171">
            <w:r>
              <w:t>Virtual address of segment page</w:t>
            </w:r>
          </w:p>
        </w:tc>
      </w:tr>
      <w:tr w:rsidR="0046604B" w14:paraId="7F2A811E" w14:textId="32BF675D" w:rsidTr="0046604B">
        <w:tc>
          <w:tcPr>
            <w:tcW w:w="2395" w:type="dxa"/>
          </w:tcPr>
          <w:p w14:paraId="69061423" w14:textId="51E0C742" w:rsidR="0046604B" w:rsidRPr="00D11B0E" w:rsidRDefault="0046604B" w:rsidP="00297171">
            <w:r>
              <w:t>oe_uint32_t fslimit</w:t>
            </w:r>
          </w:p>
        </w:tc>
        <w:tc>
          <w:tcPr>
            <w:tcW w:w="1324" w:type="dxa"/>
          </w:tcPr>
          <w:p w14:paraId="293F5EF4" w14:textId="43C98E4B" w:rsidR="0046604B" w:rsidRDefault="0046604B" w:rsidP="0046604B">
            <w:pPr>
              <w:jc w:val="center"/>
            </w:pPr>
            <w:r w:rsidRPr="0046604B">
              <w:t>0xFFFFFFFF</w:t>
            </w:r>
          </w:p>
        </w:tc>
        <w:tc>
          <w:tcPr>
            <w:tcW w:w="5631" w:type="dxa"/>
          </w:tcPr>
          <w:p w14:paraId="73ED19A6" w14:textId="77777777" w:rsidR="0046604B" w:rsidRDefault="0046604B" w:rsidP="00297171"/>
        </w:tc>
      </w:tr>
      <w:tr w:rsidR="0046604B" w14:paraId="5683EDD3" w14:textId="69FDDE5A" w:rsidTr="0046604B">
        <w:tc>
          <w:tcPr>
            <w:tcW w:w="2395" w:type="dxa"/>
          </w:tcPr>
          <w:p w14:paraId="6A2B2561" w14:textId="1EB8C453" w:rsidR="0046604B" w:rsidRDefault="0046604B" w:rsidP="00297171">
            <w:r w:rsidRPr="00D11B0E">
              <w:t>oe_uint32_t gslimit</w:t>
            </w:r>
          </w:p>
        </w:tc>
        <w:tc>
          <w:tcPr>
            <w:tcW w:w="1324" w:type="dxa"/>
          </w:tcPr>
          <w:p w14:paraId="1445D834" w14:textId="3F03DD6C" w:rsidR="0046604B" w:rsidRDefault="0046604B" w:rsidP="0046604B">
            <w:pPr>
              <w:jc w:val="center"/>
            </w:pPr>
            <w:r w:rsidRPr="0046604B">
              <w:t>0xFFFFFFFF</w:t>
            </w:r>
          </w:p>
        </w:tc>
        <w:tc>
          <w:tcPr>
            <w:tcW w:w="5631" w:type="dxa"/>
          </w:tcPr>
          <w:p w14:paraId="4B481602" w14:textId="77777777" w:rsidR="0046604B" w:rsidRDefault="0046604B" w:rsidP="00297171"/>
        </w:tc>
      </w:tr>
    </w:tbl>
    <w:p w14:paraId="416D1C8C" w14:textId="762B0A89" w:rsidR="00D11B0E" w:rsidRDefault="0046604B" w:rsidP="0046604B">
      <w:pPr>
        <w:pStyle w:val="Heading2"/>
      </w:pPr>
      <w:r>
        <w:t>Set-Aside Areas</w:t>
      </w:r>
    </w:p>
    <w:p w14:paraId="216CA259" w14:textId="61B574E6" w:rsidR="00D11B0E" w:rsidRDefault="006D1037" w:rsidP="00D11B0E">
      <w:r>
        <w:t>The SGX hardware uses the set-aside areas (</w:t>
      </w:r>
      <w:r w:rsidRPr="006D1037">
        <w:rPr>
          <w:b/>
        </w:rPr>
        <w:t>SSAs</w:t>
      </w:r>
      <w:r>
        <w:t>) when an exception (or fault) occurs. The hardware stores the current state in the next available SSA (</w:t>
      </w:r>
      <w:proofErr w:type="spellStart"/>
      <w:r w:rsidRPr="000D32AC">
        <w:rPr>
          <w:b/>
        </w:rPr>
        <w:t>TCS.cssa</w:t>
      </w:r>
      <w:proofErr w:type="spellEnd"/>
      <w:r>
        <w:t xml:space="preserve"> + 1) and then exits to the host, invoking the host</w:t>
      </w:r>
      <w:r w:rsidR="000D32AC">
        <w:t>’</w:t>
      </w:r>
      <w:r>
        <w:t xml:space="preserve">s AEP (Asynchronous Exception Procedure). The host may opt to resume enclave execution by executing the ERESUME instruction. If so, then OE_Main() is invoked again, this time with </w:t>
      </w:r>
      <w:proofErr w:type="spellStart"/>
      <w:r w:rsidRPr="006D1037">
        <w:rPr>
          <w:b/>
        </w:rPr>
        <w:t>TCS.cssa</w:t>
      </w:r>
      <w:proofErr w:type="spellEnd"/>
      <w:r>
        <w:t xml:space="preserve"> greater than zero (indicating an exception).</w:t>
      </w:r>
    </w:p>
    <w:p w14:paraId="1B47C0D7" w14:textId="19E24C5B" w:rsidR="006D1037" w:rsidRDefault="006D1037" w:rsidP="00D11B0E">
      <w:r w:rsidRPr="006D1037">
        <w:rPr>
          <w:b/>
        </w:rPr>
        <w:t xml:space="preserve">Note: </w:t>
      </w:r>
      <w:r w:rsidRPr="006D1037">
        <w:t xml:space="preserve">currently OE enclaves </w:t>
      </w:r>
      <w:r w:rsidR="00297171">
        <w:t>do</w:t>
      </w:r>
      <w:r w:rsidRPr="006D1037">
        <w:t xml:space="preserve"> not </w:t>
      </w:r>
      <w:r w:rsidR="00297171">
        <w:t>support exception handling</w:t>
      </w:r>
      <w:r w:rsidRPr="006D1037">
        <w:t>. Currently they are treated as fatal events.</w:t>
      </w:r>
    </w:p>
    <w:p w14:paraId="1997F010" w14:textId="0070AAF5" w:rsidR="008434B7" w:rsidRDefault="00D709CF" w:rsidP="00D709CF">
      <w:pPr>
        <w:pStyle w:val="Heading2"/>
      </w:pPr>
      <w:r>
        <w:t>Segment Page</w:t>
      </w:r>
    </w:p>
    <w:p w14:paraId="2659E752" w14:textId="2EA29960" w:rsidR="00D709CF" w:rsidRPr="00D709CF" w:rsidRDefault="00D709CF" w:rsidP="00D709CF">
      <w:r>
        <w:t xml:space="preserve">The SGX EENTER instruction initializes the GS segment register (X86-64bit) to refer the segment page. The segment page is initially zero-filled. When the enclave is entered for the first time, it is initialized with the </w:t>
      </w:r>
      <w:r>
        <w:rPr>
          <w:b/>
        </w:rPr>
        <w:t>thread data (</w:t>
      </w:r>
      <w:proofErr w:type="spellStart"/>
      <w:r w:rsidR="003E49CA">
        <w:rPr>
          <w:b/>
        </w:rPr>
        <w:t>OE_ThreadData</w:t>
      </w:r>
      <w:proofErr w:type="spellEnd"/>
      <w:r>
        <w:rPr>
          <w:b/>
        </w:rPr>
        <w:t>)</w:t>
      </w:r>
      <w:r w:rsidRPr="00D709CF">
        <w:rPr>
          <w:b/>
        </w:rPr>
        <w:t xml:space="preserve"> </w:t>
      </w:r>
      <w:r w:rsidRPr="00D709CF">
        <w:t>structure</w:t>
      </w:r>
      <w:r>
        <w:t>, which defines the following</w:t>
      </w:r>
      <w:r w:rsidR="00427C4C">
        <w:t xml:space="preserve"> key</w:t>
      </w:r>
      <w:r>
        <w:t xml:space="preserve"> fields.</w:t>
      </w:r>
    </w:p>
    <w:tbl>
      <w:tblPr>
        <w:tblStyle w:val="TableGrid"/>
        <w:tblW w:w="0" w:type="auto"/>
        <w:tblLook w:val="04A0" w:firstRow="1" w:lastRow="0" w:firstColumn="1" w:lastColumn="0" w:noHBand="0" w:noVBand="1"/>
      </w:tblPr>
      <w:tblGrid>
        <w:gridCol w:w="2785"/>
        <w:gridCol w:w="6565"/>
      </w:tblGrid>
      <w:tr w:rsidR="00D709CF" w14:paraId="56365900" w14:textId="77777777" w:rsidTr="003E49CA">
        <w:tc>
          <w:tcPr>
            <w:tcW w:w="2785" w:type="dxa"/>
            <w:shd w:val="clear" w:color="auto" w:fill="D9D9D9" w:themeFill="background1" w:themeFillShade="D9"/>
          </w:tcPr>
          <w:p w14:paraId="2F34FA3A" w14:textId="24CB68CE" w:rsidR="00D709CF" w:rsidRPr="00427EF9" w:rsidRDefault="003E49CA" w:rsidP="006B7B7A">
            <w:pPr>
              <w:rPr>
                <w:b/>
              </w:rPr>
            </w:pPr>
            <w:proofErr w:type="spellStart"/>
            <w:r>
              <w:rPr>
                <w:b/>
              </w:rPr>
              <w:t>OE_ThreadData</w:t>
            </w:r>
            <w:proofErr w:type="spellEnd"/>
            <w:r>
              <w:rPr>
                <w:b/>
              </w:rPr>
              <w:t xml:space="preserve"> </w:t>
            </w:r>
            <w:r w:rsidR="00D709CF">
              <w:rPr>
                <w:b/>
              </w:rPr>
              <w:t xml:space="preserve"> Fields</w:t>
            </w:r>
          </w:p>
        </w:tc>
        <w:tc>
          <w:tcPr>
            <w:tcW w:w="6565" w:type="dxa"/>
            <w:shd w:val="clear" w:color="auto" w:fill="D9D9D9" w:themeFill="background1" w:themeFillShade="D9"/>
          </w:tcPr>
          <w:p w14:paraId="1E70533F" w14:textId="77777777" w:rsidR="00D709CF" w:rsidRPr="00427EF9" w:rsidRDefault="00D709CF" w:rsidP="006B7B7A">
            <w:pPr>
              <w:rPr>
                <w:b/>
              </w:rPr>
            </w:pPr>
            <w:r w:rsidRPr="00427EF9">
              <w:rPr>
                <w:b/>
              </w:rPr>
              <w:t>Description</w:t>
            </w:r>
          </w:p>
        </w:tc>
      </w:tr>
      <w:tr w:rsidR="00D709CF" w14:paraId="42056165" w14:textId="77777777" w:rsidTr="003E49CA">
        <w:tc>
          <w:tcPr>
            <w:tcW w:w="2785" w:type="dxa"/>
          </w:tcPr>
          <w:p w14:paraId="7E0128EB" w14:textId="700187B1" w:rsidR="00D709CF" w:rsidRDefault="00D709CF" w:rsidP="006B7B7A">
            <w:proofErr w:type="spellStart"/>
            <w:r>
              <w:t>self_addr</w:t>
            </w:r>
            <w:proofErr w:type="spellEnd"/>
          </w:p>
        </w:tc>
        <w:tc>
          <w:tcPr>
            <w:tcW w:w="6565" w:type="dxa"/>
          </w:tcPr>
          <w:p w14:paraId="0D8BA9FF" w14:textId="50D69934" w:rsidR="00D709CF" w:rsidRDefault="00D709CF" w:rsidP="006B7B7A">
            <w:r>
              <w:t>Self-pointer to thread data structure</w:t>
            </w:r>
          </w:p>
        </w:tc>
      </w:tr>
      <w:tr w:rsidR="00D709CF" w14:paraId="7BB9E0A3" w14:textId="77777777" w:rsidTr="003E49CA">
        <w:tc>
          <w:tcPr>
            <w:tcW w:w="2785" w:type="dxa"/>
          </w:tcPr>
          <w:p w14:paraId="63763DA6" w14:textId="6D0A0A2D" w:rsidR="00D709CF" w:rsidRDefault="00D709CF" w:rsidP="006B7B7A">
            <w:proofErr w:type="spellStart"/>
            <w:r>
              <w:t>last_sp</w:t>
            </w:r>
            <w:proofErr w:type="spellEnd"/>
          </w:p>
        </w:tc>
        <w:tc>
          <w:tcPr>
            <w:tcW w:w="6565" w:type="dxa"/>
          </w:tcPr>
          <w:p w14:paraId="4A2800F7" w14:textId="39EBD47F" w:rsidR="00D709CF" w:rsidRDefault="00427C4C" w:rsidP="006B7B7A">
            <w:r>
              <w:t>The last stack pointer (used for enclave reentry)</w:t>
            </w:r>
          </w:p>
        </w:tc>
      </w:tr>
      <w:tr w:rsidR="00D709CF" w14:paraId="747A57A2" w14:textId="77777777" w:rsidTr="003E49CA">
        <w:tc>
          <w:tcPr>
            <w:tcW w:w="2785" w:type="dxa"/>
          </w:tcPr>
          <w:p w14:paraId="24EBD669" w14:textId="2713625D" w:rsidR="00D709CF" w:rsidRDefault="00A8726C" w:rsidP="006B7B7A">
            <w:r>
              <w:t>initialize</w:t>
            </w:r>
          </w:p>
        </w:tc>
        <w:tc>
          <w:tcPr>
            <w:tcW w:w="6565" w:type="dxa"/>
          </w:tcPr>
          <w:p w14:paraId="068D441A" w14:textId="318FFB2A" w:rsidR="00D709CF" w:rsidRDefault="00A8726C" w:rsidP="006B7B7A">
            <w:r>
              <w:t>Whether the enclave has been initialized</w:t>
            </w:r>
          </w:p>
        </w:tc>
      </w:tr>
      <w:tr w:rsidR="00A8726C" w14:paraId="558A9A6D" w14:textId="77777777" w:rsidTr="003E49CA">
        <w:tc>
          <w:tcPr>
            <w:tcW w:w="2785" w:type="dxa"/>
          </w:tcPr>
          <w:p w14:paraId="4614F69A" w14:textId="08DD720F" w:rsidR="00A8726C" w:rsidRDefault="00A8726C" w:rsidP="006B7B7A">
            <w:r>
              <w:t>depth</w:t>
            </w:r>
          </w:p>
        </w:tc>
        <w:tc>
          <w:tcPr>
            <w:tcW w:w="6565" w:type="dxa"/>
          </w:tcPr>
          <w:p w14:paraId="2D454591" w14:textId="6954FB7A" w:rsidR="00A8726C" w:rsidRDefault="00A8726C" w:rsidP="006B7B7A">
            <w:r>
              <w:t>The depth of the ECALL stack (for ECALL nesting)</w:t>
            </w:r>
          </w:p>
        </w:tc>
      </w:tr>
      <w:tr w:rsidR="00A8726C" w14:paraId="152BAFF3" w14:textId="77777777" w:rsidTr="003E49CA">
        <w:tc>
          <w:tcPr>
            <w:tcW w:w="2785" w:type="dxa"/>
          </w:tcPr>
          <w:p w14:paraId="73C8D63D" w14:textId="7BD82FF7" w:rsidR="00A8726C" w:rsidRDefault="00A8726C" w:rsidP="006B7B7A">
            <w:r>
              <w:t>host register</w:t>
            </w:r>
            <w:r w:rsidR="003E49CA">
              <w:t>s</w:t>
            </w:r>
          </w:p>
        </w:tc>
        <w:tc>
          <w:tcPr>
            <w:tcW w:w="6565" w:type="dxa"/>
          </w:tcPr>
          <w:p w14:paraId="7ACFE907" w14:textId="54883ED9" w:rsidR="00A8726C" w:rsidRDefault="00A8726C" w:rsidP="006B7B7A">
            <w:r>
              <w:t>Fields for saving and restoring host registers</w:t>
            </w:r>
          </w:p>
        </w:tc>
      </w:tr>
      <w:tr w:rsidR="00A8726C" w14:paraId="4A342E45" w14:textId="77777777" w:rsidTr="003E49CA">
        <w:tc>
          <w:tcPr>
            <w:tcW w:w="2785" w:type="dxa"/>
          </w:tcPr>
          <w:p w14:paraId="3C21DDAC" w14:textId="1D03E4B7" w:rsidR="00A8726C" w:rsidRDefault="00A8726C" w:rsidP="006B7B7A">
            <w:r>
              <w:t>callsites</w:t>
            </w:r>
          </w:p>
        </w:tc>
        <w:tc>
          <w:tcPr>
            <w:tcW w:w="6565" w:type="dxa"/>
          </w:tcPr>
          <w:p w14:paraId="7A41D278" w14:textId="27012A9A" w:rsidR="00A8726C" w:rsidRDefault="00A8726C" w:rsidP="006B7B7A">
            <w:r>
              <w:t>A list of structures for resuming after an OCALL</w:t>
            </w:r>
          </w:p>
        </w:tc>
      </w:tr>
      <w:tr w:rsidR="00A8726C" w14:paraId="606D4865" w14:textId="77777777" w:rsidTr="003E49CA">
        <w:tc>
          <w:tcPr>
            <w:tcW w:w="2785" w:type="dxa"/>
          </w:tcPr>
          <w:p w14:paraId="5E821880" w14:textId="4E4DFA4D" w:rsidR="00A8726C" w:rsidRDefault="00A8726C" w:rsidP="006B7B7A">
            <w:r>
              <w:t>simulate</w:t>
            </w:r>
          </w:p>
        </w:tc>
        <w:tc>
          <w:tcPr>
            <w:tcW w:w="6565" w:type="dxa"/>
          </w:tcPr>
          <w:p w14:paraId="3FF2CB47" w14:textId="4170DDA4" w:rsidR="00A8726C" w:rsidRDefault="00A8726C" w:rsidP="006B7B7A">
            <w:r>
              <w:t>Whether simulation mode is active</w:t>
            </w:r>
          </w:p>
        </w:tc>
      </w:tr>
    </w:tbl>
    <w:p w14:paraId="75311886" w14:textId="3A744BC6" w:rsidR="00563CB4" w:rsidRDefault="00A8726C" w:rsidP="003E49CA">
      <w:pPr>
        <w:spacing w:before="240"/>
      </w:pPr>
      <w:r>
        <w:lastRenderedPageBreak/>
        <w:t xml:space="preserve">The address of this structure serves as the current thread identifier, returned by </w:t>
      </w:r>
      <w:r w:rsidRPr="00A8726C">
        <w:rPr>
          <w:b/>
        </w:rPr>
        <w:t>OE_ThreadSelf()</w:t>
      </w:r>
      <w:r w:rsidR="003E49CA">
        <w:t>.</w:t>
      </w:r>
    </w:p>
    <w:p w14:paraId="1A8BAF7E" w14:textId="59D88D73" w:rsidR="003E49CA" w:rsidRDefault="00B83567" w:rsidP="00B83567">
      <w:pPr>
        <w:pStyle w:val="Heading2"/>
      </w:pPr>
      <w:r>
        <w:t>Thread-Specific Data Page</w:t>
      </w:r>
    </w:p>
    <w:p w14:paraId="4B042233" w14:textId="5A8C5E89" w:rsidR="00B83567" w:rsidRDefault="00B83567" w:rsidP="00B83567">
      <w:r>
        <w:t>OE defines one thread-specific data page per thread, for a total of 512 8-bytes slots (4096 / 8). These slots are managed by the following functions.</w:t>
      </w:r>
    </w:p>
    <w:tbl>
      <w:tblPr>
        <w:tblStyle w:val="TableGrid"/>
        <w:tblW w:w="0" w:type="auto"/>
        <w:tblLook w:val="04A0" w:firstRow="1" w:lastRow="0" w:firstColumn="1" w:lastColumn="0" w:noHBand="0" w:noVBand="1"/>
      </w:tblPr>
      <w:tblGrid>
        <w:gridCol w:w="2785"/>
        <w:gridCol w:w="6565"/>
      </w:tblGrid>
      <w:tr w:rsidR="00B83567" w14:paraId="61864B01" w14:textId="77777777" w:rsidTr="006B7B7A">
        <w:tc>
          <w:tcPr>
            <w:tcW w:w="2785" w:type="dxa"/>
            <w:shd w:val="clear" w:color="auto" w:fill="D9D9D9" w:themeFill="background1" w:themeFillShade="D9"/>
          </w:tcPr>
          <w:p w14:paraId="419491BA" w14:textId="7D20D860" w:rsidR="00B83567" w:rsidRPr="00427EF9" w:rsidRDefault="00B83567" w:rsidP="006B7B7A">
            <w:pPr>
              <w:rPr>
                <w:b/>
              </w:rPr>
            </w:pPr>
            <w:r>
              <w:rPr>
                <w:b/>
              </w:rPr>
              <w:t>Function</w:t>
            </w:r>
          </w:p>
        </w:tc>
        <w:tc>
          <w:tcPr>
            <w:tcW w:w="6565" w:type="dxa"/>
            <w:shd w:val="clear" w:color="auto" w:fill="D9D9D9" w:themeFill="background1" w:themeFillShade="D9"/>
          </w:tcPr>
          <w:p w14:paraId="7BA77026" w14:textId="77777777" w:rsidR="00B83567" w:rsidRPr="00427EF9" w:rsidRDefault="00B83567" w:rsidP="006B7B7A">
            <w:pPr>
              <w:rPr>
                <w:b/>
              </w:rPr>
            </w:pPr>
            <w:r w:rsidRPr="00427EF9">
              <w:rPr>
                <w:b/>
              </w:rPr>
              <w:t>Description</w:t>
            </w:r>
          </w:p>
        </w:tc>
      </w:tr>
      <w:tr w:rsidR="00B83567" w14:paraId="2580878B" w14:textId="77777777" w:rsidTr="006B7B7A">
        <w:tc>
          <w:tcPr>
            <w:tcW w:w="2785" w:type="dxa"/>
          </w:tcPr>
          <w:p w14:paraId="77F84019" w14:textId="0D43FA99" w:rsidR="00B83567" w:rsidRDefault="00B83567" w:rsidP="006B7B7A">
            <w:proofErr w:type="spellStart"/>
            <w:r w:rsidRPr="00B83567">
              <w:t>OE_ThreadKeyCreate</w:t>
            </w:r>
            <w:proofErr w:type="spellEnd"/>
            <w:r>
              <w:t>()</w:t>
            </w:r>
          </w:p>
        </w:tc>
        <w:tc>
          <w:tcPr>
            <w:tcW w:w="6565" w:type="dxa"/>
          </w:tcPr>
          <w:p w14:paraId="09BFFE04" w14:textId="63870E53" w:rsidR="00B83567" w:rsidRDefault="00B83567" w:rsidP="006B7B7A">
            <w:r>
              <w:t>Creates a thread-specific data key</w:t>
            </w:r>
          </w:p>
        </w:tc>
      </w:tr>
      <w:tr w:rsidR="00B83567" w14:paraId="292AC966" w14:textId="77777777" w:rsidTr="006B7B7A">
        <w:tc>
          <w:tcPr>
            <w:tcW w:w="2785" w:type="dxa"/>
          </w:tcPr>
          <w:p w14:paraId="3D71F707" w14:textId="40E4BD67" w:rsidR="00B83567" w:rsidRPr="00B83567" w:rsidRDefault="00B83567" w:rsidP="006B7B7A">
            <w:proofErr w:type="spellStart"/>
            <w:r w:rsidRPr="00B83567">
              <w:t>OE_ThreadKeyDelete</w:t>
            </w:r>
            <w:proofErr w:type="spellEnd"/>
            <w:r>
              <w:t>()</w:t>
            </w:r>
          </w:p>
        </w:tc>
        <w:tc>
          <w:tcPr>
            <w:tcW w:w="6565" w:type="dxa"/>
          </w:tcPr>
          <w:p w14:paraId="581E9AF0" w14:textId="26803CAF" w:rsidR="00B83567" w:rsidRDefault="00B83567" w:rsidP="006B7B7A">
            <w:r>
              <w:t>Delete a thread-specific data key</w:t>
            </w:r>
          </w:p>
        </w:tc>
      </w:tr>
      <w:tr w:rsidR="00B83567" w14:paraId="001A961B" w14:textId="77777777" w:rsidTr="006B7B7A">
        <w:tc>
          <w:tcPr>
            <w:tcW w:w="2785" w:type="dxa"/>
          </w:tcPr>
          <w:p w14:paraId="577085FE" w14:textId="778A3256" w:rsidR="00B83567" w:rsidRPr="00B83567" w:rsidRDefault="00B83567" w:rsidP="006B7B7A">
            <w:proofErr w:type="spellStart"/>
            <w:r w:rsidRPr="00B83567">
              <w:t>OE_ThreadSetSpecific</w:t>
            </w:r>
            <w:proofErr w:type="spellEnd"/>
            <w:r>
              <w:t>()</w:t>
            </w:r>
          </w:p>
        </w:tc>
        <w:tc>
          <w:tcPr>
            <w:tcW w:w="6565" w:type="dxa"/>
          </w:tcPr>
          <w:p w14:paraId="12D13CEA" w14:textId="0129A3DB" w:rsidR="00B83567" w:rsidRDefault="00B83567" w:rsidP="006B7B7A">
            <w:r>
              <w:t>Sets thread-specific data for the given key</w:t>
            </w:r>
          </w:p>
        </w:tc>
      </w:tr>
      <w:tr w:rsidR="00B83567" w14:paraId="725DF2C7" w14:textId="77777777" w:rsidTr="006B7B7A">
        <w:tc>
          <w:tcPr>
            <w:tcW w:w="2785" w:type="dxa"/>
          </w:tcPr>
          <w:p w14:paraId="100A2783" w14:textId="17C9BF8E" w:rsidR="00B83567" w:rsidRPr="00B83567" w:rsidRDefault="00B83567" w:rsidP="00B83567">
            <w:proofErr w:type="spellStart"/>
            <w:r>
              <w:t>OE_ThreadG</w:t>
            </w:r>
            <w:r w:rsidRPr="00B83567">
              <w:t>etSpecific</w:t>
            </w:r>
            <w:proofErr w:type="spellEnd"/>
            <w:r>
              <w:t>()</w:t>
            </w:r>
          </w:p>
        </w:tc>
        <w:tc>
          <w:tcPr>
            <w:tcW w:w="6565" w:type="dxa"/>
          </w:tcPr>
          <w:p w14:paraId="709A8144" w14:textId="72C7ECDA" w:rsidR="00B83567" w:rsidRDefault="00B83567" w:rsidP="00B83567">
            <w:r>
              <w:t>Gets thread-specific data for the given key</w:t>
            </w:r>
          </w:p>
        </w:tc>
      </w:tr>
    </w:tbl>
    <w:p w14:paraId="5613A5A7" w14:textId="10540D5B" w:rsidR="00B83567" w:rsidRPr="00B83567" w:rsidRDefault="00B83567" w:rsidP="00B83567">
      <w:pPr>
        <w:spacing w:before="240"/>
      </w:pPr>
      <w:r>
        <w:t xml:space="preserve">Although the </w:t>
      </w:r>
      <w:r w:rsidR="008339E2">
        <w:t>page itself is limited to 512, the implementation can be extended later to support more slots by using indirection to additional slot pages.</w:t>
      </w:r>
    </w:p>
    <w:p w14:paraId="4A8233A7" w14:textId="03910486" w:rsidR="008339E2" w:rsidRDefault="008339E2">
      <w:pPr>
        <w:spacing w:after="200"/>
        <w:jc w:val="left"/>
        <w:rPr>
          <w:rFonts w:eastAsiaTheme="majorEastAsia" w:cstheme="majorBidi"/>
          <w:b/>
          <w:bCs/>
          <w:sz w:val="36"/>
          <w:szCs w:val="28"/>
        </w:rPr>
      </w:pPr>
      <w:r>
        <w:br w:type="page"/>
      </w:r>
    </w:p>
    <w:p w14:paraId="6D673F73" w14:textId="10120517" w:rsidR="005678F7" w:rsidRDefault="008339E2" w:rsidP="008339E2">
      <w:pPr>
        <w:pStyle w:val="Heading1"/>
      </w:pPr>
      <w:r>
        <w:lastRenderedPageBreak/>
        <w:t>The Signing Tool</w:t>
      </w:r>
    </w:p>
    <w:p w14:paraId="1E59FD47" w14:textId="2678134A" w:rsidR="008339E2" w:rsidRDefault="008339E2" w:rsidP="008339E2">
      <w:r>
        <w:t xml:space="preserve">OE provides a signing tool for signing enclaves. This tool injects a </w:t>
      </w:r>
      <w:r w:rsidR="008D418F">
        <w:t>signature section into the</w:t>
      </w:r>
      <w:r>
        <w:t xml:space="preserve"> ELF-64 image file called </w:t>
      </w:r>
      <w:r w:rsidR="008D418F" w:rsidRPr="008D418F">
        <w:rPr>
          <w:b/>
        </w:rPr>
        <w:t>.oesig</w:t>
      </w:r>
      <w:r>
        <w:t>.</w:t>
      </w:r>
      <w:r w:rsidR="008D418F">
        <w:t xml:space="preserve"> The content of this section is determined by three sources.</w:t>
      </w:r>
    </w:p>
    <w:p w14:paraId="423F14A5" w14:textId="40ECA329" w:rsidR="008D418F" w:rsidRDefault="008D418F" w:rsidP="008D418F">
      <w:pPr>
        <w:pStyle w:val="ListParagraph"/>
        <w:numPr>
          <w:ilvl w:val="0"/>
          <w:numId w:val="15"/>
        </w:numPr>
      </w:pPr>
      <w:r>
        <w:t>Fields defined in the signing configure file</w:t>
      </w:r>
    </w:p>
    <w:p w14:paraId="513C3D9A" w14:textId="034CBB24" w:rsidR="008D418F" w:rsidRDefault="00C13501" w:rsidP="008D418F">
      <w:pPr>
        <w:pStyle w:val="ListParagraph"/>
        <w:numPr>
          <w:ilvl w:val="0"/>
          <w:numId w:val="15"/>
        </w:numPr>
      </w:pPr>
      <w:r>
        <w:t xml:space="preserve">The enclave’s measurement </w:t>
      </w:r>
      <w:r w:rsidR="008D418F">
        <w:t>(MRENCLAVE)</w:t>
      </w:r>
    </w:p>
    <w:p w14:paraId="57DDEE41" w14:textId="2E472548" w:rsidR="008D418F" w:rsidRDefault="00C13501" w:rsidP="008D418F">
      <w:pPr>
        <w:pStyle w:val="ListParagraph"/>
        <w:numPr>
          <w:ilvl w:val="0"/>
          <w:numId w:val="15"/>
        </w:numPr>
      </w:pPr>
      <w:r>
        <w:t>The enclave’s private key</w:t>
      </w:r>
    </w:p>
    <w:p w14:paraId="7A6E034F" w14:textId="1EB439B0" w:rsidR="00C13501" w:rsidRDefault="00C13501" w:rsidP="00C13501">
      <w:r>
        <w:t>The signature section is defined as follows.</w:t>
      </w:r>
    </w:p>
    <w:p w14:paraId="76F84DB1" w14:textId="0CA2CA79" w:rsidR="00C13501" w:rsidRDefault="00C13501" w:rsidP="00C13501">
      <w:pPr>
        <w:pStyle w:val="Source"/>
      </w:pPr>
      <w:r>
        <w:t>typedef struct _OE_SignatureSection</w:t>
      </w:r>
    </w:p>
    <w:p w14:paraId="2EC97DDC" w14:textId="77777777" w:rsidR="00C13501" w:rsidRDefault="00C13501" w:rsidP="00C13501">
      <w:pPr>
        <w:pStyle w:val="Source"/>
      </w:pPr>
      <w:r>
        <w:t>{</w:t>
      </w:r>
    </w:p>
    <w:p w14:paraId="02EE2363" w14:textId="77777777" w:rsidR="00C13501" w:rsidRDefault="00C13501" w:rsidP="00C13501">
      <w:pPr>
        <w:pStyle w:val="Source"/>
      </w:pPr>
      <w:r>
        <w:t xml:space="preserve">    oe_uint64_t magic;</w:t>
      </w:r>
    </w:p>
    <w:p w14:paraId="04D044DE" w14:textId="7B908184" w:rsidR="00C13501" w:rsidRDefault="00C13501" w:rsidP="00C13501">
      <w:pPr>
        <w:pStyle w:val="Source"/>
      </w:pPr>
      <w:r>
        <w:t xml:space="preserve">    OE_EnclaveSettings settings;</w:t>
      </w:r>
    </w:p>
    <w:p w14:paraId="44EE9918" w14:textId="77777777" w:rsidR="00C13501" w:rsidRDefault="00C13501" w:rsidP="00C13501">
      <w:pPr>
        <w:pStyle w:val="Source"/>
      </w:pPr>
      <w:r>
        <w:t xml:space="preserve">    SGX_SigStruct sigstruct;</w:t>
      </w:r>
    </w:p>
    <w:p w14:paraId="10741124" w14:textId="77777777" w:rsidR="00C13501" w:rsidRDefault="00C13501" w:rsidP="00C13501">
      <w:pPr>
        <w:pStyle w:val="Source"/>
      </w:pPr>
      <w:r>
        <w:t>}</w:t>
      </w:r>
    </w:p>
    <w:p w14:paraId="4FC25E0E" w14:textId="5DD3F9AD" w:rsidR="00C13501" w:rsidRDefault="00C13501" w:rsidP="00C13501">
      <w:pPr>
        <w:pStyle w:val="Source2"/>
      </w:pPr>
      <w:r>
        <w:t>OE_SignatureSection;</w:t>
      </w:r>
    </w:p>
    <w:p w14:paraId="0315D0CF" w14:textId="6DFEDA00" w:rsidR="00C13501" w:rsidRDefault="00A013E5" w:rsidP="00C13501">
      <w:r>
        <w:t xml:space="preserve">The </w:t>
      </w:r>
      <w:r w:rsidRPr="002A08F6">
        <w:rPr>
          <w:b/>
        </w:rPr>
        <w:t>setting</w:t>
      </w:r>
      <w:r w:rsidR="002A08F6" w:rsidRPr="002A08F6">
        <w:rPr>
          <w:b/>
        </w:rPr>
        <w:t>s</w:t>
      </w:r>
      <w:r>
        <w:t xml:space="preserve"> field is defined by the following structure.</w:t>
      </w:r>
    </w:p>
    <w:p w14:paraId="7A6A52EE" w14:textId="77777777" w:rsidR="00A013E5" w:rsidRDefault="00A013E5" w:rsidP="00A013E5">
      <w:pPr>
        <w:pStyle w:val="Source"/>
      </w:pPr>
      <w:r>
        <w:t>typedef struct _OE_EnclaveSettings</w:t>
      </w:r>
    </w:p>
    <w:p w14:paraId="5BFC617B" w14:textId="77777777" w:rsidR="00A013E5" w:rsidRDefault="00A013E5" w:rsidP="00A013E5">
      <w:pPr>
        <w:pStyle w:val="Source"/>
      </w:pPr>
      <w:r>
        <w:t>{</w:t>
      </w:r>
    </w:p>
    <w:p w14:paraId="7C34909C" w14:textId="77777777" w:rsidR="00A013E5" w:rsidRDefault="00A013E5" w:rsidP="00A013E5">
      <w:pPr>
        <w:pStyle w:val="Source"/>
      </w:pPr>
      <w:r>
        <w:t xml:space="preserve">    oe_uint64_t debug;</w:t>
      </w:r>
    </w:p>
    <w:p w14:paraId="079CA437" w14:textId="77777777" w:rsidR="00A013E5" w:rsidRDefault="00A013E5" w:rsidP="00A013E5">
      <w:pPr>
        <w:pStyle w:val="Source"/>
      </w:pPr>
      <w:r>
        <w:t xml:space="preserve">    oe_uint64_t numHeapPages;</w:t>
      </w:r>
    </w:p>
    <w:p w14:paraId="1F54890E" w14:textId="77777777" w:rsidR="00A013E5" w:rsidRDefault="00A013E5" w:rsidP="00A013E5">
      <w:pPr>
        <w:pStyle w:val="Source"/>
      </w:pPr>
      <w:r>
        <w:t xml:space="preserve">    oe_uint64_t numStackPages;</w:t>
      </w:r>
    </w:p>
    <w:p w14:paraId="091AA4F9" w14:textId="77777777" w:rsidR="00A013E5" w:rsidRDefault="00A013E5" w:rsidP="00A013E5">
      <w:pPr>
        <w:pStyle w:val="Source"/>
      </w:pPr>
      <w:r>
        <w:t xml:space="preserve">    oe_uint64_t numTCS;</w:t>
      </w:r>
    </w:p>
    <w:p w14:paraId="5E37917D" w14:textId="77777777" w:rsidR="00A013E5" w:rsidRDefault="00A013E5" w:rsidP="00A013E5">
      <w:pPr>
        <w:pStyle w:val="Source"/>
      </w:pPr>
      <w:r>
        <w:t>}</w:t>
      </w:r>
    </w:p>
    <w:p w14:paraId="643819AD" w14:textId="554FB7EE" w:rsidR="00A013E5" w:rsidRDefault="00A013E5" w:rsidP="00A013E5">
      <w:pPr>
        <w:pStyle w:val="Source2"/>
      </w:pPr>
      <w:r>
        <w:t>OE_EnclaveSettings;</w:t>
      </w:r>
    </w:p>
    <w:p w14:paraId="6E4FF9D4" w14:textId="749112CD" w:rsidR="00A013E5" w:rsidRDefault="002A08F6" w:rsidP="00A013E5">
      <w:r>
        <w:t>All settings are derived directly from the signing configuration file.</w:t>
      </w:r>
    </w:p>
    <w:p w14:paraId="25A8D69A" w14:textId="2683F997" w:rsidR="002A08F6" w:rsidRDefault="002A08F6" w:rsidP="00A013E5">
      <w:r>
        <w:t xml:space="preserve">The </w:t>
      </w:r>
      <w:r w:rsidRPr="002A08F6">
        <w:rPr>
          <w:b/>
        </w:rPr>
        <w:t>sigstruct</w:t>
      </w:r>
      <w:r>
        <w:t xml:space="preserve"> field is </w:t>
      </w:r>
      <w:r w:rsidR="002224BB">
        <w:t xml:space="preserve">an SGX-defined data structure, </w:t>
      </w:r>
      <w:r w:rsidR="009B7011">
        <w:t xml:space="preserve">defined in </w:t>
      </w:r>
      <w:r w:rsidR="009B7011" w:rsidRPr="009B7011">
        <w:rPr>
          <w:b/>
        </w:rPr>
        <w:t>S</w:t>
      </w:r>
      <w:r w:rsidRPr="009B7011">
        <w:rPr>
          <w:b/>
        </w:rPr>
        <w:t>ection 38.13</w:t>
      </w:r>
      <w:r>
        <w:t xml:space="preserve"> of the following</w:t>
      </w:r>
      <w:r w:rsidR="002224BB">
        <w:t xml:space="preserve"> document (see SIGSTRUCT).</w:t>
      </w:r>
    </w:p>
    <w:p w14:paraId="714662E8" w14:textId="220D2377" w:rsidR="008339E2" w:rsidRDefault="006B7B7A" w:rsidP="002A08F6">
      <w:pPr>
        <w:ind w:firstLine="720"/>
      </w:pPr>
      <w:hyperlink r:id="rId9" w:history="1">
        <w:r w:rsidR="002A08F6" w:rsidRPr="002224BB">
          <w:rPr>
            <w:rStyle w:val="Hyperlink"/>
          </w:rPr>
          <w:t>Intel® 64 and IA-32 Architectures, Software Developer’s Manual, Volume 3D</w:t>
        </w:r>
      </w:hyperlink>
    </w:p>
    <w:p w14:paraId="7CEA1F45" w14:textId="2078CC71" w:rsidR="009B7011" w:rsidRDefault="009B7011" w:rsidP="009B7011">
      <w:r>
        <w:t>The signing tool fills in this structure and passes it to the driver during enclave initialization.</w:t>
      </w:r>
    </w:p>
    <w:p w14:paraId="04FF3262" w14:textId="5547D00F" w:rsidR="002A08F6" w:rsidRDefault="009B7011" w:rsidP="009B7011">
      <w:pPr>
        <w:pStyle w:val="Heading2"/>
      </w:pPr>
      <w:r>
        <w:t>Example</w:t>
      </w:r>
    </w:p>
    <w:p w14:paraId="3F05B474" w14:textId="11CEE4AA" w:rsidR="009B7011" w:rsidRDefault="009B7011" w:rsidP="009B7011">
      <w:r>
        <w:t xml:space="preserve">This example shows how to sign </w:t>
      </w:r>
      <w:r w:rsidR="005465D0">
        <w:t>an</w:t>
      </w:r>
      <w:r>
        <w:t xml:space="preserve"> enclave. Three input files are needed:</w:t>
      </w:r>
    </w:p>
    <w:p w14:paraId="6AAAB219" w14:textId="411DDFDF" w:rsidR="009B7011" w:rsidRDefault="009B7011" w:rsidP="009B7011">
      <w:pPr>
        <w:pStyle w:val="ListParagraph"/>
        <w:numPr>
          <w:ilvl w:val="0"/>
          <w:numId w:val="16"/>
        </w:numPr>
      </w:pPr>
      <w:r>
        <w:t>An enclave image file</w:t>
      </w:r>
    </w:p>
    <w:p w14:paraId="322249F3" w14:textId="36203023" w:rsidR="009B7011" w:rsidRDefault="009B7011" w:rsidP="009B7011">
      <w:pPr>
        <w:pStyle w:val="ListParagraph"/>
        <w:numPr>
          <w:ilvl w:val="0"/>
          <w:numId w:val="16"/>
        </w:numPr>
      </w:pPr>
      <w:r>
        <w:t>A signing configuration file</w:t>
      </w:r>
    </w:p>
    <w:p w14:paraId="14FF93A7" w14:textId="0BE36D95" w:rsidR="009B7011" w:rsidRDefault="009B7011" w:rsidP="009B7011">
      <w:pPr>
        <w:pStyle w:val="ListParagraph"/>
        <w:numPr>
          <w:ilvl w:val="0"/>
          <w:numId w:val="16"/>
        </w:numPr>
      </w:pPr>
      <w:r>
        <w:t>A private key</w:t>
      </w:r>
    </w:p>
    <w:p w14:paraId="2EEFAFD1" w14:textId="6B4FFE2A" w:rsidR="009B7011" w:rsidRDefault="009B7011" w:rsidP="009B7011">
      <w:r>
        <w:t>Suppose that the enclave image file has already been created with the following name.</w:t>
      </w:r>
    </w:p>
    <w:p w14:paraId="76D67429" w14:textId="71225AEF" w:rsidR="009B7011" w:rsidRDefault="009B7011" w:rsidP="009B7011">
      <w:pPr>
        <w:pStyle w:val="Source2"/>
      </w:pPr>
      <w:r>
        <w:t>myenclave.so</w:t>
      </w:r>
    </w:p>
    <w:p w14:paraId="77EC3F50" w14:textId="5F58A76E" w:rsidR="009B7011" w:rsidRDefault="005465D0" w:rsidP="009B7011">
      <w:r>
        <w:lastRenderedPageBreak/>
        <w:t xml:space="preserve">Next, we define a signing configuration file called </w:t>
      </w:r>
      <w:proofErr w:type="spellStart"/>
      <w:r w:rsidRPr="005465D0">
        <w:rPr>
          <w:b/>
        </w:rPr>
        <w:t>myenclave.conf</w:t>
      </w:r>
      <w:proofErr w:type="spellEnd"/>
      <w:r>
        <w:t xml:space="preserve"> with the following contents.</w:t>
      </w:r>
    </w:p>
    <w:p w14:paraId="5039D043" w14:textId="77777777" w:rsidR="005465D0" w:rsidRDefault="005465D0" w:rsidP="005465D0">
      <w:pPr>
        <w:pStyle w:val="Source"/>
      </w:pPr>
      <w:r>
        <w:t>NumHeapPages=1024</w:t>
      </w:r>
    </w:p>
    <w:p w14:paraId="54F78C28" w14:textId="77777777" w:rsidR="005465D0" w:rsidRDefault="005465D0" w:rsidP="005465D0">
      <w:pPr>
        <w:pStyle w:val="Source"/>
      </w:pPr>
      <w:r>
        <w:t>NumStackPages=1024</w:t>
      </w:r>
    </w:p>
    <w:p w14:paraId="08F6F894" w14:textId="43E5E055" w:rsidR="005465D0" w:rsidRDefault="005465D0" w:rsidP="005465D0">
      <w:pPr>
        <w:pStyle w:val="Source2"/>
      </w:pPr>
      <w:r>
        <w:t>NumTCS=2</w:t>
      </w:r>
    </w:p>
    <w:p w14:paraId="76DA9FB6" w14:textId="3D72F681" w:rsidR="005465D0" w:rsidRDefault="005465D0" w:rsidP="005465D0">
      <w:r>
        <w:t>Then, we generate a self-signed key with the following command.</w:t>
      </w:r>
    </w:p>
    <w:p w14:paraId="11324B18" w14:textId="1B6D3C6D" w:rsidR="005465D0" w:rsidRDefault="005465D0" w:rsidP="005465D0">
      <w:pPr>
        <w:pStyle w:val="Source2"/>
      </w:pPr>
      <w:r>
        <w:t xml:space="preserve">$ </w:t>
      </w:r>
      <w:r w:rsidRPr="005465D0">
        <w:t xml:space="preserve">openssl genrsa -out </w:t>
      </w:r>
      <w:r>
        <w:t>myenclave</w:t>
      </w:r>
      <w:r w:rsidRPr="005465D0">
        <w:t>.</w:t>
      </w:r>
      <w:r>
        <w:t>key</w:t>
      </w:r>
      <w:r w:rsidRPr="005465D0">
        <w:t xml:space="preserve"> -3 3072</w:t>
      </w:r>
    </w:p>
    <w:p w14:paraId="6EE02CF6" w14:textId="484FBD37" w:rsidR="005465D0" w:rsidRDefault="005465D0" w:rsidP="005465D0">
      <w:r>
        <w:t>Finally, we are ready to sign the enclave file.</w:t>
      </w:r>
    </w:p>
    <w:p w14:paraId="7C75188B" w14:textId="48B3DC1E" w:rsidR="005465D0" w:rsidRDefault="005465D0" w:rsidP="005465D0">
      <w:pPr>
        <w:pStyle w:val="Source"/>
      </w:pPr>
      <w:r>
        <w:t>$ oesign myenclave.so myenclave.conf myenclave.key</w:t>
      </w:r>
    </w:p>
    <w:p w14:paraId="37103F6B" w14:textId="615A6F14" w:rsidR="005465D0" w:rsidRDefault="005465D0" w:rsidP="005465D0">
      <w:pPr>
        <w:pStyle w:val="Source2"/>
      </w:pPr>
      <w:r>
        <w:t>Created myenclave.signed.so</w:t>
      </w:r>
    </w:p>
    <w:p w14:paraId="65644B6C" w14:textId="6BE16EA1" w:rsidR="005465D0" w:rsidRDefault="005465D0" w:rsidP="005465D0">
      <w:r>
        <w:t>To verify that myenclave.signed.so contains the signature section, use the following command.</w:t>
      </w:r>
    </w:p>
    <w:p w14:paraId="4E20DAA3" w14:textId="06C5CB89" w:rsidR="005465D0" w:rsidRDefault="005465D0" w:rsidP="005465D0">
      <w:pPr>
        <w:pStyle w:val="Source"/>
      </w:pPr>
      <w:r>
        <w:t>$ readelf -S myenclave.signed.so | grep oesig</w:t>
      </w:r>
    </w:p>
    <w:p w14:paraId="7EEF682B" w14:textId="4A32C264" w:rsidR="00BC383A" w:rsidRDefault="005465D0" w:rsidP="00BC383A">
      <w:pPr>
        <w:pStyle w:val="Source2"/>
      </w:pPr>
      <w:r>
        <w:t xml:space="preserve">  [25] .oesig            PROGBITS         0000000000000000  00022150</w:t>
      </w:r>
    </w:p>
    <w:p w14:paraId="16091416" w14:textId="4D95B577" w:rsidR="009B7011" w:rsidRDefault="00BC383A" w:rsidP="009B7011">
      <w:r>
        <w:t>This signature section will be used during enclave creation.</w:t>
      </w:r>
    </w:p>
    <w:p w14:paraId="035F729F" w14:textId="7FBCEFCF" w:rsidR="000D32AC" w:rsidRDefault="000D32AC">
      <w:pPr>
        <w:spacing w:after="200"/>
        <w:jc w:val="left"/>
        <w:rPr>
          <w:rFonts w:eastAsiaTheme="majorEastAsia" w:cstheme="majorBidi"/>
          <w:b/>
          <w:bCs/>
          <w:sz w:val="36"/>
          <w:szCs w:val="28"/>
        </w:rPr>
      </w:pPr>
      <w:r>
        <w:br w:type="page"/>
      </w:r>
    </w:p>
    <w:p w14:paraId="0E48E54B" w14:textId="6B61F904" w:rsidR="000D32AC" w:rsidRDefault="000D32AC" w:rsidP="000D32AC">
      <w:pPr>
        <w:pStyle w:val="Heading1"/>
      </w:pPr>
      <w:r>
        <w:lastRenderedPageBreak/>
        <w:t>The IDL Generator</w:t>
      </w:r>
    </w:p>
    <w:p w14:paraId="06EE7899" w14:textId="4EDB6CE2" w:rsidR="00C213E8" w:rsidRDefault="000D32AC" w:rsidP="000D32AC">
      <w:r>
        <w:t>OE provides an IDL generator</w:t>
      </w:r>
      <w:r w:rsidR="00C213E8">
        <w:t xml:space="preserve"> called </w:t>
      </w:r>
      <w:proofErr w:type="spellStart"/>
      <w:r w:rsidR="00C213E8" w:rsidRPr="00C213E8">
        <w:rPr>
          <w:b/>
        </w:rPr>
        <w:t>oegen</w:t>
      </w:r>
      <w:proofErr w:type="spellEnd"/>
      <w:r>
        <w:t xml:space="preserve"> </w:t>
      </w:r>
      <w:r w:rsidR="004C3C06">
        <w:t>for</w:t>
      </w:r>
      <w:r>
        <w:t xml:space="preserve"> </w:t>
      </w:r>
      <w:r w:rsidR="004C3C06">
        <w:t>producing type-safe wrappers for performing</w:t>
      </w:r>
      <w:r w:rsidR="00286B94">
        <w:t xml:space="preserve"> ECALLs and OCALLs.</w:t>
      </w:r>
      <w:r w:rsidR="004C3C06">
        <w:t xml:space="preserve"> </w:t>
      </w:r>
      <w:r w:rsidR="00C213E8">
        <w:t>Here are the major design decisions.</w:t>
      </w:r>
    </w:p>
    <w:p w14:paraId="748AEF48" w14:textId="6CBACD41" w:rsidR="00C213E8" w:rsidRDefault="00C213E8" w:rsidP="00C213E8">
      <w:pPr>
        <w:pStyle w:val="ListParagraph"/>
        <w:numPr>
          <w:ilvl w:val="0"/>
          <w:numId w:val="18"/>
        </w:numPr>
      </w:pPr>
      <w:r>
        <w:t xml:space="preserve">The </w:t>
      </w:r>
      <w:proofErr w:type="spellStart"/>
      <w:r>
        <w:t>oegen</w:t>
      </w:r>
      <w:proofErr w:type="spellEnd"/>
      <w:r>
        <w:t xml:space="preserve"> utility is an add-on rather than an integral part of the OE intrinsics. This allows users to </w:t>
      </w:r>
      <w:r w:rsidR="00323068">
        <w:t>utilize</w:t>
      </w:r>
      <w:r w:rsidR="009F34D0">
        <w:t xml:space="preserve"> alternative</w:t>
      </w:r>
      <w:r w:rsidR="00323068">
        <w:t xml:space="preserve"> IDL technologies.</w:t>
      </w:r>
    </w:p>
    <w:p w14:paraId="3079774F" w14:textId="69930F87" w:rsidR="00C213E8" w:rsidRDefault="00C213E8" w:rsidP="00C213E8">
      <w:pPr>
        <w:pStyle w:val="ListParagraph"/>
        <w:numPr>
          <w:ilvl w:val="0"/>
          <w:numId w:val="18"/>
        </w:numPr>
      </w:pPr>
      <w:r>
        <w:t xml:space="preserve">The enclave stubs automatically </w:t>
      </w:r>
      <w:r w:rsidR="009F34D0">
        <w:t>copy</w:t>
      </w:r>
      <w:r>
        <w:t xml:space="preserve"> parameters to and from host memory.</w:t>
      </w:r>
    </w:p>
    <w:p w14:paraId="0A40270E" w14:textId="204F3813" w:rsidR="00C213E8" w:rsidRDefault="009F34D0" w:rsidP="00C213E8">
      <w:pPr>
        <w:pStyle w:val="ListParagraph"/>
        <w:numPr>
          <w:ilvl w:val="0"/>
          <w:numId w:val="18"/>
        </w:numPr>
      </w:pPr>
      <w:r>
        <w:t>All stubs are generated for the C language.</w:t>
      </w:r>
    </w:p>
    <w:p w14:paraId="715EAA30" w14:textId="1B8190C6" w:rsidR="000D32AC" w:rsidRDefault="009F34D0" w:rsidP="000D32AC">
      <w:pPr>
        <w:pStyle w:val="ListParagraph"/>
        <w:numPr>
          <w:ilvl w:val="0"/>
          <w:numId w:val="18"/>
        </w:numPr>
      </w:pPr>
      <w:r>
        <w:t>The IDL language supports definition of structures and functions.</w:t>
      </w:r>
    </w:p>
    <w:p w14:paraId="25C793A6" w14:textId="0CDB56F3" w:rsidR="009F34D0" w:rsidRDefault="009F34D0" w:rsidP="009F34D0">
      <w:pPr>
        <w:pStyle w:val="ListParagraph"/>
        <w:numPr>
          <w:ilvl w:val="0"/>
          <w:numId w:val="18"/>
        </w:numPr>
      </w:pPr>
      <w:r>
        <w:t>The generated stubs perform limited buffer overrun checking.</w:t>
      </w:r>
    </w:p>
    <w:p w14:paraId="66A2E7A2" w14:textId="5A59D16D" w:rsidR="009F34D0" w:rsidRDefault="009F34D0" w:rsidP="009F34D0">
      <w:pPr>
        <w:pStyle w:val="ListParagraph"/>
        <w:numPr>
          <w:ilvl w:val="0"/>
          <w:numId w:val="18"/>
        </w:numPr>
      </w:pPr>
      <w:r>
        <w:t>The utility generates</w:t>
      </w:r>
      <w:r w:rsidR="00323068">
        <w:t xml:space="preserve"> general-purpose</w:t>
      </w:r>
      <w:r>
        <w:t xml:space="preserve"> metadata </w:t>
      </w:r>
      <w:r w:rsidR="00323068">
        <w:t>that could</w:t>
      </w:r>
      <w:r>
        <w:t xml:space="preserve"> </w:t>
      </w:r>
      <w:r w:rsidR="00323068">
        <w:t>be used for other purposes.</w:t>
      </w:r>
    </w:p>
    <w:p w14:paraId="42C4214F" w14:textId="4699655F" w:rsidR="00323068" w:rsidRDefault="00323068" w:rsidP="009F34D0">
      <w:pPr>
        <w:pStyle w:val="ListParagraph"/>
        <w:numPr>
          <w:ilvl w:val="0"/>
          <w:numId w:val="18"/>
        </w:numPr>
      </w:pPr>
      <w:r>
        <w:t xml:space="preserve">The utility provides </w:t>
      </w:r>
      <w:r w:rsidR="002510CB">
        <w:t>constraints modifiers on functions and parameters</w:t>
      </w:r>
      <w:r>
        <w:t>.</w:t>
      </w:r>
    </w:p>
    <w:p w14:paraId="3FCF291A" w14:textId="29BD32FD" w:rsidR="009F34D0" w:rsidRDefault="00323068" w:rsidP="00323068">
      <w:pPr>
        <w:pStyle w:val="Heading2"/>
      </w:pPr>
      <w:r>
        <w:t>Supported Data Types</w:t>
      </w:r>
    </w:p>
    <w:p w14:paraId="1BE99273" w14:textId="02843A18" w:rsidR="00323068" w:rsidRDefault="00323068" w:rsidP="00323068">
      <w:r>
        <w:t xml:space="preserve">The </w:t>
      </w:r>
      <w:proofErr w:type="spellStart"/>
      <w:r>
        <w:t>oegen</w:t>
      </w:r>
      <w:proofErr w:type="spellEnd"/>
      <w:r>
        <w:t xml:space="preserve"> tool supports the following data types.</w:t>
      </w:r>
    </w:p>
    <w:tbl>
      <w:tblPr>
        <w:tblStyle w:val="TableGrid"/>
        <w:tblW w:w="0" w:type="auto"/>
        <w:tblLook w:val="04A0" w:firstRow="1" w:lastRow="0" w:firstColumn="1" w:lastColumn="0" w:noHBand="0" w:noVBand="1"/>
      </w:tblPr>
      <w:tblGrid>
        <w:gridCol w:w="2785"/>
        <w:gridCol w:w="6565"/>
      </w:tblGrid>
      <w:tr w:rsidR="00323068" w14:paraId="79ACD8A9" w14:textId="77777777" w:rsidTr="006B7B7A">
        <w:tc>
          <w:tcPr>
            <w:tcW w:w="2785" w:type="dxa"/>
            <w:shd w:val="clear" w:color="auto" w:fill="D9D9D9" w:themeFill="background1" w:themeFillShade="D9"/>
          </w:tcPr>
          <w:p w14:paraId="2A560DBA" w14:textId="6207CF7E" w:rsidR="00323068" w:rsidRPr="00427EF9" w:rsidRDefault="00323068" w:rsidP="006B7B7A">
            <w:pPr>
              <w:rPr>
                <w:b/>
              </w:rPr>
            </w:pPr>
            <w:r>
              <w:rPr>
                <w:b/>
              </w:rPr>
              <w:t>IDL type</w:t>
            </w:r>
          </w:p>
        </w:tc>
        <w:tc>
          <w:tcPr>
            <w:tcW w:w="6565" w:type="dxa"/>
            <w:shd w:val="clear" w:color="auto" w:fill="D9D9D9" w:themeFill="background1" w:themeFillShade="D9"/>
          </w:tcPr>
          <w:p w14:paraId="42595F61" w14:textId="58F91566" w:rsidR="00323068" w:rsidRPr="00427EF9" w:rsidRDefault="00323068" w:rsidP="006B7B7A">
            <w:pPr>
              <w:rPr>
                <w:b/>
              </w:rPr>
            </w:pPr>
            <w:r>
              <w:rPr>
                <w:b/>
              </w:rPr>
              <w:t>Generated type</w:t>
            </w:r>
          </w:p>
        </w:tc>
      </w:tr>
      <w:tr w:rsidR="00323068" w14:paraId="0E7025A5" w14:textId="77777777" w:rsidTr="006B7B7A">
        <w:tc>
          <w:tcPr>
            <w:tcW w:w="2785" w:type="dxa"/>
          </w:tcPr>
          <w:p w14:paraId="7700D615" w14:textId="7956F190" w:rsidR="00323068" w:rsidRDefault="00323068" w:rsidP="006B7B7A">
            <w:r>
              <w:t>char</w:t>
            </w:r>
          </w:p>
        </w:tc>
        <w:tc>
          <w:tcPr>
            <w:tcW w:w="6565" w:type="dxa"/>
          </w:tcPr>
          <w:p w14:paraId="7621EC38" w14:textId="198EE735" w:rsidR="00323068" w:rsidRDefault="00323068" w:rsidP="006B7B7A">
            <w:r>
              <w:t>char</w:t>
            </w:r>
          </w:p>
        </w:tc>
      </w:tr>
      <w:tr w:rsidR="00323068" w14:paraId="69BAF629" w14:textId="77777777" w:rsidTr="006B7B7A">
        <w:tc>
          <w:tcPr>
            <w:tcW w:w="2785" w:type="dxa"/>
          </w:tcPr>
          <w:p w14:paraId="7F60E3CF" w14:textId="36B2E5B9" w:rsidR="00323068" w:rsidRPr="00B83567" w:rsidRDefault="00323068" w:rsidP="006B7B7A">
            <w:r>
              <w:t>short</w:t>
            </w:r>
          </w:p>
        </w:tc>
        <w:tc>
          <w:tcPr>
            <w:tcW w:w="6565" w:type="dxa"/>
          </w:tcPr>
          <w:p w14:paraId="4310773B" w14:textId="0524D79E" w:rsidR="00323068" w:rsidRDefault="002510CB" w:rsidP="006B7B7A">
            <w:r>
              <w:t>S</w:t>
            </w:r>
            <w:r w:rsidR="00323068">
              <w:t>hort</w:t>
            </w:r>
          </w:p>
        </w:tc>
      </w:tr>
      <w:tr w:rsidR="00323068" w14:paraId="2875E3BC" w14:textId="77777777" w:rsidTr="006B7B7A">
        <w:tc>
          <w:tcPr>
            <w:tcW w:w="2785" w:type="dxa"/>
          </w:tcPr>
          <w:p w14:paraId="44827A08" w14:textId="7308AE41" w:rsidR="00323068" w:rsidRPr="00B83567" w:rsidRDefault="00323068" w:rsidP="006B7B7A">
            <w:r>
              <w:t>int</w:t>
            </w:r>
          </w:p>
        </w:tc>
        <w:tc>
          <w:tcPr>
            <w:tcW w:w="6565" w:type="dxa"/>
          </w:tcPr>
          <w:p w14:paraId="5C905767" w14:textId="03053549" w:rsidR="00323068" w:rsidRDefault="002510CB" w:rsidP="006B7B7A">
            <w:r>
              <w:t>I</w:t>
            </w:r>
            <w:r w:rsidR="00323068">
              <w:t>nt</w:t>
            </w:r>
          </w:p>
        </w:tc>
      </w:tr>
      <w:tr w:rsidR="00323068" w14:paraId="5E1E0F78" w14:textId="77777777" w:rsidTr="006B7B7A">
        <w:tc>
          <w:tcPr>
            <w:tcW w:w="2785" w:type="dxa"/>
          </w:tcPr>
          <w:p w14:paraId="4DAE6A8E" w14:textId="63BECE24" w:rsidR="00323068" w:rsidRPr="00B83567" w:rsidRDefault="00323068" w:rsidP="006B7B7A">
            <w:r>
              <w:t>long</w:t>
            </w:r>
          </w:p>
        </w:tc>
        <w:tc>
          <w:tcPr>
            <w:tcW w:w="6565" w:type="dxa"/>
          </w:tcPr>
          <w:p w14:paraId="373A9976" w14:textId="050EF442" w:rsidR="00323068" w:rsidRDefault="00323068" w:rsidP="006B7B7A">
            <w:r>
              <w:t>long</w:t>
            </w:r>
          </w:p>
        </w:tc>
      </w:tr>
      <w:tr w:rsidR="00323068" w14:paraId="6BBDDDA9" w14:textId="77777777" w:rsidTr="006B7B7A">
        <w:tc>
          <w:tcPr>
            <w:tcW w:w="2785" w:type="dxa"/>
          </w:tcPr>
          <w:p w14:paraId="507038EC" w14:textId="5307C3D7" w:rsidR="00323068" w:rsidRDefault="00323068" w:rsidP="006B7B7A">
            <w:r>
              <w:t>int8</w:t>
            </w:r>
          </w:p>
        </w:tc>
        <w:tc>
          <w:tcPr>
            <w:tcW w:w="6565" w:type="dxa"/>
          </w:tcPr>
          <w:p w14:paraId="7C448561" w14:textId="14F45447" w:rsidR="00323068" w:rsidRDefault="00323068" w:rsidP="006B7B7A">
            <w:r>
              <w:t>oe_int8_t</w:t>
            </w:r>
          </w:p>
        </w:tc>
      </w:tr>
      <w:tr w:rsidR="00323068" w14:paraId="3CD663FC" w14:textId="77777777" w:rsidTr="006B7B7A">
        <w:tc>
          <w:tcPr>
            <w:tcW w:w="2785" w:type="dxa"/>
          </w:tcPr>
          <w:p w14:paraId="4983FA36" w14:textId="785AFB73" w:rsidR="00323068" w:rsidRDefault="00323068" w:rsidP="00323068">
            <w:r>
              <w:t>uint8</w:t>
            </w:r>
          </w:p>
        </w:tc>
        <w:tc>
          <w:tcPr>
            <w:tcW w:w="6565" w:type="dxa"/>
          </w:tcPr>
          <w:p w14:paraId="6722CB19" w14:textId="6CD126AA" w:rsidR="00323068" w:rsidRDefault="00323068" w:rsidP="00323068">
            <w:r>
              <w:t>oe_uint8_t</w:t>
            </w:r>
          </w:p>
        </w:tc>
      </w:tr>
      <w:tr w:rsidR="00323068" w14:paraId="72551947" w14:textId="77777777" w:rsidTr="006B7B7A">
        <w:tc>
          <w:tcPr>
            <w:tcW w:w="2785" w:type="dxa"/>
          </w:tcPr>
          <w:p w14:paraId="5CC2AAA5" w14:textId="1E4C83DB" w:rsidR="00323068" w:rsidRDefault="00323068" w:rsidP="00323068">
            <w:r>
              <w:t>int16</w:t>
            </w:r>
          </w:p>
        </w:tc>
        <w:tc>
          <w:tcPr>
            <w:tcW w:w="6565" w:type="dxa"/>
          </w:tcPr>
          <w:p w14:paraId="331972C7" w14:textId="2B268287" w:rsidR="00323068" w:rsidRDefault="00323068" w:rsidP="00323068">
            <w:r>
              <w:t>oe_int16_t</w:t>
            </w:r>
          </w:p>
        </w:tc>
      </w:tr>
      <w:tr w:rsidR="00323068" w14:paraId="404564A0" w14:textId="77777777" w:rsidTr="006B7B7A">
        <w:tc>
          <w:tcPr>
            <w:tcW w:w="2785" w:type="dxa"/>
          </w:tcPr>
          <w:p w14:paraId="6BAC62C7" w14:textId="387EC047" w:rsidR="00323068" w:rsidRDefault="00323068" w:rsidP="00323068">
            <w:r>
              <w:t>uint16</w:t>
            </w:r>
          </w:p>
        </w:tc>
        <w:tc>
          <w:tcPr>
            <w:tcW w:w="6565" w:type="dxa"/>
          </w:tcPr>
          <w:p w14:paraId="4F5663F4" w14:textId="39F0A225" w:rsidR="00323068" w:rsidRDefault="00323068" w:rsidP="00323068">
            <w:r>
              <w:t>oe_uint16_t</w:t>
            </w:r>
          </w:p>
        </w:tc>
      </w:tr>
      <w:tr w:rsidR="00323068" w14:paraId="39771885" w14:textId="77777777" w:rsidTr="006B7B7A">
        <w:tc>
          <w:tcPr>
            <w:tcW w:w="2785" w:type="dxa"/>
          </w:tcPr>
          <w:p w14:paraId="72C4CD2D" w14:textId="6091F3F5" w:rsidR="00323068" w:rsidRDefault="00323068" w:rsidP="00323068">
            <w:r>
              <w:t>int32</w:t>
            </w:r>
          </w:p>
        </w:tc>
        <w:tc>
          <w:tcPr>
            <w:tcW w:w="6565" w:type="dxa"/>
          </w:tcPr>
          <w:p w14:paraId="0300317C" w14:textId="62CAFDA9" w:rsidR="00323068" w:rsidRDefault="00323068" w:rsidP="00323068">
            <w:r>
              <w:t>oe_int32_t</w:t>
            </w:r>
          </w:p>
        </w:tc>
      </w:tr>
      <w:tr w:rsidR="00323068" w14:paraId="6FFBEC90" w14:textId="77777777" w:rsidTr="006B7B7A">
        <w:tc>
          <w:tcPr>
            <w:tcW w:w="2785" w:type="dxa"/>
          </w:tcPr>
          <w:p w14:paraId="0B2257A1" w14:textId="263C98DA" w:rsidR="00323068" w:rsidRDefault="00323068" w:rsidP="00323068">
            <w:r>
              <w:t>uint32</w:t>
            </w:r>
          </w:p>
        </w:tc>
        <w:tc>
          <w:tcPr>
            <w:tcW w:w="6565" w:type="dxa"/>
          </w:tcPr>
          <w:p w14:paraId="3F886E4A" w14:textId="5256A976" w:rsidR="00323068" w:rsidRDefault="00323068" w:rsidP="00323068">
            <w:r>
              <w:t>oe_uint32_t</w:t>
            </w:r>
          </w:p>
        </w:tc>
      </w:tr>
      <w:tr w:rsidR="00323068" w14:paraId="1439C209" w14:textId="77777777" w:rsidTr="006B7B7A">
        <w:tc>
          <w:tcPr>
            <w:tcW w:w="2785" w:type="dxa"/>
          </w:tcPr>
          <w:p w14:paraId="0ED7B17D" w14:textId="58FBEA2C" w:rsidR="00323068" w:rsidRDefault="00323068" w:rsidP="00323068">
            <w:r>
              <w:t>int64</w:t>
            </w:r>
          </w:p>
        </w:tc>
        <w:tc>
          <w:tcPr>
            <w:tcW w:w="6565" w:type="dxa"/>
          </w:tcPr>
          <w:p w14:paraId="03C0BDB0" w14:textId="5CF1876F" w:rsidR="00323068" w:rsidRDefault="00323068" w:rsidP="00323068">
            <w:r>
              <w:t>oe_int64_t</w:t>
            </w:r>
          </w:p>
        </w:tc>
      </w:tr>
      <w:tr w:rsidR="00323068" w14:paraId="2D2ED51F" w14:textId="77777777" w:rsidTr="006B7B7A">
        <w:tc>
          <w:tcPr>
            <w:tcW w:w="2785" w:type="dxa"/>
          </w:tcPr>
          <w:p w14:paraId="113A38E2" w14:textId="0965CD76" w:rsidR="00323068" w:rsidRDefault="00323068" w:rsidP="00323068">
            <w:r>
              <w:t>uint64</w:t>
            </w:r>
          </w:p>
        </w:tc>
        <w:tc>
          <w:tcPr>
            <w:tcW w:w="6565" w:type="dxa"/>
          </w:tcPr>
          <w:p w14:paraId="01A4DFEA" w14:textId="2F929D9B" w:rsidR="00323068" w:rsidRDefault="00323068" w:rsidP="00323068">
            <w:r>
              <w:t>oe_uint64_t</w:t>
            </w:r>
          </w:p>
        </w:tc>
      </w:tr>
      <w:tr w:rsidR="00903E63" w14:paraId="661914A1" w14:textId="77777777" w:rsidTr="006B7B7A">
        <w:tc>
          <w:tcPr>
            <w:tcW w:w="2785" w:type="dxa"/>
          </w:tcPr>
          <w:p w14:paraId="1ABEA9BC" w14:textId="4C72C22E" w:rsidR="00903E63" w:rsidRDefault="00903E63" w:rsidP="00323068">
            <w:r>
              <w:t>float</w:t>
            </w:r>
          </w:p>
        </w:tc>
        <w:tc>
          <w:tcPr>
            <w:tcW w:w="6565" w:type="dxa"/>
          </w:tcPr>
          <w:p w14:paraId="1F82558F" w14:textId="19C9871C" w:rsidR="00903E63" w:rsidRDefault="00903E63" w:rsidP="00323068">
            <w:r>
              <w:t>float</w:t>
            </w:r>
          </w:p>
        </w:tc>
      </w:tr>
      <w:tr w:rsidR="00903E63" w14:paraId="06F627DE" w14:textId="77777777" w:rsidTr="006B7B7A">
        <w:tc>
          <w:tcPr>
            <w:tcW w:w="2785" w:type="dxa"/>
          </w:tcPr>
          <w:p w14:paraId="18668148" w14:textId="7055714C" w:rsidR="00903E63" w:rsidRDefault="00903E63" w:rsidP="00323068">
            <w:r>
              <w:t>double</w:t>
            </w:r>
          </w:p>
        </w:tc>
        <w:tc>
          <w:tcPr>
            <w:tcW w:w="6565" w:type="dxa"/>
          </w:tcPr>
          <w:p w14:paraId="2F7A6EB7" w14:textId="3555B1C8" w:rsidR="00903E63" w:rsidRDefault="002510CB" w:rsidP="00323068">
            <w:r>
              <w:t>D</w:t>
            </w:r>
            <w:r w:rsidR="00903E63">
              <w:t>ouble</w:t>
            </w:r>
          </w:p>
        </w:tc>
      </w:tr>
      <w:tr w:rsidR="00903E63" w14:paraId="28090621" w14:textId="77777777" w:rsidTr="006B7B7A">
        <w:tc>
          <w:tcPr>
            <w:tcW w:w="2785" w:type="dxa"/>
          </w:tcPr>
          <w:p w14:paraId="404CAB76" w14:textId="59FBDC63" w:rsidR="00903E63" w:rsidRDefault="00903E63" w:rsidP="00323068">
            <w:r>
              <w:t>bool</w:t>
            </w:r>
          </w:p>
        </w:tc>
        <w:tc>
          <w:tcPr>
            <w:tcW w:w="6565" w:type="dxa"/>
          </w:tcPr>
          <w:p w14:paraId="585AA216" w14:textId="350B3498" w:rsidR="00903E63" w:rsidRDefault="00903E63" w:rsidP="00323068">
            <w:proofErr w:type="spellStart"/>
            <w:r>
              <w:t>oe_bool</w:t>
            </w:r>
            <w:proofErr w:type="spellEnd"/>
          </w:p>
        </w:tc>
      </w:tr>
      <w:tr w:rsidR="00903E63" w14:paraId="7A7ADC23" w14:textId="77777777" w:rsidTr="006B7B7A">
        <w:tc>
          <w:tcPr>
            <w:tcW w:w="2785" w:type="dxa"/>
          </w:tcPr>
          <w:p w14:paraId="74890F64" w14:textId="0C1F3687" w:rsidR="00903E63" w:rsidRDefault="00903E63" w:rsidP="00323068">
            <w:proofErr w:type="spellStart"/>
            <w:r>
              <w:t>size_t</w:t>
            </w:r>
            <w:proofErr w:type="spellEnd"/>
          </w:p>
        </w:tc>
        <w:tc>
          <w:tcPr>
            <w:tcW w:w="6565" w:type="dxa"/>
          </w:tcPr>
          <w:p w14:paraId="492062CB" w14:textId="52D0B52E" w:rsidR="00903E63" w:rsidRDefault="00903E63" w:rsidP="00323068">
            <w:r>
              <w:t>oe_size_t</w:t>
            </w:r>
          </w:p>
        </w:tc>
      </w:tr>
      <w:tr w:rsidR="00903E63" w14:paraId="3748CE17" w14:textId="77777777" w:rsidTr="006B7B7A">
        <w:tc>
          <w:tcPr>
            <w:tcW w:w="2785" w:type="dxa"/>
          </w:tcPr>
          <w:p w14:paraId="164414E9" w14:textId="08BC109E" w:rsidR="00903E63" w:rsidRDefault="00903E63" w:rsidP="00903E63">
            <w:r>
              <w:lastRenderedPageBreak/>
              <w:t>ssize_t</w:t>
            </w:r>
          </w:p>
        </w:tc>
        <w:tc>
          <w:tcPr>
            <w:tcW w:w="6565" w:type="dxa"/>
          </w:tcPr>
          <w:p w14:paraId="4CE2E3C5" w14:textId="070C94FB" w:rsidR="00903E63" w:rsidRDefault="00903E63" w:rsidP="00903E63">
            <w:r>
              <w:t>oe_ssize_t</w:t>
            </w:r>
          </w:p>
        </w:tc>
      </w:tr>
      <w:tr w:rsidR="00903E63" w14:paraId="3A644E9F" w14:textId="77777777" w:rsidTr="006B7B7A">
        <w:tc>
          <w:tcPr>
            <w:tcW w:w="2785" w:type="dxa"/>
          </w:tcPr>
          <w:p w14:paraId="52683E2B" w14:textId="3B549DB1" w:rsidR="00903E63" w:rsidRDefault="00903E63" w:rsidP="00903E63">
            <w:r>
              <w:t>wchar_t</w:t>
            </w:r>
          </w:p>
        </w:tc>
        <w:tc>
          <w:tcPr>
            <w:tcW w:w="6565" w:type="dxa"/>
          </w:tcPr>
          <w:p w14:paraId="0425D4E0" w14:textId="6F01CB03" w:rsidR="00903E63" w:rsidRDefault="00903E63" w:rsidP="00903E63">
            <w:proofErr w:type="spellStart"/>
            <w:r>
              <w:t>oe_wchar_t</w:t>
            </w:r>
            <w:proofErr w:type="spellEnd"/>
          </w:p>
        </w:tc>
      </w:tr>
      <w:tr w:rsidR="00903E63" w14:paraId="01E10756" w14:textId="77777777" w:rsidTr="006B7B7A">
        <w:tc>
          <w:tcPr>
            <w:tcW w:w="2785" w:type="dxa"/>
          </w:tcPr>
          <w:p w14:paraId="7BF2E497" w14:textId="226A9BB3" w:rsidR="00903E63" w:rsidRDefault="00903E63" w:rsidP="00903E63">
            <w:r>
              <w:t>void</w:t>
            </w:r>
          </w:p>
        </w:tc>
        <w:tc>
          <w:tcPr>
            <w:tcW w:w="6565" w:type="dxa"/>
          </w:tcPr>
          <w:p w14:paraId="30387B5A" w14:textId="047C4318" w:rsidR="00903E63" w:rsidRDefault="002510CB" w:rsidP="00903E63">
            <w:r>
              <w:t>V</w:t>
            </w:r>
            <w:r w:rsidR="00360518">
              <w:t>oid</w:t>
            </w:r>
          </w:p>
        </w:tc>
      </w:tr>
      <w:tr w:rsidR="00903E63" w14:paraId="79367DEA" w14:textId="77777777" w:rsidTr="006B7B7A">
        <w:tc>
          <w:tcPr>
            <w:tcW w:w="2785" w:type="dxa"/>
          </w:tcPr>
          <w:p w14:paraId="00823904" w14:textId="3823618F" w:rsidR="00903E63" w:rsidRDefault="00903E63" w:rsidP="00903E63">
            <w:r>
              <w:t>signed char</w:t>
            </w:r>
          </w:p>
        </w:tc>
        <w:tc>
          <w:tcPr>
            <w:tcW w:w="6565" w:type="dxa"/>
          </w:tcPr>
          <w:p w14:paraId="1ED1FF29" w14:textId="5637C1ED" w:rsidR="00903E63" w:rsidRDefault="00903E63" w:rsidP="00903E63">
            <w:r>
              <w:t>signed char</w:t>
            </w:r>
          </w:p>
        </w:tc>
      </w:tr>
      <w:tr w:rsidR="00903E63" w14:paraId="3C768545" w14:textId="77777777" w:rsidTr="006B7B7A">
        <w:tc>
          <w:tcPr>
            <w:tcW w:w="2785" w:type="dxa"/>
          </w:tcPr>
          <w:p w14:paraId="06B04AC0" w14:textId="42CEC481" w:rsidR="00903E63" w:rsidRDefault="00903E63" w:rsidP="00903E63">
            <w:r>
              <w:t>signed short</w:t>
            </w:r>
          </w:p>
        </w:tc>
        <w:tc>
          <w:tcPr>
            <w:tcW w:w="6565" w:type="dxa"/>
          </w:tcPr>
          <w:p w14:paraId="34304FEA" w14:textId="68D68F48" w:rsidR="00903E63" w:rsidRDefault="00903E63" w:rsidP="00903E63">
            <w:r>
              <w:t>signed short</w:t>
            </w:r>
          </w:p>
        </w:tc>
      </w:tr>
      <w:tr w:rsidR="00903E63" w14:paraId="24E22249" w14:textId="77777777" w:rsidTr="006B7B7A">
        <w:tc>
          <w:tcPr>
            <w:tcW w:w="2785" w:type="dxa"/>
          </w:tcPr>
          <w:p w14:paraId="230B26A6" w14:textId="71935D5F" w:rsidR="00903E63" w:rsidRDefault="00903E63" w:rsidP="00903E63">
            <w:r>
              <w:t>signed int</w:t>
            </w:r>
          </w:p>
        </w:tc>
        <w:tc>
          <w:tcPr>
            <w:tcW w:w="6565" w:type="dxa"/>
          </w:tcPr>
          <w:p w14:paraId="7DD664B3" w14:textId="10AB932D" w:rsidR="00903E63" w:rsidRDefault="00903E63" w:rsidP="00903E63">
            <w:r>
              <w:t>signed int</w:t>
            </w:r>
          </w:p>
        </w:tc>
      </w:tr>
      <w:tr w:rsidR="00903E63" w14:paraId="3150B2E2" w14:textId="77777777" w:rsidTr="006B7B7A">
        <w:tc>
          <w:tcPr>
            <w:tcW w:w="2785" w:type="dxa"/>
          </w:tcPr>
          <w:p w14:paraId="4040DB49" w14:textId="7C389161" w:rsidR="00903E63" w:rsidRDefault="00903E63" w:rsidP="00903E63">
            <w:r>
              <w:t>signed long</w:t>
            </w:r>
          </w:p>
        </w:tc>
        <w:tc>
          <w:tcPr>
            <w:tcW w:w="6565" w:type="dxa"/>
          </w:tcPr>
          <w:p w14:paraId="13294535" w14:textId="34C5744A" w:rsidR="00903E63" w:rsidRDefault="00903E63" w:rsidP="00903E63">
            <w:r>
              <w:t>signed long</w:t>
            </w:r>
          </w:p>
        </w:tc>
      </w:tr>
      <w:tr w:rsidR="00903E63" w14:paraId="323280CA" w14:textId="77777777" w:rsidTr="006B7B7A">
        <w:tc>
          <w:tcPr>
            <w:tcW w:w="2785" w:type="dxa"/>
          </w:tcPr>
          <w:p w14:paraId="4C87FAC2" w14:textId="37DA978D" w:rsidR="00903E63" w:rsidRDefault="00903E63" w:rsidP="00903E63">
            <w:r>
              <w:t>unsigned char</w:t>
            </w:r>
          </w:p>
        </w:tc>
        <w:tc>
          <w:tcPr>
            <w:tcW w:w="6565" w:type="dxa"/>
          </w:tcPr>
          <w:p w14:paraId="17ABBB06" w14:textId="3985D3B2" w:rsidR="00903E63" w:rsidRDefault="00903E63" w:rsidP="00903E63">
            <w:r>
              <w:t>unsigned char</w:t>
            </w:r>
          </w:p>
        </w:tc>
      </w:tr>
      <w:tr w:rsidR="00903E63" w14:paraId="4ABE6782" w14:textId="77777777" w:rsidTr="006B7B7A">
        <w:tc>
          <w:tcPr>
            <w:tcW w:w="2785" w:type="dxa"/>
          </w:tcPr>
          <w:p w14:paraId="74184197" w14:textId="1F913A7B" w:rsidR="00903E63" w:rsidRDefault="00903E63" w:rsidP="00903E63">
            <w:r>
              <w:t>unsigned short</w:t>
            </w:r>
          </w:p>
        </w:tc>
        <w:tc>
          <w:tcPr>
            <w:tcW w:w="6565" w:type="dxa"/>
          </w:tcPr>
          <w:p w14:paraId="6199221C" w14:textId="05CACCD5" w:rsidR="00903E63" w:rsidRDefault="00903E63" w:rsidP="00903E63">
            <w:r>
              <w:t>unsigned short</w:t>
            </w:r>
          </w:p>
        </w:tc>
      </w:tr>
      <w:tr w:rsidR="00903E63" w14:paraId="2391D3EA" w14:textId="77777777" w:rsidTr="006B7B7A">
        <w:tc>
          <w:tcPr>
            <w:tcW w:w="2785" w:type="dxa"/>
          </w:tcPr>
          <w:p w14:paraId="0606D5B8" w14:textId="79551BE2" w:rsidR="00903E63" w:rsidRDefault="00903E63" w:rsidP="00903E63">
            <w:r>
              <w:t>unsigned int</w:t>
            </w:r>
          </w:p>
        </w:tc>
        <w:tc>
          <w:tcPr>
            <w:tcW w:w="6565" w:type="dxa"/>
          </w:tcPr>
          <w:p w14:paraId="4F419F87" w14:textId="20FDF026" w:rsidR="00903E63" w:rsidRDefault="00903E63" w:rsidP="00903E63">
            <w:r>
              <w:t>unsigned int</w:t>
            </w:r>
          </w:p>
        </w:tc>
      </w:tr>
      <w:tr w:rsidR="00903E63" w14:paraId="065AEF32" w14:textId="77777777" w:rsidTr="006B7B7A">
        <w:tc>
          <w:tcPr>
            <w:tcW w:w="2785" w:type="dxa"/>
          </w:tcPr>
          <w:p w14:paraId="51286844" w14:textId="6925E13C" w:rsidR="00903E63" w:rsidRDefault="00903E63" w:rsidP="00903E63">
            <w:r>
              <w:t>unsigned long</w:t>
            </w:r>
          </w:p>
        </w:tc>
        <w:tc>
          <w:tcPr>
            <w:tcW w:w="6565" w:type="dxa"/>
          </w:tcPr>
          <w:p w14:paraId="1634E5A7" w14:textId="5A00F9DC" w:rsidR="00903E63" w:rsidRDefault="00903E63" w:rsidP="00903E63">
            <w:r>
              <w:t>unsigned long</w:t>
            </w:r>
          </w:p>
        </w:tc>
      </w:tr>
    </w:tbl>
    <w:p w14:paraId="25B559ED" w14:textId="2DC97803" w:rsidR="00323068" w:rsidRDefault="002510CB" w:rsidP="002510CB">
      <w:pPr>
        <w:pStyle w:val="Heading2"/>
      </w:pPr>
      <w:r>
        <w:t>Function and parameter constraints</w:t>
      </w:r>
    </w:p>
    <w:tbl>
      <w:tblPr>
        <w:tblStyle w:val="TableGrid"/>
        <w:tblW w:w="0" w:type="auto"/>
        <w:tblLook w:val="04A0" w:firstRow="1" w:lastRow="0" w:firstColumn="1" w:lastColumn="0" w:noHBand="0" w:noVBand="1"/>
      </w:tblPr>
      <w:tblGrid>
        <w:gridCol w:w="1795"/>
        <w:gridCol w:w="1890"/>
        <w:gridCol w:w="5665"/>
      </w:tblGrid>
      <w:tr w:rsidR="002510CB" w14:paraId="3756E9E2" w14:textId="02A7CE4E" w:rsidTr="002510CB">
        <w:tc>
          <w:tcPr>
            <w:tcW w:w="1795" w:type="dxa"/>
            <w:shd w:val="clear" w:color="auto" w:fill="D9D9D9" w:themeFill="background1" w:themeFillShade="D9"/>
          </w:tcPr>
          <w:p w14:paraId="0C3B060B" w14:textId="1AA6F9D9" w:rsidR="002510CB" w:rsidRPr="00427EF9" w:rsidRDefault="002510CB" w:rsidP="006B7B7A">
            <w:pPr>
              <w:rPr>
                <w:b/>
              </w:rPr>
            </w:pPr>
            <w:r>
              <w:rPr>
                <w:b/>
              </w:rPr>
              <w:t>Constraint</w:t>
            </w:r>
          </w:p>
        </w:tc>
        <w:tc>
          <w:tcPr>
            <w:tcW w:w="1890" w:type="dxa"/>
            <w:shd w:val="clear" w:color="auto" w:fill="D9D9D9" w:themeFill="background1" w:themeFillShade="D9"/>
          </w:tcPr>
          <w:p w14:paraId="4F6380F4" w14:textId="3FB5475A" w:rsidR="002510CB" w:rsidRPr="00427EF9" w:rsidRDefault="002510CB" w:rsidP="006B7B7A">
            <w:pPr>
              <w:rPr>
                <w:b/>
              </w:rPr>
            </w:pPr>
            <w:r>
              <w:rPr>
                <w:b/>
              </w:rPr>
              <w:t>Scope</w:t>
            </w:r>
          </w:p>
        </w:tc>
        <w:tc>
          <w:tcPr>
            <w:tcW w:w="5665" w:type="dxa"/>
            <w:shd w:val="clear" w:color="auto" w:fill="D9D9D9" w:themeFill="background1" w:themeFillShade="D9"/>
          </w:tcPr>
          <w:p w14:paraId="7AA225BA" w14:textId="0646687B" w:rsidR="002510CB" w:rsidRDefault="00C655D0" w:rsidP="006B7B7A">
            <w:pPr>
              <w:rPr>
                <w:b/>
              </w:rPr>
            </w:pPr>
            <w:r>
              <w:rPr>
                <w:b/>
              </w:rPr>
              <w:t>Meaning</w:t>
            </w:r>
          </w:p>
        </w:tc>
      </w:tr>
      <w:tr w:rsidR="002510CB" w14:paraId="3F0E6661" w14:textId="398E54E6" w:rsidTr="002510CB">
        <w:tc>
          <w:tcPr>
            <w:tcW w:w="1795" w:type="dxa"/>
          </w:tcPr>
          <w:p w14:paraId="1C574364" w14:textId="0C15B2CF" w:rsidR="002510CB" w:rsidRDefault="002510CB" w:rsidP="006B7B7A">
            <w:proofErr w:type="spellStart"/>
            <w:r>
              <w:t>ecall</w:t>
            </w:r>
            <w:proofErr w:type="spellEnd"/>
          </w:p>
        </w:tc>
        <w:tc>
          <w:tcPr>
            <w:tcW w:w="1890" w:type="dxa"/>
          </w:tcPr>
          <w:p w14:paraId="5AC12752" w14:textId="3BFF05B7" w:rsidR="002510CB" w:rsidRDefault="00C655D0" w:rsidP="006B7B7A">
            <w:r>
              <w:t>function</w:t>
            </w:r>
          </w:p>
        </w:tc>
        <w:tc>
          <w:tcPr>
            <w:tcW w:w="5665" w:type="dxa"/>
          </w:tcPr>
          <w:p w14:paraId="245BBD92" w14:textId="079BF311" w:rsidR="002510CB" w:rsidRDefault="00C655D0" w:rsidP="006B7B7A">
            <w:r>
              <w:t>This function is an ECALL</w:t>
            </w:r>
          </w:p>
        </w:tc>
      </w:tr>
      <w:tr w:rsidR="00C655D0" w14:paraId="69758841" w14:textId="77777777" w:rsidTr="002510CB">
        <w:tc>
          <w:tcPr>
            <w:tcW w:w="1795" w:type="dxa"/>
          </w:tcPr>
          <w:p w14:paraId="616BEB9B" w14:textId="25D78227" w:rsidR="00C655D0" w:rsidRDefault="00C655D0" w:rsidP="006B7B7A">
            <w:proofErr w:type="spellStart"/>
            <w:r>
              <w:t>ocall</w:t>
            </w:r>
            <w:proofErr w:type="spellEnd"/>
          </w:p>
        </w:tc>
        <w:tc>
          <w:tcPr>
            <w:tcW w:w="1890" w:type="dxa"/>
          </w:tcPr>
          <w:p w14:paraId="043A93AC" w14:textId="5D2E20E3" w:rsidR="00C655D0" w:rsidRDefault="00C655D0" w:rsidP="006B7B7A">
            <w:r>
              <w:t>function</w:t>
            </w:r>
          </w:p>
        </w:tc>
        <w:tc>
          <w:tcPr>
            <w:tcW w:w="5665" w:type="dxa"/>
          </w:tcPr>
          <w:p w14:paraId="563FD259" w14:textId="24079370" w:rsidR="00C655D0" w:rsidRDefault="00C655D0" w:rsidP="006B7B7A">
            <w:r>
              <w:t>This function is an OCALL</w:t>
            </w:r>
          </w:p>
        </w:tc>
      </w:tr>
      <w:tr w:rsidR="00C655D0" w14:paraId="25B4D6D5" w14:textId="77777777" w:rsidTr="002510CB">
        <w:tc>
          <w:tcPr>
            <w:tcW w:w="1795" w:type="dxa"/>
          </w:tcPr>
          <w:p w14:paraId="57383EC2" w14:textId="621300BF" w:rsidR="00C655D0" w:rsidRDefault="00C655D0" w:rsidP="006B7B7A">
            <w:r>
              <w:t>in</w:t>
            </w:r>
          </w:p>
        </w:tc>
        <w:tc>
          <w:tcPr>
            <w:tcW w:w="1890" w:type="dxa"/>
          </w:tcPr>
          <w:p w14:paraId="23CC6EA5" w14:textId="3FDE3259" w:rsidR="00C655D0" w:rsidRDefault="00C655D0" w:rsidP="006B7B7A">
            <w:r>
              <w:t>parameter</w:t>
            </w:r>
          </w:p>
        </w:tc>
        <w:tc>
          <w:tcPr>
            <w:tcW w:w="5665" w:type="dxa"/>
          </w:tcPr>
          <w:p w14:paraId="74BD856F" w14:textId="0D284188" w:rsidR="00C655D0" w:rsidRDefault="00C655D0" w:rsidP="006B7B7A">
            <w:r>
              <w:t>This is an input parameter</w:t>
            </w:r>
          </w:p>
        </w:tc>
      </w:tr>
      <w:tr w:rsidR="00C655D0" w14:paraId="6E7940FB" w14:textId="77777777" w:rsidTr="002510CB">
        <w:tc>
          <w:tcPr>
            <w:tcW w:w="1795" w:type="dxa"/>
          </w:tcPr>
          <w:p w14:paraId="0D346CB4" w14:textId="67E68067" w:rsidR="00C655D0" w:rsidRDefault="00C655D0" w:rsidP="006B7B7A">
            <w:r>
              <w:t>out</w:t>
            </w:r>
          </w:p>
        </w:tc>
        <w:tc>
          <w:tcPr>
            <w:tcW w:w="1890" w:type="dxa"/>
          </w:tcPr>
          <w:p w14:paraId="2F3AF814" w14:textId="0C0C4B92" w:rsidR="00C655D0" w:rsidRDefault="00C655D0" w:rsidP="006B7B7A">
            <w:r>
              <w:t xml:space="preserve">parameter </w:t>
            </w:r>
          </w:p>
        </w:tc>
        <w:tc>
          <w:tcPr>
            <w:tcW w:w="5665" w:type="dxa"/>
          </w:tcPr>
          <w:p w14:paraId="044BE412" w14:textId="36E3268C" w:rsidR="00C655D0" w:rsidRDefault="00C655D0" w:rsidP="006B7B7A">
            <w:r>
              <w:t>This is an output parameter</w:t>
            </w:r>
          </w:p>
        </w:tc>
      </w:tr>
      <w:tr w:rsidR="00C655D0" w14:paraId="603AB7FF" w14:textId="77777777" w:rsidTr="002510CB">
        <w:tc>
          <w:tcPr>
            <w:tcW w:w="1795" w:type="dxa"/>
          </w:tcPr>
          <w:p w14:paraId="25602C0C" w14:textId="494AF703" w:rsidR="00C655D0" w:rsidRDefault="00C655D0" w:rsidP="006B7B7A">
            <w:r>
              <w:t>inout</w:t>
            </w:r>
          </w:p>
        </w:tc>
        <w:tc>
          <w:tcPr>
            <w:tcW w:w="1890" w:type="dxa"/>
          </w:tcPr>
          <w:p w14:paraId="758695E8" w14:textId="4545FA0B" w:rsidR="00C655D0" w:rsidRDefault="00C655D0" w:rsidP="006B7B7A">
            <w:r>
              <w:t>parameter</w:t>
            </w:r>
          </w:p>
        </w:tc>
        <w:tc>
          <w:tcPr>
            <w:tcW w:w="5665" w:type="dxa"/>
          </w:tcPr>
          <w:p w14:paraId="4731E569" w14:textId="30C79775" w:rsidR="00C655D0" w:rsidRDefault="00C655D0" w:rsidP="006B7B7A">
            <w:r>
              <w:t>This is an input and an output parameter</w:t>
            </w:r>
          </w:p>
        </w:tc>
      </w:tr>
      <w:tr w:rsidR="00C655D0" w14:paraId="6E2042FC" w14:textId="77777777" w:rsidTr="002510CB">
        <w:tc>
          <w:tcPr>
            <w:tcW w:w="1795" w:type="dxa"/>
          </w:tcPr>
          <w:p w14:paraId="7F5AC33F" w14:textId="63345965" w:rsidR="00C655D0" w:rsidRDefault="00C655D0" w:rsidP="006B7B7A">
            <w:r>
              <w:t>ref</w:t>
            </w:r>
          </w:p>
        </w:tc>
        <w:tc>
          <w:tcPr>
            <w:tcW w:w="1890" w:type="dxa"/>
          </w:tcPr>
          <w:p w14:paraId="580141CB" w14:textId="44B2BD8A" w:rsidR="00C655D0" w:rsidRDefault="00C655D0" w:rsidP="006B7B7A">
            <w:r>
              <w:t>parameter</w:t>
            </w:r>
          </w:p>
        </w:tc>
        <w:tc>
          <w:tcPr>
            <w:tcW w:w="5665" w:type="dxa"/>
          </w:tcPr>
          <w:p w14:paraId="4345F6F7" w14:textId="5541B47E" w:rsidR="00C655D0" w:rsidRDefault="00C655D0" w:rsidP="006B7B7A">
            <w:r>
              <w:t>This is a reference parameter (pointer to pointer)</w:t>
            </w:r>
          </w:p>
        </w:tc>
      </w:tr>
      <w:tr w:rsidR="00C655D0" w14:paraId="022E2AA6" w14:textId="77777777" w:rsidTr="002510CB">
        <w:tc>
          <w:tcPr>
            <w:tcW w:w="1795" w:type="dxa"/>
          </w:tcPr>
          <w:p w14:paraId="597E7B53" w14:textId="138B56BB" w:rsidR="00C655D0" w:rsidRDefault="00C655D0" w:rsidP="006B7B7A">
            <w:r>
              <w:t>unchecked</w:t>
            </w:r>
          </w:p>
        </w:tc>
        <w:tc>
          <w:tcPr>
            <w:tcW w:w="1890" w:type="dxa"/>
          </w:tcPr>
          <w:p w14:paraId="644E158A" w14:textId="52EA4FF8" w:rsidR="00C655D0" w:rsidRDefault="00C655D0" w:rsidP="006B7B7A">
            <w:r>
              <w:t>parameter</w:t>
            </w:r>
          </w:p>
        </w:tc>
        <w:tc>
          <w:tcPr>
            <w:tcW w:w="5665" w:type="dxa"/>
          </w:tcPr>
          <w:p w14:paraId="229D28AD" w14:textId="5EB5F862" w:rsidR="00C655D0" w:rsidRDefault="00C655D0" w:rsidP="006B7B7A">
            <w:r>
              <w:t>This parameter is unchecked (passed through as is)</w:t>
            </w:r>
          </w:p>
        </w:tc>
      </w:tr>
      <w:tr w:rsidR="00C655D0" w14:paraId="30B0DFC6" w14:textId="77777777" w:rsidTr="002510CB">
        <w:tc>
          <w:tcPr>
            <w:tcW w:w="1795" w:type="dxa"/>
          </w:tcPr>
          <w:p w14:paraId="1C8A4337" w14:textId="7C2D4B12" w:rsidR="00C655D0" w:rsidRDefault="00C655D0" w:rsidP="006B7B7A">
            <w:r>
              <w:t>count(</w:t>
            </w:r>
            <w:proofErr w:type="spellStart"/>
            <w:r w:rsidRPr="00C655D0">
              <w:t>arg</w:t>
            </w:r>
            <w:proofErr w:type="spellEnd"/>
            <w:r>
              <w:t>)</w:t>
            </w:r>
          </w:p>
        </w:tc>
        <w:tc>
          <w:tcPr>
            <w:tcW w:w="1890" w:type="dxa"/>
          </w:tcPr>
          <w:p w14:paraId="7F415FD5" w14:textId="3C2B6D7B" w:rsidR="00C655D0" w:rsidRDefault="00C655D0" w:rsidP="006B7B7A">
            <w:r>
              <w:t>parameter</w:t>
            </w:r>
          </w:p>
        </w:tc>
        <w:tc>
          <w:tcPr>
            <w:tcW w:w="5665" w:type="dxa"/>
          </w:tcPr>
          <w:p w14:paraId="0A0659D4" w14:textId="2124B773" w:rsidR="00C655D0" w:rsidRPr="00C655D0" w:rsidRDefault="00C655D0" w:rsidP="006B7B7A">
            <w:r>
              <w:t xml:space="preserve">The cardinality of this array is given by </w:t>
            </w:r>
            <w:proofErr w:type="spellStart"/>
            <w:r w:rsidRPr="00C655D0">
              <w:t>arg</w:t>
            </w:r>
            <w:proofErr w:type="spellEnd"/>
            <w:r>
              <w:t xml:space="preserve">, where </w:t>
            </w:r>
            <w:proofErr w:type="spellStart"/>
            <w:r>
              <w:t>arg</w:t>
            </w:r>
            <w:proofErr w:type="spellEnd"/>
            <w:r>
              <w:t xml:space="preserve"> is a constant or the name of another parameter</w:t>
            </w:r>
          </w:p>
        </w:tc>
      </w:tr>
      <w:tr w:rsidR="00C655D0" w14:paraId="7A86E284" w14:textId="77777777" w:rsidTr="002510CB">
        <w:tc>
          <w:tcPr>
            <w:tcW w:w="1795" w:type="dxa"/>
          </w:tcPr>
          <w:p w14:paraId="1E9ED642" w14:textId="7B74C10B" w:rsidR="00C655D0" w:rsidRDefault="00C655D0" w:rsidP="006B7B7A">
            <w:r>
              <w:t>one</w:t>
            </w:r>
          </w:p>
        </w:tc>
        <w:tc>
          <w:tcPr>
            <w:tcW w:w="1890" w:type="dxa"/>
          </w:tcPr>
          <w:p w14:paraId="4E8E5F58" w14:textId="1EEEAED6" w:rsidR="00C655D0" w:rsidRDefault="00C655D0" w:rsidP="006B7B7A">
            <w:r>
              <w:t>parameter</w:t>
            </w:r>
          </w:p>
        </w:tc>
        <w:tc>
          <w:tcPr>
            <w:tcW w:w="5665" w:type="dxa"/>
          </w:tcPr>
          <w:p w14:paraId="46EC83BE" w14:textId="766D1975" w:rsidR="00C655D0" w:rsidRDefault="00C655D0" w:rsidP="006B7B7A">
            <w:r>
              <w:t>The cardinality of this array is one</w:t>
            </w:r>
          </w:p>
        </w:tc>
      </w:tr>
      <w:tr w:rsidR="00C655D0" w14:paraId="66DC74A6" w14:textId="77777777" w:rsidTr="002510CB">
        <w:tc>
          <w:tcPr>
            <w:tcW w:w="1795" w:type="dxa"/>
          </w:tcPr>
          <w:p w14:paraId="77CB1F13" w14:textId="7574F787" w:rsidR="00C655D0" w:rsidRDefault="00C655D0" w:rsidP="006B7B7A">
            <w:r>
              <w:t>string</w:t>
            </w:r>
          </w:p>
        </w:tc>
        <w:tc>
          <w:tcPr>
            <w:tcW w:w="1890" w:type="dxa"/>
          </w:tcPr>
          <w:p w14:paraId="46741849" w14:textId="6E37F2FB" w:rsidR="00C655D0" w:rsidRDefault="00C655D0" w:rsidP="006B7B7A">
            <w:r>
              <w:t>parameter</w:t>
            </w:r>
          </w:p>
        </w:tc>
        <w:tc>
          <w:tcPr>
            <w:tcW w:w="5665" w:type="dxa"/>
          </w:tcPr>
          <w:p w14:paraId="6ED47013" w14:textId="5162F28B" w:rsidR="00C655D0" w:rsidRDefault="00C655D0" w:rsidP="006B7B7A">
            <w:r>
              <w:t>The parameter is a C string</w:t>
            </w:r>
          </w:p>
        </w:tc>
      </w:tr>
    </w:tbl>
    <w:p w14:paraId="250DD007" w14:textId="01824353" w:rsidR="002510CB" w:rsidRDefault="00C655D0" w:rsidP="00C655D0">
      <w:pPr>
        <w:pStyle w:val="Heading2"/>
      </w:pPr>
      <w:r>
        <w:t>Example 1</w:t>
      </w:r>
    </w:p>
    <w:p w14:paraId="0B24B17B" w14:textId="78692966" w:rsidR="00C655D0" w:rsidRDefault="00C655D0" w:rsidP="00C655D0">
      <w:pPr>
        <w:pStyle w:val="Source"/>
      </w:pPr>
      <w:r>
        <w:t>function [ocall] void WriteFile(</w:t>
      </w:r>
    </w:p>
    <w:p w14:paraId="19B980B2" w14:textId="15D23F9D" w:rsidR="00C655D0" w:rsidRDefault="00C655D0" w:rsidP="00C655D0">
      <w:pPr>
        <w:pStyle w:val="Source"/>
      </w:pPr>
      <w:r>
        <w:t xml:space="preserve">    [</w:t>
      </w:r>
      <w:r w:rsidR="004E4270">
        <w:t xml:space="preserve">inout, </w:t>
      </w:r>
      <w:r>
        <w:t>one] struct File* file,</w:t>
      </w:r>
    </w:p>
    <w:p w14:paraId="7C8AEB4D" w14:textId="77777777" w:rsidR="00C655D0" w:rsidRDefault="00C655D0" w:rsidP="00C655D0">
      <w:pPr>
        <w:pStyle w:val="Source"/>
      </w:pPr>
      <w:r>
        <w:t xml:space="preserve">    [in, count=size] const void* data,</w:t>
      </w:r>
    </w:p>
    <w:p w14:paraId="600F89EF" w14:textId="3DDF2741" w:rsidR="00C655D0" w:rsidRDefault="00C655D0" w:rsidP="004E4270">
      <w:pPr>
        <w:pStyle w:val="Source2"/>
      </w:pPr>
      <w:r>
        <w:t xml:space="preserve">    [in] size_t size);</w:t>
      </w:r>
    </w:p>
    <w:p w14:paraId="34F1AB73" w14:textId="574866F8" w:rsidR="004E4270" w:rsidRDefault="004E4270" w:rsidP="004E4270">
      <w:pPr>
        <w:pStyle w:val="Heading2"/>
      </w:pPr>
      <w:r>
        <w:t>Example  2</w:t>
      </w:r>
    </w:p>
    <w:p w14:paraId="10FFA2C4" w14:textId="77777777" w:rsidR="004E4270" w:rsidRDefault="004E4270" w:rsidP="004E4270">
      <w:pPr>
        <w:pStyle w:val="Source"/>
      </w:pPr>
      <w:r>
        <w:lastRenderedPageBreak/>
        <w:t>struct Person</w:t>
      </w:r>
    </w:p>
    <w:p w14:paraId="3A13FF1D" w14:textId="77777777" w:rsidR="004E4270" w:rsidRDefault="004E4270" w:rsidP="004E4270">
      <w:pPr>
        <w:pStyle w:val="Source"/>
      </w:pPr>
      <w:r>
        <w:t>{</w:t>
      </w:r>
    </w:p>
    <w:p w14:paraId="2C2EC112" w14:textId="77777777" w:rsidR="004E4270" w:rsidRDefault="004E4270" w:rsidP="004E4270">
      <w:pPr>
        <w:pStyle w:val="Source"/>
      </w:pPr>
      <w:r>
        <w:t xml:space="preserve">    [string] const char* first;</w:t>
      </w:r>
    </w:p>
    <w:p w14:paraId="18B19899" w14:textId="77777777" w:rsidR="004E4270" w:rsidRDefault="004E4270" w:rsidP="004E4270">
      <w:pPr>
        <w:pStyle w:val="Source"/>
      </w:pPr>
      <w:r>
        <w:t xml:space="preserve">    [string] const char* last;</w:t>
      </w:r>
    </w:p>
    <w:p w14:paraId="7037DCE0" w14:textId="77777777" w:rsidR="004E4270" w:rsidRDefault="004E4270" w:rsidP="004E4270">
      <w:pPr>
        <w:pStyle w:val="Source"/>
      </w:pPr>
      <w:r>
        <w:t xml:space="preserve">    uint16 age;</w:t>
      </w:r>
    </w:p>
    <w:p w14:paraId="2A217F87" w14:textId="77777777" w:rsidR="004E4270" w:rsidRDefault="004E4270" w:rsidP="004E4270">
      <w:pPr>
        <w:pStyle w:val="Source"/>
      </w:pPr>
      <w:r>
        <w:t>};</w:t>
      </w:r>
    </w:p>
    <w:p w14:paraId="62262526" w14:textId="77777777" w:rsidR="004E4270" w:rsidRDefault="004E4270" w:rsidP="004E4270">
      <w:pPr>
        <w:pStyle w:val="Source"/>
      </w:pPr>
    </w:p>
    <w:p w14:paraId="6C6C0B1A" w14:textId="77777777" w:rsidR="004E4270" w:rsidRDefault="004E4270" w:rsidP="004E4270">
      <w:pPr>
        <w:pStyle w:val="Source"/>
      </w:pPr>
      <w:r>
        <w:t>function [ecall] int CreatePerson(</w:t>
      </w:r>
    </w:p>
    <w:p w14:paraId="0FA30A38" w14:textId="07F2DEA8" w:rsidR="004E4270" w:rsidRPr="004E4270" w:rsidRDefault="004E4270" w:rsidP="004E4270">
      <w:pPr>
        <w:pStyle w:val="Source"/>
      </w:pPr>
      <w:r>
        <w:t xml:space="preserve">    [in, one] struct Person* person);</w:t>
      </w:r>
    </w:p>
    <w:sectPr w:rsidR="004E4270" w:rsidRPr="004E4270" w:rsidSect="009F41C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F6C36" w14:textId="77777777" w:rsidR="00931757" w:rsidRPr="00C73B44" w:rsidRDefault="00931757" w:rsidP="00C73B44">
      <w:pPr>
        <w:spacing w:after="0" w:line="240" w:lineRule="auto"/>
      </w:pPr>
      <w:r>
        <w:separator/>
      </w:r>
    </w:p>
  </w:endnote>
  <w:endnote w:type="continuationSeparator" w:id="0">
    <w:p w14:paraId="49DB6C99" w14:textId="77777777" w:rsidR="00931757" w:rsidRPr="00C73B44" w:rsidRDefault="00931757" w:rsidP="00C73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9BC1B" w14:textId="77777777" w:rsidR="006B7B7A" w:rsidRDefault="006B7B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645E8" w14:textId="77777777" w:rsidR="006B7B7A" w:rsidRDefault="006B7B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128D9" w14:textId="77777777" w:rsidR="006B7B7A" w:rsidRDefault="006B7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95E0B" w14:textId="77777777" w:rsidR="00931757" w:rsidRPr="00C73B44" w:rsidRDefault="00931757" w:rsidP="00C73B44">
      <w:pPr>
        <w:spacing w:after="0" w:line="240" w:lineRule="auto"/>
      </w:pPr>
      <w:r>
        <w:separator/>
      </w:r>
    </w:p>
  </w:footnote>
  <w:footnote w:type="continuationSeparator" w:id="0">
    <w:p w14:paraId="3290252C" w14:textId="77777777" w:rsidR="00931757" w:rsidRPr="00C73B44" w:rsidRDefault="00931757" w:rsidP="00C73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6F7A0" w14:textId="77777777" w:rsidR="006B7B7A" w:rsidRDefault="006B7B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B1884" w14:textId="77777777" w:rsidR="006B7B7A" w:rsidRPr="00F329D6" w:rsidRDefault="006B7B7A" w:rsidP="00F329D6">
    <w:pPr>
      <w:pStyle w:val="Header"/>
      <w:jc w:val="center"/>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996CF" w14:textId="77777777" w:rsidR="006B7B7A" w:rsidRDefault="006B7B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6DC"/>
    <w:multiLevelType w:val="hybridMultilevel"/>
    <w:tmpl w:val="30AC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0C35"/>
    <w:multiLevelType w:val="hybridMultilevel"/>
    <w:tmpl w:val="17D2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A5E85"/>
    <w:multiLevelType w:val="hybridMultilevel"/>
    <w:tmpl w:val="A5AA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F4F9E"/>
    <w:multiLevelType w:val="hybridMultilevel"/>
    <w:tmpl w:val="6260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76F4D"/>
    <w:multiLevelType w:val="hybridMultilevel"/>
    <w:tmpl w:val="40CC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E604F"/>
    <w:multiLevelType w:val="multilevel"/>
    <w:tmpl w:val="0EF406C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8B2C79"/>
    <w:multiLevelType w:val="hybridMultilevel"/>
    <w:tmpl w:val="9EC8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C5643"/>
    <w:multiLevelType w:val="hybridMultilevel"/>
    <w:tmpl w:val="5B6492E4"/>
    <w:lvl w:ilvl="0" w:tplc="45EE4076">
      <w:start w:val="1"/>
      <w:numFmt w:val="decimal"/>
      <w:pStyle w:val="Problem"/>
      <w:lvlText w:val="Problem #%1:"/>
      <w:lvlJc w:val="left"/>
      <w:pPr>
        <w:ind w:left="162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2F9053F0"/>
    <w:multiLevelType w:val="hybridMultilevel"/>
    <w:tmpl w:val="C6FC6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E7E91"/>
    <w:multiLevelType w:val="hybridMultilevel"/>
    <w:tmpl w:val="A7E8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A7C6D"/>
    <w:multiLevelType w:val="hybridMultilevel"/>
    <w:tmpl w:val="788AE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964BB"/>
    <w:multiLevelType w:val="hybridMultilevel"/>
    <w:tmpl w:val="4B00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0E4201"/>
    <w:multiLevelType w:val="hybridMultilevel"/>
    <w:tmpl w:val="B3DC7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A6FB0"/>
    <w:multiLevelType w:val="hybridMultilevel"/>
    <w:tmpl w:val="1DCE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8C7248"/>
    <w:multiLevelType w:val="multilevel"/>
    <w:tmpl w:val="E79852BC"/>
    <w:styleLink w:val="H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131A64"/>
    <w:multiLevelType w:val="hybridMultilevel"/>
    <w:tmpl w:val="535E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C811F7"/>
    <w:multiLevelType w:val="hybridMultilevel"/>
    <w:tmpl w:val="D9CC0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732AA9"/>
    <w:multiLevelType w:val="hybridMultilevel"/>
    <w:tmpl w:val="B99A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C43948"/>
    <w:multiLevelType w:val="hybridMultilevel"/>
    <w:tmpl w:val="984C48C2"/>
    <w:lvl w:ilvl="0" w:tplc="B1DCFB28">
      <w:start w:val="1"/>
      <w:numFmt w:val="decimal"/>
      <w:pStyle w:val="H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14"/>
  </w:num>
  <w:num w:numId="4">
    <w:abstractNumId w:val="7"/>
  </w:num>
  <w:num w:numId="5">
    <w:abstractNumId w:val="0"/>
  </w:num>
  <w:num w:numId="6">
    <w:abstractNumId w:val="4"/>
  </w:num>
  <w:num w:numId="7">
    <w:abstractNumId w:val="11"/>
  </w:num>
  <w:num w:numId="8">
    <w:abstractNumId w:val="13"/>
  </w:num>
  <w:num w:numId="9">
    <w:abstractNumId w:val="12"/>
  </w:num>
  <w:num w:numId="10">
    <w:abstractNumId w:val="10"/>
  </w:num>
  <w:num w:numId="11">
    <w:abstractNumId w:val="3"/>
  </w:num>
  <w:num w:numId="12">
    <w:abstractNumId w:val="16"/>
  </w:num>
  <w:num w:numId="13">
    <w:abstractNumId w:val="8"/>
  </w:num>
  <w:num w:numId="14">
    <w:abstractNumId w:val="17"/>
  </w:num>
  <w:num w:numId="15">
    <w:abstractNumId w:val="1"/>
  </w:num>
  <w:num w:numId="16">
    <w:abstractNumId w:val="9"/>
  </w:num>
  <w:num w:numId="17">
    <w:abstractNumId w:val="15"/>
  </w:num>
  <w:num w:numId="18">
    <w:abstractNumId w:val="2"/>
  </w:num>
  <w:num w:numId="1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68"/>
    <w:rsid w:val="00000D5D"/>
    <w:rsid w:val="00001B14"/>
    <w:rsid w:val="0000220A"/>
    <w:rsid w:val="00002E52"/>
    <w:rsid w:val="0000329B"/>
    <w:rsid w:val="00003B70"/>
    <w:rsid w:val="000043D7"/>
    <w:rsid w:val="0000528B"/>
    <w:rsid w:val="00010955"/>
    <w:rsid w:val="00011D19"/>
    <w:rsid w:val="00011E4E"/>
    <w:rsid w:val="00011EBC"/>
    <w:rsid w:val="00015595"/>
    <w:rsid w:val="00016977"/>
    <w:rsid w:val="00016FC1"/>
    <w:rsid w:val="00017685"/>
    <w:rsid w:val="00017C8A"/>
    <w:rsid w:val="00023C56"/>
    <w:rsid w:val="000244C7"/>
    <w:rsid w:val="00025F12"/>
    <w:rsid w:val="00027C8B"/>
    <w:rsid w:val="000304C3"/>
    <w:rsid w:val="00030524"/>
    <w:rsid w:val="000313F0"/>
    <w:rsid w:val="00032106"/>
    <w:rsid w:val="000326B0"/>
    <w:rsid w:val="00033FD5"/>
    <w:rsid w:val="00035781"/>
    <w:rsid w:val="00035835"/>
    <w:rsid w:val="0003634E"/>
    <w:rsid w:val="000376C2"/>
    <w:rsid w:val="00040D0F"/>
    <w:rsid w:val="00040FA6"/>
    <w:rsid w:val="000428EA"/>
    <w:rsid w:val="0004470F"/>
    <w:rsid w:val="00047DCE"/>
    <w:rsid w:val="000509F0"/>
    <w:rsid w:val="000547E7"/>
    <w:rsid w:val="00060222"/>
    <w:rsid w:val="000614C5"/>
    <w:rsid w:val="0006266C"/>
    <w:rsid w:val="000649B4"/>
    <w:rsid w:val="000669D0"/>
    <w:rsid w:val="00067CEB"/>
    <w:rsid w:val="00071B76"/>
    <w:rsid w:val="00071C9C"/>
    <w:rsid w:val="00073C2C"/>
    <w:rsid w:val="00076A9B"/>
    <w:rsid w:val="000812A5"/>
    <w:rsid w:val="00083023"/>
    <w:rsid w:val="00083FAE"/>
    <w:rsid w:val="000853A8"/>
    <w:rsid w:val="00090F14"/>
    <w:rsid w:val="00094DC5"/>
    <w:rsid w:val="00094F8D"/>
    <w:rsid w:val="00094F9C"/>
    <w:rsid w:val="00097D10"/>
    <w:rsid w:val="000A0655"/>
    <w:rsid w:val="000A0FD4"/>
    <w:rsid w:val="000A1D36"/>
    <w:rsid w:val="000A545E"/>
    <w:rsid w:val="000A6515"/>
    <w:rsid w:val="000A7741"/>
    <w:rsid w:val="000B2010"/>
    <w:rsid w:val="000B4119"/>
    <w:rsid w:val="000B5D7D"/>
    <w:rsid w:val="000B7176"/>
    <w:rsid w:val="000B71DA"/>
    <w:rsid w:val="000C0E9F"/>
    <w:rsid w:val="000C1915"/>
    <w:rsid w:val="000C1E78"/>
    <w:rsid w:val="000C2485"/>
    <w:rsid w:val="000C2A24"/>
    <w:rsid w:val="000C2FF9"/>
    <w:rsid w:val="000C6B95"/>
    <w:rsid w:val="000C7454"/>
    <w:rsid w:val="000C7C14"/>
    <w:rsid w:val="000D32AC"/>
    <w:rsid w:val="000D3B15"/>
    <w:rsid w:val="000D4108"/>
    <w:rsid w:val="000D4B6D"/>
    <w:rsid w:val="000E0AA5"/>
    <w:rsid w:val="000E0FB9"/>
    <w:rsid w:val="000E2EF2"/>
    <w:rsid w:val="000E3E11"/>
    <w:rsid w:val="000E3F1F"/>
    <w:rsid w:val="000E66E0"/>
    <w:rsid w:val="000F2AD1"/>
    <w:rsid w:val="000F2E7B"/>
    <w:rsid w:val="000F4D54"/>
    <w:rsid w:val="000F609F"/>
    <w:rsid w:val="0010025C"/>
    <w:rsid w:val="00101292"/>
    <w:rsid w:val="001036DC"/>
    <w:rsid w:val="00105079"/>
    <w:rsid w:val="00106621"/>
    <w:rsid w:val="0011007F"/>
    <w:rsid w:val="00112444"/>
    <w:rsid w:val="0011431B"/>
    <w:rsid w:val="00116C19"/>
    <w:rsid w:val="00117274"/>
    <w:rsid w:val="001201C2"/>
    <w:rsid w:val="00121121"/>
    <w:rsid w:val="001224BC"/>
    <w:rsid w:val="0013103D"/>
    <w:rsid w:val="00133736"/>
    <w:rsid w:val="00133B8D"/>
    <w:rsid w:val="001365C5"/>
    <w:rsid w:val="00145CE9"/>
    <w:rsid w:val="0014648E"/>
    <w:rsid w:val="00146525"/>
    <w:rsid w:val="00147580"/>
    <w:rsid w:val="00151FF6"/>
    <w:rsid w:val="00157B09"/>
    <w:rsid w:val="00161E88"/>
    <w:rsid w:val="001642BA"/>
    <w:rsid w:val="00166BFC"/>
    <w:rsid w:val="00170887"/>
    <w:rsid w:val="0017108F"/>
    <w:rsid w:val="00173AAF"/>
    <w:rsid w:val="00173B2A"/>
    <w:rsid w:val="00174159"/>
    <w:rsid w:val="00174725"/>
    <w:rsid w:val="001751DF"/>
    <w:rsid w:val="00175848"/>
    <w:rsid w:val="001813D8"/>
    <w:rsid w:val="00184815"/>
    <w:rsid w:val="00185105"/>
    <w:rsid w:val="001853EA"/>
    <w:rsid w:val="00190C49"/>
    <w:rsid w:val="001915EA"/>
    <w:rsid w:val="00194013"/>
    <w:rsid w:val="00194D75"/>
    <w:rsid w:val="00196AF5"/>
    <w:rsid w:val="001A2096"/>
    <w:rsid w:val="001A32D6"/>
    <w:rsid w:val="001A32EB"/>
    <w:rsid w:val="001A5A71"/>
    <w:rsid w:val="001A604D"/>
    <w:rsid w:val="001A6688"/>
    <w:rsid w:val="001B0276"/>
    <w:rsid w:val="001B051E"/>
    <w:rsid w:val="001B0BC2"/>
    <w:rsid w:val="001B3233"/>
    <w:rsid w:val="001B3CB6"/>
    <w:rsid w:val="001B4CC9"/>
    <w:rsid w:val="001C062F"/>
    <w:rsid w:val="001C0B96"/>
    <w:rsid w:val="001C39C1"/>
    <w:rsid w:val="001C5245"/>
    <w:rsid w:val="001C6277"/>
    <w:rsid w:val="001D159C"/>
    <w:rsid w:val="001D57F7"/>
    <w:rsid w:val="001D5B40"/>
    <w:rsid w:val="001E03D6"/>
    <w:rsid w:val="001E0BA0"/>
    <w:rsid w:val="001E111D"/>
    <w:rsid w:val="001E2840"/>
    <w:rsid w:val="001E7721"/>
    <w:rsid w:val="001F0172"/>
    <w:rsid w:val="001F2BC6"/>
    <w:rsid w:val="001F3FAA"/>
    <w:rsid w:val="001F49E0"/>
    <w:rsid w:val="001F50CD"/>
    <w:rsid w:val="001F785E"/>
    <w:rsid w:val="001F7CEA"/>
    <w:rsid w:val="002024CB"/>
    <w:rsid w:val="002043E2"/>
    <w:rsid w:val="002066E6"/>
    <w:rsid w:val="002068C3"/>
    <w:rsid w:val="0020755F"/>
    <w:rsid w:val="00210D10"/>
    <w:rsid w:val="002136A1"/>
    <w:rsid w:val="00214945"/>
    <w:rsid w:val="002170D2"/>
    <w:rsid w:val="00217541"/>
    <w:rsid w:val="0021797C"/>
    <w:rsid w:val="002224BB"/>
    <w:rsid w:val="00223756"/>
    <w:rsid w:val="00223D31"/>
    <w:rsid w:val="002256E6"/>
    <w:rsid w:val="002309AC"/>
    <w:rsid w:val="00230A17"/>
    <w:rsid w:val="0023203A"/>
    <w:rsid w:val="00233A1D"/>
    <w:rsid w:val="002408E8"/>
    <w:rsid w:val="0024126B"/>
    <w:rsid w:val="002435C4"/>
    <w:rsid w:val="0024471F"/>
    <w:rsid w:val="0024732A"/>
    <w:rsid w:val="0025013E"/>
    <w:rsid w:val="002510CB"/>
    <w:rsid w:val="00251624"/>
    <w:rsid w:val="00251B67"/>
    <w:rsid w:val="00254658"/>
    <w:rsid w:val="0025629D"/>
    <w:rsid w:val="002647EC"/>
    <w:rsid w:val="00264E77"/>
    <w:rsid w:val="00264FF8"/>
    <w:rsid w:val="002677C9"/>
    <w:rsid w:val="0027072E"/>
    <w:rsid w:val="0027095E"/>
    <w:rsid w:val="00272D24"/>
    <w:rsid w:val="002739EE"/>
    <w:rsid w:val="0027402E"/>
    <w:rsid w:val="00274B7A"/>
    <w:rsid w:val="0027618C"/>
    <w:rsid w:val="002813F9"/>
    <w:rsid w:val="0028269C"/>
    <w:rsid w:val="00286B94"/>
    <w:rsid w:val="0028723B"/>
    <w:rsid w:val="00296C9F"/>
    <w:rsid w:val="00297171"/>
    <w:rsid w:val="002A08F6"/>
    <w:rsid w:val="002A0A13"/>
    <w:rsid w:val="002A440B"/>
    <w:rsid w:val="002A5674"/>
    <w:rsid w:val="002A5EC1"/>
    <w:rsid w:val="002A78B1"/>
    <w:rsid w:val="002B06E9"/>
    <w:rsid w:val="002B0B96"/>
    <w:rsid w:val="002B5752"/>
    <w:rsid w:val="002B59E9"/>
    <w:rsid w:val="002B6F42"/>
    <w:rsid w:val="002C4EDE"/>
    <w:rsid w:val="002C70A4"/>
    <w:rsid w:val="002D15FE"/>
    <w:rsid w:val="002D17D3"/>
    <w:rsid w:val="002D2C8F"/>
    <w:rsid w:val="002D363B"/>
    <w:rsid w:val="002D39AC"/>
    <w:rsid w:val="002D50D7"/>
    <w:rsid w:val="002D7405"/>
    <w:rsid w:val="002E144F"/>
    <w:rsid w:val="002E2019"/>
    <w:rsid w:val="002E24EC"/>
    <w:rsid w:val="002E26AF"/>
    <w:rsid w:val="002E51B2"/>
    <w:rsid w:val="002E5ADD"/>
    <w:rsid w:val="002E5D1D"/>
    <w:rsid w:val="002F1C36"/>
    <w:rsid w:val="002F2A3D"/>
    <w:rsid w:val="002F5CCF"/>
    <w:rsid w:val="002F728B"/>
    <w:rsid w:val="00302D0E"/>
    <w:rsid w:val="003050BD"/>
    <w:rsid w:val="0031011F"/>
    <w:rsid w:val="003110E4"/>
    <w:rsid w:val="00313FFD"/>
    <w:rsid w:val="0031439C"/>
    <w:rsid w:val="00315636"/>
    <w:rsid w:val="00315866"/>
    <w:rsid w:val="00317E4D"/>
    <w:rsid w:val="00322A39"/>
    <w:rsid w:val="00323068"/>
    <w:rsid w:val="00325A3D"/>
    <w:rsid w:val="00330D18"/>
    <w:rsid w:val="00333AF5"/>
    <w:rsid w:val="00334DFC"/>
    <w:rsid w:val="00337D8A"/>
    <w:rsid w:val="00340093"/>
    <w:rsid w:val="00340765"/>
    <w:rsid w:val="00340881"/>
    <w:rsid w:val="00342040"/>
    <w:rsid w:val="0034382C"/>
    <w:rsid w:val="00343C86"/>
    <w:rsid w:val="00345DA6"/>
    <w:rsid w:val="00346E4B"/>
    <w:rsid w:val="00347642"/>
    <w:rsid w:val="00352847"/>
    <w:rsid w:val="00352DB1"/>
    <w:rsid w:val="00354204"/>
    <w:rsid w:val="00354964"/>
    <w:rsid w:val="00355B9B"/>
    <w:rsid w:val="00357FDE"/>
    <w:rsid w:val="00360518"/>
    <w:rsid w:val="00361391"/>
    <w:rsid w:val="00361A01"/>
    <w:rsid w:val="00361BC2"/>
    <w:rsid w:val="003625A6"/>
    <w:rsid w:val="00365E7E"/>
    <w:rsid w:val="00366C93"/>
    <w:rsid w:val="003700AF"/>
    <w:rsid w:val="00371C1B"/>
    <w:rsid w:val="003754E9"/>
    <w:rsid w:val="00376032"/>
    <w:rsid w:val="003770A1"/>
    <w:rsid w:val="003808BF"/>
    <w:rsid w:val="00381A6E"/>
    <w:rsid w:val="00384170"/>
    <w:rsid w:val="00384530"/>
    <w:rsid w:val="0038462E"/>
    <w:rsid w:val="003912E3"/>
    <w:rsid w:val="00392CA1"/>
    <w:rsid w:val="00397513"/>
    <w:rsid w:val="003A0A0A"/>
    <w:rsid w:val="003A3937"/>
    <w:rsid w:val="003A54DA"/>
    <w:rsid w:val="003A58A6"/>
    <w:rsid w:val="003A693E"/>
    <w:rsid w:val="003A697D"/>
    <w:rsid w:val="003A7308"/>
    <w:rsid w:val="003B0CB6"/>
    <w:rsid w:val="003B1065"/>
    <w:rsid w:val="003B2824"/>
    <w:rsid w:val="003B3D0E"/>
    <w:rsid w:val="003B51BF"/>
    <w:rsid w:val="003B66FE"/>
    <w:rsid w:val="003B7A36"/>
    <w:rsid w:val="003C16F8"/>
    <w:rsid w:val="003C1C41"/>
    <w:rsid w:val="003C43ED"/>
    <w:rsid w:val="003C491D"/>
    <w:rsid w:val="003C4CDD"/>
    <w:rsid w:val="003C722F"/>
    <w:rsid w:val="003D2497"/>
    <w:rsid w:val="003D43E5"/>
    <w:rsid w:val="003D4485"/>
    <w:rsid w:val="003D5564"/>
    <w:rsid w:val="003D7C78"/>
    <w:rsid w:val="003E0E98"/>
    <w:rsid w:val="003E49CA"/>
    <w:rsid w:val="003E542D"/>
    <w:rsid w:val="003E5E11"/>
    <w:rsid w:val="003E5F4E"/>
    <w:rsid w:val="003E655B"/>
    <w:rsid w:val="003F1A8C"/>
    <w:rsid w:val="003F2FE3"/>
    <w:rsid w:val="003F6432"/>
    <w:rsid w:val="003F6A1A"/>
    <w:rsid w:val="00400734"/>
    <w:rsid w:val="00403039"/>
    <w:rsid w:val="0040341C"/>
    <w:rsid w:val="004047DF"/>
    <w:rsid w:val="00404EA6"/>
    <w:rsid w:val="004072CE"/>
    <w:rsid w:val="00411680"/>
    <w:rsid w:val="00411C3B"/>
    <w:rsid w:val="0041448F"/>
    <w:rsid w:val="004176A8"/>
    <w:rsid w:val="004215CD"/>
    <w:rsid w:val="00422F1B"/>
    <w:rsid w:val="004237F9"/>
    <w:rsid w:val="00423DCE"/>
    <w:rsid w:val="00423F47"/>
    <w:rsid w:val="0042424E"/>
    <w:rsid w:val="0042642B"/>
    <w:rsid w:val="00427C4C"/>
    <w:rsid w:val="00427D8D"/>
    <w:rsid w:val="00427EF9"/>
    <w:rsid w:val="00430DAE"/>
    <w:rsid w:val="00435272"/>
    <w:rsid w:val="00435814"/>
    <w:rsid w:val="00436813"/>
    <w:rsid w:val="00441C6E"/>
    <w:rsid w:val="004453B4"/>
    <w:rsid w:val="0044650D"/>
    <w:rsid w:val="004469D7"/>
    <w:rsid w:val="0044791D"/>
    <w:rsid w:val="00453991"/>
    <w:rsid w:val="00457FF1"/>
    <w:rsid w:val="0046218F"/>
    <w:rsid w:val="0046435C"/>
    <w:rsid w:val="00464F5D"/>
    <w:rsid w:val="0046604B"/>
    <w:rsid w:val="00466677"/>
    <w:rsid w:val="00466857"/>
    <w:rsid w:val="00466A36"/>
    <w:rsid w:val="00467636"/>
    <w:rsid w:val="00467A42"/>
    <w:rsid w:val="00470BF1"/>
    <w:rsid w:val="00470ED4"/>
    <w:rsid w:val="00471B59"/>
    <w:rsid w:val="00471FBC"/>
    <w:rsid w:val="00475ECC"/>
    <w:rsid w:val="0048157F"/>
    <w:rsid w:val="00481C7A"/>
    <w:rsid w:val="00482A09"/>
    <w:rsid w:val="00484910"/>
    <w:rsid w:val="004854FB"/>
    <w:rsid w:val="00486452"/>
    <w:rsid w:val="00486BD4"/>
    <w:rsid w:val="0049012A"/>
    <w:rsid w:val="00494760"/>
    <w:rsid w:val="00496556"/>
    <w:rsid w:val="004A7288"/>
    <w:rsid w:val="004B0F4B"/>
    <w:rsid w:val="004B2583"/>
    <w:rsid w:val="004C2888"/>
    <w:rsid w:val="004C3B84"/>
    <w:rsid w:val="004C3C06"/>
    <w:rsid w:val="004C5D59"/>
    <w:rsid w:val="004C7334"/>
    <w:rsid w:val="004C733E"/>
    <w:rsid w:val="004C788D"/>
    <w:rsid w:val="004D0255"/>
    <w:rsid w:val="004D1CDC"/>
    <w:rsid w:val="004D6379"/>
    <w:rsid w:val="004E231F"/>
    <w:rsid w:val="004E4270"/>
    <w:rsid w:val="004E79B9"/>
    <w:rsid w:val="004F1E6E"/>
    <w:rsid w:val="004F3AFE"/>
    <w:rsid w:val="004F4168"/>
    <w:rsid w:val="004F52D2"/>
    <w:rsid w:val="004F693C"/>
    <w:rsid w:val="004F7DDB"/>
    <w:rsid w:val="005006E8"/>
    <w:rsid w:val="00501233"/>
    <w:rsid w:val="00502EA0"/>
    <w:rsid w:val="005035F6"/>
    <w:rsid w:val="005037C2"/>
    <w:rsid w:val="005055BA"/>
    <w:rsid w:val="00506F94"/>
    <w:rsid w:val="00507920"/>
    <w:rsid w:val="00507E33"/>
    <w:rsid w:val="0051041D"/>
    <w:rsid w:val="005126F4"/>
    <w:rsid w:val="005138D0"/>
    <w:rsid w:val="00517C75"/>
    <w:rsid w:val="00524C8F"/>
    <w:rsid w:val="005258ED"/>
    <w:rsid w:val="00526329"/>
    <w:rsid w:val="005276A6"/>
    <w:rsid w:val="0053086F"/>
    <w:rsid w:val="005315E3"/>
    <w:rsid w:val="00534113"/>
    <w:rsid w:val="0053665D"/>
    <w:rsid w:val="00537F62"/>
    <w:rsid w:val="00542700"/>
    <w:rsid w:val="005465D0"/>
    <w:rsid w:val="00550458"/>
    <w:rsid w:val="00550AD0"/>
    <w:rsid w:val="00550B5D"/>
    <w:rsid w:val="005558D9"/>
    <w:rsid w:val="00555A73"/>
    <w:rsid w:val="00555D48"/>
    <w:rsid w:val="005565B6"/>
    <w:rsid w:val="0055735C"/>
    <w:rsid w:val="00560C14"/>
    <w:rsid w:val="005638EC"/>
    <w:rsid w:val="00563CB4"/>
    <w:rsid w:val="005656A7"/>
    <w:rsid w:val="005661C8"/>
    <w:rsid w:val="005678F7"/>
    <w:rsid w:val="00571437"/>
    <w:rsid w:val="00571663"/>
    <w:rsid w:val="00572B9A"/>
    <w:rsid w:val="00572E87"/>
    <w:rsid w:val="005743C5"/>
    <w:rsid w:val="005757D5"/>
    <w:rsid w:val="00580D06"/>
    <w:rsid w:val="005829B5"/>
    <w:rsid w:val="005833AE"/>
    <w:rsid w:val="00584366"/>
    <w:rsid w:val="005851ED"/>
    <w:rsid w:val="0058550D"/>
    <w:rsid w:val="00592361"/>
    <w:rsid w:val="0059257B"/>
    <w:rsid w:val="00593A98"/>
    <w:rsid w:val="00596384"/>
    <w:rsid w:val="0059771D"/>
    <w:rsid w:val="005A0DE5"/>
    <w:rsid w:val="005A13C2"/>
    <w:rsid w:val="005A20FE"/>
    <w:rsid w:val="005A296B"/>
    <w:rsid w:val="005A5A6F"/>
    <w:rsid w:val="005A7063"/>
    <w:rsid w:val="005B075D"/>
    <w:rsid w:val="005B0819"/>
    <w:rsid w:val="005B3B9E"/>
    <w:rsid w:val="005B6D11"/>
    <w:rsid w:val="005C0090"/>
    <w:rsid w:val="005C0A76"/>
    <w:rsid w:val="005C3129"/>
    <w:rsid w:val="005C3860"/>
    <w:rsid w:val="005C446E"/>
    <w:rsid w:val="005C5E5E"/>
    <w:rsid w:val="005C634C"/>
    <w:rsid w:val="005C63F9"/>
    <w:rsid w:val="005C6819"/>
    <w:rsid w:val="005D2B5D"/>
    <w:rsid w:val="005D30AB"/>
    <w:rsid w:val="005D3C8F"/>
    <w:rsid w:val="005D4927"/>
    <w:rsid w:val="005D4F33"/>
    <w:rsid w:val="005D579B"/>
    <w:rsid w:val="005D63CE"/>
    <w:rsid w:val="005D6CF9"/>
    <w:rsid w:val="005E0CAC"/>
    <w:rsid w:val="005E1D4C"/>
    <w:rsid w:val="005E2111"/>
    <w:rsid w:val="005E2248"/>
    <w:rsid w:val="005E7854"/>
    <w:rsid w:val="005F311E"/>
    <w:rsid w:val="005F44C0"/>
    <w:rsid w:val="005F4E2B"/>
    <w:rsid w:val="005F4FD9"/>
    <w:rsid w:val="005F5D4E"/>
    <w:rsid w:val="005F6C01"/>
    <w:rsid w:val="005F7CDE"/>
    <w:rsid w:val="00602743"/>
    <w:rsid w:val="00610D3D"/>
    <w:rsid w:val="00610F14"/>
    <w:rsid w:val="006124BC"/>
    <w:rsid w:val="0061357D"/>
    <w:rsid w:val="006156BD"/>
    <w:rsid w:val="00617A3B"/>
    <w:rsid w:val="006221BB"/>
    <w:rsid w:val="00622794"/>
    <w:rsid w:val="006228EA"/>
    <w:rsid w:val="00630159"/>
    <w:rsid w:val="00630D4E"/>
    <w:rsid w:val="0063528D"/>
    <w:rsid w:val="00642E7D"/>
    <w:rsid w:val="00643646"/>
    <w:rsid w:val="00643B08"/>
    <w:rsid w:val="00644BB8"/>
    <w:rsid w:val="00647810"/>
    <w:rsid w:val="006502BF"/>
    <w:rsid w:val="00651C90"/>
    <w:rsid w:val="00652381"/>
    <w:rsid w:val="00652CC7"/>
    <w:rsid w:val="006541F7"/>
    <w:rsid w:val="0065790B"/>
    <w:rsid w:val="006650F6"/>
    <w:rsid w:val="006651EF"/>
    <w:rsid w:val="006665C2"/>
    <w:rsid w:val="006737B8"/>
    <w:rsid w:val="00673C39"/>
    <w:rsid w:val="00674B8D"/>
    <w:rsid w:val="00674F44"/>
    <w:rsid w:val="00677F71"/>
    <w:rsid w:val="00677FD9"/>
    <w:rsid w:val="006812FF"/>
    <w:rsid w:val="006818DE"/>
    <w:rsid w:val="00683379"/>
    <w:rsid w:val="0068348E"/>
    <w:rsid w:val="00685176"/>
    <w:rsid w:val="006861B3"/>
    <w:rsid w:val="00686882"/>
    <w:rsid w:val="00687560"/>
    <w:rsid w:val="0069063B"/>
    <w:rsid w:val="00690A18"/>
    <w:rsid w:val="006936CD"/>
    <w:rsid w:val="00693B0A"/>
    <w:rsid w:val="0069515E"/>
    <w:rsid w:val="006A0AF5"/>
    <w:rsid w:val="006A2904"/>
    <w:rsid w:val="006A45F7"/>
    <w:rsid w:val="006A6BEF"/>
    <w:rsid w:val="006B0387"/>
    <w:rsid w:val="006B12B3"/>
    <w:rsid w:val="006B279E"/>
    <w:rsid w:val="006B4662"/>
    <w:rsid w:val="006B522E"/>
    <w:rsid w:val="006B5F25"/>
    <w:rsid w:val="006B7B7A"/>
    <w:rsid w:val="006B7EC9"/>
    <w:rsid w:val="006C2430"/>
    <w:rsid w:val="006C500E"/>
    <w:rsid w:val="006C5A78"/>
    <w:rsid w:val="006D1037"/>
    <w:rsid w:val="006D2833"/>
    <w:rsid w:val="006D2B09"/>
    <w:rsid w:val="006D2F81"/>
    <w:rsid w:val="006D35FC"/>
    <w:rsid w:val="006D65C5"/>
    <w:rsid w:val="006D712A"/>
    <w:rsid w:val="006E0396"/>
    <w:rsid w:val="006E1153"/>
    <w:rsid w:val="006E208B"/>
    <w:rsid w:val="006E29F2"/>
    <w:rsid w:val="006F152B"/>
    <w:rsid w:val="006F447F"/>
    <w:rsid w:val="00701743"/>
    <w:rsid w:val="0070190B"/>
    <w:rsid w:val="00702571"/>
    <w:rsid w:val="00704869"/>
    <w:rsid w:val="00710E54"/>
    <w:rsid w:val="00712238"/>
    <w:rsid w:val="007135D6"/>
    <w:rsid w:val="0072187F"/>
    <w:rsid w:val="00731359"/>
    <w:rsid w:val="0073241A"/>
    <w:rsid w:val="00732E2F"/>
    <w:rsid w:val="00734070"/>
    <w:rsid w:val="00734C1E"/>
    <w:rsid w:val="00734D66"/>
    <w:rsid w:val="00736596"/>
    <w:rsid w:val="00737562"/>
    <w:rsid w:val="00737736"/>
    <w:rsid w:val="00741B95"/>
    <w:rsid w:val="00750773"/>
    <w:rsid w:val="00751A37"/>
    <w:rsid w:val="0076241E"/>
    <w:rsid w:val="007626C1"/>
    <w:rsid w:val="007660E3"/>
    <w:rsid w:val="0076668D"/>
    <w:rsid w:val="007676C7"/>
    <w:rsid w:val="00771C52"/>
    <w:rsid w:val="007722B2"/>
    <w:rsid w:val="00773078"/>
    <w:rsid w:val="007734F5"/>
    <w:rsid w:val="00773CBE"/>
    <w:rsid w:val="007772A0"/>
    <w:rsid w:val="00782D44"/>
    <w:rsid w:val="00792730"/>
    <w:rsid w:val="007944A4"/>
    <w:rsid w:val="00795F4D"/>
    <w:rsid w:val="007A04F8"/>
    <w:rsid w:val="007A1F73"/>
    <w:rsid w:val="007A385A"/>
    <w:rsid w:val="007A41AA"/>
    <w:rsid w:val="007A6EA1"/>
    <w:rsid w:val="007B03DA"/>
    <w:rsid w:val="007B490F"/>
    <w:rsid w:val="007B51DE"/>
    <w:rsid w:val="007B6176"/>
    <w:rsid w:val="007C0895"/>
    <w:rsid w:val="007C096E"/>
    <w:rsid w:val="007C15AF"/>
    <w:rsid w:val="007C201D"/>
    <w:rsid w:val="007C2485"/>
    <w:rsid w:val="007C3C7F"/>
    <w:rsid w:val="007C4B98"/>
    <w:rsid w:val="007C5513"/>
    <w:rsid w:val="007C578C"/>
    <w:rsid w:val="007C7968"/>
    <w:rsid w:val="007D011B"/>
    <w:rsid w:val="007D0E98"/>
    <w:rsid w:val="007D4B96"/>
    <w:rsid w:val="007D5832"/>
    <w:rsid w:val="007D6734"/>
    <w:rsid w:val="007D7126"/>
    <w:rsid w:val="007D764E"/>
    <w:rsid w:val="007E2C62"/>
    <w:rsid w:val="007E5639"/>
    <w:rsid w:val="007E5987"/>
    <w:rsid w:val="007E6F28"/>
    <w:rsid w:val="007F141D"/>
    <w:rsid w:val="007F201D"/>
    <w:rsid w:val="007F2282"/>
    <w:rsid w:val="007F35CF"/>
    <w:rsid w:val="007F55E7"/>
    <w:rsid w:val="007F604B"/>
    <w:rsid w:val="007F7B20"/>
    <w:rsid w:val="008003C2"/>
    <w:rsid w:val="00800CD1"/>
    <w:rsid w:val="0080274F"/>
    <w:rsid w:val="00802AA5"/>
    <w:rsid w:val="00803890"/>
    <w:rsid w:val="00805069"/>
    <w:rsid w:val="0080568A"/>
    <w:rsid w:val="00807682"/>
    <w:rsid w:val="00811E93"/>
    <w:rsid w:val="00813642"/>
    <w:rsid w:val="00823FA6"/>
    <w:rsid w:val="00827D59"/>
    <w:rsid w:val="00832AE9"/>
    <w:rsid w:val="008339E2"/>
    <w:rsid w:val="00834203"/>
    <w:rsid w:val="00834920"/>
    <w:rsid w:val="00836754"/>
    <w:rsid w:val="008371AE"/>
    <w:rsid w:val="00837E3E"/>
    <w:rsid w:val="00837ECD"/>
    <w:rsid w:val="00837F09"/>
    <w:rsid w:val="00841CB7"/>
    <w:rsid w:val="008434B7"/>
    <w:rsid w:val="0084386A"/>
    <w:rsid w:val="008446B3"/>
    <w:rsid w:val="008453DD"/>
    <w:rsid w:val="008469DA"/>
    <w:rsid w:val="00846C61"/>
    <w:rsid w:val="008472AE"/>
    <w:rsid w:val="00850CF2"/>
    <w:rsid w:val="008514CA"/>
    <w:rsid w:val="0085177F"/>
    <w:rsid w:val="008629DD"/>
    <w:rsid w:val="00866E4A"/>
    <w:rsid w:val="00867E46"/>
    <w:rsid w:val="008724D0"/>
    <w:rsid w:val="0087340B"/>
    <w:rsid w:val="00874790"/>
    <w:rsid w:val="00874C75"/>
    <w:rsid w:val="00876A8C"/>
    <w:rsid w:val="00876CFB"/>
    <w:rsid w:val="008814A9"/>
    <w:rsid w:val="008838D2"/>
    <w:rsid w:val="008851EA"/>
    <w:rsid w:val="00887572"/>
    <w:rsid w:val="00890B7D"/>
    <w:rsid w:val="0089221E"/>
    <w:rsid w:val="00892715"/>
    <w:rsid w:val="008942C2"/>
    <w:rsid w:val="008957B2"/>
    <w:rsid w:val="008A0CEE"/>
    <w:rsid w:val="008A34B4"/>
    <w:rsid w:val="008A393C"/>
    <w:rsid w:val="008A4A2C"/>
    <w:rsid w:val="008A4D23"/>
    <w:rsid w:val="008A56F1"/>
    <w:rsid w:val="008A5708"/>
    <w:rsid w:val="008A63EB"/>
    <w:rsid w:val="008B5809"/>
    <w:rsid w:val="008B665D"/>
    <w:rsid w:val="008B73C2"/>
    <w:rsid w:val="008B7AD3"/>
    <w:rsid w:val="008C090B"/>
    <w:rsid w:val="008C11ED"/>
    <w:rsid w:val="008C270C"/>
    <w:rsid w:val="008C4BAB"/>
    <w:rsid w:val="008C67FB"/>
    <w:rsid w:val="008C6D40"/>
    <w:rsid w:val="008D418F"/>
    <w:rsid w:val="008D5751"/>
    <w:rsid w:val="008D5B2D"/>
    <w:rsid w:val="008D63B7"/>
    <w:rsid w:val="008E03A8"/>
    <w:rsid w:val="008E064F"/>
    <w:rsid w:val="008E3F0F"/>
    <w:rsid w:val="008E4C8B"/>
    <w:rsid w:val="008E6B89"/>
    <w:rsid w:val="008F0BA5"/>
    <w:rsid w:val="008F23DB"/>
    <w:rsid w:val="008F4302"/>
    <w:rsid w:val="008F5FFF"/>
    <w:rsid w:val="008F6F6E"/>
    <w:rsid w:val="009006CC"/>
    <w:rsid w:val="00902191"/>
    <w:rsid w:val="00902EA6"/>
    <w:rsid w:val="00903E63"/>
    <w:rsid w:val="009051B8"/>
    <w:rsid w:val="00907D78"/>
    <w:rsid w:val="00913461"/>
    <w:rsid w:val="0091376A"/>
    <w:rsid w:val="00915103"/>
    <w:rsid w:val="009151E3"/>
    <w:rsid w:val="009174D6"/>
    <w:rsid w:val="00917F6A"/>
    <w:rsid w:val="009241A2"/>
    <w:rsid w:val="00930664"/>
    <w:rsid w:val="00931757"/>
    <w:rsid w:val="0093447E"/>
    <w:rsid w:val="00937969"/>
    <w:rsid w:val="00941233"/>
    <w:rsid w:val="0094291C"/>
    <w:rsid w:val="00943F3A"/>
    <w:rsid w:val="00944A45"/>
    <w:rsid w:val="00947D97"/>
    <w:rsid w:val="009530CB"/>
    <w:rsid w:val="00954577"/>
    <w:rsid w:val="00955D87"/>
    <w:rsid w:val="009565C8"/>
    <w:rsid w:val="00957BF4"/>
    <w:rsid w:val="009612BF"/>
    <w:rsid w:val="00961B9D"/>
    <w:rsid w:val="00962A81"/>
    <w:rsid w:val="0096399F"/>
    <w:rsid w:val="009669F6"/>
    <w:rsid w:val="00971EA0"/>
    <w:rsid w:val="00971F42"/>
    <w:rsid w:val="009772AC"/>
    <w:rsid w:val="00977F93"/>
    <w:rsid w:val="009826A4"/>
    <w:rsid w:val="00984A3E"/>
    <w:rsid w:val="00984BE7"/>
    <w:rsid w:val="0098531E"/>
    <w:rsid w:val="00987AD6"/>
    <w:rsid w:val="00991EC3"/>
    <w:rsid w:val="009931A1"/>
    <w:rsid w:val="00993C18"/>
    <w:rsid w:val="00993FB7"/>
    <w:rsid w:val="00994376"/>
    <w:rsid w:val="00995984"/>
    <w:rsid w:val="00996A55"/>
    <w:rsid w:val="0099715F"/>
    <w:rsid w:val="009A083A"/>
    <w:rsid w:val="009A38DF"/>
    <w:rsid w:val="009A3CE4"/>
    <w:rsid w:val="009A568C"/>
    <w:rsid w:val="009A5AE9"/>
    <w:rsid w:val="009A69A9"/>
    <w:rsid w:val="009A7117"/>
    <w:rsid w:val="009B0B64"/>
    <w:rsid w:val="009B18E6"/>
    <w:rsid w:val="009B1F90"/>
    <w:rsid w:val="009B418E"/>
    <w:rsid w:val="009B579A"/>
    <w:rsid w:val="009B61ED"/>
    <w:rsid w:val="009B64D9"/>
    <w:rsid w:val="009B6DB8"/>
    <w:rsid w:val="009B7011"/>
    <w:rsid w:val="009C451D"/>
    <w:rsid w:val="009D262E"/>
    <w:rsid w:val="009D4B85"/>
    <w:rsid w:val="009D6E51"/>
    <w:rsid w:val="009E1F49"/>
    <w:rsid w:val="009F0548"/>
    <w:rsid w:val="009F34D0"/>
    <w:rsid w:val="009F41C3"/>
    <w:rsid w:val="009F4B47"/>
    <w:rsid w:val="009F7714"/>
    <w:rsid w:val="009F7754"/>
    <w:rsid w:val="00A002FC"/>
    <w:rsid w:val="00A013E5"/>
    <w:rsid w:val="00A0511E"/>
    <w:rsid w:val="00A055CB"/>
    <w:rsid w:val="00A070EB"/>
    <w:rsid w:val="00A1093F"/>
    <w:rsid w:val="00A12F7A"/>
    <w:rsid w:val="00A135CD"/>
    <w:rsid w:val="00A243EA"/>
    <w:rsid w:val="00A274C5"/>
    <w:rsid w:val="00A3075A"/>
    <w:rsid w:val="00A322A1"/>
    <w:rsid w:val="00A3307A"/>
    <w:rsid w:val="00A34C84"/>
    <w:rsid w:val="00A360B6"/>
    <w:rsid w:val="00A408ED"/>
    <w:rsid w:val="00A41D1D"/>
    <w:rsid w:val="00A431CD"/>
    <w:rsid w:val="00A437B7"/>
    <w:rsid w:val="00A47FEC"/>
    <w:rsid w:val="00A502BE"/>
    <w:rsid w:val="00A5058C"/>
    <w:rsid w:val="00A50774"/>
    <w:rsid w:val="00A516F6"/>
    <w:rsid w:val="00A527A3"/>
    <w:rsid w:val="00A539AA"/>
    <w:rsid w:val="00A577C3"/>
    <w:rsid w:val="00A607D8"/>
    <w:rsid w:val="00A6085D"/>
    <w:rsid w:val="00A618FB"/>
    <w:rsid w:val="00A61952"/>
    <w:rsid w:val="00A61B84"/>
    <w:rsid w:val="00A61E10"/>
    <w:rsid w:val="00A625C0"/>
    <w:rsid w:val="00A67A56"/>
    <w:rsid w:val="00A724F0"/>
    <w:rsid w:val="00A750EB"/>
    <w:rsid w:val="00A76E1E"/>
    <w:rsid w:val="00A8003F"/>
    <w:rsid w:val="00A807DF"/>
    <w:rsid w:val="00A80987"/>
    <w:rsid w:val="00A83521"/>
    <w:rsid w:val="00A845D6"/>
    <w:rsid w:val="00A8489D"/>
    <w:rsid w:val="00A86B4C"/>
    <w:rsid w:val="00A8726C"/>
    <w:rsid w:val="00A87525"/>
    <w:rsid w:val="00A90FB4"/>
    <w:rsid w:val="00A9294C"/>
    <w:rsid w:val="00A95D02"/>
    <w:rsid w:val="00AA0C50"/>
    <w:rsid w:val="00AA1FCD"/>
    <w:rsid w:val="00AA4811"/>
    <w:rsid w:val="00AA7D2D"/>
    <w:rsid w:val="00AB175A"/>
    <w:rsid w:val="00AB5A13"/>
    <w:rsid w:val="00AB72E6"/>
    <w:rsid w:val="00AC3E44"/>
    <w:rsid w:val="00AD0FD4"/>
    <w:rsid w:val="00AD1A45"/>
    <w:rsid w:val="00AD2B90"/>
    <w:rsid w:val="00AD6BD6"/>
    <w:rsid w:val="00AE0157"/>
    <w:rsid w:val="00AE1981"/>
    <w:rsid w:val="00AE3A82"/>
    <w:rsid w:val="00AE3CDE"/>
    <w:rsid w:val="00AE630C"/>
    <w:rsid w:val="00AE6DEE"/>
    <w:rsid w:val="00AF1559"/>
    <w:rsid w:val="00AF2AA3"/>
    <w:rsid w:val="00AF38DA"/>
    <w:rsid w:val="00AF4A97"/>
    <w:rsid w:val="00AF4D2B"/>
    <w:rsid w:val="00AF4FE1"/>
    <w:rsid w:val="00B00B10"/>
    <w:rsid w:val="00B018B7"/>
    <w:rsid w:val="00B01A5D"/>
    <w:rsid w:val="00B02B96"/>
    <w:rsid w:val="00B02CC1"/>
    <w:rsid w:val="00B03153"/>
    <w:rsid w:val="00B03327"/>
    <w:rsid w:val="00B050AA"/>
    <w:rsid w:val="00B10356"/>
    <w:rsid w:val="00B16EBB"/>
    <w:rsid w:val="00B2136E"/>
    <w:rsid w:val="00B216C0"/>
    <w:rsid w:val="00B24553"/>
    <w:rsid w:val="00B33628"/>
    <w:rsid w:val="00B363E3"/>
    <w:rsid w:val="00B36DE3"/>
    <w:rsid w:val="00B37D19"/>
    <w:rsid w:val="00B41DED"/>
    <w:rsid w:val="00B423DF"/>
    <w:rsid w:val="00B42A0D"/>
    <w:rsid w:val="00B42E1A"/>
    <w:rsid w:val="00B431CA"/>
    <w:rsid w:val="00B43D9E"/>
    <w:rsid w:val="00B468A1"/>
    <w:rsid w:val="00B476D5"/>
    <w:rsid w:val="00B51DF4"/>
    <w:rsid w:val="00B52E54"/>
    <w:rsid w:val="00B540BA"/>
    <w:rsid w:val="00B548EF"/>
    <w:rsid w:val="00B552E0"/>
    <w:rsid w:val="00B557C9"/>
    <w:rsid w:val="00B57DB3"/>
    <w:rsid w:val="00B60256"/>
    <w:rsid w:val="00B60607"/>
    <w:rsid w:val="00B60DB0"/>
    <w:rsid w:val="00B61C6C"/>
    <w:rsid w:val="00B64BC0"/>
    <w:rsid w:val="00B6710E"/>
    <w:rsid w:val="00B70B82"/>
    <w:rsid w:val="00B801C7"/>
    <w:rsid w:val="00B83567"/>
    <w:rsid w:val="00B8549A"/>
    <w:rsid w:val="00B866C6"/>
    <w:rsid w:val="00B86BF1"/>
    <w:rsid w:val="00B91747"/>
    <w:rsid w:val="00B92250"/>
    <w:rsid w:val="00B92855"/>
    <w:rsid w:val="00B94321"/>
    <w:rsid w:val="00B94694"/>
    <w:rsid w:val="00BA1325"/>
    <w:rsid w:val="00BA2275"/>
    <w:rsid w:val="00BA41D0"/>
    <w:rsid w:val="00BA5060"/>
    <w:rsid w:val="00BA50EC"/>
    <w:rsid w:val="00BA6511"/>
    <w:rsid w:val="00BA6773"/>
    <w:rsid w:val="00BA6CBB"/>
    <w:rsid w:val="00BB0581"/>
    <w:rsid w:val="00BB0D92"/>
    <w:rsid w:val="00BB6149"/>
    <w:rsid w:val="00BC2510"/>
    <w:rsid w:val="00BC2999"/>
    <w:rsid w:val="00BC383A"/>
    <w:rsid w:val="00BC3C68"/>
    <w:rsid w:val="00BC3E33"/>
    <w:rsid w:val="00BC47DB"/>
    <w:rsid w:val="00BD07D3"/>
    <w:rsid w:val="00BD0C82"/>
    <w:rsid w:val="00BD3B22"/>
    <w:rsid w:val="00BD7082"/>
    <w:rsid w:val="00BE0486"/>
    <w:rsid w:val="00BE2E37"/>
    <w:rsid w:val="00BE3B1D"/>
    <w:rsid w:val="00BE4D51"/>
    <w:rsid w:val="00BE69E7"/>
    <w:rsid w:val="00BF0255"/>
    <w:rsid w:val="00BF2AD6"/>
    <w:rsid w:val="00BF6AAC"/>
    <w:rsid w:val="00BF6B56"/>
    <w:rsid w:val="00BF79B5"/>
    <w:rsid w:val="00C00005"/>
    <w:rsid w:val="00C00A58"/>
    <w:rsid w:val="00C00AEE"/>
    <w:rsid w:val="00C02AD0"/>
    <w:rsid w:val="00C03C97"/>
    <w:rsid w:val="00C06C43"/>
    <w:rsid w:val="00C10EE2"/>
    <w:rsid w:val="00C11B2B"/>
    <w:rsid w:val="00C12CD5"/>
    <w:rsid w:val="00C132DC"/>
    <w:rsid w:val="00C13501"/>
    <w:rsid w:val="00C1444B"/>
    <w:rsid w:val="00C17203"/>
    <w:rsid w:val="00C2072A"/>
    <w:rsid w:val="00C213E8"/>
    <w:rsid w:val="00C23405"/>
    <w:rsid w:val="00C2610E"/>
    <w:rsid w:val="00C26C3D"/>
    <w:rsid w:val="00C33532"/>
    <w:rsid w:val="00C37E71"/>
    <w:rsid w:val="00C40830"/>
    <w:rsid w:val="00C4095A"/>
    <w:rsid w:val="00C40DA0"/>
    <w:rsid w:val="00C4196C"/>
    <w:rsid w:val="00C429BA"/>
    <w:rsid w:val="00C42E2E"/>
    <w:rsid w:val="00C4371D"/>
    <w:rsid w:val="00C4423B"/>
    <w:rsid w:val="00C44BBE"/>
    <w:rsid w:val="00C45414"/>
    <w:rsid w:val="00C46728"/>
    <w:rsid w:val="00C5067E"/>
    <w:rsid w:val="00C507C7"/>
    <w:rsid w:val="00C53C40"/>
    <w:rsid w:val="00C620D6"/>
    <w:rsid w:val="00C63FD7"/>
    <w:rsid w:val="00C646C9"/>
    <w:rsid w:val="00C655D0"/>
    <w:rsid w:val="00C65BCE"/>
    <w:rsid w:val="00C66334"/>
    <w:rsid w:val="00C664F2"/>
    <w:rsid w:val="00C67A66"/>
    <w:rsid w:val="00C7063C"/>
    <w:rsid w:val="00C712C1"/>
    <w:rsid w:val="00C71BE9"/>
    <w:rsid w:val="00C72404"/>
    <w:rsid w:val="00C73B44"/>
    <w:rsid w:val="00C76E49"/>
    <w:rsid w:val="00C8200B"/>
    <w:rsid w:val="00C8203B"/>
    <w:rsid w:val="00C8683B"/>
    <w:rsid w:val="00C9000A"/>
    <w:rsid w:val="00C936D2"/>
    <w:rsid w:val="00C93768"/>
    <w:rsid w:val="00C959AD"/>
    <w:rsid w:val="00C9680F"/>
    <w:rsid w:val="00C97CB9"/>
    <w:rsid w:val="00CA05F4"/>
    <w:rsid w:val="00CA06F7"/>
    <w:rsid w:val="00CA388E"/>
    <w:rsid w:val="00CA3D45"/>
    <w:rsid w:val="00CA4DB9"/>
    <w:rsid w:val="00CA4E58"/>
    <w:rsid w:val="00CA7474"/>
    <w:rsid w:val="00CA7A2E"/>
    <w:rsid w:val="00CB4756"/>
    <w:rsid w:val="00CB5694"/>
    <w:rsid w:val="00CC0D75"/>
    <w:rsid w:val="00CC1EBA"/>
    <w:rsid w:val="00CC4434"/>
    <w:rsid w:val="00CC46D5"/>
    <w:rsid w:val="00CC4A81"/>
    <w:rsid w:val="00CC678B"/>
    <w:rsid w:val="00CC6887"/>
    <w:rsid w:val="00CC77A7"/>
    <w:rsid w:val="00CD0D2C"/>
    <w:rsid w:val="00CD13D5"/>
    <w:rsid w:val="00CD7B07"/>
    <w:rsid w:val="00CE0596"/>
    <w:rsid w:val="00CE0B02"/>
    <w:rsid w:val="00CE0DED"/>
    <w:rsid w:val="00CE2A4B"/>
    <w:rsid w:val="00CE5AE5"/>
    <w:rsid w:val="00CF2741"/>
    <w:rsid w:val="00CF27EE"/>
    <w:rsid w:val="00CF35C9"/>
    <w:rsid w:val="00D04B13"/>
    <w:rsid w:val="00D07073"/>
    <w:rsid w:val="00D10366"/>
    <w:rsid w:val="00D11B0E"/>
    <w:rsid w:val="00D12127"/>
    <w:rsid w:val="00D1243F"/>
    <w:rsid w:val="00D12483"/>
    <w:rsid w:val="00D13DF4"/>
    <w:rsid w:val="00D1405D"/>
    <w:rsid w:val="00D1506C"/>
    <w:rsid w:val="00D15311"/>
    <w:rsid w:val="00D16193"/>
    <w:rsid w:val="00D17183"/>
    <w:rsid w:val="00D20692"/>
    <w:rsid w:val="00D209A5"/>
    <w:rsid w:val="00D2290D"/>
    <w:rsid w:val="00D2388E"/>
    <w:rsid w:val="00D24B7E"/>
    <w:rsid w:val="00D26C5F"/>
    <w:rsid w:val="00D30F82"/>
    <w:rsid w:val="00D35046"/>
    <w:rsid w:val="00D351C3"/>
    <w:rsid w:val="00D370D9"/>
    <w:rsid w:val="00D40C64"/>
    <w:rsid w:val="00D41BB3"/>
    <w:rsid w:val="00D41D77"/>
    <w:rsid w:val="00D41E4A"/>
    <w:rsid w:val="00D4225B"/>
    <w:rsid w:val="00D428E1"/>
    <w:rsid w:val="00D46083"/>
    <w:rsid w:val="00D51918"/>
    <w:rsid w:val="00D5381B"/>
    <w:rsid w:val="00D55B8A"/>
    <w:rsid w:val="00D57E7C"/>
    <w:rsid w:val="00D604F9"/>
    <w:rsid w:val="00D61A28"/>
    <w:rsid w:val="00D62DC7"/>
    <w:rsid w:val="00D62E05"/>
    <w:rsid w:val="00D638E6"/>
    <w:rsid w:val="00D6492B"/>
    <w:rsid w:val="00D657A1"/>
    <w:rsid w:val="00D67576"/>
    <w:rsid w:val="00D709CF"/>
    <w:rsid w:val="00D7121E"/>
    <w:rsid w:val="00D7278C"/>
    <w:rsid w:val="00D75AFE"/>
    <w:rsid w:val="00D75E1A"/>
    <w:rsid w:val="00D761A2"/>
    <w:rsid w:val="00D825EA"/>
    <w:rsid w:val="00D8439B"/>
    <w:rsid w:val="00D909D0"/>
    <w:rsid w:val="00D912F4"/>
    <w:rsid w:val="00D918F8"/>
    <w:rsid w:val="00D91E7E"/>
    <w:rsid w:val="00D95814"/>
    <w:rsid w:val="00DA0AB5"/>
    <w:rsid w:val="00DA57E2"/>
    <w:rsid w:val="00DA5B6D"/>
    <w:rsid w:val="00DA7164"/>
    <w:rsid w:val="00DB1220"/>
    <w:rsid w:val="00DB3016"/>
    <w:rsid w:val="00DB7DA1"/>
    <w:rsid w:val="00DC03BB"/>
    <w:rsid w:val="00DC04B5"/>
    <w:rsid w:val="00DC074D"/>
    <w:rsid w:val="00DC1FE5"/>
    <w:rsid w:val="00DC35CA"/>
    <w:rsid w:val="00DC49FE"/>
    <w:rsid w:val="00DC5287"/>
    <w:rsid w:val="00DD0025"/>
    <w:rsid w:val="00DD0F2B"/>
    <w:rsid w:val="00DD60C5"/>
    <w:rsid w:val="00DD74ED"/>
    <w:rsid w:val="00DE6037"/>
    <w:rsid w:val="00DE63AB"/>
    <w:rsid w:val="00DE684A"/>
    <w:rsid w:val="00DF079C"/>
    <w:rsid w:val="00DF0D96"/>
    <w:rsid w:val="00DF23FF"/>
    <w:rsid w:val="00DF4561"/>
    <w:rsid w:val="00DF5EE4"/>
    <w:rsid w:val="00DF6BB2"/>
    <w:rsid w:val="00E0074C"/>
    <w:rsid w:val="00E01BF6"/>
    <w:rsid w:val="00E02160"/>
    <w:rsid w:val="00E0534E"/>
    <w:rsid w:val="00E057B3"/>
    <w:rsid w:val="00E05F89"/>
    <w:rsid w:val="00E0794A"/>
    <w:rsid w:val="00E102B7"/>
    <w:rsid w:val="00E11655"/>
    <w:rsid w:val="00E12419"/>
    <w:rsid w:val="00E1266C"/>
    <w:rsid w:val="00E14332"/>
    <w:rsid w:val="00E1514E"/>
    <w:rsid w:val="00E161F3"/>
    <w:rsid w:val="00E164EE"/>
    <w:rsid w:val="00E209C9"/>
    <w:rsid w:val="00E23604"/>
    <w:rsid w:val="00E24478"/>
    <w:rsid w:val="00E33493"/>
    <w:rsid w:val="00E351D1"/>
    <w:rsid w:val="00E35E8B"/>
    <w:rsid w:val="00E3628B"/>
    <w:rsid w:val="00E4209D"/>
    <w:rsid w:val="00E42250"/>
    <w:rsid w:val="00E4650F"/>
    <w:rsid w:val="00E51748"/>
    <w:rsid w:val="00E55402"/>
    <w:rsid w:val="00E55986"/>
    <w:rsid w:val="00E55C84"/>
    <w:rsid w:val="00E566BD"/>
    <w:rsid w:val="00E57C99"/>
    <w:rsid w:val="00E61058"/>
    <w:rsid w:val="00E62465"/>
    <w:rsid w:val="00E630C4"/>
    <w:rsid w:val="00E72416"/>
    <w:rsid w:val="00E750CC"/>
    <w:rsid w:val="00E851F6"/>
    <w:rsid w:val="00E85CF8"/>
    <w:rsid w:val="00E87459"/>
    <w:rsid w:val="00E87E2D"/>
    <w:rsid w:val="00E941AE"/>
    <w:rsid w:val="00E9427E"/>
    <w:rsid w:val="00E955C0"/>
    <w:rsid w:val="00EA3D99"/>
    <w:rsid w:val="00EB1817"/>
    <w:rsid w:val="00EB18C1"/>
    <w:rsid w:val="00EB1910"/>
    <w:rsid w:val="00EB2F27"/>
    <w:rsid w:val="00EB33B9"/>
    <w:rsid w:val="00EB49C1"/>
    <w:rsid w:val="00EB58E4"/>
    <w:rsid w:val="00EB5D1C"/>
    <w:rsid w:val="00EB67AF"/>
    <w:rsid w:val="00EC68BB"/>
    <w:rsid w:val="00EC6BDD"/>
    <w:rsid w:val="00ED2385"/>
    <w:rsid w:val="00ED34EF"/>
    <w:rsid w:val="00ED51E3"/>
    <w:rsid w:val="00ED63DD"/>
    <w:rsid w:val="00EE054B"/>
    <w:rsid w:val="00EE2701"/>
    <w:rsid w:val="00EE36A9"/>
    <w:rsid w:val="00EE4799"/>
    <w:rsid w:val="00EE6AB6"/>
    <w:rsid w:val="00EF04D3"/>
    <w:rsid w:val="00EF2B5D"/>
    <w:rsid w:val="00EF6F4F"/>
    <w:rsid w:val="00EF726F"/>
    <w:rsid w:val="00F00847"/>
    <w:rsid w:val="00F04B39"/>
    <w:rsid w:val="00F05F56"/>
    <w:rsid w:val="00F07169"/>
    <w:rsid w:val="00F12229"/>
    <w:rsid w:val="00F131D5"/>
    <w:rsid w:val="00F141C1"/>
    <w:rsid w:val="00F212E0"/>
    <w:rsid w:val="00F24EBB"/>
    <w:rsid w:val="00F25509"/>
    <w:rsid w:val="00F25525"/>
    <w:rsid w:val="00F25D28"/>
    <w:rsid w:val="00F31797"/>
    <w:rsid w:val="00F31FAA"/>
    <w:rsid w:val="00F329D6"/>
    <w:rsid w:val="00F33442"/>
    <w:rsid w:val="00F33928"/>
    <w:rsid w:val="00F340C8"/>
    <w:rsid w:val="00F376DB"/>
    <w:rsid w:val="00F41C8F"/>
    <w:rsid w:val="00F44102"/>
    <w:rsid w:val="00F44896"/>
    <w:rsid w:val="00F46F68"/>
    <w:rsid w:val="00F509E8"/>
    <w:rsid w:val="00F512D7"/>
    <w:rsid w:val="00F514F4"/>
    <w:rsid w:val="00F51B0F"/>
    <w:rsid w:val="00F52633"/>
    <w:rsid w:val="00F52AD7"/>
    <w:rsid w:val="00F54BE4"/>
    <w:rsid w:val="00F71205"/>
    <w:rsid w:val="00F7214B"/>
    <w:rsid w:val="00F7291E"/>
    <w:rsid w:val="00F7627B"/>
    <w:rsid w:val="00F77D03"/>
    <w:rsid w:val="00F85762"/>
    <w:rsid w:val="00F9106D"/>
    <w:rsid w:val="00F9174B"/>
    <w:rsid w:val="00F93A20"/>
    <w:rsid w:val="00F94F0E"/>
    <w:rsid w:val="00F95BA0"/>
    <w:rsid w:val="00F96E25"/>
    <w:rsid w:val="00F97562"/>
    <w:rsid w:val="00F97B55"/>
    <w:rsid w:val="00FA0920"/>
    <w:rsid w:val="00FA1360"/>
    <w:rsid w:val="00FA1545"/>
    <w:rsid w:val="00FA1768"/>
    <w:rsid w:val="00FA186C"/>
    <w:rsid w:val="00FA1916"/>
    <w:rsid w:val="00FA34E4"/>
    <w:rsid w:val="00FA4C6F"/>
    <w:rsid w:val="00FA4D21"/>
    <w:rsid w:val="00FA5C98"/>
    <w:rsid w:val="00FA6119"/>
    <w:rsid w:val="00FA67AD"/>
    <w:rsid w:val="00FB079B"/>
    <w:rsid w:val="00FB12BB"/>
    <w:rsid w:val="00FB46BC"/>
    <w:rsid w:val="00FB48A3"/>
    <w:rsid w:val="00FB644F"/>
    <w:rsid w:val="00FB6D7F"/>
    <w:rsid w:val="00FB7190"/>
    <w:rsid w:val="00FC26BE"/>
    <w:rsid w:val="00FC316F"/>
    <w:rsid w:val="00FC4A32"/>
    <w:rsid w:val="00FC4E92"/>
    <w:rsid w:val="00FC4E97"/>
    <w:rsid w:val="00FD1CC9"/>
    <w:rsid w:val="00FD1EE7"/>
    <w:rsid w:val="00FD251B"/>
    <w:rsid w:val="00FD2941"/>
    <w:rsid w:val="00FD2F4B"/>
    <w:rsid w:val="00FD46DC"/>
    <w:rsid w:val="00FD4E13"/>
    <w:rsid w:val="00FD6170"/>
    <w:rsid w:val="00FE151F"/>
    <w:rsid w:val="00FE1BAF"/>
    <w:rsid w:val="00FE2E1E"/>
    <w:rsid w:val="00FE4016"/>
    <w:rsid w:val="00FE733F"/>
    <w:rsid w:val="00FF3795"/>
    <w:rsid w:val="00FF5967"/>
    <w:rsid w:val="00FF6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4DBCC"/>
  <w15:docId w15:val="{FDBAC27C-2126-4D16-8E29-AFF950FB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2D2"/>
    <w:pPr>
      <w:spacing w:after="120"/>
      <w:jc w:val="both"/>
    </w:pPr>
    <w:rPr>
      <w:sz w:val="24"/>
    </w:rPr>
  </w:style>
  <w:style w:type="paragraph" w:styleId="Heading1">
    <w:name w:val="heading 1"/>
    <w:basedOn w:val="Normal"/>
    <w:next w:val="Normal"/>
    <w:link w:val="Heading1Char"/>
    <w:uiPriority w:val="9"/>
    <w:qFormat/>
    <w:rsid w:val="00A274C5"/>
    <w:pPr>
      <w:keepLines/>
      <w:numPr>
        <w:numId w:val="2"/>
      </w:numPr>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D04B13"/>
    <w:pPr>
      <w:keepLines/>
      <w:spacing w:before="200" w:after="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3634E"/>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0363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94A"/>
    <w:pPr>
      <w:spacing w:after="300" w:line="240" w:lineRule="auto"/>
      <w:contextualSpacing/>
      <w:jc w:val="center"/>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E0794A"/>
    <w:rPr>
      <w:rFonts w:eastAsiaTheme="majorEastAsia" w:cstheme="majorBidi"/>
      <w:b/>
      <w:spacing w:val="5"/>
      <w:kern w:val="28"/>
      <w:sz w:val="48"/>
      <w:szCs w:val="52"/>
    </w:rPr>
  </w:style>
  <w:style w:type="character" w:customStyle="1" w:styleId="Heading1Char">
    <w:name w:val="Heading 1 Char"/>
    <w:basedOn w:val="DefaultParagraphFont"/>
    <w:link w:val="Heading1"/>
    <w:uiPriority w:val="9"/>
    <w:rsid w:val="00A274C5"/>
    <w:rPr>
      <w:rFonts w:eastAsiaTheme="majorEastAsia" w:cstheme="majorBidi"/>
      <w:b/>
      <w:bCs/>
      <w:sz w:val="36"/>
      <w:szCs w:val="28"/>
    </w:rPr>
  </w:style>
  <w:style w:type="paragraph" w:styleId="ListParagraph">
    <w:name w:val="List Paragraph"/>
    <w:basedOn w:val="Normal"/>
    <w:uiPriority w:val="34"/>
    <w:qFormat/>
    <w:rsid w:val="004F4168"/>
    <w:pPr>
      <w:ind w:left="720"/>
      <w:contextualSpacing/>
    </w:pPr>
  </w:style>
  <w:style w:type="paragraph" w:customStyle="1" w:styleId="Source">
    <w:name w:val="Source"/>
    <w:basedOn w:val="Normal"/>
    <w:link w:val="SourceChar"/>
    <w:qFormat/>
    <w:rsid w:val="00E14332"/>
    <w:pPr>
      <w:shd w:val="clear" w:color="auto" w:fill="D9D9D9" w:themeFill="background1" w:themeFillShade="D9"/>
      <w:spacing w:after="0" w:line="240" w:lineRule="auto"/>
      <w:jc w:val="left"/>
    </w:pPr>
    <w:rPr>
      <w:rFonts w:ascii="Courier New" w:hAnsi="Courier New"/>
      <w:noProof/>
      <w:sz w:val="22"/>
    </w:rPr>
  </w:style>
  <w:style w:type="character" w:customStyle="1" w:styleId="Heading2Char">
    <w:name w:val="Heading 2 Char"/>
    <w:basedOn w:val="DefaultParagraphFont"/>
    <w:link w:val="Heading2"/>
    <w:uiPriority w:val="9"/>
    <w:rsid w:val="00D04B13"/>
    <w:rPr>
      <w:rFonts w:eastAsiaTheme="majorEastAsia" w:cstheme="majorBidi"/>
      <w:b/>
      <w:bCs/>
      <w:sz w:val="28"/>
      <w:szCs w:val="26"/>
    </w:rPr>
  </w:style>
  <w:style w:type="character" w:customStyle="1" w:styleId="SourceChar">
    <w:name w:val="Source Char"/>
    <w:basedOn w:val="DefaultParagraphFont"/>
    <w:link w:val="Source"/>
    <w:rsid w:val="00E14332"/>
    <w:rPr>
      <w:rFonts w:ascii="Courier New" w:hAnsi="Courier New"/>
      <w:noProof/>
      <w:shd w:val="clear" w:color="auto" w:fill="D9D9D9" w:themeFill="background1" w:themeFillShade="D9"/>
    </w:rPr>
  </w:style>
  <w:style w:type="paragraph" w:styleId="Subtitle">
    <w:name w:val="Subtitle"/>
    <w:basedOn w:val="Normal"/>
    <w:next w:val="Normal"/>
    <w:link w:val="SubtitleChar"/>
    <w:uiPriority w:val="11"/>
    <w:qFormat/>
    <w:rsid w:val="00E0794A"/>
    <w:pPr>
      <w:numPr>
        <w:ilvl w:val="1"/>
      </w:numPr>
      <w:jc w:val="center"/>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E0794A"/>
    <w:rPr>
      <w:rFonts w:eastAsiaTheme="majorEastAsia" w:cstheme="majorBidi"/>
      <w:iCs/>
      <w:spacing w:val="15"/>
      <w:sz w:val="28"/>
      <w:szCs w:val="24"/>
    </w:rPr>
  </w:style>
  <w:style w:type="paragraph" w:customStyle="1" w:styleId="H2">
    <w:name w:val="H2"/>
    <w:basedOn w:val="Heading1"/>
    <w:link w:val="H2Char"/>
    <w:rsid w:val="0061357D"/>
    <w:pPr>
      <w:numPr>
        <w:numId w:val="1"/>
      </w:numPr>
    </w:pPr>
  </w:style>
  <w:style w:type="numbering" w:customStyle="1" w:styleId="H1">
    <w:name w:val="H1"/>
    <w:uiPriority w:val="99"/>
    <w:rsid w:val="009F7754"/>
    <w:pPr>
      <w:numPr>
        <w:numId w:val="3"/>
      </w:numPr>
    </w:pPr>
  </w:style>
  <w:style w:type="character" w:customStyle="1" w:styleId="H2Char">
    <w:name w:val="H2 Char"/>
    <w:basedOn w:val="Heading1Char"/>
    <w:link w:val="H2"/>
    <w:rsid w:val="0061357D"/>
    <w:rPr>
      <w:rFonts w:eastAsiaTheme="majorEastAsia" w:cstheme="majorBidi"/>
      <w:b/>
      <w:bCs/>
      <w:sz w:val="36"/>
      <w:szCs w:val="28"/>
    </w:rPr>
  </w:style>
  <w:style w:type="table" w:styleId="TableGrid">
    <w:name w:val="Table Grid"/>
    <w:basedOn w:val="TableNormal"/>
    <w:uiPriority w:val="59"/>
    <w:rsid w:val="00B46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74D6"/>
    <w:pPr>
      <w:autoSpaceDE w:val="0"/>
      <w:autoSpaceDN w:val="0"/>
      <w:adjustRightInd w:val="0"/>
      <w:spacing w:after="0" w:line="240" w:lineRule="auto"/>
    </w:pPr>
    <w:rPr>
      <w:rFonts w:ascii="Arial" w:hAnsi="Arial" w:cs="Arial"/>
      <w:color w:val="000000"/>
      <w:sz w:val="24"/>
      <w:szCs w:val="24"/>
    </w:rPr>
  </w:style>
  <w:style w:type="paragraph" w:customStyle="1" w:styleId="Problem">
    <w:name w:val="Problem"/>
    <w:basedOn w:val="Heading2"/>
    <w:next w:val="Normal"/>
    <w:link w:val="ProblemChar"/>
    <w:rsid w:val="00D2290D"/>
    <w:pPr>
      <w:numPr>
        <w:numId w:val="4"/>
      </w:numPr>
      <w:ind w:left="0" w:firstLine="0"/>
      <w:jc w:val="left"/>
    </w:pPr>
  </w:style>
  <w:style w:type="paragraph" w:styleId="Header">
    <w:name w:val="header"/>
    <w:basedOn w:val="Normal"/>
    <w:link w:val="HeaderChar"/>
    <w:uiPriority w:val="99"/>
    <w:unhideWhenUsed/>
    <w:rsid w:val="00C73B44"/>
    <w:pPr>
      <w:tabs>
        <w:tab w:val="center" w:pos="4680"/>
        <w:tab w:val="right" w:pos="9360"/>
      </w:tabs>
      <w:spacing w:after="0" w:line="240" w:lineRule="auto"/>
    </w:pPr>
  </w:style>
  <w:style w:type="character" w:customStyle="1" w:styleId="ProblemChar">
    <w:name w:val="Problem Char"/>
    <w:basedOn w:val="Heading2Char"/>
    <w:link w:val="Problem"/>
    <w:rsid w:val="00D2290D"/>
    <w:rPr>
      <w:rFonts w:eastAsiaTheme="majorEastAsia" w:cstheme="majorBidi"/>
      <w:b/>
      <w:bCs/>
      <w:sz w:val="28"/>
      <w:szCs w:val="26"/>
    </w:rPr>
  </w:style>
  <w:style w:type="character" w:customStyle="1" w:styleId="HeaderChar">
    <w:name w:val="Header Char"/>
    <w:basedOn w:val="DefaultParagraphFont"/>
    <w:link w:val="Header"/>
    <w:uiPriority w:val="99"/>
    <w:rsid w:val="00C73B44"/>
  </w:style>
  <w:style w:type="paragraph" w:styleId="Footer">
    <w:name w:val="footer"/>
    <w:basedOn w:val="Normal"/>
    <w:link w:val="FooterChar"/>
    <w:uiPriority w:val="99"/>
    <w:unhideWhenUsed/>
    <w:rsid w:val="00C73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44"/>
  </w:style>
  <w:style w:type="paragraph" w:styleId="FootnoteText">
    <w:name w:val="footnote text"/>
    <w:basedOn w:val="Normal"/>
    <w:link w:val="FootnoteTextChar"/>
    <w:uiPriority w:val="99"/>
    <w:semiHidden/>
    <w:unhideWhenUsed/>
    <w:rsid w:val="002412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26B"/>
    <w:rPr>
      <w:sz w:val="20"/>
      <w:szCs w:val="20"/>
    </w:rPr>
  </w:style>
  <w:style w:type="character" w:styleId="FootnoteReference">
    <w:name w:val="footnote reference"/>
    <w:basedOn w:val="DefaultParagraphFont"/>
    <w:uiPriority w:val="99"/>
    <w:semiHidden/>
    <w:unhideWhenUsed/>
    <w:rsid w:val="0024126B"/>
    <w:rPr>
      <w:vertAlign w:val="superscript"/>
    </w:rPr>
  </w:style>
  <w:style w:type="character" w:styleId="Hyperlink">
    <w:name w:val="Hyperlink"/>
    <w:basedOn w:val="DefaultParagraphFont"/>
    <w:uiPriority w:val="99"/>
    <w:unhideWhenUsed/>
    <w:rsid w:val="00555A73"/>
    <w:rPr>
      <w:color w:val="0000FF" w:themeColor="hyperlink"/>
      <w:u w:val="single"/>
    </w:rPr>
  </w:style>
  <w:style w:type="character" w:styleId="PlaceholderText">
    <w:name w:val="Placeholder Text"/>
    <w:basedOn w:val="DefaultParagraphFont"/>
    <w:uiPriority w:val="99"/>
    <w:semiHidden/>
    <w:rsid w:val="00ED2385"/>
    <w:rPr>
      <w:color w:val="808080"/>
    </w:rPr>
  </w:style>
  <w:style w:type="paragraph" w:styleId="NormalWeb">
    <w:name w:val="Normal (Web)"/>
    <w:basedOn w:val="Normal"/>
    <w:uiPriority w:val="99"/>
    <w:semiHidden/>
    <w:unhideWhenUsed/>
    <w:rsid w:val="00161E88"/>
    <w:pPr>
      <w:spacing w:before="100" w:beforeAutospacing="1" w:after="100" w:afterAutospacing="1" w:line="240" w:lineRule="auto"/>
      <w:jc w:val="left"/>
    </w:pPr>
    <w:rPr>
      <w:rFonts w:ascii="Times New Roman" w:eastAsiaTheme="minorEastAsia" w:hAnsi="Times New Roman" w:cs="Times New Roman"/>
      <w:szCs w:val="24"/>
    </w:rPr>
  </w:style>
  <w:style w:type="paragraph" w:styleId="HTMLPreformatted">
    <w:name w:val="HTML Preformatted"/>
    <w:basedOn w:val="Normal"/>
    <w:link w:val="HTMLPreformattedChar"/>
    <w:uiPriority w:val="99"/>
    <w:semiHidden/>
    <w:unhideWhenUsed/>
    <w:rsid w:val="002F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A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2A3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1506C"/>
    <w:rPr>
      <w:color w:val="808080"/>
      <w:shd w:val="clear" w:color="auto" w:fill="E6E6E6"/>
    </w:rPr>
  </w:style>
  <w:style w:type="character" w:styleId="FollowedHyperlink">
    <w:name w:val="FollowedHyperlink"/>
    <w:basedOn w:val="DefaultParagraphFont"/>
    <w:uiPriority w:val="99"/>
    <w:semiHidden/>
    <w:unhideWhenUsed/>
    <w:rsid w:val="00B64BC0"/>
    <w:rPr>
      <w:color w:val="800080" w:themeColor="followedHyperlink"/>
      <w:u w:val="single"/>
    </w:rPr>
  </w:style>
  <w:style w:type="paragraph" w:customStyle="1" w:styleId="Appendix">
    <w:name w:val="Appendix"/>
    <w:basedOn w:val="Heading1"/>
    <w:link w:val="AppendixChar"/>
    <w:qFormat/>
    <w:rsid w:val="00610F14"/>
    <w:pPr>
      <w:numPr>
        <w:numId w:val="0"/>
      </w:numPr>
    </w:pPr>
  </w:style>
  <w:style w:type="character" w:customStyle="1" w:styleId="Heading3Char">
    <w:name w:val="Heading 3 Char"/>
    <w:basedOn w:val="DefaultParagraphFont"/>
    <w:link w:val="Heading3"/>
    <w:uiPriority w:val="9"/>
    <w:rsid w:val="0003634E"/>
    <w:rPr>
      <w:rFonts w:asciiTheme="majorHAnsi" w:eastAsiaTheme="majorEastAsia" w:hAnsiTheme="majorHAnsi" w:cstheme="majorBidi"/>
      <w:color w:val="243F60" w:themeColor="accent1" w:themeShade="7F"/>
      <w:sz w:val="24"/>
      <w:szCs w:val="24"/>
    </w:rPr>
  </w:style>
  <w:style w:type="character" w:customStyle="1" w:styleId="AppendixChar">
    <w:name w:val="Appendix Char"/>
    <w:basedOn w:val="Heading1Char"/>
    <w:link w:val="Appendix"/>
    <w:rsid w:val="00610F14"/>
    <w:rPr>
      <w:rFonts w:eastAsiaTheme="majorEastAsia" w:cstheme="majorBidi"/>
      <w:b/>
      <w:bCs/>
      <w:sz w:val="36"/>
      <w:szCs w:val="28"/>
    </w:rPr>
  </w:style>
  <w:style w:type="character" w:customStyle="1" w:styleId="Heading4Char">
    <w:name w:val="Heading 4 Char"/>
    <w:basedOn w:val="DefaultParagraphFont"/>
    <w:link w:val="Heading4"/>
    <w:uiPriority w:val="9"/>
    <w:rsid w:val="0003634E"/>
    <w:rPr>
      <w:rFonts w:asciiTheme="majorHAnsi" w:eastAsiaTheme="majorEastAsia" w:hAnsiTheme="majorHAnsi" w:cstheme="majorBidi"/>
      <w:i/>
      <w:iCs/>
      <w:color w:val="365F91" w:themeColor="accent1" w:themeShade="BF"/>
      <w:sz w:val="24"/>
    </w:rPr>
  </w:style>
  <w:style w:type="character" w:styleId="CommentReference">
    <w:name w:val="annotation reference"/>
    <w:basedOn w:val="DefaultParagraphFont"/>
    <w:uiPriority w:val="99"/>
    <w:semiHidden/>
    <w:unhideWhenUsed/>
    <w:rsid w:val="00642E7D"/>
    <w:rPr>
      <w:sz w:val="16"/>
      <w:szCs w:val="16"/>
    </w:rPr>
  </w:style>
  <w:style w:type="paragraph" w:styleId="CommentText">
    <w:name w:val="annotation text"/>
    <w:basedOn w:val="Normal"/>
    <w:link w:val="CommentTextChar"/>
    <w:uiPriority w:val="99"/>
    <w:semiHidden/>
    <w:unhideWhenUsed/>
    <w:rsid w:val="00642E7D"/>
    <w:pPr>
      <w:spacing w:line="240" w:lineRule="auto"/>
    </w:pPr>
    <w:rPr>
      <w:sz w:val="20"/>
      <w:szCs w:val="20"/>
    </w:rPr>
  </w:style>
  <w:style w:type="character" w:customStyle="1" w:styleId="CommentTextChar">
    <w:name w:val="Comment Text Char"/>
    <w:basedOn w:val="DefaultParagraphFont"/>
    <w:link w:val="CommentText"/>
    <w:uiPriority w:val="99"/>
    <w:semiHidden/>
    <w:rsid w:val="00642E7D"/>
    <w:rPr>
      <w:sz w:val="20"/>
      <w:szCs w:val="20"/>
    </w:rPr>
  </w:style>
  <w:style w:type="paragraph" w:styleId="CommentSubject">
    <w:name w:val="annotation subject"/>
    <w:basedOn w:val="CommentText"/>
    <w:next w:val="CommentText"/>
    <w:link w:val="CommentSubjectChar"/>
    <w:uiPriority w:val="99"/>
    <w:semiHidden/>
    <w:unhideWhenUsed/>
    <w:rsid w:val="00642E7D"/>
    <w:rPr>
      <w:b/>
      <w:bCs/>
    </w:rPr>
  </w:style>
  <w:style w:type="character" w:customStyle="1" w:styleId="CommentSubjectChar">
    <w:name w:val="Comment Subject Char"/>
    <w:basedOn w:val="CommentTextChar"/>
    <w:link w:val="CommentSubject"/>
    <w:uiPriority w:val="99"/>
    <w:semiHidden/>
    <w:rsid w:val="00642E7D"/>
    <w:rPr>
      <w:b/>
      <w:bCs/>
      <w:sz w:val="20"/>
      <w:szCs w:val="20"/>
    </w:rPr>
  </w:style>
  <w:style w:type="paragraph" w:styleId="BalloonText">
    <w:name w:val="Balloon Text"/>
    <w:basedOn w:val="Normal"/>
    <w:link w:val="BalloonTextChar"/>
    <w:uiPriority w:val="99"/>
    <w:semiHidden/>
    <w:unhideWhenUsed/>
    <w:rsid w:val="00642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E7D"/>
    <w:rPr>
      <w:rFonts w:ascii="Segoe UI" w:hAnsi="Segoe UI" w:cs="Segoe UI"/>
      <w:sz w:val="18"/>
      <w:szCs w:val="18"/>
    </w:rPr>
  </w:style>
  <w:style w:type="paragraph" w:customStyle="1" w:styleId="Source2">
    <w:name w:val="Source2"/>
    <w:basedOn w:val="Source"/>
    <w:link w:val="Source2Char"/>
    <w:qFormat/>
    <w:rsid w:val="00550AD0"/>
    <w:pPr>
      <w:spacing w:after="120"/>
    </w:pPr>
  </w:style>
  <w:style w:type="character" w:customStyle="1" w:styleId="Source2Char">
    <w:name w:val="Source2 Char"/>
    <w:basedOn w:val="SourceChar"/>
    <w:link w:val="Source2"/>
    <w:rsid w:val="00550AD0"/>
    <w:rPr>
      <w:rFonts w:ascii="Courier New" w:hAnsi="Courier New"/>
      <w:noProof/>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04282">
      <w:bodyDiv w:val="1"/>
      <w:marLeft w:val="0"/>
      <w:marRight w:val="0"/>
      <w:marTop w:val="0"/>
      <w:marBottom w:val="0"/>
      <w:divBdr>
        <w:top w:val="none" w:sz="0" w:space="0" w:color="auto"/>
        <w:left w:val="none" w:sz="0" w:space="0" w:color="auto"/>
        <w:bottom w:val="none" w:sz="0" w:space="0" w:color="auto"/>
        <w:right w:val="none" w:sz="0" w:space="0" w:color="auto"/>
      </w:divBdr>
    </w:div>
    <w:div w:id="418449664">
      <w:bodyDiv w:val="1"/>
      <w:marLeft w:val="0"/>
      <w:marRight w:val="0"/>
      <w:marTop w:val="0"/>
      <w:marBottom w:val="0"/>
      <w:divBdr>
        <w:top w:val="none" w:sz="0" w:space="0" w:color="auto"/>
        <w:left w:val="none" w:sz="0" w:space="0" w:color="auto"/>
        <w:bottom w:val="none" w:sz="0" w:space="0" w:color="auto"/>
        <w:right w:val="none" w:sz="0" w:space="0" w:color="auto"/>
      </w:divBdr>
    </w:div>
    <w:div w:id="824128044">
      <w:bodyDiv w:val="1"/>
      <w:marLeft w:val="0"/>
      <w:marRight w:val="0"/>
      <w:marTop w:val="0"/>
      <w:marBottom w:val="0"/>
      <w:divBdr>
        <w:top w:val="none" w:sz="0" w:space="0" w:color="auto"/>
        <w:left w:val="none" w:sz="0" w:space="0" w:color="auto"/>
        <w:bottom w:val="none" w:sz="0" w:space="0" w:color="auto"/>
        <w:right w:val="none" w:sz="0" w:space="0" w:color="auto"/>
      </w:divBdr>
    </w:div>
    <w:div w:id="938676526">
      <w:bodyDiv w:val="1"/>
      <w:marLeft w:val="0"/>
      <w:marRight w:val="0"/>
      <w:marTop w:val="0"/>
      <w:marBottom w:val="0"/>
      <w:divBdr>
        <w:top w:val="none" w:sz="0" w:space="0" w:color="auto"/>
        <w:left w:val="none" w:sz="0" w:space="0" w:color="auto"/>
        <w:bottom w:val="none" w:sz="0" w:space="0" w:color="auto"/>
        <w:right w:val="none" w:sz="0" w:space="0" w:color="auto"/>
      </w:divBdr>
    </w:div>
    <w:div w:id="1269580466">
      <w:bodyDiv w:val="1"/>
      <w:marLeft w:val="0"/>
      <w:marRight w:val="0"/>
      <w:marTop w:val="0"/>
      <w:marBottom w:val="0"/>
      <w:divBdr>
        <w:top w:val="none" w:sz="0" w:space="0" w:color="auto"/>
        <w:left w:val="none" w:sz="0" w:space="0" w:color="auto"/>
        <w:bottom w:val="none" w:sz="0" w:space="0" w:color="auto"/>
        <w:right w:val="none" w:sz="0" w:space="0" w:color="auto"/>
      </w:divBdr>
    </w:div>
    <w:div w:id="1405296862">
      <w:bodyDiv w:val="1"/>
      <w:marLeft w:val="0"/>
      <w:marRight w:val="0"/>
      <w:marTop w:val="0"/>
      <w:marBottom w:val="0"/>
      <w:divBdr>
        <w:top w:val="none" w:sz="0" w:space="0" w:color="auto"/>
        <w:left w:val="none" w:sz="0" w:space="0" w:color="auto"/>
        <w:bottom w:val="none" w:sz="0" w:space="0" w:color="auto"/>
        <w:right w:val="none" w:sz="0" w:space="0" w:color="auto"/>
      </w:divBdr>
    </w:div>
    <w:div w:id="1535386497">
      <w:bodyDiv w:val="1"/>
      <w:marLeft w:val="0"/>
      <w:marRight w:val="0"/>
      <w:marTop w:val="0"/>
      <w:marBottom w:val="0"/>
      <w:divBdr>
        <w:top w:val="none" w:sz="0" w:space="0" w:color="auto"/>
        <w:left w:val="none" w:sz="0" w:space="0" w:color="auto"/>
        <w:bottom w:val="none" w:sz="0" w:space="0" w:color="auto"/>
        <w:right w:val="none" w:sz="0" w:space="0" w:color="auto"/>
      </w:divBdr>
    </w:div>
    <w:div w:id="1660301471">
      <w:bodyDiv w:val="1"/>
      <w:marLeft w:val="0"/>
      <w:marRight w:val="0"/>
      <w:marTop w:val="0"/>
      <w:marBottom w:val="0"/>
      <w:divBdr>
        <w:top w:val="none" w:sz="0" w:space="0" w:color="auto"/>
        <w:left w:val="none" w:sz="0" w:space="0" w:color="auto"/>
        <w:bottom w:val="none" w:sz="0" w:space="0" w:color="auto"/>
        <w:right w:val="none" w:sz="0" w:space="0" w:color="auto"/>
      </w:divBdr>
      <w:divsChild>
        <w:div w:id="1213804823">
          <w:marLeft w:val="0"/>
          <w:marRight w:val="0"/>
          <w:marTop w:val="300"/>
          <w:marBottom w:val="0"/>
          <w:divBdr>
            <w:top w:val="none" w:sz="0" w:space="0" w:color="auto"/>
            <w:left w:val="none" w:sz="0" w:space="0" w:color="auto"/>
            <w:bottom w:val="none" w:sz="0" w:space="0" w:color="auto"/>
            <w:right w:val="none" w:sz="0" w:space="0" w:color="auto"/>
          </w:divBdr>
          <w:divsChild>
            <w:div w:id="1966693374">
              <w:marLeft w:val="0"/>
              <w:marRight w:val="0"/>
              <w:marTop w:val="0"/>
              <w:marBottom w:val="0"/>
              <w:divBdr>
                <w:top w:val="none" w:sz="0" w:space="0" w:color="auto"/>
                <w:left w:val="none" w:sz="0" w:space="0" w:color="auto"/>
                <w:bottom w:val="none" w:sz="0" w:space="0" w:color="auto"/>
                <w:right w:val="none" w:sz="0" w:space="0" w:color="auto"/>
              </w:divBdr>
              <w:divsChild>
                <w:div w:id="207104873">
                  <w:marLeft w:val="0"/>
                  <w:marRight w:val="-3600"/>
                  <w:marTop w:val="0"/>
                  <w:marBottom w:val="0"/>
                  <w:divBdr>
                    <w:top w:val="none" w:sz="0" w:space="0" w:color="auto"/>
                    <w:left w:val="none" w:sz="0" w:space="0" w:color="auto"/>
                    <w:bottom w:val="none" w:sz="0" w:space="0" w:color="auto"/>
                    <w:right w:val="none" w:sz="0" w:space="0" w:color="auto"/>
                  </w:divBdr>
                  <w:divsChild>
                    <w:div w:id="1774667184">
                      <w:marLeft w:val="300"/>
                      <w:marRight w:val="4200"/>
                      <w:marTop w:val="0"/>
                      <w:marBottom w:val="540"/>
                      <w:divBdr>
                        <w:top w:val="none" w:sz="0" w:space="0" w:color="auto"/>
                        <w:left w:val="none" w:sz="0" w:space="0" w:color="auto"/>
                        <w:bottom w:val="none" w:sz="0" w:space="0" w:color="auto"/>
                        <w:right w:val="none" w:sz="0" w:space="0" w:color="auto"/>
                      </w:divBdr>
                      <w:divsChild>
                        <w:div w:id="1562014360">
                          <w:marLeft w:val="0"/>
                          <w:marRight w:val="0"/>
                          <w:marTop w:val="0"/>
                          <w:marBottom w:val="0"/>
                          <w:divBdr>
                            <w:top w:val="none" w:sz="0" w:space="0" w:color="auto"/>
                            <w:left w:val="none" w:sz="0" w:space="0" w:color="auto"/>
                            <w:bottom w:val="none" w:sz="0" w:space="0" w:color="auto"/>
                            <w:right w:val="none" w:sz="0" w:space="0" w:color="auto"/>
                          </w:divBdr>
                          <w:divsChild>
                            <w:div w:id="1836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dam/www/public/us/en/documents/manuals/64-ia-32-architectures-software-developer-vol-3d-part-4-manual.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ntel.com/content/dam/www/public/us/en/documents/manuals/64-ia-32-architectures-software-developer-vol-3d-part-4-manual.pd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178AC5-2702-4F24-8205-018370DCF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21</Pages>
  <Words>3366</Words>
  <Characters>19189</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Brasher</dc:creator>
  <cp:lastModifiedBy>Mike Brasher</cp:lastModifiedBy>
  <cp:revision>138</cp:revision>
  <cp:lastPrinted>2012-05-15T20:36:00Z</cp:lastPrinted>
  <dcterms:created xsi:type="dcterms:W3CDTF">2017-09-01T13:59:00Z</dcterms:created>
  <dcterms:modified xsi:type="dcterms:W3CDTF">2017-09-08T02:08:00Z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mikbras@microsoft.com</vt:lpwstr>
  </property>
  <property fmtid="{D5CDD505-2E9C-101B-9397-08002B2CF9AE}" pid="6" name="MSIP_Label_f42aa342-8706-4288-bd11-ebb85995028c_SetDate">
    <vt:lpwstr>2017-06-27T12:33:34.5310429-05:00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