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3D" w:rsidRPr="002A5077" w:rsidRDefault="000D3606">
      <w:pPr>
        <w:rPr>
          <w:b/>
        </w:rPr>
      </w:pPr>
      <w:proofErr w:type="spellStart"/>
      <w:r w:rsidRPr="000D3606">
        <w:rPr>
          <w:b/>
        </w:rPr>
        <w:t>Scenester</w:t>
      </w:r>
      <w:proofErr w:type="spellEnd"/>
      <w:r w:rsidR="002A5077" w:rsidRPr="002A5077">
        <w:rPr>
          <w:b/>
        </w:rPr>
        <w:t xml:space="preserve"> a Small </w:t>
      </w:r>
      <w:r w:rsidR="00333A3E">
        <w:rPr>
          <w:b/>
        </w:rPr>
        <w:t xml:space="preserve">Tool </w:t>
      </w:r>
      <w:r w:rsidR="002A5077" w:rsidRPr="002A5077">
        <w:rPr>
          <w:b/>
        </w:rPr>
        <w:t xml:space="preserve">for </w:t>
      </w:r>
      <w:r w:rsidR="003F54F7">
        <w:rPr>
          <w:b/>
        </w:rPr>
        <w:t>Cross-Platform review</w:t>
      </w:r>
    </w:p>
    <w:p w:rsidR="002A5077" w:rsidRDefault="002A5077">
      <w:r>
        <w:t>A quick post to announce NCC Group’</w:t>
      </w:r>
      <w:r w:rsidR="00333A3E">
        <w:t xml:space="preserve">s </w:t>
      </w:r>
      <w:r w:rsidR="008A5FD8">
        <w:t>new</w:t>
      </w:r>
      <w:r w:rsidR="00333A3E">
        <w:t xml:space="preserve"> </w:t>
      </w:r>
      <w:r>
        <w:t xml:space="preserve">tool has been pushed to our </w:t>
      </w:r>
      <w:proofErr w:type="spellStart"/>
      <w:r>
        <w:t>Github</w:t>
      </w:r>
      <w:proofErr w:type="spellEnd"/>
      <w:r>
        <w:t xml:space="preserve"> repo at </w:t>
      </w:r>
      <w:hyperlink r:id="rId6" w:history="1">
        <w:r w:rsidRPr="002A5077">
          <w:rPr>
            <w:color w:val="0000FF"/>
            <w:u w:val="single"/>
          </w:rPr>
          <w:t>https://github.com/nccgroup/</w:t>
        </w:r>
      </w:hyperlink>
      <w:r>
        <w:t>.</w:t>
      </w:r>
    </w:p>
    <w:p w:rsidR="002A5077" w:rsidRDefault="002A5077"/>
    <w:p w:rsidR="002A5077" w:rsidRPr="002A5077" w:rsidRDefault="002A5077">
      <w:pPr>
        <w:rPr>
          <w:b/>
        </w:rPr>
      </w:pPr>
      <w:r w:rsidRPr="002A5077">
        <w:rPr>
          <w:b/>
        </w:rPr>
        <w:t xml:space="preserve">So what is </w:t>
      </w:r>
      <w:proofErr w:type="spellStart"/>
      <w:r w:rsidR="003F54F7" w:rsidRPr="000D3606">
        <w:rPr>
          <w:b/>
        </w:rPr>
        <w:t>Scenester</w:t>
      </w:r>
      <w:proofErr w:type="spellEnd"/>
      <w:r w:rsidRPr="002A5077">
        <w:rPr>
          <w:b/>
        </w:rPr>
        <w:t>?</w:t>
      </w:r>
    </w:p>
    <w:p w:rsidR="002A5077" w:rsidRDefault="000D3606">
      <w:r>
        <w:t xml:space="preserve">It is </w:t>
      </w:r>
      <w:r w:rsidR="003F54F7">
        <w:t xml:space="preserve">a </w:t>
      </w:r>
      <w:r>
        <w:t xml:space="preserve">simple java application to test how web </w:t>
      </w:r>
      <w:r w:rsidR="008A5FD8">
        <w:t>application renders</w:t>
      </w:r>
      <w:r>
        <w:t xml:space="preserve"> </w:t>
      </w:r>
      <w:r w:rsidR="008A5FD8">
        <w:t>on different devices</w:t>
      </w:r>
      <w:r w:rsidR="0017479D">
        <w:t>. I</w:t>
      </w:r>
      <w:r>
        <w:t xml:space="preserve">t </w:t>
      </w:r>
      <w:r w:rsidR="008A5FD8">
        <w:t>achieves</w:t>
      </w:r>
      <w:r w:rsidR="003F54F7">
        <w:t xml:space="preserve"> this by using different User-Agents</w:t>
      </w:r>
      <w:r>
        <w:t xml:space="preserve"> string.</w:t>
      </w:r>
    </w:p>
    <w:p w:rsidR="002A5077" w:rsidRDefault="002A5077"/>
    <w:p w:rsidR="002A5077" w:rsidRPr="002A5077" w:rsidRDefault="002A5077">
      <w:pPr>
        <w:rPr>
          <w:b/>
        </w:rPr>
      </w:pPr>
      <w:r w:rsidRPr="002A5077">
        <w:rPr>
          <w:b/>
        </w:rPr>
        <w:t xml:space="preserve">What can </w:t>
      </w:r>
      <w:proofErr w:type="spellStart"/>
      <w:r w:rsidR="003F54F7" w:rsidRPr="000D3606">
        <w:rPr>
          <w:b/>
        </w:rPr>
        <w:t>Scenester</w:t>
      </w:r>
      <w:proofErr w:type="spellEnd"/>
      <w:r w:rsidR="003F54F7" w:rsidRPr="002A5077">
        <w:rPr>
          <w:b/>
        </w:rPr>
        <w:t xml:space="preserve"> </w:t>
      </w:r>
      <w:r w:rsidRPr="002A5077">
        <w:rPr>
          <w:b/>
        </w:rPr>
        <w:t>do?</w:t>
      </w:r>
    </w:p>
    <w:p w:rsidR="002A5077" w:rsidRDefault="000D3606" w:rsidP="0017479D">
      <w:pPr>
        <w:pStyle w:val="ListStyleNGSSecure"/>
      </w:pPr>
      <w:r>
        <w:t>It can request web application using different User-Agents strings</w:t>
      </w:r>
    </w:p>
    <w:p w:rsidR="000D3606" w:rsidRDefault="000D3606" w:rsidP="0017479D">
      <w:pPr>
        <w:pStyle w:val="ListStyleNGSSecure"/>
      </w:pPr>
      <w:r>
        <w:t>Take a screen shots to see the difference visually</w:t>
      </w:r>
    </w:p>
    <w:p w:rsidR="000D3606" w:rsidRDefault="002E3A55" w:rsidP="0017479D">
      <w:pPr>
        <w:pStyle w:val="ListStyleNGSSecure"/>
      </w:pPr>
      <w:r>
        <w:t>Emulate different browsers</w:t>
      </w:r>
    </w:p>
    <w:p w:rsidR="0017479D" w:rsidRDefault="0017479D" w:rsidP="0017479D">
      <w:pPr>
        <w:pStyle w:val="ListStyleNGSSecure"/>
      </w:pPr>
      <w:r>
        <w:t>Can make HTTP and HTTPS requests</w:t>
      </w:r>
    </w:p>
    <w:p w:rsidR="002E3A55" w:rsidRDefault="002E3A55"/>
    <w:p w:rsidR="002A5077" w:rsidRPr="00333A3E" w:rsidRDefault="002A5077">
      <w:pPr>
        <w:rPr>
          <w:b/>
        </w:rPr>
      </w:pPr>
      <w:r w:rsidRPr="00333A3E">
        <w:rPr>
          <w:b/>
        </w:rPr>
        <w:t>Where do I get the code?</w:t>
      </w:r>
    </w:p>
    <w:p w:rsidR="002A5077" w:rsidRDefault="003F54F7">
      <w:r w:rsidRPr="003F54F7">
        <w:rPr>
          <w:sz w:val="18"/>
        </w:rPr>
        <w:t xml:space="preserve">https://github.com/nccgroup/Scenester </w:t>
      </w:r>
    </w:p>
    <w:p w:rsidR="002A5077" w:rsidRDefault="002A5077"/>
    <w:p w:rsidR="002A5077" w:rsidRPr="00333A3E" w:rsidRDefault="002A5077">
      <w:pPr>
        <w:rPr>
          <w:b/>
        </w:rPr>
      </w:pPr>
      <w:r w:rsidRPr="00333A3E">
        <w:rPr>
          <w:b/>
        </w:rPr>
        <w:t>Where do I get the binaries?</w:t>
      </w:r>
    </w:p>
    <w:p w:rsidR="002A5077" w:rsidRDefault="002A5077">
      <w:r w:rsidRPr="003F54F7">
        <w:t>https://github.com/nccgroup/</w:t>
      </w:r>
      <w:r w:rsidR="003F54F7" w:rsidRPr="003F54F7">
        <w:t>Scenester</w:t>
      </w:r>
      <w:r w:rsidR="003F54F7">
        <w:t>/XXXXXXXXXXXXXXXXXXXXXXXXXXX</w:t>
      </w:r>
    </w:p>
    <w:p w:rsidR="002A5077" w:rsidRDefault="002A5077"/>
    <w:p w:rsidR="00333A3E" w:rsidRPr="00333A3E" w:rsidRDefault="00333A3E">
      <w:pPr>
        <w:rPr>
          <w:b/>
        </w:rPr>
      </w:pPr>
      <w:r w:rsidRPr="00333A3E">
        <w:rPr>
          <w:b/>
        </w:rPr>
        <w:t>How about a screenshot?</w:t>
      </w:r>
    </w:p>
    <w:p w:rsidR="00333A3E" w:rsidRDefault="002E3A55">
      <w:r>
        <w:rPr>
          <w:noProof/>
        </w:rPr>
        <w:drawing>
          <wp:inline distT="0" distB="0" distL="0" distR="0" wp14:anchorId="46677E83" wp14:editId="0B6D37EB">
            <wp:extent cx="3055620" cy="398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D8" w:rsidRDefault="008A5FD8">
      <w:pPr>
        <w:rPr>
          <w:b/>
        </w:rPr>
      </w:pPr>
    </w:p>
    <w:p w:rsidR="008A5FD8" w:rsidRDefault="008A5FD8">
      <w:pPr>
        <w:rPr>
          <w:b/>
        </w:rPr>
      </w:pPr>
    </w:p>
    <w:p w:rsidR="00333A3E" w:rsidRDefault="002E3A55">
      <w:pPr>
        <w:rPr>
          <w:b/>
        </w:rPr>
      </w:pPr>
      <w:r>
        <w:rPr>
          <w:b/>
        </w:rPr>
        <w:lastRenderedPageBreak/>
        <w:t xml:space="preserve">Future development </w:t>
      </w:r>
      <w:r w:rsidR="0017479D">
        <w:rPr>
          <w:b/>
        </w:rPr>
        <w:t>plan</w:t>
      </w:r>
    </w:p>
    <w:p w:rsidR="002E3A55" w:rsidRDefault="002E3A55" w:rsidP="002E3A55">
      <w:pPr>
        <w:pStyle w:val="ListStyleNGSSecure"/>
      </w:pPr>
      <w:r>
        <w:t>Report rendering</w:t>
      </w:r>
    </w:p>
    <w:p w:rsidR="002E3A55" w:rsidRDefault="002E3A55" w:rsidP="002E3A55">
      <w:pPr>
        <w:pStyle w:val="ListStyleNGSSecure"/>
      </w:pPr>
      <w:r>
        <w:t>Post request</w:t>
      </w:r>
    </w:p>
    <w:p w:rsidR="002E3A55" w:rsidRDefault="002E3A55" w:rsidP="0017479D">
      <w:pPr>
        <w:pStyle w:val="ListStyleNGSSecure"/>
      </w:pPr>
      <w:r>
        <w:t>Custom request (allow you modify all request headers)</w:t>
      </w:r>
    </w:p>
    <w:p w:rsidR="0017479D" w:rsidRDefault="0017479D" w:rsidP="0017479D">
      <w:pPr>
        <w:pStyle w:val="ListStyleNGSSecure"/>
      </w:pPr>
      <w:r>
        <w:t>Define browser dimensions(</w:t>
      </w:r>
      <w:proofErr w:type="spellStart"/>
      <w:r>
        <w:t>e.g</w:t>
      </w:r>
      <w:proofErr w:type="spellEnd"/>
      <w:r>
        <w:t xml:space="preserve"> iPhone screen size for iPhone </w:t>
      </w:r>
      <w:proofErr w:type="spellStart"/>
      <w:r>
        <w:t>useragent</w:t>
      </w:r>
      <w:proofErr w:type="spellEnd"/>
      <w:r>
        <w:t xml:space="preserve"> string)</w:t>
      </w:r>
    </w:p>
    <w:p w:rsidR="008A5FD8" w:rsidRDefault="008A5FD8" w:rsidP="008A5FD8">
      <w:pPr>
        <w:pStyle w:val="ListStyleNGSSecure"/>
        <w:numPr>
          <w:ilvl w:val="0"/>
          <w:numId w:val="0"/>
        </w:numPr>
        <w:ind w:left="720" w:hanging="360"/>
      </w:pPr>
    </w:p>
    <w:p w:rsidR="008A5FD8" w:rsidRPr="0017479D" w:rsidRDefault="008A5FD8" w:rsidP="008A5FD8">
      <w:pPr>
        <w:pStyle w:val="ListStyleNGSSecure"/>
        <w:numPr>
          <w:ilvl w:val="0"/>
          <w:numId w:val="0"/>
        </w:numPr>
        <w:ind w:left="720" w:hanging="360"/>
      </w:pPr>
      <w:bookmarkStart w:id="0" w:name="_GoBack"/>
      <w:bookmarkEnd w:id="0"/>
      <w:r>
        <w:t>Please let me know if you have any suggestion, I will try to develop it</w:t>
      </w:r>
    </w:p>
    <w:p w:rsidR="002E3A55" w:rsidRDefault="002E3A55">
      <w:pPr>
        <w:rPr>
          <w:b/>
        </w:rPr>
      </w:pPr>
    </w:p>
    <w:p w:rsidR="002A5077" w:rsidRPr="00333A3E" w:rsidRDefault="002A5077">
      <w:pPr>
        <w:rPr>
          <w:b/>
        </w:rPr>
      </w:pPr>
      <w:r w:rsidRPr="00333A3E">
        <w:rPr>
          <w:b/>
        </w:rPr>
        <w:t>Want more open source tools for NCC Group companies?</w:t>
      </w:r>
    </w:p>
    <w:p w:rsidR="002A5077" w:rsidRDefault="008A5FD8" w:rsidP="0017479D">
      <w:pPr>
        <w:pStyle w:val="ListStyleNGSSecure"/>
      </w:pPr>
      <w:hyperlink r:id="rId8" w:history="1">
        <w:r w:rsidR="002A5077" w:rsidRPr="002A5077">
          <w:rPr>
            <w:color w:val="0000FF"/>
            <w:u w:val="single"/>
          </w:rPr>
          <w:t>https://github.com/isecpartners</w:t>
        </w:r>
      </w:hyperlink>
      <w:r w:rsidR="002A5077">
        <w:t xml:space="preserve"> - </w:t>
      </w:r>
      <w:proofErr w:type="spellStart"/>
      <w:r w:rsidR="002A5077">
        <w:t>iSec</w:t>
      </w:r>
      <w:proofErr w:type="spellEnd"/>
      <w:r w:rsidR="002A5077">
        <w:t xml:space="preserve"> Partners</w:t>
      </w:r>
    </w:p>
    <w:p w:rsidR="002A5077" w:rsidRDefault="008A5FD8" w:rsidP="0017479D">
      <w:pPr>
        <w:pStyle w:val="ListStyleNGSSecure"/>
      </w:pPr>
      <w:hyperlink r:id="rId9" w:history="1">
        <w:r w:rsidR="002A5077" w:rsidRPr="003207F4">
          <w:rPr>
            <w:rStyle w:val="Hyperlink"/>
            <w:sz w:val="20"/>
          </w:rPr>
          <w:t>https://bitbucket.org/IntrepidusGroup</w:t>
        </w:r>
      </w:hyperlink>
      <w:r w:rsidR="002A5077">
        <w:t xml:space="preserve"> - Intrepidus Group</w:t>
      </w:r>
    </w:p>
    <w:p w:rsidR="002A5077" w:rsidRDefault="002A5077"/>
    <w:p w:rsidR="002A5077" w:rsidRDefault="002A5077"/>
    <w:p w:rsidR="002A5077" w:rsidRDefault="002A5077"/>
    <w:sectPr w:rsidR="002A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6762"/>
    <w:multiLevelType w:val="multilevel"/>
    <w:tmpl w:val="90046414"/>
    <w:lvl w:ilvl="0">
      <w:start w:val="1"/>
      <w:numFmt w:val="bullet"/>
      <w:pStyle w:val="ListStyleNGSSecure"/>
      <w:lvlText w:val=""/>
      <w:lvlJc w:val="left"/>
      <w:pPr>
        <w:ind w:left="720" w:hanging="360"/>
      </w:pPr>
      <w:rPr>
        <w:rFonts w:ascii="Wingdings" w:hAnsi="Wingdings" w:hint="default"/>
        <w:color w:val="E85416"/>
        <w:sz w:val="18"/>
      </w:rPr>
    </w:lvl>
    <w:lvl w:ilvl="1">
      <w:start w:val="1"/>
      <w:numFmt w:val="bullet"/>
      <w:lvlText w:val=""/>
      <w:lvlJc w:val="left"/>
      <w:pPr>
        <w:ind w:left="1440" w:hanging="360"/>
      </w:pPr>
      <w:rPr>
        <w:rFonts w:ascii="Wingdings 3" w:hAnsi="Wingdings 3" w:cs="Courier New" w:hint="default"/>
        <w:i w:val="0"/>
        <w:color w:val="E85416"/>
        <w:sz w:val="20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  <w:i w:val="0"/>
        <w:color w:val="00196B"/>
        <w:sz w:val="18"/>
      </w:rPr>
    </w:lvl>
    <w:lvl w:ilvl="3">
      <w:start w:val="1"/>
      <w:numFmt w:val="bullet"/>
      <w:lvlText w:val=""/>
      <w:lvlJc w:val="left"/>
      <w:pPr>
        <w:ind w:left="2880" w:hanging="360"/>
      </w:pPr>
      <w:rPr>
        <w:rFonts w:ascii="Wingdings 3" w:hAnsi="Wingdings 3" w:hint="default"/>
        <w:i w:val="0"/>
        <w:color w:val="00196B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00120"/>
    <w:multiLevelType w:val="hybridMultilevel"/>
    <w:tmpl w:val="B9AC81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F631D"/>
    <w:multiLevelType w:val="hybridMultilevel"/>
    <w:tmpl w:val="3F6ECC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9630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77"/>
    <w:rsid w:val="000D0404"/>
    <w:rsid w:val="000D3606"/>
    <w:rsid w:val="0017479D"/>
    <w:rsid w:val="002A5077"/>
    <w:rsid w:val="002C186F"/>
    <w:rsid w:val="002E3A55"/>
    <w:rsid w:val="00333A3E"/>
    <w:rsid w:val="003F54F7"/>
    <w:rsid w:val="00583F99"/>
    <w:rsid w:val="008A5FD8"/>
    <w:rsid w:val="008F5308"/>
    <w:rsid w:val="00AF1C55"/>
    <w:rsid w:val="00BA57E5"/>
    <w:rsid w:val="00C12D3D"/>
    <w:rsid w:val="00C42E08"/>
    <w:rsid w:val="00E51059"/>
    <w:rsid w:val="00E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08"/>
    <w:pPr>
      <w:spacing w:before="120" w:after="120" w:line="240" w:lineRule="auto"/>
      <w:jc w:val="both"/>
    </w:pPr>
    <w:rPr>
      <w:rFonts w:ascii="Arial" w:eastAsiaTheme="minorEastAsia" w:hAnsi="Arial" w:cs="Arial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8F5308"/>
    <w:pPr>
      <w:numPr>
        <w:numId w:val="3"/>
      </w:numPr>
      <w:outlineLvl w:val="0"/>
    </w:pPr>
    <w:rPr>
      <w:rFonts w:eastAsia="Times New Roman"/>
      <w:b/>
      <w:color w:val="C41230"/>
      <w:sz w:val="24"/>
      <w:szCs w:val="5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8F5308"/>
    <w:pPr>
      <w:numPr>
        <w:ilvl w:val="1"/>
      </w:numPr>
      <w:spacing w:line="360" w:lineRule="auto"/>
      <w:outlineLvl w:val="1"/>
    </w:pPr>
    <w:rPr>
      <w:b w:val="0"/>
      <w:szCs w:val="96"/>
    </w:rPr>
  </w:style>
  <w:style w:type="paragraph" w:styleId="Heading3">
    <w:name w:val="heading 3"/>
    <w:aliases w:val="Numbering Subheading"/>
    <w:basedOn w:val="Normal"/>
    <w:next w:val="Normal"/>
    <w:link w:val="Heading3Char"/>
    <w:qFormat/>
    <w:rsid w:val="008F5308"/>
    <w:pPr>
      <w:keepNext/>
      <w:numPr>
        <w:ilvl w:val="2"/>
        <w:numId w:val="3"/>
      </w:numPr>
      <w:spacing w:before="240"/>
      <w:outlineLvl w:val="2"/>
    </w:pPr>
    <w:rPr>
      <w:rFonts w:eastAsia="Times New Roman"/>
      <w:i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308"/>
    <w:rPr>
      <w:rFonts w:ascii="Arial" w:eastAsia="Times New Roman" w:hAnsi="Arial" w:cs="Arial"/>
      <w:b/>
      <w:color w:val="C41230"/>
      <w:sz w:val="24"/>
      <w:szCs w:val="52"/>
    </w:rPr>
  </w:style>
  <w:style w:type="character" w:customStyle="1" w:styleId="Heading2Char">
    <w:name w:val="Heading 2 Char"/>
    <w:basedOn w:val="DefaultParagraphFont"/>
    <w:link w:val="Heading2"/>
    <w:rsid w:val="008F5308"/>
    <w:rPr>
      <w:rFonts w:ascii="Arial" w:eastAsia="Times New Roman" w:hAnsi="Arial" w:cs="Arial"/>
      <w:color w:val="C41230"/>
      <w:sz w:val="24"/>
      <w:szCs w:val="96"/>
    </w:rPr>
  </w:style>
  <w:style w:type="character" w:customStyle="1" w:styleId="Heading3Char">
    <w:name w:val="Heading 3 Char"/>
    <w:aliases w:val="Numbering Subheading Char"/>
    <w:basedOn w:val="DefaultParagraphFont"/>
    <w:link w:val="Heading3"/>
    <w:rsid w:val="008F5308"/>
    <w:rPr>
      <w:rFonts w:ascii="Arial" w:eastAsia="Times New Roman" w:hAnsi="Arial" w:cs="Arial"/>
      <w:i/>
      <w:color w:val="000000"/>
      <w:sz w:val="24"/>
      <w:szCs w:val="26"/>
    </w:rPr>
  </w:style>
  <w:style w:type="paragraph" w:customStyle="1" w:styleId="IssueSection">
    <w:name w:val="Issue Section"/>
    <w:basedOn w:val="Normal"/>
    <w:link w:val="IssueSectionChar"/>
    <w:qFormat/>
    <w:rsid w:val="008F5308"/>
    <w:rPr>
      <w:b/>
      <w:i/>
      <w:color w:val="C41230"/>
    </w:rPr>
  </w:style>
  <w:style w:type="character" w:customStyle="1" w:styleId="IssueSectionChar">
    <w:name w:val="Issue Section Char"/>
    <w:basedOn w:val="DefaultParagraphFont"/>
    <w:link w:val="IssueSection"/>
    <w:rsid w:val="008F5308"/>
    <w:rPr>
      <w:rFonts w:ascii="Arial" w:eastAsiaTheme="minorEastAsia" w:hAnsi="Arial" w:cs="Arial"/>
      <w:b/>
      <w:i/>
      <w:color w:val="C41230"/>
      <w:sz w:val="20"/>
      <w:lang w:eastAsia="en-GB"/>
    </w:rPr>
  </w:style>
  <w:style w:type="paragraph" w:customStyle="1" w:styleId="WhiteHeader">
    <w:name w:val="White Header"/>
    <w:basedOn w:val="Normal"/>
    <w:link w:val="WhiteHeaderChar"/>
    <w:qFormat/>
    <w:rsid w:val="008F5308"/>
    <w:rPr>
      <w:b/>
      <w:color w:val="53565B"/>
      <w:sz w:val="36"/>
      <w:szCs w:val="36"/>
    </w:rPr>
  </w:style>
  <w:style w:type="character" w:customStyle="1" w:styleId="WhiteHeaderChar">
    <w:name w:val="White Header Char"/>
    <w:basedOn w:val="DefaultParagraphFont"/>
    <w:link w:val="WhiteHeader"/>
    <w:rsid w:val="008F5308"/>
    <w:rPr>
      <w:rFonts w:ascii="Arial" w:eastAsiaTheme="minorEastAsia" w:hAnsi="Arial" w:cs="Arial"/>
      <w:b/>
      <w:color w:val="53565B"/>
      <w:sz w:val="36"/>
      <w:szCs w:val="36"/>
      <w:lang w:eastAsia="en-GB"/>
    </w:rPr>
  </w:style>
  <w:style w:type="paragraph" w:customStyle="1" w:styleId="CodeHighlight">
    <w:name w:val="CodeHighlight"/>
    <w:basedOn w:val="Normal"/>
    <w:link w:val="CodeHighlightChar"/>
    <w:qFormat/>
    <w:rsid w:val="008F5308"/>
    <w:pPr>
      <w:shd w:val="clear" w:color="auto" w:fill="D9D9D9" w:themeFill="background1" w:themeFillShade="D9"/>
      <w:spacing w:before="0" w:after="0"/>
      <w:jc w:val="left"/>
    </w:pPr>
    <w:rPr>
      <w:rFonts w:eastAsia="Times New Roman"/>
      <w:b/>
      <w:noProof/>
      <w:color w:val="C41230"/>
      <w:sz w:val="18"/>
      <w:szCs w:val="24"/>
      <w:lang w:val="en-US" w:eastAsia="en-US"/>
    </w:rPr>
  </w:style>
  <w:style w:type="character" w:customStyle="1" w:styleId="CodeHighlightChar">
    <w:name w:val="CodeHighlight Char"/>
    <w:basedOn w:val="DefaultParagraphFont"/>
    <w:link w:val="CodeHighlight"/>
    <w:rsid w:val="008F5308"/>
    <w:rPr>
      <w:rFonts w:ascii="Arial" w:eastAsia="Times New Roman" w:hAnsi="Arial" w:cs="Arial"/>
      <w:b/>
      <w:noProof/>
      <w:color w:val="C41230"/>
      <w:sz w:val="18"/>
      <w:szCs w:val="24"/>
      <w:shd w:val="clear" w:color="auto" w:fill="D9D9D9" w:themeFill="background1" w:themeFillShade="D9"/>
      <w:lang w:val="en-US"/>
    </w:rPr>
  </w:style>
  <w:style w:type="paragraph" w:customStyle="1" w:styleId="ListStyleNGSSecure">
    <w:name w:val="List Style NGSSecure"/>
    <w:basedOn w:val="Normal"/>
    <w:link w:val="ListStyleNGSSecureChar"/>
    <w:autoRedefine/>
    <w:qFormat/>
    <w:rsid w:val="008F5308"/>
    <w:pPr>
      <w:numPr>
        <w:numId w:val="4"/>
      </w:numPr>
      <w:spacing w:before="0" w:after="0"/>
      <w:contextualSpacing/>
    </w:pPr>
    <w:rPr>
      <w:lang w:eastAsia="en-US"/>
    </w:rPr>
  </w:style>
  <w:style w:type="character" w:customStyle="1" w:styleId="ListStyleNGSSecureChar">
    <w:name w:val="List Style NGSSecure Char"/>
    <w:basedOn w:val="DefaultParagraphFont"/>
    <w:link w:val="ListStyleNGSSecure"/>
    <w:rsid w:val="008F5308"/>
    <w:rPr>
      <w:rFonts w:ascii="Arial" w:eastAsiaTheme="minorEastAsia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rsid w:val="008F5308"/>
    <w:rPr>
      <w:rFonts w:ascii="Arial" w:hAnsi="Arial" w:cs="Arial"/>
      <w:b w:val="0"/>
      <w:i w:val="0"/>
      <w:color w:val="000000"/>
      <w:sz w:val="18"/>
      <w:u w:val="single"/>
    </w:rPr>
  </w:style>
  <w:style w:type="table" w:customStyle="1" w:styleId="NCCTable">
    <w:name w:val="NCC Table"/>
    <w:basedOn w:val="TableNormal"/>
    <w:rsid w:val="008F5308"/>
    <w:rPr>
      <w:rFonts w:ascii="Arial" w:eastAsiaTheme="minorEastAsia" w:hAnsi="Arial" w:cs="Arial"/>
      <w:color w:val="000000"/>
      <w:sz w:val="6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</w:tc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2A5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A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3E"/>
    <w:rPr>
      <w:rFonts w:ascii="Tahoma" w:eastAsiaTheme="minorEastAsia" w:hAnsi="Tahoma" w:cs="Tahoma"/>
      <w:color w:val="000000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54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08"/>
    <w:pPr>
      <w:spacing w:before="120" w:after="120" w:line="240" w:lineRule="auto"/>
      <w:jc w:val="both"/>
    </w:pPr>
    <w:rPr>
      <w:rFonts w:ascii="Arial" w:eastAsiaTheme="minorEastAsia" w:hAnsi="Arial" w:cs="Arial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8F5308"/>
    <w:pPr>
      <w:numPr>
        <w:numId w:val="3"/>
      </w:numPr>
      <w:outlineLvl w:val="0"/>
    </w:pPr>
    <w:rPr>
      <w:rFonts w:eastAsia="Times New Roman"/>
      <w:b/>
      <w:color w:val="C41230"/>
      <w:sz w:val="24"/>
      <w:szCs w:val="5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8F5308"/>
    <w:pPr>
      <w:numPr>
        <w:ilvl w:val="1"/>
      </w:numPr>
      <w:spacing w:line="360" w:lineRule="auto"/>
      <w:outlineLvl w:val="1"/>
    </w:pPr>
    <w:rPr>
      <w:b w:val="0"/>
      <w:szCs w:val="96"/>
    </w:rPr>
  </w:style>
  <w:style w:type="paragraph" w:styleId="Heading3">
    <w:name w:val="heading 3"/>
    <w:aliases w:val="Numbering Subheading"/>
    <w:basedOn w:val="Normal"/>
    <w:next w:val="Normal"/>
    <w:link w:val="Heading3Char"/>
    <w:qFormat/>
    <w:rsid w:val="008F5308"/>
    <w:pPr>
      <w:keepNext/>
      <w:numPr>
        <w:ilvl w:val="2"/>
        <w:numId w:val="3"/>
      </w:numPr>
      <w:spacing w:before="240"/>
      <w:outlineLvl w:val="2"/>
    </w:pPr>
    <w:rPr>
      <w:rFonts w:eastAsia="Times New Roman"/>
      <w:i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308"/>
    <w:rPr>
      <w:rFonts w:ascii="Arial" w:eastAsia="Times New Roman" w:hAnsi="Arial" w:cs="Arial"/>
      <w:b/>
      <w:color w:val="C41230"/>
      <w:sz w:val="24"/>
      <w:szCs w:val="52"/>
    </w:rPr>
  </w:style>
  <w:style w:type="character" w:customStyle="1" w:styleId="Heading2Char">
    <w:name w:val="Heading 2 Char"/>
    <w:basedOn w:val="DefaultParagraphFont"/>
    <w:link w:val="Heading2"/>
    <w:rsid w:val="008F5308"/>
    <w:rPr>
      <w:rFonts w:ascii="Arial" w:eastAsia="Times New Roman" w:hAnsi="Arial" w:cs="Arial"/>
      <w:color w:val="C41230"/>
      <w:sz w:val="24"/>
      <w:szCs w:val="96"/>
    </w:rPr>
  </w:style>
  <w:style w:type="character" w:customStyle="1" w:styleId="Heading3Char">
    <w:name w:val="Heading 3 Char"/>
    <w:aliases w:val="Numbering Subheading Char"/>
    <w:basedOn w:val="DefaultParagraphFont"/>
    <w:link w:val="Heading3"/>
    <w:rsid w:val="008F5308"/>
    <w:rPr>
      <w:rFonts w:ascii="Arial" w:eastAsia="Times New Roman" w:hAnsi="Arial" w:cs="Arial"/>
      <w:i/>
      <w:color w:val="000000"/>
      <w:sz w:val="24"/>
      <w:szCs w:val="26"/>
    </w:rPr>
  </w:style>
  <w:style w:type="paragraph" w:customStyle="1" w:styleId="IssueSection">
    <w:name w:val="Issue Section"/>
    <w:basedOn w:val="Normal"/>
    <w:link w:val="IssueSectionChar"/>
    <w:qFormat/>
    <w:rsid w:val="008F5308"/>
    <w:rPr>
      <w:b/>
      <w:i/>
      <w:color w:val="C41230"/>
    </w:rPr>
  </w:style>
  <w:style w:type="character" w:customStyle="1" w:styleId="IssueSectionChar">
    <w:name w:val="Issue Section Char"/>
    <w:basedOn w:val="DefaultParagraphFont"/>
    <w:link w:val="IssueSection"/>
    <w:rsid w:val="008F5308"/>
    <w:rPr>
      <w:rFonts w:ascii="Arial" w:eastAsiaTheme="minorEastAsia" w:hAnsi="Arial" w:cs="Arial"/>
      <w:b/>
      <w:i/>
      <w:color w:val="C41230"/>
      <w:sz w:val="20"/>
      <w:lang w:eastAsia="en-GB"/>
    </w:rPr>
  </w:style>
  <w:style w:type="paragraph" w:customStyle="1" w:styleId="WhiteHeader">
    <w:name w:val="White Header"/>
    <w:basedOn w:val="Normal"/>
    <w:link w:val="WhiteHeaderChar"/>
    <w:qFormat/>
    <w:rsid w:val="008F5308"/>
    <w:rPr>
      <w:b/>
      <w:color w:val="53565B"/>
      <w:sz w:val="36"/>
      <w:szCs w:val="36"/>
    </w:rPr>
  </w:style>
  <w:style w:type="character" w:customStyle="1" w:styleId="WhiteHeaderChar">
    <w:name w:val="White Header Char"/>
    <w:basedOn w:val="DefaultParagraphFont"/>
    <w:link w:val="WhiteHeader"/>
    <w:rsid w:val="008F5308"/>
    <w:rPr>
      <w:rFonts w:ascii="Arial" w:eastAsiaTheme="minorEastAsia" w:hAnsi="Arial" w:cs="Arial"/>
      <w:b/>
      <w:color w:val="53565B"/>
      <w:sz w:val="36"/>
      <w:szCs w:val="36"/>
      <w:lang w:eastAsia="en-GB"/>
    </w:rPr>
  </w:style>
  <w:style w:type="paragraph" w:customStyle="1" w:styleId="CodeHighlight">
    <w:name w:val="CodeHighlight"/>
    <w:basedOn w:val="Normal"/>
    <w:link w:val="CodeHighlightChar"/>
    <w:qFormat/>
    <w:rsid w:val="008F5308"/>
    <w:pPr>
      <w:shd w:val="clear" w:color="auto" w:fill="D9D9D9" w:themeFill="background1" w:themeFillShade="D9"/>
      <w:spacing w:before="0" w:after="0"/>
      <w:jc w:val="left"/>
    </w:pPr>
    <w:rPr>
      <w:rFonts w:eastAsia="Times New Roman"/>
      <w:b/>
      <w:noProof/>
      <w:color w:val="C41230"/>
      <w:sz w:val="18"/>
      <w:szCs w:val="24"/>
      <w:lang w:val="en-US" w:eastAsia="en-US"/>
    </w:rPr>
  </w:style>
  <w:style w:type="character" w:customStyle="1" w:styleId="CodeHighlightChar">
    <w:name w:val="CodeHighlight Char"/>
    <w:basedOn w:val="DefaultParagraphFont"/>
    <w:link w:val="CodeHighlight"/>
    <w:rsid w:val="008F5308"/>
    <w:rPr>
      <w:rFonts w:ascii="Arial" w:eastAsia="Times New Roman" w:hAnsi="Arial" w:cs="Arial"/>
      <w:b/>
      <w:noProof/>
      <w:color w:val="C41230"/>
      <w:sz w:val="18"/>
      <w:szCs w:val="24"/>
      <w:shd w:val="clear" w:color="auto" w:fill="D9D9D9" w:themeFill="background1" w:themeFillShade="D9"/>
      <w:lang w:val="en-US"/>
    </w:rPr>
  </w:style>
  <w:style w:type="paragraph" w:customStyle="1" w:styleId="ListStyleNGSSecure">
    <w:name w:val="List Style NGSSecure"/>
    <w:basedOn w:val="Normal"/>
    <w:link w:val="ListStyleNGSSecureChar"/>
    <w:autoRedefine/>
    <w:qFormat/>
    <w:rsid w:val="008F5308"/>
    <w:pPr>
      <w:numPr>
        <w:numId w:val="4"/>
      </w:numPr>
      <w:spacing w:before="0" w:after="0"/>
      <w:contextualSpacing/>
    </w:pPr>
    <w:rPr>
      <w:lang w:eastAsia="en-US"/>
    </w:rPr>
  </w:style>
  <w:style w:type="character" w:customStyle="1" w:styleId="ListStyleNGSSecureChar">
    <w:name w:val="List Style NGSSecure Char"/>
    <w:basedOn w:val="DefaultParagraphFont"/>
    <w:link w:val="ListStyleNGSSecure"/>
    <w:rsid w:val="008F5308"/>
    <w:rPr>
      <w:rFonts w:ascii="Arial" w:eastAsiaTheme="minorEastAsia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rsid w:val="008F5308"/>
    <w:rPr>
      <w:rFonts w:ascii="Arial" w:hAnsi="Arial" w:cs="Arial"/>
      <w:b w:val="0"/>
      <w:i w:val="0"/>
      <w:color w:val="000000"/>
      <w:sz w:val="18"/>
      <w:u w:val="single"/>
    </w:rPr>
  </w:style>
  <w:style w:type="table" w:customStyle="1" w:styleId="NCCTable">
    <w:name w:val="NCC Table"/>
    <w:basedOn w:val="TableNormal"/>
    <w:rsid w:val="008F5308"/>
    <w:rPr>
      <w:rFonts w:ascii="Arial" w:eastAsiaTheme="minorEastAsia" w:hAnsi="Arial" w:cs="Arial"/>
      <w:color w:val="000000"/>
      <w:sz w:val="6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</w:tc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2A5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A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3E"/>
    <w:rPr>
      <w:rFonts w:ascii="Tahoma" w:eastAsiaTheme="minorEastAsia" w:hAnsi="Tahoma" w:cs="Tahoma"/>
      <w:color w:val="000000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5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cpartner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cgrou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bucket.org/Intrepidus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Whitehouse</dc:creator>
  <cp:lastModifiedBy>Sharique</cp:lastModifiedBy>
  <cp:revision>4</cp:revision>
  <dcterms:created xsi:type="dcterms:W3CDTF">2013-09-02T16:43:00Z</dcterms:created>
  <dcterms:modified xsi:type="dcterms:W3CDTF">2013-09-03T10:44:00Z</dcterms:modified>
</cp:coreProperties>
</file>