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proofErr w:type="gramStart"/>
      <w:r w:rsidRPr="00E22CB8">
        <w:rPr>
          <w:rFonts w:ascii="Monaco" w:hAnsi="Monaco"/>
          <w:b/>
          <w:color w:val="0000FF"/>
          <w:sz w:val="18"/>
          <w:szCs w:val="18"/>
        </w:rPr>
        <w:t>uniform</w:t>
      </w:r>
      <w:proofErr w:type="gramEnd"/>
      <w:r w:rsidRPr="00E22CB8">
        <w:rPr>
          <w:rFonts w:ascii="Monaco" w:hAnsi="Monaco"/>
          <w:b/>
          <w:color w:val="0000FF"/>
          <w:sz w:val="18"/>
          <w:szCs w:val="18"/>
        </w:rPr>
        <w:t xml:space="preserve"> mesh</w:t>
      </w:r>
      <w:r w:rsidRPr="000431DF">
        <w:rPr>
          <w:rFonts w:ascii="Monaco" w:hAnsi="Monaco"/>
          <w:sz w:val="18"/>
          <w:szCs w:val="18"/>
        </w:rPr>
        <w:t xml:space="preserve"> </w:t>
      </w:r>
      <w:proofErr w:type="spellStart"/>
      <w:r w:rsidRPr="00E22CB8">
        <w:rPr>
          <w:rFonts w:ascii="Monaco" w:hAnsi="Monaco"/>
          <w:color w:val="FF0000"/>
          <w:sz w:val="18"/>
          <w:szCs w:val="18"/>
        </w:rPr>
        <w:t>UniMesh</w:t>
      </w:r>
      <w:proofErr w:type="spellEnd"/>
      <w:r w:rsidRPr="000431DF">
        <w:rPr>
          <w:rFonts w:ascii="Monaco" w:hAnsi="Monaco"/>
          <w:color w:val="0000FF"/>
          <w:sz w:val="18"/>
          <w:szCs w:val="18"/>
        </w:rPr>
        <w:t xml:space="preserve"> </w:t>
      </w:r>
      <w:r w:rsidRPr="000431DF">
        <w:rPr>
          <w:rFonts w:ascii="Monaco" w:hAnsi="Monaco"/>
          <w:sz w:val="18"/>
          <w:szCs w:val="18"/>
        </w:rPr>
        <w:t>{</w:t>
      </w:r>
    </w:p>
    <w:p w:rsidR="000431DF" w:rsidRPr="00803B8B" w:rsidRDefault="000431DF" w:rsidP="000431DF">
      <w:pPr>
        <w:rPr>
          <w:rFonts w:ascii="Monaco" w:hAnsi="Monaco"/>
          <w:i/>
          <w:color w:val="4F6228" w:themeColor="accent3" w:themeShade="80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 xml:space="preserve"> </w:t>
      </w:r>
      <w:proofErr w:type="gramStart"/>
      <w:r w:rsidRPr="00E22CB8">
        <w:rPr>
          <w:rFonts w:ascii="Monaco" w:hAnsi="Monaco"/>
          <w:b/>
          <w:color w:val="0000FF"/>
          <w:sz w:val="18"/>
          <w:szCs w:val="18"/>
        </w:rPr>
        <w:t>cells</w:t>
      </w:r>
      <w:proofErr w:type="gramEnd"/>
      <w:r w:rsidRPr="000431DF">
        <w:rPr>
          <w:rFonts w:ascii="Monaco" w:hAnsi="Monaco"/>
          <w:sz w:val="18"/>
          <w:szCs w:val="18"/>
        </w:rPr>
        <w:t xml:space="preserve">: </w:t>
      </w:r>
      <w:r w:rsidRPr="00803B8B">
        <w:rPr>
          <w:rFonts w:ascii="Comic Sans MS Bold" w:hAnsi="Comic Sans MS Bold"/>
          <w:color w:val="008000"/>
          <w:sz w:val="18"/>
          <w:szCs w:val="18"/>
        </w:rPr>
        <w:t>// fields stored at cell centers</w:t>
      </w: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 xml:space="preserve">  </w:t>
      </w:r>
      <w:proofErr w:type="gramStart"/>
      <w:r w:rsidRPr="00E22CB8">
        <w:rPr>
          <w:rFonts w:ascii="Monaco" w:hAnsi="Monaco"/>
          <w:b/>
          <w:color w:val="FF0000"/>
          <w:sz w:val="18"/>
          <w:szCs w:val="18"/>
        </w:rPr>
        <w:t>float</w:t>
      </w:r>
      <w:proofErr w:type="gramEnd"/>
      <w:r w:rsidRPr="000431DF">
        <w:rPr>
          <w:rFonts w:ascii="Monaco" w:hAnsi="Monaco"/>
          <w:sz w:val="18"/>
          <w:szCs w:val="18"/>
        </w:rPr>
        <w:t xml:space="preserve">   </w:t>
      </w:r>
      <w:proofErr w:type="spellStart"/>
      <w:r w:rsidRPr="000431DF">
        <w:rPr>
          <w:rFonts w:ascii="Monaco" w:hAnsi="Monaco"/>
          <w:sz w:val="18"/>
          <w:szCs w:val="18"/>
        </w:rPr>
        <w:t>presure</w:t>
      </w:r>
      <w:proofErr w:type="spellEnd"/>
      <w:r w:rsidRPr="000431DF">
        <w:rPr>
          <w:rFonts w:ascii="Monaco" w:hAnsi="Monaco"/>
          <w:sz w:val="18"/>
          <w:szCs w:val="18"/>
        </w:rPr>
        <w:t>, temperature;</w:t>
      </w: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 xml:space="preserve">  </w:t>
      </w:r>
    </w:p>
    <w:p w:rsidR="000431DF" w:rsidRPr="00803B8B" w:rsidRDefault="000431DF" w:rsidP="000431DF">
      <w:pPr>
        <w:rPr>
          <w:rFonts w:ascii="Comic Sans MS" w:hAnsi="Comic Sans MS"/>
          <w:b/>
          <w:color w:val="984806" w:themeColor="accent6" w:themeShade="80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 xml:space="preserve"> </w:t>
      </w:r>
      <w:proofErr w:type="gramStart"/>
      <w:r w:rsidRPr="00E22CB8">
        <w:rPr>
          <w:rFonts w:ascii="Monaco" w:hAnsi="Monaco"/>
          <w:b/>
          <w:color w:val="0000FF"/>
          <w:sz w:val="18"/>
          <w:szCs w:val="18"/>
        </w:rPr>
        <w:t>vertex</w:t>
      </w:r>
      <w:proofErr w:type="gramEnd"/>
      <w:r w:rsidRPr="000431DF">
        <w:rPr>
          <w:rFonts w:ascii="Monaco" w:hAnsi="Monaco"/>
          <w:sz w:val="18"/>
          <w:szCs w:val="18"/>
        </w:rPr>
        <w:t xml:space="preserve">: </w:t>
      </w:r>
      <w:r w:rsidRPr="00803B8B">
        <w:rPr>
          <w:rFonts w:ascii="Comic Sans MS" w:hAnsi="Comic Sans MS"/>
          <w:b/>
          <w:i/>
          <w:color w:val="008000"/>
          <w:sz w:val="18"/>
          <w:szCs w:val="18"/>
        </w:rPr>
        <w:t>// fields stored at mesh vertices</w:t>
      </w: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 xml:space="preserve">  </w:t>
      </w:r>
      <w:proofErr w:type="gramStart"/>
      <w:r w:rsidRPr="00E22CB8">
        <w:rPr>
          <w:rFonts w:ascii="Monaco" w:hAnsi="Monaco"/>
          <w:b/>
          <w:color w:val="FF0000"/>
          <w:sz w:val="18"/>
          <w:szCs w:val="18"/>
        </w:rPr>
        <w:t>float3</w:t>
      </w:r>
      <w:proofErr w:type="gramEnd"/>
      <w:r w:rsidRPr="000431DF">
        <w:rPr>
          <w:rFonts w:ascii="Monaco" w:hAnsi="Monaco"/>
          <w:sz w:val="18"/>
          <w:szCs w:val="18"/>
        </w:rPr>
        <w:t xml:space="preserve">  velocity;</w:t>
      </w:r>
    </w:p>
    <w:p w:rsidR="000431DF" w:rsidRDefault="000431DF" w:rsidP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>};</w:t>
      </w:r>
    </w:p>
    <w:p w:rsidR="000431DF" w:rsidRPr="00803B8B" w:rsidRDefault="000431DF" w:rsidP="000431DF">
      <w:pPr>
        <w:rPr>
          <w:rFonts w:ascii="Monaco" w:hAnsi="Monaco"/>
          <w:sz w:val="6"/>
          <w:szCs w:val="6"/>
        </w:rPr>
      </w:pP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>...</w:t>
      </w:r>
    </w:p>
    <w:p w:rsidR="000431DF" w:rsidRPr="00803B8B" w:rsidRDefault="000431DF" w:rsidP="000431DF">
      <w:pPr>
        <w:rPr>
          <w:rFonts w:ascii="Monaco" w:hAnsi="Monaco"/>
          <w:i/>
          <w:color w:val="984806" w:themeColor="accent6" w:themeShade="80"/>
          <w:sz w:val="6"/>
          <w:szCs w:val="6"/>
        </w:rPr>
      </w:pPr>
    </w:p>
    <w:p w:rsidR="000431DF" w:rsidRPr="00803B8B" w:rsidRDefault="000431DF" w:rsidP="000431DF">
      <w:pPr>
        <w:rPr>
          <w:rFonts w:ascii="Comic Sans MS" w:hAnsi="Comic Sans MS"/>
          <w:b/>
          <w:i/>
          <w:color w:val="008000"/>
          <w:sz w:val="18"/>
          <w:szCs w:val="18"/>
        </w:rPr>
      </w:pPr>
      <w:r w:rsidRPr="00803B8B">
        <w:rPr>
          <w:rFonts w:ascii="Comic Sans MS" w:hAnsi="Comic Sans MS"/>
          <w:b/>
          <w:i/>
          <w:color w:val="008000"/>
          <w:sz w:val="18"/>
          <w:szCs w:val="18"/>
        </w:rPr>
        <w:t>// Construct a two-dimensional</w:t>
      </w:r>
      <w:r w:rsidR="00803B8B">
        <w:rPr>
          <w:rFonts w:ascii="Comic Sans MS" w:hAnsi="Comic Sans MS"/>
          <w:b/>
          <w:i/>
          <w:color w:val="008000"/>
          <w:sz w:val="18"/>
          <w:szCs w:val="18"/>
        </w:rPr>
        <w:t xml:space="preserve"> instance of the</w:t>
      </w:r>
      <w:r w:rsidRPr="00803B8B">
        <w:rPr>
          <w:rFonts w:ascii="Comic Sans MS" w:hAnsi="Comic Sans MS"/>
          <w:b/>
          <w:i/>
          <w:color w:val="008000"/>
          <w:sz w:val="18"/>
          <w:szCs w:val="18"/>
        </w:rPr>
        <w:t xml:space="preserve"> mesh.</w:t>
      </w: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proofErr w:type="spellStart"/>
      <w:r w:rsidRPr="00E22CB8">
        <w:rPr>
          <w:rFonts w:ascii="Monaco" w:hAnsi="Monaco"/>
          <w:color w:val="FF0000"/>
          <w:sz w:val="18"/>
          <w:szCs w:val="18"/>
        </w:rPr>
        <w:t>UniMesh</w:t>
      </w:r>
      <w:proofErr w:type="spellEnd"/>
      <w:r w:rsidRPr="000431DF">
        <w:rPr>
          <w:rFonts w:ascii="Monaco" w:hAnsi="Monaco"/>
          <w:sz w:val="18"/>
          <w:szCs w:val="18"/>
        </w:rPr>
        <w:t xml:space="preserve"> </w:t>
      </w:r>
      <w:proofErr w:type="spellStart"/>
      <w:r w:rsidRPr="000431DF">
        <w:rPr>
          <w:rFonts w:ascii="Monaco" w:hAnsi="Monaco"/>
          <w:sz w:val="18"/>
          <w:szCs w:val="18"/>
        </w:rPr>
        <w:t>my_</w:t>
      </w:r>
      <w:proofErr w:type="gramStart"/>
      <w:r w:rsidRPr="000431DF">
        <w:rPr>
          <w:rFonts w:ascii="Monaco" w:hAnsi="Monaco"/>
          <w:sz w:val="18"/>
          <w:szCs w:val="18"/>
        </w:rPr>
        <w:t>mesh</w:t>
      </w:r>
      <w:proofErr w:type="spellEnd"/>
      <w:r w:rsidRPr="000431DF">
        <w:rPr>
          <w:rFonts w:ascii="Monaco" w:hAnsi="Monaco"/>
          <w:sz w:val="18"/>
          <w:szCs w:val="18"/>
        </w:rPr>
        <w:t>[</w:t>
      </w:r>
      <w:proofErr w:type="gramEnd"/>
      <w:r w:rsidRPr="000431DF">
        <w:rPr>
          <w:rFonts w:ascii="Monaco" w:hAnsi="Monaco"/>
          <w:sz w:val="18"/>
          <w:szCs w:val="18"/>
        </w:rPr>
        <w:t>512, 512];</w:t>
      </w:r>
    </w:p>
    <w:p w:rsidR="000431DF" w:rsidRPr="00803B8B" w:rsidRDefault="000431DF" w:rsidP="000431DF">
      <w:pPr>
        <w:rPr>
          <w:rFonts w:ascii="Monaco" w:hAnsi="Monaco"/>
          <w:sz w:val="6"/>
          <w:szCs w:val="6"/>
        </w:rPr>
      </w:pP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>...</w:t>
      </w:r>
    </w:p>
    <w:p w:rsidR="000431DF" w:rsidRPr="00803B8B" w:rsidRDefault="000431DF" w:rsidP="000431DF">
      <w:pPr>
        <w:rPr>
          <w:rFonts w:ascii="Monaco" w:hAnsi="Monaco"/>
          <w:sz w:val="6"/>
          <w:szCs w:val="6"/>
        </w:rPr>
      </w:pPr>
    </w:p>
    <w:p w:rsidR="000431DF" w:rsidRPr="00803B8B" w:rsidRDefault="000431DF" w:rsidP="00803B8B">
      <w:pPr>
        <w:rPr>
          <w:rFonts w:ascii="Comic Sans MS" w:hAnsi="Comic Sans MS"/>
          <w:b/>
          <w:i/>
          <w:color w:val="008000"/>
          <w:sz w:val="18"/>
          <w:szCs w:val="18"/>
        </w:rPr>
      </w:pPr>
      <w:proofErr w:type="gramStart"/>
      <w:r w:rsidRPr="00803B8B">
        <w:rPr>
          <w:rFonts w:ascii="Comic Sans MS" w:hAnsi="Comic Sans MS"/>
          <w:b/>
          <w:i/>
          <w:color w:val="008000"/>
          <w:sz w:val="18"/>
          <w:szCs w:val="18"/>
        </w:rPr>
        <w:t>// Compute over</w:t>
      </w:r>
      <w:r w:rsidR="00803B8B">
        <w:rPr>
          <w:rFonts w:ascii="Comic Sans MS" w:hAnsi="Comic Sans MS"/>
          <w:b/>
          <w:i/>
          <w:color w:val="008000"/>
          <w:sz w:val="18"/>
          <w:szCs w:val="18"/>
        </w:rPr>
        <w:t xml:space="preserve"> all cells of the mesh.</w:t>
      </w:r>
      <w:proofErr w:type="gramEnd"/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proofErr w:type="gramStart"/>
      <w:r w:rsidRPr="00803B8B">
        <w:rPr>
          <w:rFonts w:ascii="Monaco" w:hAnsi="Monaco"/>
          <w:b/>
          <w:color w:val="0000FF"/>
          <w:sz w:val="18"/>
          <w:szCs w:val="18"/>
        </w:rPr>
        <w:t>forall</w:t>
      </w:r>
      <w:proofErr w:type="gramEnd"/>
      <w:r w:rsidRPr="00803B8B">
        <w:rPr>
          <w:rFonts w:ascii="Monaco" w:hAnsi="Monaco"/>
          <w:b/>
          <w:color w:val="0000FF"/>
          <w:sz w:val="18"/>
          <w:szCs w:val="18"/>
        </w:rPr>
        <w:t xml:space="preserve"> cells</w:t>
      </w:r>
      <w:r w:rsidRPr="000431DF">
        <w:rPr>
          <w:rFonts w:ascii="Monaco" w:hAnsi="Monaco"/>
          <w:sz w:val="18"/>
          <w:szCs w:val="18"/>
        </w:rPr>
        <w:t xml:space="preserve"> c </w:t>
      </w:r>
      <w:r w:rsidRPr="00803B8B">
        <w:rPr>
          <w:rFonts w:ascii="Monaco" w:hAnsi="Monaco"/>
          <w:color w:val="0000FF"/>
          <w:sz w:val="18"/>
          <w:szCs w:val="18"/>
        </w:rPr>
        <w:t>of</w:t>
      </w:r>
      <w:r w:rsidRPr="000431DF">
        <w:rPr>
          <w:rFonts w:ascii="Monaco" w:hAnsi="Monaco"/>
          <w:sz w:val="18"/>
          <w:szCs w:val="18"/>
        </w:rPr>
        <w:t xml:space="preserve"> </w:t>
      </w:r>
      <w:proofErr w:type="spellStart"/>
      <w:r w:rsidRPr="000431DF">
        <w:rPr>
          <w:rFonts w:ascii="Monaco" w:hAnsi="Monaco"/>
          <w:sz w:val="18"/>
          <w:szCs w:val="18"/>
        </w:rPr>
        <w:t>my_mesh</w:t>
      </w:r>
      <w:proofErr w:type="spellEnd"/>
      <w:r w:rsidRPr="000431DF">
        <w:rPr>
          <w:rFonts w:ascii="Monaco" w:hAnsi="Monaco"/>
          <w:sz w:val="18"/>
          <w:szCs w:val="18"/>
        </w:rPr>
        <w:t xml:space="preserve"> {</w:t>
      </w: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 xml:space="preserve">  ...</w:t>
      </w: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>}</w:t>
      </w:r>
    </w:p>
    <w:p w:rsidR="000431DF" w:rsidRPr="00803B8B" w:rsidRDefault="000431DF" w:rsidP="000431DF">
      <w:pPr>
        <w:rPr>
          <w:rFonts w:ascii="Monaco" w:hAnsi="Monaco"/>
          <w:sz w:val="6"/>
          <w:szCs w:val="6"/>
        </w:rPr>
      </w:pPr>
    </w:p>
    <w:p w:rsidR="000431DF" w:rsidRPr="00803B8B" w:rsidRDefault="000431DF" w:rsidP="000431DF">
      <w:pPr>
        <w:rPr>
          <w:rFonts w:ascii="Comic Sans MS" w:hAnsi="Comic Sans MS"/>
          <w:b/>
          <w:i/>
          <w:color w:val="008000"/>
          <w:sz w:val="18"/>
          <w:szCs w:val="18"/>
        </w:rPr>
      </w:pPr>
      <w:r w:rsidRPr="00803B8B">
        <w:rPr>
          <w:rFonts w:ascii="Comic Sans MS" w:hAnsi="Comic Sans MS"/>
          <w:b/>
          <w:i/>
          <w:color w:val="008000"/>
          <w:sz w:val="18"/>
          <w:szCs w:val="18"/>
        </w:rPr>
        <w:t>// Render each cell of the mesh giving it a</w:t>
      </w:r>
    </w:p>
    <w:p w:rsidR="000431DF" w:rsidRPr="00803B8B" w:rsidRDefault="00803B8B" w:rsidP="00E22CB8">
      <w:pPr>
        <w:rPr>
          <w:rFonts w:ascii="Comic Sans MS" w:hAnsi="Comic Sans MS"/>
          <w:b/>
          <w:i/>
          <w:color w:val="008000"/>
          <w:sz w:val="18"/>
          <w:szCs w:val="18"/>
        </w:rPr>
      </w:pPr>
      <w:r>
        <w:rPr>
          <w:rFonts w:ascii="Comic Sans MS" w:hAnsi="Comic Sans MS"/>
          <w:b/>
          <w:i/>
          <w:color w:val="008000"/>
          <w:sz w:val="18"/>
          <w:szCs w:val="18"/>
        </w:rPr>
        <w:t xml:space="preserve">// </w:t>
      </w:r>
      <w:proofErr w:type="gramStart"/>
      <w:r>
        <w:rPr>
          <w:rFonts w:ascii="Comic Sans MS" w:hAnsi="Comic Sans MS"/>
          <w:b/>
          <w:i/>
          <w:color w:val="008000"/>
          <w:sz w:val="18"/>
          <w:szCs w:val="18"/>
        </w:rPr>
        <w:t>user</w:t>
      </w:r>
      <w:proofErr w:type="gramEnd"/>
      <w:r>
        <w:rPr>
          <w:rFonts w:ascii="Comic Sans MS" w:hAnsi="Comic Sans MS"/>
          <w:b/>
          <w:i/>
          <w:color w:val="008000"/>
          <w:sz w:val="18"/>
          <w:szCs w:val="18"/>
        </w:rPr>
        <w:t>-</w:t>
      </w:r>
      <w:r w:rsidR="000431DF" w:rsidRPr="00803B8B">
        <w:rPr>
          <w:rFonts w:ascii="Comic Sans MS" w:hAnsi="Comic Sans MS"/>
          <w:b/>
          <w:i/>
          <w:color w:val="008000"/>
          <w:sz w:val="18"/>
          <w:szCs w:val="18"/>
        </w:rPr>
        <w:t>specified mapping to colors…</w:t>
      </w: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proofErr w:type="spellStart"/>
      <w:proofErr w:type="gramStart"/>
      <w:r w:rsidRPr="00803B8B">
        <w:rPr>
          <w:rFonts w:ascii="Monaco" w:hAnsi="Monaco"/>
          <w:b/>
          <w:color w:val="0000FF"/>
          <w:sz w:val="18"/>
          <w:szCs w:val="18"/>
        </w:rPr>
        <w:t>renderall</w:t>
      </w:r>
      <w:proofErr w:type="spellEnd"/>
      <w:proofErr w:type="gramEnd"/>
      <w:r w:rsidRPr="00803B8B">
        <w:rPr>
          <w:rFonts w:ascii="Monaco" w:hAnsi="Monaco"/>
          <w:b/>
          <w:color w:val="0000FF"/>
          <w:sz w:val="18"/>
          <w:szCs w:val="18"/>
        </w:rPr>
        <w:t xml:space="preserve"> cells</w:t>
      </w:r>
      <w:r w:rsidRPr="000431DF">
        <w:rPr>
          <w:rFonts w:ascii="Monaco" w:hAnsi="Monaco"/>
          <w:sz w:val="18"/>
          <w:szCs w:val="18"/>
        </w:rPr>
        <w:t xml:space="preserve"> c </w:t>
      </w:r>
      <w:r w:rsidRPr="00803B8B">
        <w:rPr>
          <w:rFonts w:ascii="Monaco" w:hAnsi="Monaco"/>
          <w:color w:val="0000FF"/>
          <w:sz w:val="18"/>
          <w:szCs w:val="18"/>
        </w:rPr>
        <w:t>of</w:t>
      </w:r>
      <w:r w:rsidRPr="000431DF">
        <w:rPr>
          <w:rFonts w:ascii="Monaco" w:hAnsi="Monaco"/>
          <w:sz w:val="18"/>
          <w:szCs w:val="18"/>
        </w:rPr>
        <w:t xml:space="preserve"> </w:t>
      </w:r>
      <w:proofErr w:type="spellStart"/>
      <w:r w:rsidRPr="000431DF">
        <w:rPr>
          <w:rFonts w:ascii="Monaco" w:hAnsi="Monaco"/>
          <w:sz w:val="18"/>
          <w:szCs w:val="18"/>
        </w:rPr>
        <w:t>my_mesh</w:t>
      </w:r>
      <w:proofErr w:type="spellEnd"/>
      <w:r w:rsidRPr="000431DF">
        <w:rPr>
          <w:rFonts w:ascii="Monaco" w:hAnsi="Monaco"/>
          <w:sz w:val="18"/>
          <w:szCs w:val="18"/>
        </w:rPr>
        <w:t xml:space="preserve"> {</w:t>
      </w:r>
    </w:p>
    <w:p w:rsidR="000431DF" w:rsidRPr="000431DF" w:rsidRDefault="000431DF" w:rsidP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 xml:space="preserve">  ...</w:t>
      </w:r>
    </w:p>
    <w:p w:rsidR="009D118F" w:rsidRPr="000431DF" w:rsidRDefault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 xml:space="preserve">  </w:t>
      </w:r>
      <w:proofErr w:type="gramStart"/>
      <w:r w:rsidRPr="00803B8B">
        <w:rPr>
          <w:rFonts w:ascii="Monaco" w:hAnsi="Monaco"/>
          <w:b/>
          <w:color w:val="E36C0A" w:themeColor="accent6" w:themeShade="BF"/>
          <w:sz w:val="18"/>
          <w:szCs w:val="18"/>
        </w:rPr>
        <w:t>color</w:t>
      </w:r>
      <w:proofErr w:type="gramEnd"/>
      <w:r w:rsidRPr="000431DF">
        <w:rPr>
          <w:rFonts w:ascii="Monaco" w:hAnsi="Monaco"/>
          <w:sz w:val="18"/>
          <w:szCs w:val="18"/>
        </w:rPr>
        <w:t xml:space="preserve"> = ...;</w:t>
      </w:r>
    </w:p>
    <w:p w:rsidR="000431DF" w:rsidRPr="000431DF" w:rsidRDefault="000431DF">
      <w:pPr>
        <w:rPr>
          <w:rFonts w:ascii="Monaco" w:hAnsi="Monaco"/>
          <w:sz w:val="18"/>
          <w:szCs w:val="18"/>
        </w:rPr>
      </w:pPr>
      <w:r w:rsidRPr="000431DF">
        <w:rPr>
          <w:rFonts w:ascii="Monaco" w:hAnsi="Monaco"/>
          <w:sz w:val="18"/>
          <w:szCs w:val="18"/>
        </w:rPr>
        <w:t>}</w:t>
      </w:r>
    </w:p>
    <w:p w:rsidR="000431DF" w:rsidRPr="000431DF" w:rsidRDefault="000431DF">
      <w:pPr>
        <w:rPr>
          <w:rFonts w:ascii="Monaco" w:hAnsi="Monaco"/>
          <w:sz w:val="18"/>
          <w:szCs w:val="18"/>
        </w:rPr>
      </w:pPr>
      <w:bookmarkStart w:id="0" w:name="_GoBack"/>
      <w:bookmarkEnd w:id="0"/>
    </w:p>
    <w:sectPr w:rsidR="000431DF" w:rsidRPr="000431DF" w:rsidSect="006E76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 Bold">
    <w:panose1 w:val="030F0902030302020204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DF"/>
    <w:rsid w:val="000431DF"/>
    <w:rsid w:val="006E7662"/>
    <w:rsid w:val="00803B8B"/>
    <w:rsid w:val="009D118F"/>
    <w:rsid w:val="00E22C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FFA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399</Characters>
  <Application>Microsoft Macintosh Word</Application>
  <DocSecurity>0</DocSecurity>
  <Lines>3</Lines>
  <Paragraphs>1</Paragraphs>
  <ScaleCrop>false</ScaleCrop>
  <Company>Los Alamos National Laboratory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McCormick</dc:creator>
  <cp:keywords/>
  <dc:description/>
  <cp:lastModifiedBy>Patrick McCormick</cp:lastModifiedBy>
  <cp:revision>1</cp:revision>
  <cp:lastPrinted>2012-02-16T00:31:00Z</cp:lastPrinted>
  <dcterms:created xsi:type="dcterms:W3CDTF">2012-02-16T00:03:00Z</dcterms:created>
  <dcterms:modified xsi:type="dcterms:W3CDTF">2012-02-16T01:02:00Z</dcterms:modified>
</cp:coreProperties>
</file>