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Experiment link wireless</w:t>
      </w:r>
    </w:p>
    <w:p>
      <w:pPr>
        <w:pStyle w:val="Normal"/>
        <w:jc w:val="center"/>
        <w:rPr>
          <w:b/>
        </w:rPr>
      </w:pPr>
      <w:r>
        <w:rPr>
          <w:b/>
        </w:rPr>
        <w:t>Cerinte pentru sistemul de pozitionare al antenelor</w:t>
      </w:r>
    </w:p>
    <w:p>
      <w:pPr>
        <w:pStyle w:val="Normal"/>
        <w:jc w:val="center"/>
        <w:rPr>
          <w:b/>
        </w:rPr>
      </w:pPr>
      <w:r>
        <w:rPr>
          <w:b/>
        </w:rPr>
        <w:t>v1.0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Partea mecanica: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Trebuie facuta o montura AZ-EL a carui parte fixa sa poata fi montata pe un pilon. </w:t>
      </w:r>
    </w:p>
    <w:p>
      <w:pPr>
        <w:pStyle w:val="Normal"/>
        <w:rPr/>
      </w:pPr>
      <w:r>
        <w:rPr/>
        <w:t xml:space="preserve">- Partea mobila a monturii AZ-EL va fi actionata de doua motoare de curent continuu pe directiile AZ si EL. </w:t>
      </w:r>
    </w:p>
    <w:p>
      <w:pPr>
        <w:pStyle w:val="Normal"/>
        <w:rPr/>
      </w:pPr>
      <w:r>
        <w:rPr/>
        <w:t xml:space="preserve">- Partea mobila a monturii AZ-EL va avea o teava pe care se poate monta orice antena cu sistem de prindere pe pilon. </w:t>
      </w:r>
    </w:p>
    <w:p>
      <w:pPr>
        <w:pStyle w:val="Normal"/>
        <w:rPr/>
      </w:pPr>
      <w:r>
        <w:rPr/>
        <w:t>- Astfel se pot experimenta orice tip de antena si montura nu va depinde de antena.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Partea electrica: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 doreste posibilitatea alimentarii intregului ansamblu la tensiunea de 12V dintr-o baterie cu plumb astfel incat sa se asigure o functionalitate mobila.</w:t>
      </w:r>
    </w:p>
    <w:p>
      <w:pPr>
        <w:pStyle w:val="Normal"/>
        <w:rPr/>
      </w:pPr>
      <w:r>
        <w:rPr/>
        <w:t>- se doreste posibilitatea ca dispozitivul de comanda al motoarelor de pozitionare sa fie montat la o distanta de maxim 20m.</w:t>
      </w:r>
    </w:p>
    <w:p>
      <w:pPr>
        <w:pStyle w:val="Normal"/>
        <w:rPr/>
      </w:pPr>
      <w:r>
        <w:rPr/>
        <w:t>- dispozitivul de comanda trebuie sa a</w:t>
      </w:r>
      <w:bookmarkStart w:id="0" w:name="_GoBack"/>
      <w:bookmarkEnd w:id="0"/>
      <w:r>
        <w:rPr/>
        <w:t>iba posibilitatea cuplarii la internet astfel ca printr-o conexiune TCP/IP sa poata fi comandat de pe un PC sau Telefon.</w:t>
      </w:r>
    </w:p>
    <w:p>
      <w:pPr>
        <w:pStyle w:val="Normal"/>
        <w:rPr/>
      </w:pPr>
      <w:r>
        <w:rPr/>
        <w:t>- aplicatia de pe PC trebuie sa aiba posibilitate lucrului cu un joystick folost la jocuri</w:t>
      </w:r>
    </w:p>
    <w:p>
      <w:pPr>
        <w:pStyle w:val="Normal"/>
        <w:rPr/>
      </w:pPr>
      <w:r>
        <w:rPr/>
        <w:t>- se vor folosi encodere sau alte solutii care vor asigura feedback al pozitiei antenei pe AZ-EL</w:t>
      </w:r>
    </w:p>
    <w:p>
      <w:pPr>
        <w:pStyle w:val="Normal"/>
        <w:rPr/>
      </w:pPr>
      <w:r>
        <w:rPr/>
        <w:t>- partea electronica de comanda va avea posibilittea sa memoreze pozitia printr-o comanda de la utilizator.</w:t>
      </w:r>
    </w:p>
    <w:p>
      <w:pPr>
        <w:pStyle w:val="Normal"/>
        <w:rPr/>
      </w:pPr>
      <w:r>
        <w:rPr/>
        <w:t>- partea electronica va oferi posibilitatea de a pozitiona antena la punct fix dandu-se o pozitie memorata anterior.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2015-02-13T09:49:00Z</dcterms:created>
  <dc:creator>Diaconescu, Bogdan</dc:creator>
  <dc:language>en-US</dc:language>
  <cp:lastModifiedBy>Diaconescu, Bogdan</cp:lastModifiedBy>
  <dcterms:modified xsi:type="dcterms:W3CDTF">2015-02-13T11:27:00Z</dcterms:modified>
  <cp:revision>2</cp:revision>
</cp:coreProperties>
</file>