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需求文件撰寫要點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7zcblcddihc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需求文件標題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需求文件標題為「工號_工號簡稱_RA_需求總表工作項目編號_工作項目名稱」，例如「CPJ21006_水利署水文資訊系統_RA_3.1_建立主、備援觀測設備切換服務」</w:t>
      </w:r>
    </w:p>
    <w:p w:rsidR="00000000" w:rsidDel="00000000" w:rsidP="00000000" w:rsidRDefault="00000000" w:rsidRPr="00000000" w14:paraId="00000004">
      <w:pPr>
        <w:pStyle w:val="Heading1"/>
        <w:spacing w:before="200" w:line="312" w:lineRule="auto"/>
        <w:jc w:val="both"/>
        <w:rPr/>
      </w:pPr>
      <w:bookmarkStart w:colFirst="0" w:colLast="0" w:name="_2gln7cq5i9af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版次變更紀錄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版次變更紀錄僅將重大的內容變更(新增功能、邏輯變更)，進行紀錄，並提供書籤連結，讓閱讀者可快速移動至該位置，其他小幅修改內容(改字、顏色等)可直接在文件中修改內容，並用註解說明變更之處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若版次變更時間在開發之前，建議直接修改需求文件內容，不要將變更內容撰寫在獨立的區塊；若已進入開發，可與PG討論是否另外撰寫在獨立區塊，或是將原先內容以刪除線標註，修改後內容更新於原內容下方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12" w:lineRule="auto"/>
        <w:ind w:left="720" w:hanging="360"/>
        <w:jc w:val="both"/>
        <w:rPr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可將大方向調整歷程記錄於「歷程紀錄」區塊，凡開發前有兩種方案、開發後有大幅度調整，皆可將未使用的方案記錄於歷程紀錄。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00" w:line="312" w:lineRule="auto"/>
        <w:jc w:val="both"/>
        <w:rPr/>
      </w:pPr>
      <w:bookmarkStart w:colFirst="0" w:colLast="0" w:name="_f1iteqmuaj6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基本資訊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功能編號請參照需求文件於需求管控表開發功能的對應編號，建議一份需求文件對應一個功能編號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功能名稱請對應需求文件於需求管控表開發功能的名稱，建議一份需求文件對應一個功能名稱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需求文件TAG請依文件內容標示對應</w:t>
      </w: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文件TAG定義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給予適合的文件TAG，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以最相關tag為主，最多5項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有新tag可以向品質小組成員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反應（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回饋表單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），經小組討論確認後新增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200" w:lineRule="auto"/>
        <w:rPr/>
      </w:pPr>
      <w:bookmarkStart w:colFirst="0" w:colLast="0" w:name="_xwhq8b9tp73d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架構、流程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建議繪製完整之系統架構圖，並於圖中highlight標示需求文件開發的功能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12" w:lineRule="auto"/>
        <w:ind w:left="720" w:hanging="360"/>
        <w:jc w:val="both"/>
        <w:rPr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完整系統架構圖可於另一份文件（g sheet、g slide、draw.io）提供，並於需求文件新增連結，以避免後續架構圖異動，但部分需求文件未更新之的情型，較容易維護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針對較複雜功能，建議可搭配流程圖以利閱讀者理解；若為擴充功能，則建議補上原有流程與調整後流程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200" w:lineRule="auto"/>
        <w:rPr/>
      </w:pPr>
      <w:bookmarkStart w:colFirst="0" w:colLast="0" w:name="_630vp2pd6hu9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介面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介面設計若有XD檔為佳，請於介面大標後方放上專案XD管控表連結、設計出圖連結，並於說明內容搭配Link對照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請確認發布之XD連結，所有介面之區塊皆已解除群組，開發時才可以正確量測初版面規劃尺寸</w:t>
      </w:r>
    </w:p>
    <w:p w:rsidR="00000000" w:rsidDel="00000000" w:rsidP="00000000" w:rsidRDefault="00000000" w:rsidRPr="00000000" w14:paraId="00000014">
      <w:pPr>
        <w:ind w:left="708.6614173228347" w:firstLine="0"/>
        <w:rPr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提醒！若XD介面有使用滾軸效果</w:t>
      </w:r>
      <w:r w:rsidDel="00000000" w:rsidR="00000000" w:rsidRPr="00000000">
        <w:rPr>
          <w:rFonts w:ascii="Microsoft JhengHei" w:cs="Microsoft JhengHei" w:eastAsia="Microsoft JhengHei" w:hAnsi="Microsoft JhengHei"/>
          <w:color w:val="990000"/>
        </w:rPr>
        <w:drawing>
          <wp:inline distB="114300" distT="114300" distL="114300" distR="114300">
            <wp:extent cx="907033" cy="2554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5587" l="6573" r="12903" t="24524"/>
                    <a:stretch>
                      <a:fillRect/>
                    </a:stretch>
                  </pic:blipFill>
                  <pic:spPr>
                    <a:xfrm>
                      <a:off x="0" y="0"/>
                      <a:ext cx="907033" cy="255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之呈現區塊，則開發時便無法量測該區之尺寸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若是提供PPT，則儘量附上明確的比例或細節，如A占整體版面的上方20%、或是幾個pixel以及色碼等說明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XD與設計確認後，建議於CB部門XD發布主機發布後，再於需求文件提供XD Link</w:t>
      </w:r>
    </w:p>
    <w:p w:rsidR="00000000" w:rsidDel="00000000" w:rsidP="00000000" w:rsidRDefault="00000000" w:rsidRPr="00000000" w14:paraId="00000017">
      <w:pPr>
        <w:pStyle w:val="Heading1"/>
        <w:spacing w:before="200" w:line="312" w:lineRule="auto"/>
        <w:jc w:val="both"/>
        <w:rPr/>
      </w:pPr>
      <w:bookmarkStart w:colFirst="0" w:colLast="0" w:name="_v85kibgv2k8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內文撰寫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文件內容盡可能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t xml:space="preserve">圖文一致；資訊一致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，如文件內容有更新，而無法即時更新圖片，可備註「以文件內容為主」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；若有連結至參考文件，也請確認文件內資訊是否為最新版本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12" w:lineRule="auto"/>
        <w:ind w:left="720" w:hanging="360"/>
        <w:jc w:val="both"/>
        <w:rPr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文件排版以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t xml:space="preserve">一頁畫面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可展示所有需開發內容為最佳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建議若該需求文件功能較為複雜，可於整體版面說明可以補上XD link，方便工程師開發時對照檢閱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需求文件須建立完整的段落標題，左側大綱可顯示，方便查找段落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介面類功能建議先放上整體畫面，定義各功能區塊，再針對細項說明，細項說明建議以左右排版的方式進行圖文對照，藉由圖片搭配表格文字，以利瀏覽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12" w:lineRule="auto"/>
        <w:ind w:left="720" w:hanging="360"/>
        <w:jc w:val="both"/>
        <w:rPr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若介面內容較相似（如表單呈現欄位、相同功能出現於同一介面），應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t xml:space="preserve">標註「項次」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於整體版面圖片中，以利對應個別元素說明內容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如運算邏輯為多份需求文件共用，建議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透過 google sheet 方式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提供，以利維護。此外文件連結以檔案名稱連結標示，如</w:t>
      </w: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需求文件資料庫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，避免結案後檔案異動而造成連結失效 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若遇較為複雜之功能，建議可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t xml:space="preserve">舉例情境以及提供測試案例說明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以利閱讀，並有預期的計算/測試結果，讓PG可先行測試並與PM有共同標準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整體版面說明如有多版本開發，如電腦版跟跨裝置版，建議寫在一起開發時好進行比較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文件撰寫時如涉及需求文件對應關係，如前台介面涉及到參數設定或後台進行管控影響呈現介面，建議於文件特別標示（如粗體字或變色字）此部分介面應對應後台需求文件，如尚未有後台文件，也請先與PL討論大致方向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於討論後或於結案前將文件更新至最終版，避免日後參考時，需求文件內容與實際功能有落差 </w:t>
      </w:r>
    </w:p>
    <w:p w:rsidR="00000000" w:rsidDel="00000000" w:rsidP="00000000" w:rsidRDefault="00000000" w:rsidRPr="00000000" w14:paraId="00000023">
      <w:pPr>
        <w:pStyle w:val="Heading1"/>
        <w:spacing w:before="200" w:lineRule="auto"/>
        <w:rPr/>
      </w:pPr>
      <w:bookmarkStart w:colFirst="0" w:colLast="0" w:name="_nd8dg0xi9bd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資料說明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建議可以提供schema或欄位說明，以方便PG理解；此外，建議可列出需要的欄位即可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若為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t xml:space="preserve">系統建置資料庫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內之資料表，列出有使用之資料表名稱即可，不需列出詳細之欄位名稱與資料類型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若為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t xml:space="preserve">公司產品資料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才會需要說明資料詳細資訊（可附上公版schema連結）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200" w:lineRule="auto"/>
        <w:rPr/>
      </w:pPr>
      <w:bookmarkStart w:colFirst="0" w:colLast="0" w:name="_2rn29gtccm15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測試情境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若遇較為複雜之功能（如：鑑價流程、圖層運算預期成果），建議可舉例情境或提供測試案例說明，並附上預期計算／測試結果，讓PG可先行測試並與PM有共同標準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測試文件通常篇幅較多，須建立完整的問題標題及異常清單圖例對照，於左側大綱顯示，以方便查找</w:t>
      </w:r>
    </w:p>
    <w:p w:rsidR="00000000" w:rsidDel="00000000" w:rsidP="00000000" w:rsidRDefault="00000000" w:rsidRPr="00000000" w14:paraId="0000002A">
      <w:pPr>
        <w:pStyle w:val="Heading1"/>
        <w:spacing w:before="200" w:lineRule="auto"/>
        <w:rPr>
          <w:sz w:val="24"/>
          <w:szCs w:val="24"/>
        </w:rPr>
      </w:pPr>
      <w:bookmarkStart w:colFirst="0" w:colLast="0" w:name="_21b7j21lbtr2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補充資訊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建議可於需求訪談紀錄文件納入與需求方溝通的前因後果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功能開發前如未完成，請於提供予品質小組前補齊相關內容，以利後續回溯</w:t>
      </w:r>
    </w:p>
    <w:p w:rsidR="00000000" w:rsidDel="00000000" w:rsidP="00000000" w:rsidRDefault="00000000" w:rsidRPr="00000000" w14:paraId="0000002D">
      <w:pPr>
        <w:spacing w:before="200" w:line="31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歷程紀錄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4"/>
          <w:szCs w:val="24"/>
          <w:rtl w:val="0"/>
        </w:rPr>
        <w:t xml:space="preserve">記錄功能大方向調整歷程，保留上方文件內容為最終討論結果，凡開發前有兩種方案、開發後有大幅度調整，皆可將未使用的方案記錄於歷程紀錄，並註記未選用原因</w:t>
      </w:r>
    </w:p>
    <w:p w:rsidR="00000000" w:rsidDel="00000000" w:rsidP="00000000" w:rsidRDefault="00000000" w:rsidRPr="00000000" w14:paraId="0000002F">
      <w:pPr>
        <w:spacing w:line="312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2022/04/20 V1</w:t>
      </w:r>
    </w:p>
    <w:p w:rsidR="00000000" w:rsidDel="00000000" w:rsidP="00000000" w:rsidRDefault="00000000" w:rsidRPr="00000000" w14:paraId="0000003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2023/07/01 V2</w:t>
      </w:r>
    </w:p>
    <w:p w:rsidR="00000000" w:rsidDel="00000000" w:rsidP="00000000" w:rsidRDefault="00000000" w:rsidRPr="00000000" w14:paraId="00000033">
      <w:pPr>
        <w:spacing w:line="31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icrosoft JhengHe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2023年品質小組成員：Derek、Evie、Porter、PJ、Jason、Alan、Shirley、Sandy</w:t>
      </w:r>
    </w:p>
    <w:p w:rsidR="00000000" w:rsidDel="00000000" w:rsidP="00000000" w:rsidRDefault="00000000" w:rsidRPr="00000000" w14:paraId="00000035">
      <w:pPr>
        <w:spacing w:line="240" w:lineRule="auto"/>
        <w:ind w:left="141.73228346456688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2022年品質小組成員：Peter、Joan、Kevin、Evie、Cathy、Derek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312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yperlink" Target="https://docs.google.com/spreadsheets/u/0/d/1uo3ON6NQ61jpRL9g3tdtbBAhFJXXXQq1j5RfEzhmKjg/edit" TargetMode="Externa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uo3ON6NQ61jpRL9g3tdtbBAhFJXXXQq1j5RfEzhmKjg/edit#gid=862381683" TargetMode="External"/><Relationship Id="rId8" Type="http://schemas.openxmlformats.org/officeDocument/2006/relationships/hyperlink" Target="https://docs.google.com/forms/d/e/1FAIpQLSfHodKlkmBKLHi6GXPLyfEziNLMVWKfGjhNKe4EKRnaLq-cg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