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Next Day Eligibility for Magento 2</w:t>
      </w:r>
    </w:p>
    <w:p>
      <w:pPr>
        <w:pStyle w:val="Subtitle"/>
      </w:pPr>
      <w:r>
        <w:t xml:space="preserve">Installation Guide — Version 1.0.0</w:t>
      </w:r>
    </w:p>
    <w:p>
      <w:pPr>
        <w:pStyle w:val="Author"/>
      </w:pPr>
      <w:r>
        <w:t xml:space="preserve">eTechFlow Pvt. Ltd.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8" w:name="next-day-eligibility-for-magento-2"/>
    <w:p>
      <w:pPr>
        <w:pStyle w:val="Heading1"/>
      </w:pPr>
      <w:r>
        <w:t xml:space="preserve">Next Day Eligibility for Magento 2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ETechFlow_NextDayEligibility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  <w:r>
        <w:t xml:space="preserve"> </w:t>
      </w:r>
      <w:r>
        <w:rPr>
          <w:b/>
          <w:bCs/>
        </w:rPr>
        <w:t xml:space="preserve">Compatibility:</w:t>
      </w:r>
      <w:r>
        <w:t xml:space="preserve"> </w:t>
      </w:r>
      <w:r>
        <w:t xml:space="preserve">Magento Open Source &amp; Adobe Commerce 2.4.4 – 2.4.8</w:t>
      </w:r>
      <w:r>
        <w:t xml:space="preserve"> </w:t>
      </w:r>
      <w:r>
        <w:rPr>
          <w:b/>
          <w:bCs/>
        </w:rPr>
        <w:t xml:space="preserve">PHP:</w:t>
      </w:r>
      <w:r>
        <w:t xml:space="preserve"> </w:t>
      </w:r>
      <w:r>
        <w:t xml:space="preserve">8.1, 8.2, 8.3</w:t>
      </w:r>
      <w:r>
        <w:t xml:space="preserve"> </w:t>
      </w:r>
      <w:r>
        <w:rPr>
          <w:b/>
          <w:bCs/>
        </w:rPr>
        <w:t xml:space="preserve">License:</w:t>
      </w:r>
      <w:r>
        <w:t xml:space="preserve"> </w:t>
      </w:r>
      <w:r>
        <w:t xml:space="preserve">Proprietary</w:t>
      </w:r>
      <w:r>
        <w:t xml:space="preserve"> </w:t>
      </w:r>
      <w:r>
        <w:rPr>
          <w:b/>
          <w:bCs/>
        </w:rPr>
        <w:t xml:space="preserve">Support:</w:t>
      </w:r>
      <w:r>
        <w:t xml:space="preserve"> </w:t>
      </w:r>
      <w:r>
        <w:t xml:space="preserve">info@etechflow.com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[INSERT IMAGE: 00-cover-logo.png]</w:t>
      </w:r>
      <w:r>
        <w:t xml:space="preserve"> </w:t>
      </w:r>
      <w:r>
        <w:rPr>
          <w:i/>
          <w:iCs/>
        </w:rPr>
        <w:t xml:space="preserve">Designer note: place the eTechFlow logo on the cover page, centered, with brand purple background. Source file: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_shared_assets/logo.png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About this Extension</w:t>
      </w:r>
    </w:p>
    <w:p>
      <w:pPr>
        <w:pStyle w:val="Compact"/>
        <w:numPr>
          <w:ilvl w:val="0"/>
          <w:numId w:val="1001"/>
        </w:numPr>
      </w:pPr>
      <w:r>
        <w:t xml:space="preserve">System Requirements</w:t>
      </w:r>
    </w:p>
    <w:p>
      <w:pPr>
        <w:pStyle w:val="Compact"/>
        <w:numPr>
          <w:ilvl w:val="0"/>
          <w:numId w:val="1001"/>
        </w:numPr>
      </w:pPr>
      <w:r>
        <w:t xml:space="preserve">Pre-Installation Checklist</w:t>
      </w:r>
    </w:p>
    <w:p>
      <w:pPr>
        <w:pStyle w:val="Compact"/>
        <w:numPr>
          <w:ilvl w:val="0"/>
          <w:numId w:val="1001"/>
        </w:numPr>
      </w:pPr>
      <w:r>
        <w:t xml:space="preserve">Installation — Method A: Manual Upload</w:t>
      </w:r>
    </w:p>
    <w:p>
      <w:pPr>
        <w:pStyle w:val="Compact"/>
        <w:numPr>
          <w:ilvl w:val="0"/>
          <w:numId w:val="1001"/>
        </w:numPr>
      </w:pPr>
      <w:r>
        <w:t xml:space="preserve">Installation — Method B: Composer</w:t>
      </w:r>
    </w:p>
    <w:p>
      <w:pPr>
        <w:pStyle w:val="Compact"/>
        <w:numPr>
          <w:ilvl w:val="0"/>
          <w:numId w:val="1001"/>
        </w:numPr>
      </w:pPr>
      <w:r>
        <w:t xml:space="preserve">Where to Find the Configuration in the Magento Admin</w:t>
      </w:r>
    </w:p>
    <w:p>
      <w:pPr>
        <w:pStyle w:val="Compact"/>
        <w:numPr>
          <w:ilvl w:val="0"/>
          <w:numId w:val="1001"/>
        </w:numPr>
      </w:pPr>
      <w:r>
        <w:t xml:space="preserve">Configuration Settings — Field by Field</w:t>
      </w:r>
    </w:p>
    <w:p>
      <w:pPr>
        <w:pStyle w:val="Compact"/>
        <w:numPr>
          <w:ilvl w:val="0"/>
          <w:numId w:val="1001"/>
        </w:numPr>
      </w:pPr>
      <w:r>
        <w:t xml:space="preserve">Setting Drop-Ship Eligible Per Product</w:t>
      </w:r>
    </w:p>
    <w:p>
      <w:pPr>
        <w:pStyle w:val="Compact"/>
        <w:numPr>
          <w:ilvl w:val="0"/>
          <w:numId w:val="1001"/>
        </w:numPr>
      </w:pPr>
      <w:r>
        <w:t xml:space="preserve">How Eligibility Shows on the Storefront</w:t>
      </w:r>
    </w:p>
    <w:p>
      <w:pPr>
        <w:pStyle w:val="Compact"/>
        <w:numPr>
          <w:ilvl w:val="0"/>
          <w:numId w:val="1001"/>
        </w:numPr>
      </w:pPr>
      <w:r>
        <w:t xml:space="preserve">Checkout Behaviour</w:t>
      </w:r>
    </w:p>
    <w:p>
      <w:pPr>
        <w:pStyle w:val="Compact"/>
        <w:numPr>
          <w:ilvl w:val="0"/>
          <w:numId w:val="1001"/>
        </w:numPr>
      </w:pPr>
      <w:r>
        <w:t xml:space="preserve">Using This Extension Together With Backorder Shipping Restrictor</w:t>
      </w:r>
    </w:p>
    <w:p>
      <w:pPr>
        <w:pStyle w:val="Compact"/>
        <w:numPr>
          <w:ilvl w:val="0"/>
          <w:numId w:val="1001"/>
        </w:numPr>
      </w:pPr>
      <w:r>
        <w:t xml:space="preserve">Uninstallation</w:t>
      </w:r>
    </w:p>
    <w:p>
      <w:pPr>
        <w:pStyle w:val="Compact"/>
        <w:numPr>
          <w:ilvl w:val="0"/>
          <w:numId w:val="1001"/>
        </w:numPr>
      </w:pPr>
      <w:r>
        <w:t xml:space="preserve">Troubleshooting</w:t>
      </w:r>
    </w:p>
    <w:p>
      <w:pPr>
        <w:pStyle w:val="Compact"/>
        <w:numPr>
          <w:ilvl w:val="0"/>
          <w:numId w:val="1001"/>
        </w:numPr>
      </w:pPr>
      <w:r>
        <w:t xml:space="preserve">Support &amp; Contact</w:t>
      </w:r>
    </w:p>
    <w:p>
      <w:r>
        <w:pict>
          <v:rect style="width:0;height:1.5pt" o:hralign="center" o:hrstd="t" o:hr="t"/>
        </w:pict>
      </w:r>
    </w:p>
    <w:bookmarkEnd w:id="9"/>
    <w:bookmarkStart w:id="10" w:name="hyvä-theme-compatibility"/>
    <w:p>
      <w:pPr>
        <w:pStyle w:val="Heading2"/>
      </w:pPr>
      <w:r>
        <w:t xml:space="preserve">Hyvä Theme Compatibility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Fully compatible with Hyvä Theme.</w:t>
      </w:r>
      <w:r>
        <w:t xml:space="preserve"> </w:t>
      </w:r>
      <w:r>
        <w:t xml:space="preserve">All backend logic (observer, plugin, attributes) is theme-agnostic. The product page badge uses self-contained phtml + scoped CSS — no Knockout, jQuery, or Luma dependencies — so it loads cleanly on Hyvä without modifications.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Luma</w:t>
            </w:r>
          </w:p>
        </w:tc>
        <w:tc>
          <w:tcPr/>
          <w:p>
            <w:pPr>
              <w:pStyle w:val="Compact"/>
            </w:pPr>
            <w:r>
              <w:t xml:space="preserve">Hyvä Theme</w:t>
            </w:r>
          </w:p>
        </w:tc>
        <w:tc>
          <w:tcPr/>
          <w:p>
            <w:pPr>
              <w:pStyle w:val="Compact"/>
            </w:pPr>
            <w:r>
              <w:t xml:space="preserve">Hyvä Checkout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Eligibility logic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Drop-Ship attribute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page badge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Shipping restriction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t xml:space="preserve">To use Hyvä’s design system fonts/spacing on the badge, override the badge phtml from your Hyvä child theme.</w:t>
      </w:r>
    </w:p>
    <w:p>
      <w:r>
        <w:pict>
          <v:rect style="width:0;height:1.5pt" o:hralign="center" o:hrstd="t" o:hr="t"/>
        </w:pict>
      </w:r>
    </w:p>
    <w:bookmarkEnd w:id="10"/>
    <w:bookmarkStart w:id="12" w:name="about-this-extension"/>
    <w:p>
      <w:pPr>
        <w:pStyle w:val="Heading2"/>
      </w:pPr>
      <w:r>
        <w:t xml:space="preserve">1. About this Extension</w:t>
      </w:r>
    </w:p>
    <w:p>
      <w:pPr>
        <w:pStyle w:val="FirstParagraph"/>
      </w:pPr>
      <w:r>
        <w:rPr>
          <w:b/>
          <w:bCs/>
        </w:rPr>
        <w:t xml:space="preserve">Next Day Eligibility</w:t>
      </w:r>
      <w:r>
        <w:t xml:space="preserve"> </w:t>
      </w:r>
      <w:r>
        <w:t xml:space="preserve">automates a Yes/No</w:t>
      </w:r>
      <w:r>
        <w:t xml:space="preserve"> </w:t>
      </w:r>
      <w:r>
        <w:rPr>
          <w:i/>
          <w:iCs/>
        </w:rPr>
        <w:t xml:space="preserve">Next Day Eligible</w:t>
      </w:r>
      <w:r>
        <w:t xml:space="preserve"> </w:t>
      </w:r>
      <w:r>
        <w:t xml:space="preserve">attribute on every product based on real-time stock quantity, and restricts configured next-day shipping methods at checkout when any cart item is not eligible.</w:t>
      </w:r>
    </w:p>
    <w:p>
      <w:pPr>
        <w:pStyle w:val="BodyText"/>
      </w:pPr>
      <w:r>
        <w:t xml:space="preserve">Products fulfilled by a drop-ship supplier can be exempted from this restriction via a per-product</w:t>
      </w:r>
      <w:r>
        <w:t xml:space="preserve"> </w:t>
      </w:r>
      <w:r>
        <w:rPr>
          <w:b/>
          <w:bCs/>
        </w:rPr>
        <w:t xml:space="preserve">Drop-Ship Eligible</w:t>
      </w:r>
      <w:r>
        <w:t xml:space="preserve"> </w:t>
      </w:r>
      <w:r>
        <w:t xml:space="preserve">flag — even when local stock is zero, those products remain next-day eligible because the supplier ships directly.</w:t>
      </w:r>
    </w:p>
    <w:bookmarkStart w:id="11" w:name="key-features"/>
    <w:p>
      <w:pPr>
        <w:pStyle w:val="Heading3"/>
      </w:pPr>
      <w:r>
        <w:t xml:space="preserve">Key Features</w:t>
      </w:r>
    </w:p>
    <w:p>
      <w:pPr>
        <w:pStyle w:val="Compact"/>
        <w:numPr>
          <w:ilvl w:val="0"/>
          <w:numId w:val="1002"/>
        </w:numPr>
      </w:pPr>
      <w:r>
        <w:t xml:space="preserve">Auto-managed</w:t>
      </w:r>
      <w:r>
        <w:t xml:space="preserve"> </w:t>
      </w:r>
      <w:r>
        <w:rPr>
          <w:rStyle w:val="VerbatimChar"/>
        </w:rPr>
        <w:t xml:space="preserve">next_day_eligible</w:t>
      </w:r>
      <w:r>
        <w:t xml:space="preserve"> </w:t>
      </w:r>
      <w:r>
        <w:t xml:space="preserve">attribute, recomputed on stock save and product save</w:t>
      </w:r>
    </w:p>
    <w:p>
      <w:pPr>
        <w:pStyle w:val="Compact"/>
        <w:numPr>
          <w:ilvl w:val="0"/>
          <w:numId w:val="1002"/>
        </w:numPr>
      </w:pPr>
      <w:r>
        <w:t xml:space="preserve">Per-product</w:t>
      </w:r>
      <w:r>
        <w:t xml:space="preserve"> </w:t>
      </w:r>
      <w:r>
        <w:rPr>
          <w:rStyle w:val="VerbatimChar"/>
        </w:rPr>
        <w:t xml:space="preserve">drop_ship_eligible</w:t>
      </w:r>
      <w:r>
        <w:t xml:space="preserve"> </w:t>
      </w:r>
      <w:r>
        <w:t xml:space="preserve">override for supplier-shipped goods</w:t>
      </w:r>
    </w:p>
    <w:p>
      <w:pPr>
        <w:pStyle w:val="Compact"/>
        <w:numPr>
          <w:ilvl w:val="0"/>
          <w:numId w:val="1002"/>
        </w:numPr>
      </w:pPr>
      <w:r>
        <w:t xml:space="preserve">Green / grey eligibility badge on the product detail page</w:t>
      </w:r>
    </w:p>
    <w:p>
      <w:pPr>
        <w:pStyle w:val="Compact"/>
        <w:numPr>
          <w:ilvl w:val="0"/>
          <w:numId w:val="1002"/>
        </w:numPr>
      </w:pPr>
      <w:r>
        <w:t xml:space="preserve">Configurable shipping method codes blocked at checkout when any cart item is ineligible</w:t>
      </w:r>
    </w:p>
    <w:p>
      <w:pPr>
        <w:pStyle w:val="Compact"/>
        <w:numPr>
          <w:ilvl w:val="0"/>
          <w:numId w:val="1002"/>
        </w:numPr>
      </w:pPr>
      <w:r>
        <w:t xml:space="preserve">Multi-shipping aware — eligibility evaluated per shipping address</w:t>
      </w:r>
    </w:p>
    <w:p>
      <w:pPr>
        <w:pStyle w:val="Compact"/>
        <w:numPr>
          <w:ilvl w:val="0"/>
          <w:numId w:val="1002"/>
        </w:numPr>
      </w:pPr>
      <w:r>
        <w:t xml:space="preserve">Configurable, grouped, and bundle parents propagate from their child items</w:t>
      </w:r>
    </w:p>
    <w:p>
      <w:pPr>
        <w:pStyle w:val="Compact"/>
        <w:numPr>
          <w:ilvl w:val="0"/>
          <w:numId w:val="1002"/>
        </w:numPr>
      </w:pPr>
      <w:r>
        <w:t xml:space="preserve">Per-store-view configurable badge labels and method codes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system-requirements"/>
    <w:p>
      <w:pPr>
        <w:pStyle w:val="Heading2"/>
      </w:pPr>
      <w:r>
        <w:t xml:space="preserve">2. System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Supported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Magento Open Source / Adobe Commerce</w:t>
            </w:r>
          </w:p>
        </w:tc>
        <w:tc>
          <w:tcPr/>
          <w:p>
            <w:pPr>
              <w:pStyle w:val="Compact"/>
            </w:pPr>
            <w:r>
              <w:t xml:space="preserve">2.4.4, 2.4.5, 2.4.6, 2.4.7, 2.4.8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PHP</w:t>
            </w:r>
          </w:p>
        </w:tc>
        <w:tc>
          <w:tcPr/>
          <w:p>
            <w:pPr>
              <w:pStyle w:val="Compact"/>
            </w:pPr>
            <w:r>
              <w:t xml:space="preserve">8.1, 8.2, 8.3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Composer</w:t>
            </w:r>
          </w:p>
        </w:tc>
        <w:tc>
          <w:tcPr/>
          <w:p>
            <w:pPr>
              <w:pStyle w:val="Compact"/>
            </w:pPr>
            <w:r>
              <w:t xml:space="preserve">2.x (only required for Method 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/ MariaDB</w:t>
            </w:r>
          </w:p>
        </w:tc>
        <w:tc>
          <w:tcPr/>
          <w:p>
            <w:pPr>
              <w:pStyle w:val="Compact"/>
            </w:pPr>
            <w:r>
              <w:t xml:space="preserve">As required by your Magento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engine</w:t>
            </w:r>
          </w:p>
        </w:tc>
        <w:tc>
          <w:tcPr/>
          <w:p>
            <w:pPr>
              <w:pStyle w:val="Compact"/>
            </w:pPr>
            <w:r>
              <w:t xml:space="preserve">OpenSearch / Elasticsearch (no extra config)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pre-installation-checklist"/>
    <w:p>
      <w:pPr>
        <w:pStyle w:val="Heading2"/>
      </w:pPr>
      <w:r>
        <w:t xml:space="preserve">3. Pre-Installation Checklist</w:t>
      </w:r>
    </w:p>
    <w:p>
      <w:pPr>
        <w:pStyle w:val="FirstParagraph"/>
      </w:pPr>
      <w:r>
        <w:t xml:space="preserve">Complete these steps before extracting any files. They protect your store from broken caches and partial installs.</w:t>
      </w:r>
    </w:p>
    <w:p>
      <w:pPr>
        <w:pStyle w:val="BodyText"/>
      </w:pPr>
      <w:r>
        <w:rPr>
          <w:b/>
          <w:bCs/>
        </w:rPr>
        <w:t xml:space="preserve">Step 1 — Back up your Magento installation.</w:t>
      </w:r>
      <w:r>
        <w:t xml:space="preserve"> </w:t>
      </w:r>
      <w:r>
        <w:t xml:space="preserve">Take a full backup of</w:t>
      </w:r>
      <w:r>
        <w:t xml:space="preserve"> </w:t>
      </w:r>
      <w:r>
        <w:rPr>
          <w:rStyle w:val="VerbatimChar"/>
        </w:rPr>
        <w:t xml:space="preserve">app/code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app/etc</w:t>
      </w:r>
      <w:r>
        <w:t xml:space="preserve">, and your database.</w:t>
      </w:r>
    </w:p>
    <w:p>
      <w:pPr>
        <w:pStyle w:val="BodyText"/>
      </w:pPr>
      <w:r>
        <w:rPr>
          <w:b/>
          <w:bCs/>
        </w:rPr>
        <w:t xml:space="preserve">Step 2 — Set Magento to developer or default mode.</w:t>
      </w:r>
    </w:p>
    <w:p>
      <w:pPr>
        <w:pStyle w:val="SourceCode"/>
      </w:pPr>
      <w:r>
        <w:rPr>
          <w:rStyle w:val="VerbatimChar"/>
        </w:rPr>
        <w:t xml:space="preserve">php bin/magento deploy:mode:show</w:t>
      </w:r>
      <w:r>
        <w:br/>
      </w:r>
      <w:r>
        <w:rPr>
          <w:rStyle w:val="VerbatimChar"/>
        </w:rPr>
        <w:t xml:space="preserve">php bin/magento deploy:mode:set developer</w:t>
      </w:r>
    </w:p>
    <w:p>
      <w:pPr>
        <w:pStyle w:val="FirstParagraph"/>
      </w:pPr>
      <w:r>
        <w:rPr>
          <w:b/>
          <w:bCs/>
        </w:rPr>
        <w:t xml:space="preserve">Step 3 — Disable cache before installing.</w:t>
      </w:r>
    </w:p>
    <w:p>
      <w:pPr>
        <w:pStyle w:val="SourceCode"/>
      </w:pPr>
      <w:r>
        <w:rPr>
          <w:rStyle w:val="VerbatimChar"/>
        </w:rPr>
        <w:t xml:space="preserve">php bin/magento cache:disable</w:t>
      </w:r>
    </w:p>
    <w:p>
      <w:pPr>
        <w:pStyle w:val="FirstParagraph"/>
      </w:pPr>
      <w:r>
        <w:rPr>
          <w:b/>
          <w:bCs/>
        </w:rPr>
        <w:t xml:space="preserve">Step 4 — Verify maintenance access.</w:t>
      </w:r>
      <w:r>
        <w:t xml:space="preserve"> </w:t>
      </w:r>
      <w:r>
        <w:t xml:space="preserve">You need SSH or terminal access to the server.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setup:upgrade</w:t>
      </w:r>
      <w:r>
        <w:t xml:space="preserve"> </w:t>
      </w:r>
      <w:r>
        <w:t xml:space="preserve">while customers are checking out can cause errors on their carts. Schedule the install during a low-traffic window or enable maintenance mode (</w:t>
      </w:r>
      <w:r>
        <w:rPr>
          <w:rStyle w:val="VerbatimChar"/>
        </w:rPr>
        <w:t xml:space="preserve">php bin/magento maintenance:enable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4"/>
    <w:bookmarkStart w:id="15" w:name="installation-method-a-manual-upload"/>
    <w:p>
      <w:pPr>
        <w:pStyle w:val="Heading2"/>
      </w:pPr>
      <w:r>
        <w:t xml:space="preserve">4. Installation — Method A: Manual Upload</w:t>
      </w:r>
    </w:p>
    <w:p>
      <w:pPr>
        <w:pStyle w:val="FirstParagraph"/>
      </w:pPr>
      <w:r>
        <w:t xml:space="preserve">Use this method if you received the module as a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archive.</w:t>
      </w:r>
    </w:p>
    <w:p>
      <w:pPr>
        <w:pStyle w:val="BodyText"/>
      </w:pPr>
      <w:r>
        <w:rPr>
          <w:b/>
          <w:bCs/>
        </w:rPr>
        <w:t xml:space="preserve">Step 1 — Unpack the archive.</w:t>
      </w:r>
      <w:r>
        <w:t xml:space="preserve"> </w:t>
      </w:r>
      <w:r>
        <w:t xml:space="preserve">Extract</w:t>
      </w:r>
      <w:r>
        <w:t xml:space="preserve"> </w:t>
      </w:r>
      <w:r>
        <w:rPr>
          <w:rStyle w:val="VerbatimChar"/>
        </w:rPr>
        <w:t xml:space="preserve">etechflow-module-next-day-eligibility-1.0.0.zip</w:t>
      </w:r>
      <w:r>
        <w:t xml:space="preserve"> </w:t>
      </w:r>
      <w:r>
        <w:t xml:space="preserve">on your local machine.</w:t>
      </w:r>
    </w:p>
    <w:p>
      <w:pPr>
        <w:pStyle w:val="BodyText"/>
      </w:pPr>
      <w:r>
        <w:rPr>
          <w:b/>
          <w:bCs/>
        </w:rPr>
        <w:t xml:space="preserve">Step 2 — Create the module directory on your server.</w:t>
      </w:r>
    </w:p>
    <w:p>
      <w:pPr>
        <w:pStyle w:val="SourceCode"/>
      </w:pPr>
      <w:r>
        <w:rPr>
          <w:rStyle w:val="VerbatimChar"/>
        </w:rPr>
        <w:t xml:space="preserve">mkdir -p app/code/ETechFlow</w:t>
      </w:r>
    </w:p>
    <w:p>
      <w:pPr>
        <w:pStyle w:val="FirstParagraph"/>
      </w:pPr>
      <w:r>
        <w:rPr>
          <w:b/>
          <w:bCs/>
        </w:rPr>
        <w:t xml:space="preserve">Step 3 — Upload the extension files.</w:t>
      </w:r>
      <w:r>
        <w:t xml:space="preserve"> </w:t>
      </w:r>
      <w:r>
        <w:t xml:space="preserve">Upload the</w:t>
      </w:r>
      <w:r>
        <w:t xml:space="preserve"> </w:t>
      </w:r>
      <w:r>
        <w:rPr>
          <w:rStyle w:val="VerbatimChar"/>
        </w:rPr>
        <w:t xml:space="preserve">NextDayEligibility</w:t>
      </w:r>
      <w:r>
        <w:t xml:space="preserve"> </w:t>
      </w:r>
      <w:r>
        <w:t xml:space="preserve">folder into</w:t>
      </w:r>
      <w:r>
        <w:t xml:space="preserve"> </w:t>
      </w:r>
      <w:r>
        <w:rPr>
          <w:rStyle w:val="VerbatimChar"/>
        </w:rPr>
        <w:t xml:space="preserve">app/code/ETechFlow/</w:t>
      </w:r>
      <w:r>
        <w:t xml:space="preserve"> </w:t>
      </w:r>
      <w:r>
        <w:t xml:space="preserve">so the final path is:</w:t>
      </w:r>
    </w:p>
    <w:p>
      <w:pPr>
        <w:pStyle w:val="SourceCode"/>
      </w:pPr>
      <w:r>
        <w:rPr>
          <w:rStyle w:val="VerbatimChar"/>
        </w:rPr>
        <w:t xml:space="preserve">app/code/ETechFlow/NextDayEligibility/registration.php</w:t>
      </w:r>
      <w:r>
        <w:br/>
      </w:r>
      <w:r>
        <w:rPr>
          <w:rStyle w:val="VerbatimChar"/>
        </w:rPr>
        <w:t xml:space="preserve">app/code/ETechFlow/NextDayEligibility/etc/module.xml</w:t>
      </w:r>
      <w:r>
        <w:br/>
      </w:r>
      <w:r>
        <w:rPr>
          <w:rStyle w:val="VerbatimChar"/>
        </w:rPr>
        <w:t xml:space="preserve">… (rest of the module files)</w:t>
      </w:r>
    </w:p>
    <w:p>
      <w:pPr>
        <w:pStyle w:val="FirstParagraph"/>
      </w:pPr>
      <w:r>
        <w:rPr>
          <w:b/>
          <w:bCs/>
        </w:rPr>
        <w:t xml:space="preserve">Step 4 — Enable the module.</w:t>
      </w:r>
    </w:p>
    <w:p>
      <w:pPr>
        <w:pStyle w:val="SourceCode"/>
      </w:pPr>
      <w:r>
        <w:rPr>
          <w:rStyle w:val="VerbatimChar"/>
        </w:rPr>
        <w:t xml:space="preserve">php bin/magento module:enable ETechFlow_NextDayEligibility</w:t>
      </w:r>
      <w:r>
        <w:br/>
      </w:r>
      <w:r>
        <w:rPr>
          <w:rStyle w:val="VerbatimChar"/>
        </w:rPr>
        <w:t xml:space="preserve">php bin/magento setup:upgrade</w:t>
      </w:r>
      <w:r>
        <w:br/>
      </w:r>
      <w:r>
        <w:rPr>
          <w:rStyle w:val="VerbatimChar"/>
        </w:rPr>
        <w:t xml:space="preserve">php bin/magento setup:di:compile</w:t>
      </w:r>
      <w:r>
        <w:br/>
      </w:r>
      <w:r>
        <w:rPr>
          <w:rStyle w:val="VerbatimChar"/>
        </w:rPr>
        <w:t xml:space="preserve">php bin/magento setup:static-content:deploy -f</w:t>
      </w:r>
      <w:r>
        <w:br/>
      </w:r>
      <w:r>
        <w:rPr>
          <w:rStyle w:val="VerbatimChar"/>
        </w:rPr>
        <w:t xml:space="preserve">php bin/magento cache:flush</w:t>
      </w:r>
    </w:p>
    <w:p>
      <w:pPr>
        <w:pStyle w:val="FirstParagraph"/>
      </w:pPr>
      <w:r>
        <w:t xml:space="preserve">For multi-language stores, append every locale code:</w:t>
      </w:r>
      <w:r>
        <w:t xml:space="preserve"> </w:t>
      </w:r>
      <w:r>
        <w:rPr>
          <w:rStyle w:val="VerbatimChar"/>
        </w:rPr>
        <w:t xml:space="preserve">setup:static-content:deploy -f en_US en_GB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Done. Skip ahead to section 6 (Where to Find the Configuration).</w:t>
      </w:r>
    </w:p>
    <w:p>
      <w:r>
        <w:pict>
          <v:rect style="width:0;height:1.5pt" o:hralign="center" o:hrstd="t" o:hr="t"/>
        </w:pict>
      </w:r>
    </w:p>
    <w:bookmarkEnd w:id="15"/>
    <w:bookmarkStart w:id="16" w:name="installation-method-b-composer"/>
    <w:p>
      <w:pPr>
        <w:pStyle w:val="Heading2"/>
      </w:pPr>
      <w:r>
        <w:t xml:space="preserve">5. Installation — Method B: Composer</w:t>
      </w:r>
    </w:p>
    <w:p>
      <w:pPr>
        <w:pStyle w:val="FirstParagraph"/>
      </w:pPr>
      <w:r>
        <w:rPr>
          <w:b/>
          <w:bCs/>
        </w:rPr>
        <w:t xml:space="preserve">Step 1 — Add the repository (skip if already configured).</w:t>
      </w:r>
    </w:p>
    <w:p>
      <w:pPr>
        <w:pStyle w:val="SourceCode"/>
      </w:pPr>
      <w:r>
        <w:rPr>
          <w:rStyle w:val="VerbatimChar"/>
        </w:rPr>
        <w:t xml:space="preserve">composer config repositories.etechflow composer https://repo.etechflow.com</w:t>
      </w:r>
    </w:p>
    <w:p>
      <w:pPr>
        <w:pStyle w:val="FirstParagraph"/>
      </w:pPr>
      <w:r>
        <w:rPr>
          <w:b/>
          <w:bCs/>
        </w:rPr>
        <w:t xml:space="preserve">Step 2 — Require the package.</w:t>
      </w:r>
    </w:p>
    <w:p>
      <w:pPr>
        <w:pStyle w:val="SourceCode"/>
      </w:pPr>
      <w:r>
        <w:rPr>
          <w:rStyle w:val="VerbatimChar"/>
        </w:rPr>
        <w:t xml:space="preserve">composer require etechflow/module-next-day-eligibility:^1.0</w:t>
      </w:r>
    </w:p>
    <w:p>
      <w:pPr>
        <w:pStyle w:val="FirstParagraph"/>
      </w:pPr>
      <w:r>
        <w:rPr>
          <w:b/>
          <w:bCs/>
        </w:rPr>
        <w:t xml:space="preserve">Step 3 — Run the same enable / upgrade commands.</w:t>
      </w:r>
    </w:p>
    <w:p>
      <w:pPr>
        <w:pStyle w:val="SourceCode"/>
      </w:pPr>
      <w:r>
        <w:rPr>
          <w:rStyle w:val="VerbatimChar"/>
        </w:rPr>
        <w:t xml:space="preserve">php bin/magento module:enable ETechFlow_NextDayEligibility</w:t>
      </w:r>
      <w:r>
        <w:br/>
      </w:r>
      <w:r>
        <w:rPr>
          <w:rStyle w:val="VerbatimChar"/>
        </w:rPr>
        <w:t xml:space="preserve">php bin/magento setup:upgrade</w:t>
      </w:r>
      <w:r>
        <w:br/>
      </w:r>
      <w:r>
        <w:rPr>
          <w:rStyle w:val="VerbatimChar"/>
        </w:rPr>
        <w:t xml:space="preserve">php bin/magento setup:di:compile</w:t>
      </w:r>
      <w:r>
        <w:br/>
      </w:r>
      <w:r>
        <w:rPr>
          <w:rStyle w:val="VerbatimChar"/>
        </w:rPr>
        <w:t xml:space="preserve">php bin/magento setup:static-content:deploy -f</w:t>
      </w:r>
      <w:r>
        <w:br/>
      </w:r>
      <w:r>
        <w:rPr>
          <w:rStyle w:val="VerbatimChar"/>
        </w:rPr>
        <w:t xml:space="preserve">php bin/magento cache:flush</w:t>
      </w:r>
    </w:p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If you use Magento Marketplace access keys, place them in</w:t>
      </w:r>
      <w:r>
        <w:t xml:space="preserve"> </w:t>
      </w:r>
      <w:r>
        <w:rPr>
          <w:rStyle w:val="VerbatimChar"/>
        </w:rPr>
        <w:t xml:space="preserve">auth.json</w:t>
      </w:r>
      <w:r>
        <w:t xml:space="preserve"> </w:t>
      </w:r>
      <w:r>
        <w:t xml:space="preserve">at your Magento root before running</w:t>
      </w:r>
      <w:r>
        <w:t xml:space="preserve"> </w:t>
      </w:r>
      <w:r>
        <w:rPr>
          <w:rStyle w:val="VerbatimChar"/>
        </w:rPr>
        <w:t xml:space="preserve">composer require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22" w:name="X2cf8e1d2fe64f19cdbae64c950d67e2f8dc1b1a"/>
    <w:p>
      <w:pPr>
        <w:pStyle w:val="Heading2"/>
      </w:pPr>
      <w:r>
        <w:t xml:space="preserve">6. Where to Find the Configuration in the Magento Admin</w:t>
      </w:r>
    </w:p>
    <w:p>
      <w:pPr>
        <w:pStyle w:val="FirstParagraph"/>
      </w:pPr>
      <w:r>
        <w:t xml:space="preserve">After installation, the module’s settings live inside the standard Magento configuration panel. Follow these steps once you’ve logged in to the admin.</w:t>
      </w:r>
    </w:p>
    <w:bookmarkStart w:id="17" w:name="step-1-open-the-stores-menu"/>
    <w:p>
      <w:pPr>
        <w:pStyle w:val="Heading3"/>
      </w:pPr>
      <w:r>
        <w:t xml:space="preserve">Step 1 — Open the Stores menu</w:t>
      </w:r>
    </w:p>
    <w:p>
      <w:pPr>
        <w:pStyle w:val="FirstParagraph"/>
      </w:pPr>
      <w:r>
        <w:t xml:space="preserve">In the left sidebar of the admin, click the</w:t>
      </w:r>
      <w:r>
        <w:t xml:space="preserve"> </w:t>
      </w:r>
      <w:r>
        <w:rPr>
          <w:b/>
          <w:bCs/>
        </w:rPr>
        <w:t xml:space="preserve">Stores</w:t>
      </w:r>
      <w:r>
        <w:t xml:space="preserve"> </w:t>
      </w:r>
      <w:r>
        <w:t xml:space="preserve">icon.</w:t>
      </w:r>
    </w:p>
    <w:p>
      <w:pPr>
        <w:pStyle w:val="BlockText"/>
      </w:pPr>
      <w:r>
        <w:rPr>
          <w:b/>
          <w:bCs/>
        </w:rPr>
        <w:t xml:space="preserve">[INSERT IMAGE: 01-stores-menu.png]</w:t>
      </w:r>
      <w:r>
        <w:t xml:space="preserve"> </w:t>
      </w:r>
      <w:r>
        <w:rPr>
          <w:i/>
          <w:iCs/>
        </w:rPr>
        <w:t xml:space="preserve">Caption: The Stores menu in the admin sidebar opens a flyout panel showing Settings, Inventory, Taxes, Currency, and Attributes.</w:t>
      </w:r>
    </w:p>
    <w:bookmarkEnd w:id="17"/>
    <w:bookmarkStart w:id="18" w:name="step-2-click-configuration"/>
    <w:p>
      <w:pPr>
        <w:pStyle w:val="Heading3"/>
      </w:pPr>
      <w:r>
        <w:t xml:space="preserve">Step 2 — Click</w:t>
      </w:r>
      <w:r>
        <w:t xml:space="preserve"> </w:t>
      </w:r>
      <w:r>
        <w:t xml:space="preserve">“Configuration”</w:t>
      </w:r>
    </w:p>
    <w:p>
      <w:pPr>
        <w:pStyle w:val="FirstParagraph"/>
      </w:pPr>
      <w:r>
        <w:t xml:space="preserve">Inside the Stores flyout, under the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column, click</w:t>
      </w:r>
      <w:r>
        <w:t xml:space="preserve"> </w:t>
      </w:r>
      <w:r>
        <w:rPr>
          <w:b/>
          <w:bCs/>
        </w:rPr>
        <w:t xml:space="preserve">Configuration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[INSERT IMAGE: 02-configuration-link.png]</w:t>
      </w:r>
      <w:r>
        <w:t xml:space="preserve"> </w:t>
      </w:r>
      <w:r>
        <w:rPr>
          <w:i/>
          <w:iCs/>
        </w:rPr>
        <w:t xml:space="preserve">Caption: The Configuration link is highlighted in the Settings column of the Stores menu.</w:t>
      </w:r>
    </w:p>
    <w:bookmarkEnd w:id="18"/>
    <w:bookmarkStart w:id="19" w:name="X9c7b91206f5df6834085570c2eaa46d9f67cf8e"/>
    <w:p>
      <w:pPr>
        <w:pStyle w:val="Heading3"/>
      </w:pPr>
      <w:r>
        <w:t xml:space="preserve">Step 3 — Find the eTechFlow group in the left sidebar</w:t>
      </w:r>
    </w:p>
    <w:p>
      <w:pPr>
        <w:pStyle w:val="FirstParagraph"/>
      </w:pPr>
      <w:r>
        <w:t xml:space="preserve">The Configuration page loads with a left-side accordion of configuration groups (General, Security, Catalog, …). Scroll down until you see</w:t>
      </w:r>
      <w:r>
        <w:t xml:space="preserve"> </w:t>
      </w:r>
      <w:r>
        <w:rPr>
          <w:b/>
          <w:bCs/>
        </w:rPr>
        <w:t xml:space="preserve">ETECHFLOW</w:t>
      </w:r>
      <w:r>
        <w:t xml:space="preserve"> </w:t>
      </w:r>
      <w:r>
        <w:t xml:space="preserve">and click it to expand.</w:t>
      </w:r>
    </w:p>
    <w:p>
      <w:pPr>
        <w:pStyle w:val="BlockText"/>
      </w:pPr>
      <w:r>
        <w:rPr>
          <w:b/>
          <w:bCs/>
        </w:rPr>
        <w:t xml:space="preserve">[INSERT IMAGE: 03-config-sidebar-etechflow-collapsed.png]</w:t>
      </w:r>
      <w:r>
        <w:t xml:space="preserve"> </w:t>
      </w:r>
      <w:r>
        <w:rPr>
          <w:i/>
          <w:iCs/>
        </w:rPr>
        <w:t xml:space="preserve">Caption: The full Configuration page with collapsed sections in the left sidebar — ETECHFLOW is one of the groups.</w:t>
      </w:r>
    </w:p>
    <w:bookmarkEnd w:id="19"/>
    <w:bookmarkStart w:id="20" w:name="step-4-click-next-day-eligibility"/>
    <w:p>
      <w:pPr>
        <w:pStyle w:val="Heading3"/>
      </w:pPr>
      <w:r>
        <w:t xml:space="preserve">Step 4 — Click</w:t>
      </w:r>
      <w:r>
        <w:t xml:space="preserve"> </w:t>
      </w:r>
      <w:r>
        <w:t xml:space="preserve">“Next Day Eligibility”</w:t>
      </w:r>
    </w:p>
    <w:p>
      <w:pPr>
        <w:pStyle w:val="FirstParagraph"/>
      </w:pPr>
      <w:r>
        <w:t xml:space="preserve">When ETECHFLOW is expanded, you see two links:</w:t>
      </w:r>
      <w:r>
        <w:t xml:space="preserve"> </w:t>
      </w:r>
      <w:r>
        <w:rPr>
          <w:b/>
          <w:bCs/>
        </w:rPr>
        <w:t xml:space="preserve">Next Day Eligibility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Backorder Shipping Restrictor</w:t>
      </w:r>
      <w:r>
        <w:t xml:space="preserve">. Click</w:t>
      </w:r>
      <w:r>
        <w:t xml:space="preserve"> </w:t>
      </w:r>
      <w:r>
        <w:rPr>
          <w:b/>
          <w:bCs/>
        </w:rPr>
        <w:t xml:space="preserve">Next Day Eligibility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[INSERT IMAGE: 04-etechflow-expanded-nextday.png]</w:t>
      </w:r>
      <w:r>
        <w:t xml:space="preserve"> </w:t>
      </w:r>
      <w:r>
        <w:rPr>
          <w:i/>
          <w:iCs/>
        </w:rPr>
        <w:t xml:space="preserve">Caption: The ETECHFLOW group expanded in the left sidebar, with the two module entries</w:t>
      </w:r>
      <w:r>
        <w:rPr>
          <w:i/>
          <w:iCs/>
        </w:rPr>
        <w:t xml:space="preserve"> </w:t>
      </w:r>
      <w:r>
        <w:rPr>
          <w:i/>
          <w:iCs/>
        </w:rPr>
        <w:t xml:space="preserve">“Next Day Eligibility”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“Backorder Shipping Restrictor”</w:t>
      </w:r>
      <w:r>
        <w:rPr>
          <w:i/>
          <w:iCs/>
        </w:rPr>
        <w:t xml:space="preserve">. Next Day Eligibility is highlighted as the active selection.</w:t>
      </w:r>
    </w:p>
    <w:bookmarkEnd w:id="20"/>
    <w:bookmarkStart w:id="21" w:name="Xb17449e79616d30608e3cc2fde924eecdbd2c5b"/>
    <w:p>
      <w:pPr>
        <w:pStyle w:val="Heading3"/>
      </w:pPr>
      <w:r>
        <w:t xml:space="preserve">Step 5 — You are now on the Next Day Eligibility configuration page</w:t>
      </w:r>
    </w:p>
    <w:p>
      <w:pPr>
        <w:pStyle w:val="FirstParagraph"/>
      </w:pPr>
      <w:r>
        <w:t xml:space="preserve">The right pane shows two collapsible sections:</w:t>
      </w:r>
      <w:r>
        <w:t xml:space="preserve"> </w:t>
      </w:r>
      <w:r>
        <w:rPr>
          <w:b/>
          <w:bCs/>
        </w:rPr>
        <w:t xml:space="preserve">General Settings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Drop-Ship Exception</w:t>
      </w:r>
      <w:r>
        <w:t xml:space="preserve">. Click each section header to expand it.</w:t>
      </w:r>
    </w:p>
    <w:p>
      <w:pPr>
        <w:pStyle w:val="BlockText"/>
      </w:pPr>
      <w:r>
        <w:rPr>
          <w:b/>
          <w:bCs/>
        </w:rPr>
        <w:t xml:space="preserve">[INSERT IMAGE: 05-nextday-config-full.png]</w:t>
      </w:r>
      <w:r>
        <w:t xml:space="preserve"> </w:t>
      </w:r>
      <w:r>
        <w:rPr>
          <w:i/>
          <w:iCs/>
        </w:rPr>
        <w:t xml:space="preserve">Caption: Full Next Day Eligibility configuration page with General Settings and Drop-Ship Exception both expanded, showing every field described in section 7.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configuration-settings-field-by-field"/>
    <w:p>
      <w:pPr>
        <w:pStyle w:val="Heading2"/>
      </w:pPr>
      <w:r>
        <w:t xml:space="preserve">7. Configuration Settings — Field by Field</w:t>
      </w:r>
    </w:p>
    <w:bookmarkStart w:id="23" w:name="general-settings"/>
    <w:p>
      <w:pPr>
        <w:pStyle w:val="Heading3"/>
      </w:pPr>
      <w:r>
        <w:t xml:space="preserve">7.1 General Settings</w:t>
      </w:r>
    </w:p>
    <w:p>
      <w:pPr>
        <w:pStyle w:val="BlockText"/>
      </w:pPr>
      <w:r>
        <w:rPr>
          <w:b/>
          <w:bCs/>
        </w:rPr>
        <w:t xml:space="preserve">[INSERT IMAGE: 06-nextday-general-settings.png]</w:t>
      </w:r>
      <w:r>
        <w:t xml:space="preserve"> </w:t>
      </w:r>
      <w:r>
        <w:rPr>
          <w:i/>
          <w:iCs/>
        </w:rPr>
        <w:t xml:space="preserve">Caption: The General Settings section of the Next Day Eligibility configuration, showing four fields.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Enable Module</w:t>
            </w:r>
          </w:p>
        </w:tc>
        <w:tc>
          <w:tcPr/>
          <w:p>
            <w:pPr>
              <w:pStyle w:val="Compact"/>
            </w:pPr>
            <w:r>
              <w:t xml:space="preserve">Master on/off switch.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 Day Shipping Method Codes</w:t>
            </w:r>
          </w:p>
        </w:tc>
        <w:tc>
          <w:tcPr/>
          <w:p>
            <w:pPr>
              <w:pStyle w:val="Compact"/>
            </w:pPr>
            <w:r>
              <w:t xml:space="preserve">Comma-separated</w:t>
            </w:r>
            <w:r>
              <w:t xml:space="preserve"> </w:t>
            </w:r>
            <w:r>
              <w:rPr>
                <w:rStyle w:val="VerbatimChar"/>
              </w:rPr>
              <w:t xml:space="preserve">carrier_method</w:t>
            </w:r>
            <w:r>
              <w:t xml:space="preserve"> </w:t>
            </w:r>
            <w:r>
              <w:t xml:space="preserve">codes that should be hidden when any cart item is not eligible.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flatrate_flatrate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Label: Next Day Eligible (Yes)</w:t>
            </w:r>
          </w:p>
        </w:tc>
        <w:tc>
          <w:tcPr/>
          <w:p>
            <w:pPr>
              <w:pStyle w:val="Compact"/>
            </w:pPr>
            <w:r>
              <w:t xml:space="preserve">Green badge text shown on eligible products.</w:t>
            </w:r>
          </w:p>
        </w:tc>
        <w:tc>
          <w:tcPr/>
          <w:p>
            <w:pPr>
              <w:pStyle w:val="Compact"/>
            </w:pPr>
            <w:r>
              <w:t xml:space="preserve">Next Day Eligible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Label: Next Day Eligible (No)</w:t>
            </w:r>
          </w:p>
        </w:tc>
        <w:tc>
          <w:tcPr/>
          <w:p>
            <w:pPr>
              <w:pStyle w:val="Compact"/>
            </w:pPr>
            <w:r>
              <w:t xml:space="preserve">Grey badge text shown on non-eligible products.</w:t>
            </w:r>
          </w:p>
        </w:tc>
        <w:tc>
          <w:tcPr/>
          <w:p>
            <w:pPr>
              <w:pStyle w:val="Compact"/>
            </w:pPr>
            <w:r>
              <w:t xml:space="preserve">Standard Delivery Only</w:t>
            </w:r>
          </w:p>
        </w:tc>
      </w:tr>
    </w:tbl>
    <w:p>
      <w:pPr>
        <w:pStyle w:val="BlockText"/>
      </w:pPr>
      <w:r>
        <w:rPr>
          <w:b/>
          <w:bCs/>
        </w:rPr>
        <w:t xml:space="preserve">Finding shipping method codes:</w:t>
      </w:r>
      <w:r>
        <w:t xml:space="preserve"> </w:t>
      </w:r>
      <w:r>
        <w:t xml:space="preserve">Method codes follow the pattern</w:t>
      </w:r>
      <w:r>
        <w:t xml:space="preserve"> </w:t>
      </w:r>
      <w:r>
        <w:rPr>
          <w:rStyle w:val="VerbatimChar"/>
        </w:rPr>
        <w:t xml:space="preserve">carrier_method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flatrate_flatrate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ups_NEXTDA</w:t>
      </w:r>
      <w:r>
        <w:t xml:space="preserve">). Inspect the</w:t>
      </w:r>
      <w:r>
        <w:t xml:space="preserve"> </w:t>
      </w:r>
      <w:r>
        <w:rPr>
          <w:rStyle w:val="VerbatimChar"/>
        </w:rPr>
        <w:t xml:space="preserve">quote_shipping_rate</w:t>
      </w:r>
      <w:r>
        <w:t xml:space="preserve"> </w:t>
      </w:r>
      <w:r>
        <w:t xml:space="preserve">table for the exact codes used by your carriers, or read them from</w:t>
      </w:r>
      <w:r>
        <w:t xml:space="preserve"> </w:t>
      </w:r>
      <w:r>
        <w:rPr>
          <w:b/>
          <w:bCs/>
        </w:rPr>
        <w:t xml:space="preserve">Stores → Configuration → Sales → Delivery Methods</w:t>
      </w:r>
      <w:r>
        <w:t xml:space="preserve">.</w:t>
      </w:r>
    </w:p>
    <w:bookmarkEnd w:id="23"/>
    <w:bookmarkStart w:id="24" w:name="drop-ship-exception"/>
    <w:p>
      <w:pPr>
        <w:pStyle w:val="Heading3"/>
      </w:pPr>
      <w:r>
        <w:t xml:space="preserve">7.2 Drop-Ship Exception</w:t>
      </w:r>
    </w:p>
    <w:p>
      <w:pPr>
        <w:pStyle w:val="BlockText"/>
      </w:pPr>
      <w:r>
        <w:rPr>
          <w:b/>
          <w:bCs/>
        </w:rPr>
        <w:t xml:space="preserve">[INSERT IMAGE: 07-nextday-dropship-exception.png]</w:t>
      </w:r>
      <w:r>
        <w:t xml:space="preserve"> </w:t>
      </w:r>
      <w:r>
        <w:rPr>
          <w:i/>
          <w:iCs/>
        </w:rPr>
        <w:t xml:space="preserve">Caption: The Drop-Ship Exception group with the explanatory note about how drop-ship products bypass the OOS rule.</w:t>
      </w:r>
    </w:p>
    <w:p>
      <w:pPr>
        <w:pStyle w:val="FirstParagraph"/>
      </w:pPr>
      <w:r>
        <w:t xml:space="preserve">This section contains an informational note explaining how the per-product Drop-Ship Eligible flag overrides stock-based eligibility. The actual flag is on the product edit page (see section 8).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setting-drop-ship-eligible-per-product"/>
    <w:p>
      <w:pPr>
        <w:pStyle w:val="Heading2"/>
      </w:pPr>
      <w:r>
        <w:t xml:space="preserve">8. Setting Drop-Ship Eligible Per Product</w:t>
      </w:r>
    </w:p>
    <w:p>
      <w:pPr>
        <w:pStyle w:val="FirstParagraph"/>
      </w:pPr>
      <w:r>
        <w:t xml:space="preserve">For products that are fulfilled by a supplier (drop-ship), you can mark them as always next-day eligible — even when local stock is zero.</w:t>
      </w:r>
    </w:p>
    <w:bookmarkStart w:id="26" w:name="step-1-open-the-product"/>
    <w:p>
      <w:pPr>
        <w:pStyle w:val="Heading3"/>
      </w:pPr>
      <w:r>
        <w:t xml:space="preserve">Step 1 — Open the product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b/>
          <w:bCs/>
        </w:rPr>
        <w:t xml:space="preserve">Catalog → Products</w:t>
      </w:r>
      <w:r>
        <w:t xml:space="preserve"> </w:t>
      </w:r>
      <w:r>
        <w:t xml:space="preserve">and edit any product.</w:t>
      </w:r>
    </w:p>
    <w:p>
      <w:pPr>
        <w:pStyle w:val="BlockText"/>
      </w:pPr>
      <w:r>
        <w:rPr>
          <w:b/>
          <w:bCs/>
        </w:rPr>
        <w:t xml:space="preserve">[INSERT IMAGE: 08-catalog-products-grid.png]</w:t>
      </w:r>
      <w:r>
        <w:t xml:space="preserve"> </w:t>
      </w:r>
      <w:r>
        <w:rPr>
          <w:i/>
          <w:iCs/>
        </w:rPr>
        <w:t xml:space="preserve">Caption: The Catalog → Products grid. Click any product row to open its edit page.</w:t>
      </w:r>
    </w:p>
    <w:bookmarkEnd w:id="26"/>
    <w:bookmarkStart w:id="27" w:name="X8415ae19a5c62b1250b9b88bbea45b33134f5b3"/>
    <w:p>
      <w:pPr>
        <w:pStyle w:val="Heading3"/>
      </w:pPr>
      <w:r>
        <w:t xml:space="preserve">Step 2 — Scroll to</w:t>
      </w:r>
      <w:r>
        <w:t xml:space="preserve"> </w:t>
      </w:r>
      <w:r>
        <w:t xml:space="preserve">“eTechFlow Shipping”</w:t>
      </w:r>
      <w:r>
        <w:t xml:space="preserve"> </w:t>
      </w:r>
      <w:r>
        <w:t xml:space="preserve">section</w:t>
      </w:r>
    </w:p>
    <w:p>
      <w:pPr>
        <w:pStyle w:val="FirstParagraph"/>
      </w:pPr>
      <w:r>
        <w:t xml:space="preserve">Scroll down the product edit page until you see the</w:t>
      </w:r>
      <w:r>
        <w:t xml:space="preserve"> </w:t>
      </w:r>
      <w:r>
        <w:rPr>
          <w:b/>
          <w:bCs/>
        </w:rPr>
        <w:t xml:space="preserve">eTechFlow Shipping</w:t>
      </w:r>
      <w:r>
        <w:t xml:space="preserve"> </w:t>
      </w:r>
      <w:r>
        <w:t xml:space="preserve">attribute group.</w:t>
      </w:r>
    </w:p>
    <w:p>
      <w:pPr>
        <w:pStyle w:val="BlockText"/>
      </w:pPr>
      <w:r>
        <w:rPr>
          <w:b/>
          <w:bCs/>
        </w:rPr>
        <w:t xml:space="preserve">[INSERT IMAGE: 09-product-edit-etechflow-shipping.png]</w:t>
      </w:r>
      <w:r>
        <w:t xml:space="preserve"> </w:t>
      </w:r>
      <w:r>
        <w:rPr>
          <w:i/>
          <w:iCs/>
        </w:rPr>
        <w:t xml:space="preserve">Caption: The eTechFlow Shipping section on the product edit page, showing the Drop-Ship Eligible toggle (Yes/No) and Next Day Eligible (read-only).</w:t>
      </w:r>
    </w:p>
    <w:bookmarkEnd w:id="27"/>
    <w:bookmarkStart w:id="28" w:name="X36d3f26c31507c5be79f69c0c4539817c20b91e"/>
    <w:p>
      <w:pPr>
        <w:pStyle w:val="Heading3"/>
      </w:pPr>
      <w:r>
        <w:t xml:space="preserve">Step 3 — Set Drop-Ship Eligible to Yes and save</w:t>
      </w:r>
    </w:p>
    <w:p>
      <w:pPr>
        <w:pStyle w:val="FirstParagraph"/>
      </w:pPr>
      <w:r>
        <w:t xml:space="preserve">Toggle</w:t>
      </w:r>
      <w:r>
        <w:t xml:space="preserve"> </w:t>
      </w:r>
      <w:r>
        <w:rPr>
          <w:b/>
          <w:bCs/>
        </w:rPr>
        <w:t xml:space="preserve">Drop-Ship Eligible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and click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at the top right.</w:t>
      </w:r>
    </w:p>
    <w:p>
      <w:pPr>
        <w:pStyle w:val="BodyText"/>
      </w:pPr>
      <w:r>
        <w:t xml:space="preserve">The next time stock is saved for that product (or immediately on save), the observer re-evaluates eligibility and sets</w:t>
      </w:r>
      <w:r>
        <w:t xml:space="preserve"> </w:t>
      </w:r>
      <w:r>
        <w:rPr>
          <w:rStyle w:val="VerbatimChar"/>
        </w:rPr>
        <w:t xml:space="preserve">next_day_eligible = Yes</w:t>
      </w:r>
      <w:r>
        <w:t xml:space="preserve"> </w:t>
      </w:r>
      <w:r>
        <w:t xml:space="preserve">regardless of local stock level.</w:t>
      </w:r>
    </w:p>
    <w:p>
      <w:pPr>
        <w:pStyle w:val="BodyText"/>
      </w:pPr>
      <w:r>
        <w:rPr>
          <w:b/>
          <w:bCs/>
        </w:rPr>
        <w:t xml:space="preserve">Use case:</w:t>
      </w:r>
      <w:r>
        <w:t xml:space="preserve"> </w:t>
      </w:r>
      <w:r>
        <w:t xml:space="preserve">Products sourced from a third-party supplier (e.g. Auto Remote) ship the same day directly from the supplier. Setting Drop-Ship Eligible = Yes ensures customers can always choose next-day delivery, even when your local quantity is zero.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how-eligibility-shows-on-the-storefront"/>
    <w:p>
      <w:pPr>
        <w:pStyle w:val="Heading2"/>
      </w:pPr>
      <w:r>
        <w:t xml:space="preserve">9. How Eligibility Shows on the Storefront</w:t>
      </w:r>
    </w:p>
    <w:p>
      <w:pPr>
        <w:pStyle w:val="FirstParagraph"/>
      </w:pPr>
      <w:r>
        <w:t xml:space="preserve">A coloured badge is rendered just below the product price on the product detail page.</w:t>
      </w:r>
    </w:p>
    <w:bookmarkStart w:id="30" w:name="eligible-product-green-badge"/>
    <w:p>
      <w:pPr>
        <w:pStyle w:val="Heading3"/>
      </w:pPr>
      <w:r>
        <w:t xml:space="preserve">9.1 Eligible product (green badge)</w:t>
      </w:r>
    </w:p>
    <w:p>
      <w:pPr>
        <w:pStyle w:val="FirstParagraph"/>
      </w:pPr>
      <w:r>
        <w:t xml:space="preserve">When a product is in stock with qty ≥ 1,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drop_ship_eligible = Yes</w:t>
      </w:r>
      <w:r>
        <w:t xml:space="preserve">, the badge reads</w:t>
      </w:r>
      <w:r>
        <w:t xml:space="preserve"> </w:t>
      </w:r>
      <w:r>
        <w:t xml:space="preserve">“</w:t>
      </w:r>
      <w:r>
        <w:rPr>
          <w:b/>
          <w:bCs/>
        </w:rPr>
        <w:t xml:space="preserve">Next Day Eligible</w:t>
      </w:r>
      <w:r>
        <w:t xml:space="preserve">”</w:t>
      </w:r>
      <w:r>
        <w:t xml:space="preserve"> </w:t>
      </w:r>
      <w:r>
        <w:t xml:space="preserve">(green).</w:t>
      </w:r>
    </w:p>
    <w:p>
      <w:pPr>
        <w:pStyle w:val="BlockText"/>
      </w:pPr>
      <w:r>
        <w:rPr>
          <w:b/>
          <w:bCs/>
        </w:rPr>
        <w:t xml:space="preserve">[INSERT IMAGE: 10-storefront-badge-eligible.png]</w:t>
      </w:r>
      <w:r>
        <w:t xml:space="preserve"> </w:t>
      </w:r>
      <w:r>
        <w:rPr>
          <w:i/>
          <w:iCs/>
        </w:rPr>
        <w:t xml:space="preserve">Caption: Storefront product detail page showing the green</w:t>
      </w:r>
      <w:r>
        <w:rPr>
          <w:i/>
          <w:iCs/>
        </w:rPr>
        <w:t xml:space="preserve"> </w:t>
      </w:r>
      <w:r>
        <w:rPr>
          <w:i/>
          <w:iCs/>
        </w:rPr>
        <w:t xml:space="preserve">“Next Day Eligible”</w:t>
      </w:r>
      <w:r>
        <w:rPr>
          <w:i/>
          <w:iCs/>
        </w:rPr>
        <w:t xml:space="preserve"> </w:t>
      </w:r>
      <w:r>
        <w:rPr>
          <w:i/>
          <w:iCs/>
        </w:rPr>
        <w:t xml:space="preserve">badge below the price.</w:t>
      </w:r>
    </w:p>
    <w:bookmarkEnd w:id="30"/>
    <w:bookmarkStart w:id="31" w:name="non-eligible-product-grey-badge"/>
    <w:p>
      <w:pPr>
        <w:pStyle w:val="Heading3"/>
      </w:pPr>
      <w:r>
        <w:t xml:space="preserve">9.2 Non-eligible product (grey badge)</w:t>
      </w:r>
    </w:p>
    <w:p>
      <w:pPr>
        <w:pStyle w:val="FirstParagraph"/>
      </w:pPr>
      <w:r>
        <w:t xml:space="preserve">When a product is out of stock AND drop-ship is No, the badge reads</w:t>
      </w:r>
      <w:r>
        <w:t xml:space="preserve"> </w:t>
      </w:r>
      <w:r>
        <w:t xml:space="preserve">“</w:t>
      </w:r>
      <w:r>
        <w:rPr>
          <w:b/>
          <w:bCs/>
        </w:rPr>
        <w:t xml:space="preserve">Standard Delivery Only</w:t>
      </w:r>
      <w:r>
        <w:t xml:space="preserve">”</w:t>
      </w:r>
      <w:r>
        <w:t xml:space="preserve"> </w:t>
      </w:r>
      <w:r>
        <w:t xml:space="preserve">(grey).</w:t>
      </w:r>
    </w:p>
    <w:p>
      <w:pPr>
        <w:pStyle w:val="BlockText"/>
      </w:pPr>
      <w:r>
        <w:rPr>
          <w:b/>
          <w:bCs/>
        </w:rPr>
        <w:t xml:space="preserve">[INSERT IMAGE: 11-storefront-badge-not-eligible.png]</w:t>
      </w:r>
      <w:r>
        <w:t xml:space="preserve"> </w:t>
      </w:r>
      <w:r>
        <w:rPr>
          <w:i/>
          <w:iCs/>
        </w:rPr>
        <w:t xml:space="preserve">Caption: Storefront product detail page showing the grey</w:t>
      </w:r>
      <w:r>
        <w:rPr>
          <w:i/>
          <w:iCs/>
        </w:rPr>
        <w:t xml:space="preserve"> </w:t>
      </w:r>
      <w:r>
        <w:rPr>
          <w:i/>
          <w:iCs/>
        </w:rPr>
        <w:t xml:space="preserve">“Standard Delivery Only”</w:t>
      </w:r>
      <w:r>
        <w:rPr>
          <w:i/>
          <w:iCs/>
        </w:rPr>
        <w:t xml:space="preserve"> </w:t>
      </w:r>
      <w:r>
        <w:rPr>
          <w:i/>
          <w:iCs/>
        </w:rPr>
        <w:t xml:space="preserve">badge below the price.</w:t>
      </w:r>
    </w:p>
    <w:bookmarkEnd w:id="31"/>
    <w:bookmarkStart w:id="32" w:name="eligibility-logic"/>
    <w:p>
      <w:pPr>
        <w:pStyle w:val="Heading3"/>
      </w:pPr>
      <w:r>
        <w:t xml:space="preserve">9.3 Eligibility logic</w:t>
      </w:r>
    </w:p>
    <w:p>
      <w:pPr>
        <w:pStyle w:val="SourceCode"/>
      </w:pPr>
      <w:r>
        <w:rPr>
          <w:rStyle w:val="VerbatimChar"/>
        </w:rPr>
        <w:t xml:space="preserve">next_day_eligible = (qty &gt; 0 AND stock_status = in_stock)</w:t>
      </w:r>
      <w:r>
        <w:br/>
      </w:r>
      <w:r>
        <w:rPr>
          <w:rStyle w:val="VerbatimChar"/>
        </w:rPr>
        <w:t xml:space="preserve">                    OR (drop_ship_eligible = Yes)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Stock state</w:t>
            </w:r>
          </w:p>
        </w:tc>
        <w:tc>
          <w:tcPr/>
          <w:p>
            <w:pPr>
              <w:pStyle w:val="Compact"/>
            </w:pPr>
            <w:r>
              <w:t xml:space="preserve">Drop-Ship Eligible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 stock with qty ≥ 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Eligible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 of stock or qty = 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Not eligible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 of stock or qty = 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Eligible</w:t>
            </w:r>
            <w:r>
              <w:t xml:space="preserve"> </w:t>
            </w:r>
            <w:r>
              <w:t xml:space="preserve">(supplier ships directly)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checkout-behaviour"/>
    <w:p>
      <w:pPr>
        <w:pStyle w:val="Heading2"/>
      </w:pPr>
      <w:r>
        <w:t xml:space="preserve">10. Checkout Behaviour</w:t>
      </w:r>
    </w:p>
    <w:p>
      <w:pPr>
        <w:pStyle w:val="FirstParagraph"/>
      </w:pPr>
      <w:r>
        <w:t xml:space="preserve">If any item in the customer’s cart has</w:t>
      </w:r>
      <w:r>
        <w:t xml:space="preserve"> </w:t>
      </w:r>
      <w:r>
        <w:rPr>
          <w:rStyle w:val="VerbatimChar"/>
        </w:rPr>
        <w:t xml:space="preserve">next_day_eligible = No</w:t>
      </w:r>
      <w:r>
        <w:t xml:space="preserve">, all method codes listed in section 7.1 are removed from the available shipping rates. This applies to the standard one-page checkout, the REST API, and any headless integration.</w:t>
      </w:r>
    </w:p>
    <w:p>
      <w:pPr>
        <w:pStyle w:val="BlockText"/>
      </w:pPr>
      <w:r>
        <w:rPr>
          <w:b/>
          <w:bCs/>
        </w:rPr>
        <w:t xml:space="preserve">[INSERT IMAGE: 12-checkout-without-nextday.png]</w:t>
      </w:r>
      <w:r>
        <w:t xml:space="preserve"> </w:t>
      </w:r>
      <w:r>
        <w:rPr>
          <w:i/>
          <w:iCs/>
        </w:rPr>
        <w:t xml:space="preserve">Caption: Checkout shipping step when a non-eligible item is in the cart — the next-day method has been removed; only standard delivery options remain.</w:t>
      </w:r>
    </w:p>
    <w:p>
      <w:pPr>
        <w:pStyle w:val="BlockText"/>
      </w:pPr>
      <w:r>
        <w:rPr>
          <w:b/>
          <w:bCs/>
        </w:rPr>
        <w:t xml:space="preserve">Multi-shipping checkout:</w:t>
      </w:r>
      <w:r>
        <w:t xml:space="preserve"> </w:t>
      </w:r>
      <w:r>
        <w:t xml:space="preserve">When a customer ships items to multiple addresses, each address is evaluated independently. An address with all-eligible items keeps next-day shipping options, even if a different address in the same order has a non-eligible item.</w:t>
      </w:r>
    </w:p>
    <w:p>
      <w:r>
        <w:pict>
          <v:rect style="width:0;height:1.5pt" o:hralign="center" o:hrstd="t" o:hr="t"/>
        </w:pict>
      </w:r>
    </w:p>
    <w:bookmarkEnd w:id="34"/>
    <w:bookmarkStart w:id="38" w:name="X01bf8bfa4206757f504dca1dd6eb43361b9af49"/>
    <w:p>
      <w:pPr>
        <w:pStyle w:val="Heading2"/>
      </w:pPr>
      <w:r>
        <w:t xml:space="preserve">11. Using This Extension Together With Backorder Shipping Restrictor</w:t>
      </w:r>
    </w:p>
    <w:p>
      <w:pPr>
        <w:pStyle w:val="FirstParagraph"/>
      </w:pPr>
      <w:r>
        <w:t xml:space="preserve">If you also install</w:t>
      </w:r>
      <w:r>
        <w:t xml:space="preserve"> </w:t>
      </w:r>
      <w:r>
        <w:rPr>
          <w:b/>
          <w:bCs/>
        </w:rPr>
        <w:t xml:space="preserve">ETechFlow_BackorderShippingRestrictor</w:t>
      </w:r>
      <w:r>
        <w:t xml:space="preserve">, both modules can work together to give you precise control over which orders qualify for fast shipping. The two modules look at different signals — Next Day Eligibility looks at</w:t>
      </w:r>
      <w:r>
        <w:t xml:space="preserve"> </w:t>
      </w:r>
      <w:r>
        <w:rPr>
          <w:i/>
          <w:iCs/>
        </w:rPr>
        <w:t xml:space="preserve">stock and drop-ship</w:t>
      </w:r>
      <w:r>
        <w:t xml:space="preserve">; Backorder Shipping Restrictor looks at</w:t>
      </w:r>
      <w:r>
        <w:t xml:space="preserve"> </w:t>
      </w:r>
      <w:r>
        <w:rPr>
          <w:i/>
          <w:iCs/>
        </w:rPr>
        <w:t xml:space="preserve">current backorder status</w:t>
      </w:r>
      <w:r>
        <w:t xml:space="preserve"> </w:t>
      </w:r>
      <w:r>
        <w:t xml:space="preserve">— so when a product is OOS-but-drop-ship, the two modules can disagree.</w:t>
      </w:r>
    </w:p>
    <w:p>
      <w:pPr>
        <w:pStyle w:val="BodyText"/>
      </w:pPr>
      <w:r>
        <w:t xml:space="preserve">To resolve this cleanly, the Backorder Shipping Restrictor module ships with a</w:t>
      </w:r>
      <w:r>
        <w:t xml:space="preserve"> </w:t>
      </w:r>
      <w:r>
        <w:rPr>
          <w:b/>
          <w:bCs/>
        </w:rPr>
        <w:t xml:space="preserve">Skip Drop-Ship Products</w:t>
      </w:r>
      <w:r>
        <w:t xml:space="preserve"> </w:t>
      </w:r>
      <w:r>
        <w:t xml:space="preserve">option that respects the</w:t>
      </w:r>
      <w:r>
        <w:t xml:space="preserve"> </w:t>
      </w:r>
      <w:r>
        <w:rPr>
          <w:rStyle w:val="VerbatimChar"/>
        </w:rPr>
        <w:t xml:space="preserve">drop_ship_eligible</w:t>
      </w:r>
      <w:r>
        <w:t xml:space="preserve"> </w:t>
      </w:r>
      <w:r>
        <w:t xml:space="preserve">flag set by this module.</w:t>
      </w:r>
    </w:p>
    <w:bookmarkStart w:id="35" w:name="Xe1f033f3f39927c9f83ebea9421ce36ab610027"/>
    <w:p>
      <w:pPr>
        <w:pStyle w:val="Heading3"/>
      </w:pPr>
      <w:r>
        <w:t xml:space="preserve">Recommended setup when both modules are installed</w:t>
      </w:r>
    </w:p>
    <w:p>
      <w:pPr>
        <w:pStyle w:val="Compact"/>
        <w:numPr>
          <w:ilvl w:val="0"/>
          <w:numId w:val="1003"/>
        </w:numPr>
      </w:pPr>
      <w:r>
        <w:t xml:space="preserve">Install both modules following each module’s installation guide.</w:t>
      </w:r>
    </w:p>
    <w:p>
      <w:pPr>
        <w:pStyle w:val="Compact"/>
        <w:numPr>
          <w:ilvl w:val="0"/>
          <w:numId w:val="1003"/>
        </w:numPr>
      </w:pPr>
      <w:r>
        <w:t xml:space="preserve">Mark all supplier-fulfilled products with</w:t>
      </w:r>
      <w:r>
        <w:t xml:space="preserve"> </w:t>
      </w:r>
      <w:r>
        <w:rPr>
          <w:b/>
          <w:bCs/>
        </w:rPr>
        <w:t xml:space="preserve">Drop-Ship Eligible = Yes</w:t>
      </w:r>
      <w:r>
        <w:t xml:space="preserve"> </w:t>
      </w:r>
      <w:r>
        <w:t xml:space="preserve">on their product edit page (section 8).</w:t>
      </w:r>
    </w:p>
    <w:p>
      <w:pPr>
        <w:pStyle w:val="Compact"/>
        <w:numPr>
          <w:ilvl w:val="0"/>
          <w:numId w:val="1003"/>
        </w:numPr>
      </w:pPr>
      <w:r>
        <w:t xml:space="preserve">In</w:t>
      </w:r>
      <w:r>
        <w:t xml:space="preserve"> </w:t>
      </w:r>
      <w:r>
        <w:rPr>
          <w:b/>
          <w:bCs/>
        </w:rPr>
        <w:t xml:space="preserve">Stores → Configuration → eTechFlow → Backorder Shipping Restrictor → General Settings</w:t>
      </w:r>
      <w:r>
        <w:t xml:space="preserve">, set</w:t>
      </w:r>
      <w:r>
        <w:t xml:space="preserve"> </w:t>
      </w:r>
      <w:r>
        <w:rPr>
          <w:b/>
          <w:bCs/>
        </w:rPr>
        <w:t xml:space="preserve">Skip Drop-Ship Products = Yes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Save and flush cache.</w:t>
      </w:r>
    </w:p>
    <w:p>
      <w:pPr>
        <w:pStyle w:val="FirstParagraph"/>
      </w:pPr>
      <w:r>
        <w:t xml:space="preserve">With this setup, drop-ship products always:</w:t>
      </w:r>
    </w:p>
    <w:p>
      <w:pPr>
        <w:pStyle w:val="Compact"/>
        <w:numPr>
          <w:ilvl w:val="0"/>
          <w:numId w:val="1004"/>
        </w:numPr>
      </w:pPr>
      <w:r>
        <w:t xml:space="preserve">Show the green</w:t>
      </w:r>
      <w:r>
        <w:t xml:space="preserve"> </w:t>
      </w:r>
      <w:r>
        <w:t xml:space="preserve">“Next Day Eligible”</w:t>
      </w:r>
      <w:r>
        <w:t xml:space="preserve"> </w:t>
      </w:r>
      <w:r>
        <w:t xml:space="preserve">badge on the product page (this module)</w:t>
      </w:r>
    </w:p>
    <w:p>
      <w:pPr>
        <w:pStyle w:val="Compact"/>
        <w:numPr>
          <w:ilvl w:val="0"/>
          <w:numId w:val="1004"/>
        </w:numPr>
      </w:pPr>
      <w:r>
        <w:t xml:space="preserve">Keep all shipping methods at checkout, even when local stock is zero (Backorder module respects the drop-ship flag)</w:t>
      </w:r>
    </w:p>
    <w:bookmarkEnd w:id="35"/>
    <w:bookmarkStart w:id="36" w:name="use-case-auto-remote-supplier"/>
    <w:p>
      <w:pPr>
        <w:pStyle w:val="Heading3"/>
      </w:pPr>
      <w:r>
        <w:t xml:space="preserve">Use case —</w:t>
      </w:r>
      <w:r>
        <w:t xml:space="preserve"> </w:t>
      </w:r>
      <w:r>
        <w:t xml:space="preserve">“Auto Remote”</w:t>
      </w:r>
      <w:r>
        <w:t xml:space="preserve"> </w:t>
      </w:r>
      <w:r>
        <w:t xml:space="preserve">supplier</w:t>
      </w:r>
    </w:p>
    <w:p>
      <w:pPr>
        <w:pStyle w:val="FirstParagraph"/>
      </w:pPr>
      <w:r>
        <w:t xml:space="preserve">A retailer sells parts. Half the catalog is stocked in their warehouse; the other half is drop-shipped from a supplier called Auto Remote, who ships the same day directly to the customer.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Without combined config</w:t>
            </w:r>
          </w:p>
        </w:tc>
        <w:tc>
          <w:tcPr/>
          <w:p>
            <w:pPr>
              <w:pStyle w:val="Compact"/>
            </w:pPr>
            <w:r>
              <w:t xml:space="preserve">With combined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OOS local stock + drop-ship product →</w:t>
            </w:r>
            <w:r>
              <w:t xml:space="preserve"> </w:t>
            </w:r>
            <w:r>
              <w:rPr>
                <w:b/>
                <w:bCs/>
              </w:rPr>
              <w:t xml:space="preserve">grey badge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express shipping blocked</w:t>
            </w:r>
            <w:r>
              <w:t xml:space="preserve"> </w:t>
            </w:r>
            <w:r>
              <w:t xml:space="preserve">by Backorder module → bad UX, lost express revenue</w:t>
            </w:r>
          </w:p>
        </w:tc>
        <w:tc>
          <w:tcPr/>
          <w:p>
            <w:pPr>
              <w:pStyle w:val="Compact"/>
            </w:pPr>
            <w:r>
              <w:t xml:space="preserve">OOS local stock + drop-ship product →</w:t>
            </w:r>
            <w:r>
              <w:t xml:space="preserve"> </w:t>
            </w:r>
            <w:r>
              <w:rPr>
                <w:b/>
                <w:bCs/>
              </w:rPr>
              <w:t xml:space="preserve">green badge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all shipping methods available</w:t>
            </w:r>
            <w:r>
              <w:t xml:space="preserve"> </w:t>
            </w:r>
            <w:r>
              <w:t xml:space="preserve">→ customer gets next-day delivery from supplier</w:t>
            </w:r>
          </w:p>
        </w:tc>
      </w:tr>
    </w:tbl>
    <w:bookmarkEnd w:id="36"/>
    <w:bookmarkStart w:id="37" w:name="decision-matrix"/>
    <w:p>
      <w:pPr>
        <w:pStyle w:val="Heading3"/>
      </w:pPr>
      <w:r>
        <w:t xml:space="preserve">Decision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Cart contents</w:t>
            </w:r>
          </w:p>
        </w:tc>
        <w:tc>
          <w:tcPr/>
          <w:p>
            <w:pPr>
              <w:pStyle w:val="Compact"/>
            </w:pPr>
            <w:r>
              <w:t xml:space="preserve">Skip Drop-Ship = No (default)</w:t>
            </w:r>
          </w:p>
        </w:tc>
        <w:tc>
          <w:tcPr/>
          <w:p>
            <w:pPr>
              <w:pStyle w:val="Compact"/>
            </w:pPr>
            <w:r>
              <w:t xml:space="preserve">Skip Drop-Ship =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Only in-stock items</w:t>
            </w:r>
          </w:p>
        </w:tc>
        <w:tc>
          <w:tcPr/>
          <w:p>
            <w:pPr>
              <w:pStyle w:val="Compact"/>
            </w:pPr>
            <w:r>
              <w:t xml:space="preserve">All methods visible</w:t>
            </w:r>
          </w:p>
        </w:tc>
        <w:tc>
          <w:tcPr/>
          <w:p>
            <w:pPr>
              <w:pStyle w:val="Compact"/>
            </w:pPr>
            <w:r>
              <w:t xml:space="preserve">All methods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In-stock + backorder (no drop-ship)</w:t>
            </w:r>
          </w:p>
        </w:tc>
        <w:tc>
          <w:tcPr/>
          <w:p>
            <w:pPr>
              <w:pStyle w:val="Compact"/>
            </w:pPr>
            <w:r>
              <w:t xml:space="preserve">Backorder methods removed, notice shown</w:t>
            </w:r>
          </w:p>
        </w:tc>
        <w:tc>
          <w:tcPr/>
          <w:p>
            <w:pPr>
              <w:pStyle w:val="Compact"/>
            </w:pPr>
            <w:r>
              <w:t xml:space="preserve">Backorder methods removed, notice shown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In-stock + backorder (drop-ship Yes)</w:t>
            </w:r>
          </w:p>
        </w:tc>
        <w:tc>
          <w:tcPr/>
          <w:p>
            <w:pPr>
              <w:pStyle w:val="Compact"/>
            </w:pPr>
            <w:r>
              <w:t xml:space="preserve">Methods removed, notice shown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methods visible, no notice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Only drop-ship items, all OOS</w:t>
            </w:r>
          </w:p>
        </w:tc>
        <w:tc>
          <w:tcPr/>
          <w:p>
            <w:pPr>
              <w:pStyle w:val="Compact"/>
            </w:pPr>
            <w:r>
              <w:t xml:space="preserve">Methods removed, notice shown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methods visible, no notice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If you use this Next Day Eligibility module, also turn on</w:t>
      </w:r>
      <w:r>
        <w:t xml:space="preserve"> </w:t>
      </w:r>
      <w:r>
        <w:rPr>
          <w:b/>
          <w:bCs/>
        </w:rPr>
        <w:t xml:space="preserve">Skip Drop-Ship Products = Yes</w:t>
      </w:r>
      <w:r>
        <w:t xml:space="preserve"> </w:t>
      </w:r>
      <w:r>
        <w:t xml:space="preserve">in the Backorder module so the two modules agree.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uninstallation"/>
    <w:p>
      <w:pPr>
        <w:pStyle w:val="Heading2"/>
      </w:pPr>
      <w:r>
        <w:t xml:space="preserve">12. Uninstallation</w:t>
      </w:r>
    </w:p>
    <w:bookmarkStart w:id="39" w:name="remove-product-attributes-optional"/>
    <w:p>
      <w:pPr>
        <w:pStyle w:val="Heading3"/>
      </w:pPr>
      <w:r>
        <w:t xml:space="preserve">Remove product attributes (optional)</w:t>
      </w:r>
    </w:p>
    <w:p>
      <w:pPr>
        <w:pStyle w:val="FirstParagraph"/>
      </w:pPr>
      <w:r>
        <w:t xml:space="preserve">If you want to delete the eligibility attributes and their stored data:</w:t>
      </w:r>
    </w:p>
    <w:p>
      <w:pPr>
        <w:pStyle w:val="SourceCode"/>
      </w:pPr>
      <w:r>
        <w:rPr>
          <w:rStyle w:val="VerbatimChar"/>
        </w:rPr>
        <w:t xml:space="preserve">php bin/magento eav:attribute:remove next_day_eligible</w:t>
      </w:r>
      <w:r>
        <w:br/>
      </w:r>
      <w:r>
        <w:rPr>
          <w:rStyle w:val="VerbatimChar"/>
        </w:rPr>
        <w:t xml:space="preserve">php bin/magento eav:attribute:remove drop_ship_eligible</w:t>
      </w:r>
    </w:p>
    <w:bookmarkEnd w:id="39"/>
    <w:bookmarkStart w:id="40" w:name="disable-and-remove-the-module"/>
    <w:p>
      <w:pPr>
        <w:pStyle w:val="Heading3"/>
      </w:pPr>
      <w:r>
        <w:t xml:space="preserve">Disable and remove the module</w:t>
      </w:r>
    </w:p>
    <w:p>
      <w:pPr>
        <w:pStyle w:val="SourceCode"/>
      </w:pPr>
      <w:r>
        <w:rPr>
          <w:rStyle w:val="VerbatimChar"/>
        </w:rPr>
        <w:t xml:space="preserve">php bin/magento module:disable ETechFlow_NextDayEligibility</w:t>
      </w:r>
      <w:r>
        <w:br/>
      </w:r>
      <w:r>
        <w:rPr>
          <w:rStyle w:val="VerbatimChar"/>
        </w:rPr>
        <w:t xml:space="preserve">composer remove etechflow/module-next-day-eligibility   # Composer install only</w:t>
      </w:r>
      <w:r>
        <w:br/>
      </w:r>
      <w:r>
        <w:rPr>
          <w:rStyle w:val="VerbatimChar"/>
        </w:rPr>
        <w:t xml:space="preserve">php bin/magento setup:upgrade</w:t>
      </w:r>
      <w:r>
        <w:br/>
      </w:r>
      <w:r>
        <w:rPr>
          <w:rStyle w:val="VerbatimChar"/>
        </w:rPr>
        <w:t xml:space="preserve">php bin/magento setup:di:compile</w:t>
      </w:r>
      <w:r>
        <w:br/>
      </w:r>
      <w:r>
        <w:rPr>
          <w:rStyle w:val="VerbatimChar"/>
        </w:rPr>
        <w:t xml:space="preserve">php bin/magento cache:flush</w:t>
      </w:r>
    </w:p>
    <w:p>
      <w:pPr>
        <w:pStyle w:val="FirstParagraph"/>
      </w:pPr>
      <w:r>
        <w:t xml:space="preserve">If installed manually, also delete the directory:</w:t>
      </w:r>
    </w:p>
    <w:p>
      <w:pPr>
        <w:pStyle w:val="SourceCode"/>
      </w:pPr>
      <w:r>
        <w:rPr>
          <w:rStyle w:val="VerbatimChar"/>
        </w:rPr>
        <w:t xml:space="preserve">rm -rf app/code/ETechFlow/NextDayEligibility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troubleshooting"/>
    <w:p>
      <w:pPr>
        <w:pStyle w:val="Heading2"/>
      </w:pPr>
      <w:r>
        <w:t xml:space="preserve">13. Troubleshooting</w:t>
      </w:r>
    </w:p>
    <w:bookmarkStart w:id="42" w:name="next-day-eligible-badge-does-not-appear"/>
    <w:p>
      <w:pPr>
        <w:pStyle w:val="Heading3"/>
      </w:pPr>
      <w:r>
        <w:t xml:space="preserve">“Next Day Eligible”</w:t>
      </w:r>
      <w:r>
        <w:t xml:space="preserve"> </w:t>
      </w:r>
      <w:r>
        <w:t xml:space="preserve">badge does not appear</w:t>
      </w:r>
    </w:p>
    <w:p>
      <w:pPr>
        <w:pStyle w:val="Compact"/>
        <w:numPr>
          <w:ilvl w:val="0"/>
          <w:numId w:val="1005"/>
        </w:numPr>
      </w:pPr>
      <w:r>
        <w:t xml:space="preserve">Hard-refresh the page (Cmd+Shift+R or Ctrl+Shift+R) — your browser may have cached the old page</w:t>
      </w:r>
    </w:p>
    <w:p>
      <w:pPr>
        <w:pStyle w:val="Compact"/>
        <w:numPr>
          <w:ilvl w:val="0"/>
          <w:numId w:val="1005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php bin/magento cache:flush</w:t>
      </w:r>
    </w:p>
    <w:p>
      <w:pPr>
        <w:pStyle w:val="Compact"/>
        <w:numPr>
          <w:ilvl w:val="0"/>
          <w:numId w:val="1005"/>
        </w:numPr>
      </w:pPr>
      <w:r>
        <w:t xml:space="preserve">Verify the module is enabled:</w:t>
      </w:r>
      <w:r>
        <w:t xml:space="preserve"> </w:t>
      </w:r>
      <w:r>
        <w:rPr>
          <w:rStyle w:val="VerbatimChar"/>
        </w:rPr>
        <w:t xml:space="preserve">php bin/magento module:status ETechFlow_NextDayEligibility</w:t>
      </w:r>
    </w:p>
    <w:p>
      <w:pPr>
        <w:pStyle w:val="Compact"/>
        <w:numPr>
          <w:ilvl w:val="0"/>
          <w:numId w:val="1005"/>
        </w:numPr>
      </w:pPr>
      <w:r>
        <w:t xml:space="preserve">Check</w:t>
      </w:r>
      <w:r>
        <w:t xml:space="preserve"> </w:t>
      </w:r>
      <w:r>
        <w:rPr>
          <w:rStyle w:val="VerbatimChar"/>
        </w:rPr>
        <w:t xml:space="preserve">var/log/exception.log</w:t>
      </w:r>
      <w:r>
        <w:t xml:space="preserve"> </w:t>
      </w:r>
      <w:r>
        <w:t xml:space="preserve">for module-related errors</w:t>
      </w:r>
    </w:p>
    <w:bookmarkEnd w:id="42"/>
    <w:bookmarkStart w:id="43" w:name="X839fc8e950f5d6b51f8ad31dbb9fbc5979c2dcb"/>
    <w:p>
      <w:pPr>
        <w:pStyle w:val="Heading3"/>
      </w:pPr>
      <w:r>
        <w:t xml:space="preserve">Next-day method is still showing despite OOS items</w:t>
      </w:r>
    </w:p>
    <w:p>
      <w:pPr>
        <w:pStyle w:val="Compact"/>
        <w:numPr>
          <w:ilvl w:val="0"/>
          <w:numId w:val="1006"/>
        </w:numPr>
      </w:pPr>
      <w:r>
        <w:t xml:space="preserve">Verify the method code matches the carrier/method code (e.g. </w:t>
      </w:r>
      <w:r>
        <w:rPr>
          <w:rStyle w:val="VerbatimChar"/>
        </w:rPr>
        <w:t xml:space="preserve">ups_NEXTDA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ups_nextda</w:t>
      </w:r>
      <w:r>
        <w:t xml:space="preserve">) — codes are case-sensitive</w:t>
      </w:r>
    </w:p>
    <w:p>
      <w:pPr>
        <w:pStyle w:val="Compact"/>
        <w:numPr>
          <w:ilvl w:val="0"/>
          <w:numId w:val="1006"/>
        </w:numPr>
      </w:pPr>
      <w:r>
        <w:t xml:space="preserve">Confirm the OOS product is not flagged</w:t>
      </w:r>
      <w:r>
        <w:t xml:space="preserve"> </w:t>
      </w:r>
      <w:r>
        <w:rPr>
          <w:b/>
          <w:bCs/>
        </w:rPr>
        <w:t xml:space="preserve">Drop-Ship Eligible = Yes</w:t>
      </w:r>
      <w:r>
        <w:t xml:space="preserve"> </w:t>
      </w:r>
      <w:r>
        <w:t xml:space="preserve">(that intentionally bypasses the restriction)</w:t>
      </w:r>
    </w:p>
    <w:p>
      <w:pPr>
        <w:pStyle w:val="Compact"/>
        <w:numPr>
          <w:ilvl w:val="0"/>
          <w:numId w:val="1006"/>
        </w:numPr>
      </w:pPr>
      <w:r>
        <w:t xml:space="preserve">Reindex:</w:t>
      </w:r>
      <w:r>
        <w:t xml:space="preserve"> </w:t>
      </w:r>
      <w:r>
        <w:rPr>
          <w:rStyle w:val="VerbatimChar"/>
        </w:rPr>
        <w:t xml:space="preserve">php bin/magento indexer:reindex</w:t>
      </w:r>
    </w:p>
    <w:bookmarkEnd w:id="43"/>
    <w:bookmarkStart w:id="44" w:name="X531da2e5123b01528d72e8efba18b167229e868"/>
    <w:p>
      <w:pPr>
        <w:pStyle w:val="Heading3"/>
      </w:pPr>
      <w:r>
        <w:t xml:space="preserve">Eligibility didn’t update after I changed Drop-Ship</w:t>
      </w:r>
    </w:p>
    <w:p>
      <w:pPr>
        <w:pStyle w:val="Compact"/>
        <w:numPr>
          <w:ilvl w:val="0"/>
          <w:numId w:val="1007"/>
        </w:numPr>
      </w:pPr>
      <w:r>
        <w:t xml:space="preserve">The product save observer recomputes eligibility on every save where the drop-ship value changes. If your save did not actually change the value, no recompute runs.</w:t>
      </w:r>
    </w:p>
    <w:p>
      <w:pPr>
        <w:pStyle w:val="Compact"/>
        <w:numPr>
          <w:ilvl w:val="0"/>
          <w:numId w:val="1007"/>
        </w:numPr>
      </w:pPr>
      <w:r>
        <w:t xml:space="preserve">Force a refresh by saving the stock item (any qty change works).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support-contact"/>
    <w:p>
      <w:pPr>
        <w:pStyle w:val="Heading2"/>
      </w:pPr>
      <w:r>
        <w:t xml:space="preserve">14. Support &amp; Contact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info@etechflow.com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Website</w:t>
            </w:r>
          </w:p>
        </w:tc>
        <w:tc>
          <w:tcPr/>
          <w:p>
            <w:pPr>
              <w:pStyle w:val="Compact"/>
            </w:pPr>
            <w:r>
              <w:t xml:space="preserve">https://etechflow.com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ETechFlow_NextDayEligibility 1.0.0</w:t>
            </w:r>
          </w:p>
        </w:tc>
      </w:tr>
    </w:tbl>
    <w:bookmarkStart w:id="46" w:name="when-reporting-an-issue-please-include"/>
    <w:p>
      <w:pPr>
        <w:pStyle w:val="Heading3"/>
      </w:pPr>
      <w:r>
        <w:t xml:space="preserve">When reporting an issue, please include:</w:t>
      </w:r>
    </w:p>
    <w:p>
      <w:pPr>
        <w:pStyle w:val="Compact"/>
        <w:numPr>
          <w:ilvl w:val="0"/>
          <w:numId w:val="1008"/>
        </w:numPr>
      </w:pPr>
      <w:r>
        <w:t xml:space="preserve">Magento version and edition (Open Source / Commerce)</w:t>
      </w:r>
    </w:p>
    <w:p>
      <w:pPr>
        <w:pStyle w:val="Compact"/>
        <w:numPr>
          <w:ilvl w:val="0"/>
          <w:numId w:val="1008"/>
        </w:numPr>
      </w:pPr>
      <w:r>
        <w:t xml:space="preserve">PHP version (</w:t>
      </w:r>
      <w:r>
        <w:rPr>
          <w:rStyle w:val="VerbatimChar"/>
        </w:rPr>
        <w:t xml:space="preserve">php -v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Module version (from</w:t>
      </w:r>
      <w:r>
        <w:t xml:space="preserve"> </w:t>
      </w:r>
      <w:r>
        <w:rPr>
          <w:rStyle w:val="VerbatimChar"/>
        </w:rPr>
        <w:t xml:space="preserve">composer.json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etc/module.xml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The relevant excerpt from</w:t>
      </w:r>
      <w:r>
        <w:t xml:space="preserve"> </w:t>
      </w:r>
      <w:r>
        <w:rPr>
          <w:rStyle w:val="VerbatimChar"/>
        </w:rPr>
        <w:t xml:space="preserve">var/log/exception.log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var/log/system.log</w:t>
      </w:r>
    </w:p>
    <w:p>
      <w:pPr>
        <w:pStyle w:val="Compact"/>
        <w:numPr>
          <w:ilvl w:val="0"/>
          <w:numId w:val="1008"/>
        </w:numPr>
      </w:pPr>
      <w:r>
        <w:t xml:space="preserve">Steps to reproduce the issue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© 2026 eTechFlow Pvt. Ltd. — All rights reserved. This document and the associated extension are licensed under the eTechFlow Proprietary License.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Next Day Eligibility for Magento 2</dc:title>
  <dc:creator>eTechFlow Pvt. Ltd.</dc:creator>
  <cp:keywords/>
  <dcterms:created xsi:type="dcterms:W3CDTF">2026-05-05T14:58:19Z</dcterms:created>
  <dcterms:modified xsi:type="dcterms:W3CDTF">2026-05-05T14:58:19Z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Installation Guide — Version 1.0.0</vt:lpwstr>
  </property>
</Properties>
</file>