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34480B" w14:textId="77777777" w:rsidR="000A3F2D" w:rsidRDefault="000A3F2D" w:rsidP="000A3F2D">
      <w:pPr>
        <w:pStyle w:val="Heading"/>
        <w:spacing w:before="0" w:after="180"/>
      </w:pPr>
      <w:r>
        <w:rPr>
          <w:b/>
          <w:color w:val="1E6A39"/>
        </w:rPr>
        <w:t>TÍTULO (UNA BREVE DESCRIPCIÓN DEL PROYECTO, ENTRE 8 Y 12 PALABRAS)</w:t>
      </w:r>
    </w:p>
    <w:p w14:paraId="05BC84FF" w14:textId="77777777" w:rsidR="000A3F2D" w:rsidRDefault="000A3F2D" w:rsidP="000A3F2D">
      <w:pPr>
        <w:suppressAutoHyphens w:val="0"/>
        <w:spacing w:after="0"/>
        <w:jc w:val="left"/>
        <w:sectPr w:rsidR="000A3F2D" w:rsidSect="000A3F2D">
          <w:type w:val="continuous"/>
          <w:pgSz w:w="12240" w:h="15840"/>
          <w:pgMar w:top="1224" w:right="1080" w:bottom="1440" w:left="1080" w:header="0" w:footer="0" w:gutter="0"/>
          <w:cols w:space="720"/>
          <w:formProt w:val="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8"/>
        <w:gridCol w:w="2520"/>
        <w:gridCol w:w="2533"/>
      </w:tblGrid>
      <w:tr w:rsidR="000A3F2D" w:rsidRPr="000A3F2D" w14:paraId="7E73854E" w14:textId="77777777" w:rsidTr="000A3F2D">
        <w:tc>
          <w:tcPr>
            <w:tcW w:w="2518" w:type="dxa"/>
            <w:tcBorders>
              <w:top w:val="single" w:sz="4" w:space="0" w:color="000000"/>
              <w:left w:val="single" w:sz="4" w:space="0" w:color="000000"/>
              <w:bottom w:val="single" w:sz="4" w:space="0" w:color="000000"/>
              <w:right w:val="nil"/>
            </w:tcBorders>
            <w:hideMark/>
          </w:tcPr>
          <w:p w14:paraId="2C46EA8D" w14:textId="77777777" w:rsidR="000A3F2D" w:rsidRDefault="000A3F2D">
            <w:pPr>
              <w:pStyle w:val="Author"/>
              <w:rPr>
                <w:color w:val="1E6A39"/>
                <w:lang w:bidi="hi-IN"/>
              </w:rPr>
            </w:pPr>
            <w:r>
              <w:rPr>
                <w:color w:val="1E6A39"/>
                <w:lang w:bidi="hi-IN"/>
              </w:rPr>
              <w:t>David Madrid Restrepo</w:t>
            </w:r>
          </w:p>
          <w:p w14:paraId="37A0FABD" w14:textId="77777777" w:rsidR="000A3F2D" w:rsidRDefault="000A3F2D">
            <w:pPr>
              <w:pStyle w:val="Affiliation"/>
              <w:rPr>
                <w:lang w:bidi="hi-IN"/>
              </w:rPr>
            </w:pPr>
            <w:r>
              <w:rPr>
                <w:color w:val="1E6A39"/>
                <w:lang w:bidi="hi-IN"/>
              </w:rPr>
              <w:t>Universidad Eafit</w:t>
            </w:r>
          </w:p>
          <w:p w14:paraId="35C0047F" w14:textId="77777777" w:rsidR="000A3F2D" w:rsidRDefault="000A3F2D">
            <w:pPr>
              <w:pStyle w:val="Affiliation"/>
              <w:rPr>
                <w:color w:val="1E6A39"/>
                <w:lang w:bidi="hi-IN"/>
              </w:rPr>
            </w:pPr>
            <w:r>
              <w:rPr>
                <w:color w:val="1E6A39"/>
                <w:lang w:bidi="hi-IN"/>
              </w:rPr>
              <w:t>Colombia</w:t>
            </w:r>
          </w:p>
          <w:p w14:paraId="22793BD4" w14:textId="77777777" w:rsidR="000A3F2D" w:rsidRDefault="000A3F2D" w:rsidP="000A3F2D">
            <w:pPr>
              <w:pStyle w:val="Affiliation"/>
              <w:rPr>
                <w:lang w:bidi="hi-IN"/>
              </w:rPr>
            </w:pPr>
            <w:r>
              <w:rPr>
                <w:color w:val="1E6A39"/>
                <w:lang w:bidi="hi-IN"/>
              </w:rPr>
              <w:t xml:space="preserve"> dmadridr@eafit.edu.co</w:t>
            </w:r>
          </w:p>
        </w:tc>
        <w:tc>
          <w:tcPr>
            <w:tcW w:w="2518" w:type="dxa"/>
            <w:tcBorders>
              <w:top w:val="single" w:sz="4" w:space="0" w:color="000000"/>
              <w:left w:val="single" w:sz="4" w:space="0" w:color="000000"/>
              <w:bottom w:val="single" w:sz="4" w:space="0" w:color="000000"/>
              <w:right w:val="nil"/>
            </w:tcBorders>
            <w:hideMark/>
          </w:tcPr>
          <w:p w14:paraId="1FF8F6A1" w14:textId="77777777" w:rsidR="000A3F2D" w:rsidRDefault="000A3F2D">
            <w:pPr>
              <w:pStyle w:val="Author"/>
              <w:rPr>
                <w:color w:val="1E6A39"/>
                <w:lang w:bidi="hi-IN"/>
              </w:rPr>
            </w:pPr>
            <w:r>
              <w:rPr>
                <w:color w:val="1E6A39"/>
                <w:lang w:bidi="hi-IN"/>
              </w:rPr>
              <w:t>Simón Álvarez Ospina</w:t>
            </w:r>
          </w:p>
          <w:p w14:paraId="2D1A4453" w14:textId="77777777" w:rsidR="000A3F2D" w:rsidRDefault="000A3F2D">
            <w:pPr>
              <w:pStyle w:val="Affiliation"/>
              <w:rPr>
                <w:lang w:bidi="hi-IN"/>
              </w:rPr>
            </w:pPr>
            <w:r>
              <w:rPr>
                <w:color w:val="1E6A39"/>
                <w:lang w:bidi="hi-IN"/>
              </w:rPr>
              <w:t>Universidad Eafit</w:t>
            </w:r>
          </w:p>
          <w:p w14:paraId="63BBE2B7" w14:textId="77777777" w:rsidR="000A3F2D" w:rsidRDefault="000A3F2D">
            <w:pPr>
              <w:pStyle w:val="Affiliation"/>
              <w:rPr>
                <w:color w:val="1E6A39"/>
                <w:lang w:val="es-CO" w:bidi="hi-IN"/>
              </w:rPr>
            </w:pPr>
            <w:r>
              <w:rPr>
                <w:color w:val="1E6A39"/>
                <w:lang w:val="es-CO" w:bidi="hi-IN"/>
              </w:rPr>
              <w:t>Colombia</w:t>
            </w:r>
          </w:p>
          <w:p w14:paraId="39F57A05" w14:textId="77777777" w:rsidR="000A3F2D" w:rsidRDefault="000A3F2D">
            <w:pPr>
              <w:pStyle w:val="Affiliation"/>
              <w:rPr>
                <w:lang w:val="es-CO" w:bidi="hi-IN"/>
              </w:rPr>
            </w:pPr>
            <w:r>
              <w:rPr>
                <w:color w:val="1E6A39"/>
                <w:lang w:val="es-CO" w:bidi="hi-IN"/>
              </w:rPr>
              <w:t xml:space="preserve"> salvarezo1@eafit.edu.co</w:t>
            </w:r>
          </w:p>
        </w:tc>
        <w:tc>
          <w:tcPr>
            <w:tcW w:w="2520" w:type="dxa"/>
            <w:tcBorders>
              <w:top w:val="single" w:sz="4" w:space="0" w:color="000000"/>
              <w:left w:val="single" w:sz="4" w:space="0" w:color="000000"/>
              <w:bottom w:val="single" w:sz="4" w:space="0" w:color="000000"/>
              <w:right w:val="nil"/>
            </w:tcBorders>
            <w:hideMark/>
          </w:tcPr>
          <w:p w14:paraId="1956EF1B" w14:textId="77777777" w:rsidR="000A3F2D" w:rsidRDefault="000A3F2D">
            <w:pPr>
              <w:pStyle w:val="TableContents"/>
              <w:jc w:val="center"/>
              <w:rPr>
                <w:color w:val="000000"/>
                <w:lang w:bidi="hi-IN"/>
              </w:rPr>
            </w:pPr>
            <w:r>
              <w:rPr>
                <w:color w:val="000000"/>
                <w:lang w:bidi="hi-IN"/>
              </w:rPr>
              <w:t>Miguel Correa</w:t>
            </w:r>
            <w:r>
              <w:rPr>
                <w:color w:val="000000"/>
                <w:lang w:bidi="hi-IN"/>
              </w:rPr>
              <w:br/>
              <w:t>Universidad Eafit</w:t>
            </w:r>
            <w:r>
              <w:rPr>
                <w:color w:val="000000"/>
                <w:lang w:bidi="hi-IN"/>
              </w:rPr>
              <w:br/>
              <w:t>Colombia</w:t>
            </w:r>
            <w:r>
              <w:rPr>
                <w:color w:val="000000"/>
                <w:lang w:bidi="hi-IN"/>
              </w:rPr>
              <w:br/>
              <w:t>macorream@eafit.edu.co</w:t>
            </w:r>
          </w:p>
        </w:tc>
        <w:tc>
          <w:tcPr>
            <w:tcW w:w="2533" w:type="dxa"/>
            <w:tcBorders>
              <w:top w:val="single" w:sz="4" w:space="0" w:color="000000"/>
              <w:left w:val="single" w:sz="4" w:space="0" w:color="000000"/>
              <w:bottom w:val="single" w:sz="4" w:space="0" w:color="000000"/>
              <w:right w:val="single" w:sz="4" w:space="0" w:color="000000"/>
            </w:tcBorders>
            <w:hideMark/>
          </w:tcPr>
          <w:p w14:paraId="371F97C1" w14:textId="77777777" w:rsidR="000A3F2D" w:rsidRDefault="000A3F2D">
            <w:pPr>
              <w:pStyle w:val="Author"/>
              <w:rPr>
                <w:color w:val="000000"/>
                <w:lang w:bidi="hi-IN"/>
              </w:rPr>
            </w:pPr>
            <w:r>
              <w:rPr>
                <w:color w:val="000000"/>
                <w:lang w:bidi="hi-IN"/>
              </w:rPr>
              <w:t>Mauricio Toro</w:t>
            </w:r>
          </w:p>
          <w:p w14:paraId="520DA2C0" w14:textId="77777777" w:rsidR="000A3F2D" w:rsidRDefault="000A3F2D">
            <w:pPr>
              <w:pStyle w:val="Affiliation"/>
              <w:rPr>
                <w:color w:val="000000"/>
                <w:lang w:bidi="hi-IN"/>
              </w:rPr>
            </w:pPr>
            <w:r>
              <w:rPr>
                <w:color w:val="000000"/>
                <w:lang w:bidi="hi-IN"/>
              </w:rPr>
              <w:t>Universidad Eafit</w:t>
            </w:r>
          </w:p>
          <w:p w14:paraId="70297F35" w14:textId="77777777" w:rsidR="000A3F2D" w:rsidRDefault="000A3F2D">
            <w:pPr>
              <w:pStyle w:val="Affiliation"/>
              <w:rPr>
                <w:color w:val="000000"/>
                <w:lang w:bidi="hi-IN"/>
              </w:rPr>
            </w:pPr>
            <w:r>
              <w:rPr>
                <w:color w:val="000000"/>
                <w:lang w:bidi="hi-IN"/>
              </w:rPr>
              <w:t>Colombia</w:t>
            </w:r>
          </w:p>
          <w:p w14:paraId="0301FDD5" w14:textId="77777777" w:rsidR="000A3F2D" w:rsidRDefault="000A3F2D">
            <w:pPr>
              <w:pStyle w:val="Affiliation"/>
              <w:rPr>
                <w:color w:val="000000"/>
                <w:lang w:bidi="hi-IN"/>
              </w:rPr>
            </w:pPr>
            <w:r>
              <w:rPr>
                <w:color w:val="000000"/>
                <w:lang w:bidi="hi-IN"/>
              </w:rPr>
              <w:t>mtorobe@eafit.edu.co</w:t>
            </w:r>
          </w:p>
        </w:tc>
      </w:tr>
    </w:tbl>
    <w:p w14:paraId="30CDF2A2" w14:textId="77777777" w:rsidR="000A3F2D" w:rsidRDefault="000A3F2D" w:rsidP="000A3F2D"/>
    <w:p w14:paraId="67E1ED9E" w14:textId="77777777" w:rsidR="000A3F2D" w:rsidRDefault="000A3F2D" w:rsidP="000A3F2D">
      <w:pPr>
        <w:suppressAutoHyphens w:val="0"/>
        <w:spacing w:after="0"/>
        <w:jc w:val="left"/>
        <w:sectPr w:rsidR="000A3F2D">
          <w:type w:val="continuous"/>
          <w:pgSz w:w="12240" w:h="15840"/>
          <w:pgMar w:top="1224" w:right="1080" w:bottom="1440" w:left="1080" w:header="0" w:footer="0" w:gutter="0"/>
          <w:cols w:space="720"/>
          <w:formProt w:val="0"/>
        </w:sectPr>
      </w:pPr>
    </w:p>
    <w:p w14:paraId="6165AC26" w14:textId="77777777" w:rsidR="000A3F2D" w:rsidRDefault="000A3F2D" w:rsidP="000A3F2D">
      <w:pPr>
        <w:rPr>
          <w:b/>
          <w:color w:val="FF0000"/>
        </w:rPr>
      </w:pPr>
      <w:r>
        <w:rPr>
          <w:b/>
          <w:color w:val="FF0000"/>
        </w:rPr>
        <w:t xml:space="preserve">Para cada versión de este informe: 1. Detalle todo el texto en rojo. 2. Ajustar los espacios entre las palabras y los párrafos. 3. Cambiar el color de todos los textos a negro. </w:t>
      </w:r>
    </w:p>
    <w:p w14:paraId="148A2146" w14:textId="77777777" w:rsidR="000A3F2D" w:rsidRDefault="000A3F2D" w:rsidP="000A3F2D">
      <w:r>
        <w:rPr>
          <w:b/>
          <w:color w:val="FF0000"/>
        </w:rPr>
        <w:t xml:space="preserve">Texto rojo = </w:t>
      </w:r>
      <w:r>
        <w:rPr>
          <w:color w:val="FF0000"/>
        </w:rPr>
        <w:t>Comentarios</w:t>
      </w:r>
    </w:p>
    <w:p w14:paraId="122B2A63" w14:textId="77777777" w:rsidR="000A3F2D" w:rsidRDefault="000A3F2D" w:rsidP="000A3F2D">
      <w:r>
        <w:rPr>
          <w:b/>
          <w:color w:val="000000"/>
        </w:rPr>
        <w:t>Texto negro = C</w:t>
      </w:r>
      <w:r>
        <w:rPr>
          <w:color w:val="000000"/>
        </w:rPr>
        <w:t>ontribución de Miguel y Mauricio</w:t>
      </w:r>
    </w:p>
    <w:p w14:paraId="1D05D509" w14:textId="77777777" w:rsidR="000A3F2D" w:rsidRDefault="000A3F2D" w:rsidP="000A3F2D">
      <w:r>
        <w:rPr>
          <w:b/>
          <w:color w:val="1E6A39"/>
        </w:rPr>
        <w:t>Texto en verde</w:t>
      </w:r>
      <w:r>
        <w:rPr>
          <w:color w:val="1E6A39"/>
        </w:rPr>
        <w:t xml:space="preserve"> = Completar para el 1er entregable</w:t>
      </w:r>
    </w:p>
    <w:p w14:paraId="03CA6F2C" w14:textId="77777777" w:rsidR="000A3F2D" w:rsidRDefault="000A3F2D" w:rsidP="000A3F2D">
      <w:r>
        <w:rPr>
          <w:b/>
          <w:bCs/>
          <w:color w:val="0070C0"/>
        </w:rPr>
        <w:t xml:space="preserve">Texto en azul </w:t>
      </w:r>
      <w:r>
        <w:rPr>
          <w:color w:val="0070C0"/>
        </w:rPr>
        <w:t xml:space="preserve">= Completar para el 2º entregable </w:t>
      </w:r>
    </w:p>
    <w:p w14:paraId="0817A79B" w14:textId="77777777" w:rsidR="000A3F2D" w:rsidRDefault="000A3F2D" w:rsidP="000A3F2D">
      <w:r>
        <w:rPr>
          <w:b/>
          <w:bCs/>
          <w:color w:val="990099"/>
        </w:rPr>
        <w:t>Texto en violeta</w:t>
      </w:r>
      <w:r>
        <w:rPr>
          <w:color w:val="990099"/>
        </w:rPr>
        <w:t xml:space="preserve"> = Completar para el tercer entregable</w:t>
      </w:r>
    </w:p>
    <w:p w14:paraId="0E8596C4" w14:textId="77777777" w:rsidR="000A3F2D" w:rsidRPr="003776BF" w:rsidRDefault="003776BF" w:rsidP="000A3F2D">
      <w:pPr>
        <w:pStyle w:val="Ttulo1"/>
        <w:spacing w:before="0"/>
        <w:rPr>
          <w:b/>
          <w:bCs/>
          <w:color w:val="1E6A39"/>
          <w:lang w:val="en-US"/>
        </w:rPr>
      </w:pPr>
      <w:r w:rsidRPr="003776BF">
        <w:rPr>
          <w:b/>
          <w:bCs/>
          <w:color w:val="1E6A39"/>
          <w:lang w:val="en-US"/>
        </w:rPr>
        <w:t>ABSTRACT</w:t>
      </w:r>
    </w:p>
    <w:p w14:paraId="35F58C2F" w14:textId="6F881291" w:rsidR="003776BF" w:rsidRPr="003776BF" w:rsidRDefault="008025AD" w:rsidP="003776BF">
      <w:pPr>
        <w:rPr>
          <w:color w:val="1E6A39"/>
          <w:lang w:val="en-US"/>
        </w:rPr>
      </w:pPr>
      <w:r>
        <w:rPr>
          <w:color w:val="1E6A39"/>
          <w:lang w:val="en-US"/>
        </w:rPr>
        <w:t>This research aims</w:t>
      </w:r>
      <w:r w:rsidR="003776BF" w:rsidRPr="003776BF">
        <w:rPr>
          <w:color w:val="1E6A39"/>
          <w:lang w:val="en-US"/>
        </w:rPr>
        <w:t xml:space="preserve"> to predict</w:t>
      </w:r>
      <w:r>
        <w:rPr>
          <w:color w:val="1E6A39"/>
          <w:lang w:val="en-US"/>
        </w:rPr>
        <w:t xml:space="preserve"> s</w:t>
      </w:r>
      <w:r w:rsidR="003776BF" w:rsidRPr="003776BF">
        <w:rPr>
          <w:color w:val="1E6A39"/>
          <w:lang w:val="en-US"/>
        </w:rPr>
        <w:t>tudent</w:t>
      </w:r>
      <w:r>
        <w:rPr>
          <w:color w:val="1E6A39"/>
          <w:lang w:val="en-US"/>
        </w:rPr>
        <w:t>s’</w:t>
      </w:r>
      <w:r w:rsidR="003776BF" w:rsidRPr="003776BF">
        <w:rPr>
          <w:color w:val="1E6A39"/>
          <w:lang w:val="en-US"/>
        </w:rPr>
        <w:t xml:space="preserve"> </w:t>
      </w:r>
      <w:r>
        <w:rPr>
          <w:color w:val="1E6A39"/>
          <w:lang w:val="en-US"/>
        </w:rPr>
        <w:t xml:space="preserve">performance in statal test </w:t>
      </w:r>
      <w:r w:rsidR="003776BF" w:rsidRPr="003776BF">
        <w:rPr>
          <w:color w:val="1E6A39"/>
          <w:lang w:val="en-US"/>
        </w:rPr>
        <w:t>'Saber PRO'</w:t>
      </w:r>
      <w:r>
        <w:rPr>
          <w:color w:val="1E6A39"/>
          <w:lang w:val="en-US"/>
        </w:rPr>
        <w:t xml:space="preserve"> </w:t>
      </w:r>
      <w:r w:rsidR="003776BF" w:rsidRPr="003776BF">
        <w:rPr>
          <w:color w:val="1E6A39"/>
          <w:lang w:val="en-US"/>
        </w:rPr>
        <w:t xml:space="preserve">through </w:t>
      </w:r>
      <w:r>
        <w:rPr>
          <w:color w:val="1E6A39"/>
          <w:lang w:val="en-US"/>
        </w:rPr>
        <w:t xml:space="preserve">their </w:t>
      </w:r>
      <w:r w:rsidR="003776BF" w:rsidRPr="003776BF">
        <w:rPr>
          <w:color w:val="1E6A39"/>
          <w:lang w:val="en-US"/>
        </w:rPr>
        <w:t xml:space="preserve">past results and </w:t>
      </w:r>
      <w:r>
        <w:rPr>
          <w:color w:val="1E6A39"/>
          <w:lang w:val="en-US"/>
        </w:rPr>
        <w:t xml:space="preserve">the </w:t>
      </w:r>
      <w:r w:rsidR="003776BF" w:rsidRPr="003776BF">
        <w:rPr>
          <w:color w:val="1E6A39"/>
          <w:lang w:val="en-US"/>
        </w:rPr>
        <w:t xml:space="preserve">different </w:t>
      </w:r>
      <w:r>
        <w:rPr>
          <w:color w:val="1E6A39"/>
          <w:lang w:val="en-US"/>
        </w:rPr>
        <w:t xml:space="preserve">variables which </w:t>
      </w:r>
      <w:r w:rsidR="007856B3">
        <w:rPr>
          <w:color w:val="1E6A39"/>
          <w:lang w:val="en-US"/>
        </w:rPr>
        <w:t xml:space="preserve">could </w:t>
      </w:r>
      <w:r>
        <w:rPr>
          <w:color w:val="1E6A39"/>
          <w:lang w:val="en-US"/>
        </w:rPr>
        <w:t>affect their academic performance</w:t>
      </w:r>
      <w:r w:rsidR="003776BF" w:rsidRPr="003776BF">
        <w:rPr>
          <w:color w:val="1E6A39"/>
          <w:lang w:val="en-US"/>
        </w:rPr>
        <w:t>. Th</w:t>
      </w:r>
      <w:r>
        <w:rPr>
          <w:color w:val="1E6A39"/>
          <w:lang w:val="en-US"/>
        </w:rPr>
        <w:t>is</w:t>
      </w:r>
      <w:r w:rsidR="003776BF" w:rsidRPr="003776BF">
        <w:rPr>
          <w:color w:val="1E6A39"/>
          <w:lang w:val="en-US"/>
        </w:rPr>
        <w:t xml:space="preserve"> problem opens up opportunities to </w:t>
      </w:r>
      <w:r>
        <w:rPr>
          <w:color w:val="1E6A39"/>
          <w:lang w:val="en-US"/>
        </w:rPr>
        <w:t xml:space="preserve">develop in different areas, </w:t>
      </w:r>
      <w:r w:rsidR="003776BF" w:rsidRPr="003776BF">
        <w:rPr>
          <w:color w:val="1E6A39"/>
          <w:lang w:val="en-US"/>
        </w:rPr>
        <w:t>like education</w:t>
      </w:r>
      <w:r>
        <w:rPr>
          <w:color w:val="1E6A39"/>
          <w:lang w:val="en-US"/>
        </w:rPr>
        <w:t xml:space="preserve">, </w:t>
      </w:r>
      <w:r w:rsidR="003776BF" w:rsidRPr="003776BF">
        <w:rPr>
          <w:color w:val="1E6A39"/>
          <w:lang w:val="en-US"/>
        </w:rPr>
        <w:t xml:space="preserve">tools that </w:t>
      </w:r>
      <w:r>
        <w:rPr>
          <w:color w:val="1E6A39"/>
          <w:lang w:val="en-US"/>
        </w:rPr>
        <w:t xml:space="preserve">can </w:t>
      </w:r>
      <w:r w:rsidR="003776BF" w:rsidRPr="003776BF">
        <w:rPr>
          <w:color w:val="1E6A39"/>
          <w:lang w:val="en-US"/>
        </w:rPr>
        <w:t xml:space="preserve">contribute </w:t>
      </w:r>
      <w:r w:rsidR="003D1432">
        <w:rPr>
          <w:color w:val="1E6A39"/>
          <w:lang w:val="en-US"/>
        </w:rPr>
        <w:t>to improve the</w:t>
      </w:r>
      <w:r w:rsidR="003776BF" w:rsidRPr="003776BF">
        <w:rPr>
          <w:color w:val="1E6A39"/>
          <w:lang w:val="en-US"/>
        </w:rPr>
        <w:t xml:space="preserve"> results </w:t>
      </w:r>
      <w:r w:rsidR="003D1432">
        <w:rPr>
          <w:color w:val="1E6A39"/>
          <w:lang w:val="en-US"/>
        </w:rPr>
        <w:t xml:space="preserve">of students </w:t>
      </w:r>
      <w:r w:rsidR="003776BF" w:rsidRPr="003776BF">
        <w:rPr>
          <w:color w:val="1E6A39"/>
          <w:lang w:val="en-US"/>
        </w:rPr>
        <w:t>in their college career.</w:t>
      </w:r>
    </w:p>
    <w:p w14:paraId="280FBCA5" w14:textId="4D10A0EB" w:rsidR="000A3F2D" w:rsidRDefault="003776BF" w:rsidP="003776BF">
      <w:r>
        <w:rPr>
          <w:color w:val="1E6A39"/>
          <w:lang w:val="en-US"/>
        </w:rPr>
        <w:t>Our project is related</w:t>
      </w:r>
      <w:r w:rsidRPr="003776BF">
        <w:rPr>
          <w:color w:val="1E6A39"/>
          <w:lang w:val="en-US"/>
        </w:rPr>
        <w:t xml:space="preserve"> with some </w:t>
      </w:r>
      <w:r w:rsidR="003D1432">
        <w:rPr>
          <w:color w:val="1E6A39"/>
          <w:lang w:val="en-US"/>
        </w:rPr>
        <w:t>questions</w:t>
      </w:r>
      <w:r w:rsidRPr="003776BF">
        <w:rPr>
          <w:color w:val="1E6A39"/>
          <w:lang w:val="en-US"/>
        </w:rPr>
        <w:t xml:space="preserve"> such as find</w:t>
      </w:r>
      <w:r w:rsidR="003D1432">
        <w:rPr>
          <w:color w:val="1E6A39"/>
          <w:lang w:val="en-US"/>
        </w:rPr>
        <w:t>ing</w:t>
      </w:r>
      <w:r w:rsidRPr="003776BF">
        <w:rPr>
          <w:color w:val="1E6A39"/>
          <w:lang w:val="en-US"/>
        </w:rPr>
        <w:t xml:space="preserve"> the most influential variables in students results and the methods that can be applied to improve the</w:t>
      </w:r>
      <w:r w:rsidR="003D1432">
        <w:rPr>
          <w:color w:val="1E6A39"/>
          <w:lang w:val="en-US"/>
        </w:rPr>
        <w:t>ir</w:t>
      </w:r>
      <w:r w:rsidRPr="003776BF">
        <w:rPr>
          <w:color w:val="1E6A39"/>
          <w:lang w:val="en-US"/>
        </w:rPr>
        <w:t xml:space="preserve"> global score in stat</w:t>
      </w:r>
      <w:r w:rsidR="003D1432">
        <w:rPr>
          <w:color w:val="1E6A39"/>
          <w:lang w:val="en-US"/>
        </w:rPr>
        <w:t>al</w:t>
      </w:r>
      <w:r w:rsidRPr="003776BF">
        <w:rPr>
          <w:color w:val="1E6A39"/>
          <w:lang w:val="en-US"/>
        </w:rPr>
        <w:t xml:space="preserve"> test</w:t>
      </w:r>
      <w:r w:rsidR="003D1432">
        <w:rPr>
          <w:color w:val="1E6A39"/>
          <w:lang w:val="en-US"/>
        </w:rPr>
        <w:t>s</w:t>
      </w:r>
      <w:r w:rsidR="000A3F2D" w:rsidRPr="003776BF">
        <w:rPr>
          <w:color w:val="1E6A39"/>
          <w:lang w:val="en-US"/>
        </w:rPr>
        <w:t xml:space="preserve">. </w:t>
      </w:r>
      <w:r w:rsidR="000A3F2D">
        <w:rPr>
          <w:color w:val="7030A0"/>
        </w:rPr>
        <w:t>¿Cuál</w:t>
      </w:r>
      <w:r w:rsidR="000A3F2D">
        <w:rPr>
          <w:color w:val="990099"/>
        </w:rPr>
        <w:t xml:space="preserve"> es el algoritmo propuesto? </w:t>
      </w:r>
      <w:r w:rsidR="000A3F2D">
        <w:rPr>
          <w:bCs/>
          <w:color w:val="990099"/>
        </w:rPr>
        <w:t xml:space="preserve">¿Qué resultados obtuvieron? ¿Cuáles son las conclusiones de este trabajo? El resumen debe tener como máximo </w:t>
      </w:r>
      <w:r w:rsidR="000A3F2D">
        <w:rPr>
          <w:b/>
          <w:bCs/>
          <w:color w:val="990099"/>
        </w:rPr>
        <w:t>200 palabras</w:t>
      </w:r>
      <w:r w:rsidR="000A3F2D">
        <w:rPr>
          <w:bCs/>
          <w:color w:val="990099"/>
        </w:rPr>
        <w:t>. (</w:t>
      </w:r>
      <w:r w:rsidR="000A3F2D">
        <w:rPr>
          <w:bCs/>
          <w:i/>
          <w:iCs/>
          <w:color w:val="990099"/>
        </w:rPr>
        <w:t>En este semestre, usted debe resumir aquí los tiempos de ejecución, el consumo de memoria, la exactitud, la precisión y la sensibilidad</w:t>
      </w:r>
      <w:r w:rsidR="000A3F2D">
        <w:rPr>
          <w:bCs/>
          <w:color w:val="990099"/>
        </w:rPr>
        <w:t>)</w:t>
      </w:r>
    </w:p>
    <w:p w14:paraId="7EC4CA0C" w14:textId="77777777" w:rsidR="000A3F2D" w:rsidRDefault="000A3F2D" w:rsidP="000A3F2D">
      <w:pPr>
        <w:pStyle w:val="Ttulo2"/>
        <w:rPr>
          <w:b/>
          <w:bCs/>
          <w:color w:val="000000"/>
        </w:rPr>
      </w:pPr>
      <w:r>
        <w:rPr>
          <w:b/>
          <w:bCs/>
          <w:color w:val="000000"/>
        </w:rPr>
        <w:t>Palabras clave</w:t>
      </w:r>
    </w:p>
    <w:tbl>
      <w:tblPr>
        <w:tblW w:w="10289" w:type="dxa"/>
        <w:tblInd w:w="-108" w:type="dxa"/>
        <w:tblLook w:val="04A0" w:firstRow="1" w:lastRow="0" w:firstColumn="1" w:lastColumn="0" w:noHBand="0" w:noVBand="1"/>
      </w:tblPr>
      <w:tblGrid>
        <w:gridCol w:w="10289"/>
      </w:tblGrid>
      <w:tr w:rsidR="000A3F2D" w:rsidRPr="000A3F2D" w14:paraId="343EFFB5" w14:textId="77777777" w:rsidTr="000A3F2D">
        <w:trPr>
          <w:trHeight w:val="458"/>
        </w:trPr>
        <w:tc>
          <w:tcPr>
            <w:tcW w:w="10289" w:type="dxa"/>
            <w:hideMark/>
          </w:tcPr>
          <w:p w14:paraId="5E8832D5" w14:textId="77777777" w:rsidR="000A3F2D" w:rsidRDefault="000A3F2D">
            <w:pPr>
              <w:pStyle w:val="Default"/>
              <w:jc w:val="both"/>
              <w:rPr>
                <w:rFonts w:ascii="Times New Roman" w:hAnsi="Times New Roman" w:cs="Times New Roman"/>
                <w:sz w:val="20"/>
                <w:szCs w:val="20"/>
                <w:lang w:bidi="hi-IN"/>
              </w:rPr>
            </w:pPr>
            <w:r>
              <w:rPr>
                <w:rFonts w:ascii="Times New Roman" w:hAnsi="Times New Roman" w:cs="Times New Roman"/>
                <w:sz w:val="20"/>
                <w:szCs w:val="20"/>
                <w:lang w:bidi="hi-IN"/>
              </w:rPr>
              <w:t xml:space="preserve">Árboles de decisión, aprendizaje automático, éxito académico, </w:t>
            </w:r>
          </w:p>
          <w:p w14:paraId="2A12F49D" w14:textId="77777777" w:rsidR="000A3F2D" w:rsidRDefault="000A3F2D">
            <w:pPr>
              <w:pStyle w:val="Default"/>
              <w:jc w:val="both"/>
              <w:rPr>
                <w:lang w:bidi="hi-IN"/>
              </w:rPr>
            </w:pPr>
            <w:r>
              <w:rPr>
                <w:rFonts w:ascii="Times New Roman" w:hAnsi="Times New Roman" w:cs="Times New Roman"/>
                <w:sz w:val="20"/>
                <w:szCs w:val="20"/>
                <w:lang w:bidi="hi-IN"/>
              </w:rPr>
              <w:t>predicción de los resultados de los exámenes</w:t>
            </w:r>
          </w:p>
        </w:tc>
      </w:tr>
    </w:tbl>
    <w:p w14:paraId="6FE47FF8" w14:textId="77777777" w:rsidR="000A3F2D" w:rsidRDefault="000A3F2D" w:rsidP="000A3F2D">
      <w:pPr>
        <w:pStyle w:val="Ttulo2"/>
        <w:spacing w:before="0"/>
        <w:rPr>
          <w:color w:val="000000"/>
        </w:rPr>
      </w:pPr>
    </w:p>
    <w:p w14:paraId="2C0E364B" w14:textId="77777777" w:rsidR="000A3F2D" w:rsidRPr="003D1432" w:rsidRDefault="000A3F2D" w:rsidP="000A3F2D">
      <w:pPr>
        <w:pStyle w:val="Ttulo1"/>
        <w:rPr>
          <w:b/>
          <w:bCs/>
          <w:color w:val="1E6A39"/>
          <w:lang w:val="en-GB"/>
        </w:rPr>
      </w:pPr>
      <w:r w:rsidRPr="003D1432">
        <w:rPr>
          <w:b/>
          <w:bCs/>
          <w:color w:val="1E6A39"/>
          <w:lang w:val="en-GB"/>
        </w:rPr>
        <w:t>1. INTRODUCCIÓN</w:t>
      </w:r>
    </w:p>
    <w:p w14:paraId="3845B5FC" w14:textId="2A482052" w:rsidR="003776BF" w:rsidRDefault="003776BF" w:rsidP="000A3F2D">
      <w:pPr>
        <w:pStyle w:val="Ttulo1"/>
        <w:rPr>
          <w:color w:val="1E6A39"/>
          <w:lang w:val="en-US"/>
        </w:rPr>
      </w:pPr>
      <w:r w:rsidRPr="003776BF">
        <w:rPr>
          <w:color w:val="1E6A39"/>
          <w:lang w:val="en-US"/>
        </w:rPr>
        <w:t>Due t</w:t>
      </w:r>
      <w:r w:rsidR="003D1432">
        <w:rPr>
          <w:color w:val="1E6A39"/>
          <w:lang w:val="en-US"/>
        </w:rPr>
        <w:t xml:space="preserve">o </w:t>
      </w:r>
      <w:r w:rsidRPr="003776BF">
        <w:rPr>
          <w:color w:val="1E6A39"/>
          <w:lang w:val="en-US"/>
        </w:rPr>
        <w:t xml:space="preserve">technology expansion and </w:t>
      </w:r>
      <w:r w:rsidR="003D1432">
        <w:rPr>
          <w:color w:val="1E6A39"/>
          <w:lang w:val="en-US"/>
        </w:rPr>
        <w:t xml:space="preserve">the </w:t>
      </w:r>
      <w:r w:rsidRPr="003776BF">
        <w:rPr>
          <w:color w:val="1E6A39"/>
          <w:lang w:val="en-US"/>
        </w:rPr>
        <w:t xml:space="preserve">expected results </w:t>
      </w:r>
      <w:r w:rsidR="007856B3">
        <w:rPr>
          <w:color w:val="1E6A39"/>
          <w:lang w:val="en-US"/>
        </w:rPr>
        <w:t>that</w:t>
      </w:r>
      <w:r w:rsidRPr="003776BF">
        <w:rPr>
          <w:color w:val="1E6A39"/>
          <w:lang w:val="en-US"/>
        </w:rPr>
        <w:t xml:space="preserve"> some algorithms produced for the resolution of nonlinear problems</w:t>
      </w:r>
      <w:r w:rsidR="00066999">
        <w:rPr>
          <w:color w:val="1E6A39"/>
          <w:lang w:val="en-US"/>
        </w:rPr>
        <w:t xml:space="preserve"> [1]</w:t>
      </w:r>
      <w:r w:rsidRPr="003776BF">
        <w:rPr>
          <w:color w:val="1E6A39"/>
          <w:lang w:val="en-US"/>
        </w:rPr>
        <w:t xml:space="preserve">, the application of different methods of prediction is sought </w:t>
      </w:r>
      <w:r w:rsidR="007856B3">
        <w:rPr>
          <w:color w:val="1E6A39"/>
          <w:lang w:val="en-US"/>
        </w:rPr>
        <w:t xml:space="preserve">by </w:t>
      </w:r>
      <w:r w:rsidRPr="003776BF">
        <w:rPr>
          <w:color w:val="1E6A39"/>
          <w:lang w:val="en-US"/>
        </w:rPr>
        <w:t>other knowledge areas</w:t>
      </w:r>
      <w:r w:rsidR="003D1432">
        <w:rPr>
          <w:color w:val="1E6A39"/>
          <w:lang w:val="en-US"/>
        </w:rPr>
        <w:t xml:space="preserve"> </w:t>
      </w:r>
      <w:r w:rsidRPr="003776BF">
        <w:rPr>
          <w:color w:val="1E6A39"/>
          <w:lang w:val="en-US"/>
        </w:rPr>
        <w:t>wh</w:t>
      </w:r>
      <w:r w:rsidR="003D1432">
        <w:rPr>
          <w:color w:val="1E6A39"/>
          <w:lang w:val="en-US"/>
        </w:rPr>
        <w:t>ere</w:t>
      </w:r>
      <w:r w:rsidRPr="003776BF">
        <w:rPr>
          <w:color w:val="1E6A39"/>
          <w:lang w:val="en-US"/>
        </w:rPr>
        <w:t xml:space="preserve"> systems </w:t>
      </w:r>
      <w:r w:rsidR="003D1432">
        <w:rPr>
          <w:color w:val="1E6A39"/>
          <w:lang w:val="en-US"/>
        </w:rPr>
        <w:t>have</w:t>
      </w:r>
      <w:r w:rsidRPr="003776BF">
        <w:rPr>
          <w:color w:val="1E6A39"/>
          <w:lang w:val="en-US"/>
        </w:rPr>
        <w:t xml:space="preserve"> increas</w:t>
      </w:r>
      <w:r w:rsidR="003D1432">
        <w:rPr>
          <w:color w:val="1E6A39"/>
          <w:lang w:val="en-US"/>
        </w:rPr>
        <w:t>ed</w:t>
      </w:r>
      <w:r w:rsidRPr="003776BF">
        <w:rPr>
          <w:color w:val="1E6A39"/>
          <w:lang w:val="en-US"/>
        </w:rPr>
        <w:t xml:space="preserve"> </w:t>
      </w:r>
      <w:r w:rsidR="003D1432">
        <w:rPr>
          <w:color w:val="1E6A39"/>
          <w:lang w:val="en-US"/>
        </w:rPr>
        <w:t>their importance</w:t>
      </w:r>
      <w:r w:rsidRPr="003776BF">
        <w:rPr>
          <w:color w:val="1E6A39"/>
          <w:lang w:val="en-US"/>
        </w:rPr>
        <w:t>. One of the es</w:t>
      </w:r>
      <w:r>
        <w:rPr>
          <w:color w:val="1E6A39"/>
          <w:lang w:val="en-US"/>
        </w:rPr>
        <w:t>s</w:t>
      </w:r>
      <w:r w:rsidRPr="003776BF">
        <w:rPr>
          <w:color w:val="1E6A39"/>
          <w:lang w:val="en-US"/>
        </w:rPr>
        <w:t>ential challenges that Latin America has gone through is the quality of the education and, despite the different efforts in others knowledge areas, sufficiently noticeable measures have not been taken to improve it</w:t>
      </w:r>
      <w:r w:rsidR="007856B3">
        <w:rPr>
          <w:color w:val="1E6A39"/>
          <w:lang w:val="en-US"/>
        </w:rPr>
        <w:t>.</w:t>
      </w:r>
      <w:r w:rsidRPr="003776BF">
        <w:rPr>
          <w:color w:val="1E6A39"/>
          <w:lang w:val="en-US"/>
        </w:rPr>
        <w:t xml:space="preserve"> </w:t>
      </w:r>
      <w:r w:rsidR="007856B3">
        <w:rPr>
          <w:color w:val="1E6A39"/>
          <w:lang w:val="en-US"/>
        </w:rPr>
        <w:t>Thus,</w:t>
      </w:r>
      <w:r w:rsidRPr="003776BF">
        <w:rPr>
          <w:color w:val="1E6A39"/>
          <w:lang w:val="en-US"/>
        </w:rPr>
        <w:t xml:space="preserve"> this project intends to contribute with tests and new interpretations</w:t>
      </w:r>
      <w:r w:rsidR="007856B3">
        <w:rPr>
          <w:color w:val="1E6A39"/>
          <w:lang w:val="en-US"/>
        </w:rPr>
        <w:t xml:space="preserve"> of decision trees’ results</w:t>
      </w:r>
      <w:r w:rsidRPr="003776BF">
        <w:rPr>
          <w:color w:val="1E6A39"/>
          <w:lang w:val="en-US"/>
        </w:rPr>
        <w:t xml:space="preserve"> for the development of a quality higher education and</w:t>
      </w:r>
      <w:r w:rsidR="00BF0A13">
        <w:rPr>
          <w:color w:val="1E6A39"/>
          <w:lang w:val="en-US"/>
        </w:rPr>
        <w:t xml:space="preserve"> the</w:t>
      </w:r>
      <w:r w:rsidRPr="003776BF">
        <w:rPr>
          <w:color w:val="1E6A39"/>
          <w:lang w:val="en-US"/>
        </w:rPr>
        <w:t xml:space="preserve"> training </w:t>
      </w:r>
      <w:r w:rsidR="00BF0A13">
        <w:rPr>
          <w:color w:val="1E6A39"/>
          <w:lang w:val="en-US"/>
        </w:rPr>
        <w:t>of</w:t>
      </w:r>
      <w:r>
        <w:rPr>
          <w:color w:val="1E6A39"/>
          <w:lang w:val="en-US"/>
        </w:rPr>
        <w:t xml:space="preserve"> competent professionals.</w:t>
      </w:r>
    </w:p>
    <w:p w14:paraId="65635D1C" w14:textId="77777777" w:rsidR="000A3F2D" w:rsidRPr="00B94C09" w:rsidRDefault="000A3F2D" w:rsidP="000A3F2D">
      <w:pPr>
        <w:pStyle w:val="Ttulo1"/>
        <w:rPr>
          <w:b/>
          <w:bCs/>
          <w:color w:val="1E6A39"/>
          <w:lang w:val="en-US"/>
        </w:rPr>
      </w:pPr>
      <w:r w:rsidRPr="003776BF">
        <w:rPr>
          <w:b/>
          <w:bCs/>
          <w:color w:val="1E6A39"/>
          <w:lang w:val="en-US"/>
        </w:rPr>
        <w:t xml:space="preserve">1.1. </w:t>
      </w:r>
      <w:r w:rsidR="00B94C09">
        <w:rPr>
          <w:b/>
          <w:bCs/>
          <w:color w:val="1E6A39"/>
          <w:lang w:val="en-US"/>
        </w:rPr>
        <w:t>Problem</w:t>
      </w:r>
    </w:p>
    <w:p w14:paraId="2FF7EFD6" w14:textId="48713C29" w:rsidR="00B94C09" w:rsidRDefault="00B94C09" w:rsidP="000A3F2D">
      <w:pPr>
        <w:pStyle w:val="Sangradetextonormal"/>
        <w:spacing w:after="120"/>
        <w:ind w:firstLine="0"/>
        <w:rPr>
          <w:color w:val="1E6A39"/>
          <w:kern w:val="2"/>
          <w:lang w:val="en-US"/>
        </w:rPr>
      </w:pPr>
      <w:r w:rsidRPr="00B94C09">
        <w:rPr>
          <w:color w:val="1E6A39"/>
          <w:kern w:val="2"/>
          <w:lang w:val="en-US"/>
        </w:rPr>
        <w:t xml:space="preserve">Predicting student's academic success is a matter </w:t>
      </w:r>
      <w:r w:rsidR="00BF0A13">
        <w:rPr>
          <w:color w:val="1E6A39"/>
          <w:kern w:val="2"/>
          <w:lang w:val="en-US"/>
        </w:rPr>
        <w:t>where researchers</w:t>
      </w:r>
      <w:r w:rsidRPr="00B94C09">
        <w:rPr>
          <w:color w:val="1E6A39"/>
          <w:kern w:val="2"/>
          <w:lang w:val="en-US"/>
        </w:rPr>
        <w:t xml:space="preserve"> have </w:t>
      </w:r>
      <w:r w:rsidR="00BF0A13">
        <w:rPr>
          <w:color w:val="1E6A39"/>
          <w:kern w:val="2"/>
          <w:lang w:val="en-US"/>
        </w:rPr>
        <w:t xml:space="preserve">been </w:t>
      </w:r>
      <w:r w:rsidRPr="00B94C09">
        <w:rPr>
          <w:color w:val="1E6A39"/>
          <w:kern w:val="2"/>
          <w:lang w:val="en-US"/>
        </w:rPr>
        <w:t>develop</w:t>
      </w:r>
      <w:r w:rsidR="00BF0A13">
        <w:rPr>
          <w:color w:val="1E6A39"/>
          <w:kern w:val="2"/>
          <w:lang w:val="en-US"/>
        </w:rPr>
        <w:t>ing</w:t>
      </w:r>
      <w:r w:rsidRPr="00B94C09">
        <w:rPr>
          <w:color w:val="1E6A39"/>
          <w:kern w:val="2"/>
          <w:lang w:val="en-US"/>
        </w:rPr>
        <w:t xml:space="preserve"> different solutions, which deliver varied</w:t>
      </w:r>
      <w:r w:rsidR="00BF0A13">
        <w:rPr>
          <w:color w:val="1E6A39"/>
          <w:kern w:val="2"/>
          <w:lang w:val="en-US"/>
        </w:rPr>
        <w:t xml:space="preserve"> but no determinant results</w:t>
      </w:r>
      <w:r w:rsidRPr="00B94C09">
        <w:rPr>
          <w:color w:val="1E6A39"/>
          <w:kern w:val="2"/>
          <w:lang w:val="en-US"/>
        </w:rPr>
        <w:t>. Find</w:t>
      </w:r>
      <w:r w:rsidR="00BF0A13">
        <w:rPr>
          <w:color w:val="1E6A39"/>
          <w:kern w:val="2"/>
          <w:lang w:val="en-US"/>
        </w:rPr>
        <w:t>ing</w:t>
      </w:r>
      <w:r w:rsidRPr="00B94C09">
        <w:rPr>
          <w:color w:val="1E6A39"/>
          <w:kern w:val="2"/>
          <w:lang w:val="en-US"/>
        </w:rPr>
        <w:t xml:space="preserve"> an algorithm that yields an appropriate solution can help to understand which variables </w:t>
      </w:r>
      <w:r w:rsidR="00BF0A13">
        <w:rPr>
          <w:color w:val="1E6A39"/>
          <w:kern w:val="2"/>
          <w:lang w:val="en-US"/>
        </w:rPr>
        <w:t>have the greatest impact in student’s academic performance</w:t>
      </w:r>
      <w:r>
        <w:rPr>
          <w:color w:val="1E6A39"/>
          <w:kern w:val="2"/>
          <w:lang w:val="en-US"/>
        </w:rPr>
        <w:t>.</w:t>
      </w:r>
    </w:p>
    <w:p w14:paraId="55B8B776" w14:textId="77777777" w:rsidR="000A3F2D" w:rsidRPr="003D1432" w:rsidRDefault="000A3F2D" w:rsidP="000A3F2D">
      <w:pPr>
        <w:pStyle w:val="Sangradetextonormal"/>
        <w:spacing w:after="120"/>
        <w:ind w:firstLine="0"/>
        <w:rPr>
          <w:b/>
          <w:bCs/>
          <w:color w:val="3465A4"/>
          <w:kern w:val="2"/>
          <w:lang w:val="es-CO"/>
        </w:rPr>
      </w:pPr>
      <w:r w:rsidRPr="003D1432">
        <w:rPr>
          <w:b/>
          <w:bCs/>
          <w:color w:val="3465A4"/>
          <w:kern w:val="2"/>
          <w:lang w:val="es-CO"/>
        </w:rPr>
        <w:t>1.2 Solución</w:t>
      </w:r>
    </w:p>
    <w:p w14:paraId="2A631817" w14:textId="77777777" w:rsidR="000A3F2D" w:rsidRDefault="000A3F2D" w:rsidP="000A3F2D">
      <w:pPr>
        <w:pStyle w:val="Sangradetextonormal"/>
        <w:spacing w:after="120"/>
        <w:ind w:firstLine="0"/>
      </w:pPr>
      <w:r>
        <w:rPr>
          <w:color w:val="000000"/>
        </w:rPr>
        <w:t xml:space="preserve">En este trabajo, nos centramos en los árboles de decisión porque proporcionan una gran explicabilidad </w:t>
      </w:r>
      <w:r>
        <w:rPr>
          <w:color w:val="3465A4"/>
        </w:rPr>
        <w:t>(¡falta</w:t>
      </w:r>
      <w:r>
        <w:rPr>
          <w:i/>
          <w:iCs/>
          <w:color w:val="3465A4"/>
        </w:rPr>
        <w:t xml:space="preserve"> una </w:t>
      </w:r>
      <w:r>
        <w:rPr>
          <w:color w:val="3465A4"/>
        </w:rPr>
        <w:t>cita</w:t>
      </w:r>
      <w:r>
        <w:rPr>
          <w:i/>
          <w:iCs/>
          <w:color w:val="3465A4"/>
        </w:rPr>
        <w:t xml:space="preserve"> para este argumento!</w:t>
      </w:r>
      <w:r>
        <w:rPr>
          <w:color w:val="3465A4"/>
        </w:rPr>
        <w:t>)</w:t>
      </w:r>
      <w:r>
        <w:rPr>
          <w:color w:val="000000"/>
        </w:rPr>
        <w:t xml:space="preserve">. Evitamos los métodos de caja negra como las redes neuronales, las máquinas de soporte vectorial y los bosques aleatorios porque carecen de explicabilidad </w:t>
      </w:r>
      <w:r>
        <w:rPr>
          <w:color w:val="3465A4"/>
        </w:rPr>
        <w:t>(¡Falta</w:t>
      </w:r>
      <w:r>
        <w:rPr>
          <w:i/>
          <w:iCs/>
          <w:color w:val="3465A4"/>
        </w:rPr>
        <w:t xml:space="preserve"> una </w:t>
      </w:r>
      <w:r>
        <w:rPr>
          <w:color w:val="3465A4"/>
        </w:rPr>
        <w:t>cita para</w:t>
      </w:r>
      <w:r>
        <w:rPr>
          <w:i/>
          <w:iCs/>
          <w:color w:val="3465A4"/>
        </w:rPr>
        <w:t xml:space="preserve"> este argumento!</w:t>
      </w:r>
      <w:r>
        <w:rPr>
          <w:color w:val="3465A4"/>
        </w:rPr>
        <w:t>).</w:t>
      </w:r>
    </w:p>
    <w:p w14:paraId="369FE540" w14:textId="77777777" w:rsidR="000A3F2D" w:rsidRDefault="000A3F2D" w:rsidP="000A3F2D">
      <w:pPr>
        <w:pStyle w:val="Sangradetextonormal"/>
        <w:spacing w:after="120"/>
        <w:ind w:firstLine="0"/>
      </w:pPr>
      <w:r>
        <w:rPr>
          <w:color w:val="3465A4"/>
          <w:kern w:val="2"/>
          <w:lang w:val="es-CO"/>
        </w:rPr>
        <w:t xml:space="preserve">Explique, brevemente, su solución al problema </w:t>
      </w:r>
      <w:r>
        <w:rPr>
          <w:i/>
          <w:iCs/>
          <w:color w:val="3465A4"/>
          <w:kern w:val="2"/>
          <w:lang w:val="es-CO"/>
        </w:rPr>
        <w:t>(En este semestre, la solución es una implementación de un algoritmo de árbol de decisión para predecir el éxito académico. ¿Qué algoritmo elegiste? ¿Por qué?)</w:t>
      </w:r>
    </w:p>
    <w:p w14:paraId="2F2A9940" w14:textId="77777777" w:rsidR="000A3F2D" w:rsidRDefault="000A3F2D" w:rsidP="000A3F2D">
      <w:pPr>
        <w:pStyle w:val="Sangradetextonormal"/>
        <w:spacing w:after="120"/>
        <w:ind w:firstLine="0"/>
        <w:rPr>
          <w:b/>
          <w:bCs/>
          <w:color w:val="000000"/>
          <w:kern w:val="2"/>
          <w:lang w:val="es-CO"/>
        </w:rPr>
      </w:pPr>
      <w:r>
        <w:rPr>
          <w:b/>
          <w:bCs/>
          <w:color w:val="000000"/>
          <w:kern w:val="2"/>
          <w:lang w:val="es-CO"/>
        </w:rPr>
        <w:t>1.3 Estructura del artículo</w:t>
      </w:r>
    </w:p>
    <w:p w14:paraId="1045ED4A" w14:textId="77777777" w:rsidR="000A3F2D" w:rsidRDefault="000A3F2D" w:rsidP="000A3F2D">
      <w:pPr>
        <w:pStyle w:val="Sangradetextonormal"/>
        <w:spacing w:after="120"/>
        <w:ind w:firstLine="0"/>
        <w:rPr>
          <w:color w:val="000000"/>
          <w:kern w:val="2"/>
          <w:lang w:val="es-CO"/>
        </w:rPr>
      </w:pPr>
      <w:r>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65ACFCD5" w14:textId="77777777" w:rsidR="00B94C09" w:rsidRDefault="00B94C09" w:rsidP="000A3F2D">
      <w:pPr>
        <w:pStyle w:val="Sangradetextonormal"/>
        <w:spacing w:after="120"/>
        <w:ind w:firstLine="0"/>
      </w:pPr>
    </w:p>
    <w:p w14:paraId="386C6620" w14:textId="77777777" w:rsidR="000A3F2D" w:rsidRPr="00B94C09" w:rsidRDefault="000A3F2D" w:rsidP="000A3F2D">
      <w:pPr>
        <w:pStyle w:val="Sangradetextonormal"/>
        <w:spacing w:after="120"/>
        <w:ind w:firstLine="0"/>
        <w:rPr>
          <w:lang w:val="en-US"/>
        </w:rPr>
      </w:pPr>
      <w:r w:rsidRPr="00B94C09">
        <w:rPr>
          <w:b/>
          <w:bCs/>
          <w:color w:val="1E6A39"/>
          <w:lang w:val="en-US"/>
        </w:rPr>
        <w:t xml:space="preserve">2. </w:t>
      </w:r>
      <w:r w:rsidR="00B94C09" w:rsidRPr="00B94C09">
        <w:rPr>
          <w:b/>
          <w:bCs/>
          <w:color w:val="1E6A39"/>
          <w:lang w:val="en-US"/>
        </w:rPr>
        <w:t>RELATED WORKS</w:t>
      </w:r>
    </w:p>
    <w:p w14:paraId="31969EEF" w14:textId="103CCA64" w:rsidR="00B94C09" w:rsidRPr="00B94C09" w:rsidRDefault="00B94C09" w:rsidP="00B94C09">
      <w:pPr>
        <w:pStyle w:val="Sangradetextonormal"/>
        <w:spacing w:after="120"/>
        <w:ind w:firstLine="0"/>
        <w:rPr>
          <w:b/>
          <w:bCs/>
          <w:color w:val="1E6A39"/>
          <w:lang w:val="en-US"/>
        </w:rPr>
      </w:pPr>
      <w:r w:rsidRPr="00B94C09">
        <w:rPr>
          <w:b/>
          <w:bCs/>
          <w:color w:val="1E6A39"/>
          <w:lang w:val="en-US"/>
        </w:rPr>
        <w:lastRenderedPageBreak/>
        <w:t>2.1 Student's academic success in their first year through decision tre</w:t>
      </w:r>
      <w:r>
        <w:rPr>
          <w:b/>
          <w:bCs/>
          <w:color w:val="1E6A39"/>
          <w:lang w:val="en-US"/>
        </w:rPr>
        <w:t>e</w:t>
      </w:r>
      <w:r w:rsidRPr="00B94C09">
        <w:rPr>
          <w:b/>
          <w:bCs/>
          <w:color w:val="1E6A39"/>
          <w:lang w:val="en-US"/>
        </w:rPr>
        <w:t>s</w:t>
      </w:r>
      <w:r w:rsidR="00BF0A13">
        <w:rPr>
          <w:b/>
          <w:bCs/>
          <w:color w:val="1E6A39"/>
          <w:lang w:val="en-US"/>
        </w:rPr>
        <w:t>.</w:t>
      </w:r>
    </w:p>
    <w:p w14:paraId="7A5C1156" w14:textId="407909B2" w:rsidR="00B94C09" w:rsidRPr="003D1432" w:rsidRDefault="00B94C09" w:rsidP="000A3F2D">
      <w:pPr>
        <w:pStyle w:val="Ttulo2"/>
        <w:rPr>
          <w:color w:val="1E6A39"/>
          <w:kern w:val="2"/>
          <w:lang w:val="en-GB"/>
        </w:rPr>
      </w:pPr>
      <w:r w:rsidRPr="00B94C09">
        <w:rPr>
          <w:color w:val="1E6A39"/>
          <w:kern w:val="2"/>
          <w:lang w:val="en-US"/>
        </w:rPr>
        <w:t xml:space="preserve">Josip Mesarić </w:t>
      </w:r>
      <w:r w:rsidR="00BF0A13">
        <w:rPr>
          <w:color w:val="1E6A39"/>
          <w:kern w:val="2"/>
          <w:lang w:val="en-US"/>
        </w:rPr>
        <w:t>and</w:t>
      </w:r>
      <w:r w:rsidRPr="00B94C09">
        <w:rPr>
          <w:color w:val="1E6A39"/>
          <w:kern w:val="2"/>
          <w:lang w:val="en-US"/>
        </w:rPr>
        <w:t xml:space="preserve"> Dario Šebalj in their project were looking for solutions to predict </w:t>
      </w:r>
      <w:r w:rsidR="008025AD" w:rsidRPr="00B94C09">
        <w:rPr>
          <w:color w:val="1E6A39"/>
          <w:kern w:val="2"/>
          <w:lang w:val="en-US"/>
        </w:rPr>
        <w:t>student</w:t>
      </w:r>
      <w:r w:rsidR="008025AD">
        <w:rPr>
          <w:color w:val="1E6A39"/>
          <w:kern w:val="2"/>
          <w:lang w:val="en-US"/>
        </w:rPr>
        <w:t>’s</w:t>
      </w:r>
      <w:r w:rsidRPr="00B94C09">
        <w:rPr>
          <w:color w:val="1E6A39"/>
          <w:kern w:val="2"/>
          <w:lang w:val="en-US"/>
        </w:rPr>
        <w:t xml:space="preserve"> success rate in the</w:t>
      </w:r>
      <w:r w:rsidR="008025AD">
        <w:rPr>
          <w:color w:val="1E6A39"/>
          <w:kern w:val="2"/>
          <w:lang w:val="en-US"/>
        </w:rPr>
        <w:t>ir</w:t>
      </w:r>
      <w:r w:rsidRPr="00B94C09">
        <w:rPr>
          <w:color w:val="1E6A39"/>
          <w:kern w:val="2"/>
          <w:lang w:val="en-US"/>
        </w:rPr>
        <w:t xml:space="preserve"> first year</w:t>
      </w:r>
      <w:r w:rsidR="007856B3">
        <w:rPr>
          <w:color w:val="1E6A39"/>
          <w:kern w:val="2"/>
          <w:lang w:val="en-US"/>
        </w:rPr>
        <w:t xml:space="preserve"> through the study of variables that could affect their performance</w:t>
      </w:r>
      <w:r w:rsidRPr="00B94C09">
        <w:rPr>
          <w:color w:val="1E6A39"/>
          <w:kern w:val="2"/>
          <w:lang w:val="en-US"/>
        </w:rPr>
        <w:t>, dividing the</w:t>
      </w:r>
      <w:r w:rsidR="007856B3">
        <w:rPr>
          <w:color w:val="1E6A39"/>
          <w:kern w:val="2"/>
          <w:lang w:val="en-US"/>
        </w:rPr>
        <w:t xml:space="preserve">ir results in </w:t>
      </w:r>
      <w:r w:rsidRPr="00B94C09">
        <w:rPr>
          <w:color w:val="1E6A39"/>
          <w:kern w:val="2"/>
          <w:lang w:val="en-US"/>
        </w:rPr>
        <w:t>two groups. For this</w:t>
      </w:r>
      <w:r w:rsidR="007856B3">
        <w:rPr>
          <w:color w:val="1E6A39"/>
          <w:kern w:val="2"/>
          <w:lang w:val="en-US"/>
        </w:rPr>
        <w:t>,</w:t>
      </w:r>
      <w:r w:rsidRPr="00B94C09">
        <w:rPr>
          <w:color w:val="1E6A39"/>
          <w:kern w:val="2"/>
          <w:lang w:val="en-US"/>
        </w:rPr>
        <w:t xml:space="preserve"> they used different decision trees algorithms like ID3 and J4.8, besides random forest</w:t>
      </w:r>
      <w:r w:rsidR="007856B3">
        <w:rPr>
          <w:color w:val="1E6A39"/>
          <w:kern w:val="2"/>
          <w:lang w:val="en-US"/>
        </w:rPr>
        <w:t>s</w:t>
      </w:r>
      <w:r w:rsidRPr="00B94C09">
        <w:rPr>
          <w:color w:val="1E6A39"/>
          <w:kern w:val="2"/>
          <w:lang w:val="en-US"/>
        </w:rPr>
        <w:t xml:space="preserve"> and REPTree. </w:t>
      </w:r>
      <w:r w:rsidRPr="003D1432">
        <w:rPr>
          <w:color w:val="1E6A39"/>
          <w:kern w:val="2"/>
          <w:lang w:val="en-GB"/>
        </w:rPr>
        <w:t>In the end, they achieved a 79.35% precision with the REPTree algorithm.</w:t>
      </w:r>
      <w:r w:rsidR="00066999">
        <w:rPr>
          <w:color w:val="1E6A39"/>
          <w:kern w:val="2"/>
          <w:lang w:val="en-GB"/>
        </w:rPr>
        <w:t xml:space="preserve"> [1]</w:t>
      </w:r>
    </w:p>
    <w:p w14:paraId="3911FA44" w14:textId="77777777" w:rsidR="00B94C09" w:rsidRPr="003D1432" w:rsidRDefault="00B94C09" w:rsidP="00B94C09">
      <w:pPr>
        <w:pStyle w:val="Sangradetextonormal"/>
        <w:rPr>
          <w:b/>
          <w:bCs/>
          <w:color w:val="1E6A39"/>
          <w:lang w:val="en-GB"/>
        </w:rPr>
      </w:pPr>
    </w:p>
    <w:p w14:paraId="01BADD72" w14:textId="4A936166" w:rsidR="00B94C09" w:rsidRDefault="00B94C09" w:rsidP="00B94C09">
      <w:pPr>
        <w:pStyle w:val="Sangradetextonormal"/>
        <w:spacing w:after="120"/>
        <w:ind w:firstLine="0"/>
        <w:rPr>
          <w:b/>
          <w:bCs/>
          <w:color w:val="1E6A39"/>
          <w:lang w:val="en-US"/>
        </w:rPr>
      </w:pPr>
      <w:r w:rsidRPr="00B94C09">
        <w:rPr>
          <w:b/>
          <w:bCs/>
          <w:color w:val="1E6A39"/>
          <w:lang w:val="en-US"/>
        </w:rPr>
        <w:t xml:space="preserve">2.2 Data </w:t>
      </w:r>
      <w:r w:rsidR="007856B3">
        <w:rPr>
          <w:b/>
          <w:bCs/>
          <w:color w:val="1E6A39"/>
          <w:lang w:val="en-US"/>
        </w:rPr>
        <w:t>mining</w:t>
      </w:r>
      <w:r w:rsidRPr="00B94C09">
        <w:rPr>
          <w:b/>
          <w:bCs/>
          <w:color w:val="1E6A39"/>
          <w:lang w:val="en-US"/>
        </w:rPr>
        <w:t xml:space="preserve"> and decision trees to find the most influential variables in higher education</w:t>
      </w:r>
      <w:r w:rsidR="00A82D7E">
        <w:rPr>
          <w:b/>
          <w:bCs/>
          <w:color w:val="1E6A39"/>
          <w:lang w:val="en-US"/>
        </w:rPr>
        <w:t>.</w:t>
      </w:r>
    </w:p>
    <w:p w14:paraId="78CE109D" w14:textId="3F5F2772" w:rsidR="00B94C09" w:rsidRPr="003D1432" w:rsidRDefault="00B94C09" w:rsidP="000A3F2D">
      <w:pPr>
        <w:pStyle w:val="Ttulo2"/>
        <w:rPr>
          <w:color w:val="1E6A39"/>
          <w:kern w:val="2"/>
          <w:lang w:val="en-GB"/>
        </w:rPr>
      </w:pPr>
      <w:r w:rsidRPr="00B94C09">
        <w:rPr>
          <w:color w:val="1E6A39"/>
          <w:kern w:val="2"/>
          <w:lang w:val="en-US"/>
        </w:rPr>
        <w:t>Qasem et. al.</w:t>
      </w:r>
      <w:r w:rsidR="007856B3">
        <w:rPr>
          <w:color w:val="1E6A39"/>
          <w:kern w:val="2"/>
          <w:lang w:val="en-US"/>
        </w:rPr>
        <w:t xml:space="preserve"> </w:t>
      </w:r>
      <w:r w:rsidRPr="00B94C09">
        <w:rPr>
          <w:color w:val="1E6A39"/>
          <w:kern w:val="2"/>
          <w:lang w:val="en-US"/>
        </w:rPr>
        <w:t>made us</w:t>
      </w:r>
      <w:r w:rsidR="007856B3">
        <w:rPr>
          <w:color w:val="1E6A39"/>
          <w:kern w:val="2"/>
          <w:lang w:val="en-US"/>
        </w:rPr>
        <w:t>e</w:t>
      </w:r>
      <w:r w:rsidRPr="00B94C09">
        <w:rPr>
          <w:color w:val="1E6A39"/>
          <w:kern w:val="2"/>
          <w:lang w:val="en-US"/>
        </w:rPr>
        <w:t xml:space="preserve"> of different data </w:t>
      </w:r>
      <w:r w:rsidR="007856B3">
        <w:rPr>
          <w:color w:val="1E6A39"/>
          <w:kern w:val="2"/>
          <w:lang w:val="en-US"/>
        </w:rPr>
        <w:t>mining</w:t>
      </w:r>
      <w:r w:rsidRPr="00B94C09">
        <w:rPr>
          <w:color w:val="1E6A39"/>
          <w:kern w:val="2"/>
          <w:lang w:val="en-US"/>
        </w:rPr>
        <w:t xml:space="preserve"> techniques to find the most influential variables in the </w:t>
      </w:r>
      <w:r w:rsidR="00A82D7E">
        <w:rPr>
          <w:color w:val="1E6A39"/>
          <w:kern w:val="2"/>
          <w:lang w:val="en-US"/>
        </w:rPr>
        <w:t>performance</w:t>
      </w:r>
      <w:r w:rsidRPr="00B94C09">
        <w:rPr>
          <w:color w:val="1E6A39"/>
          <w:kern w:val="2"/>
          <w:lang w:val="en-US"/>
        </w:rPr>
        <w:t xml:space="preserve"> of</w:t>
      </w:r>
      <w:r w:rsidR="00A82D7E">
        <w:rPr>
          <w:color w:val="1E6A39"/>
          <w:kern w:val="2"/>
          <w:lang w:val="en-US"/>
        </w:rPr>
        <w:t xml:space="preserve"> students on</w:t>
      </w:r>
      <w:r w:rsidRPr="00B94C09">
        <w:rPr>
          <w:color w:val="1E6A39"/>
          <w:kern w:val="2"/>
          <w:lang w:val="en-US"/>
        </w:rPr>
        <w:t xml:space="preserve"> high</w:t>
      </w:r>
      <w:r w:rsidR="00A82D7E">
        <w:rPr>
          <w:color w:val="1E6A39"/>
          <w:kern w:val="2"/>
          <w:lang w:val="en-US"/>
        </w:rPr>
        <w:t xml:space="preserve">er </w:t>
      </w:r>
      <w:r w:rsidRPr="00B94C09">
        <w:rPr>
          <w:color w:val="1E6A39"/>
          <w:kern w:val="2"/>
          <w:lang w:val="en-US"/>
        </w:rPr>
        <w:t xml:space="preserve">education. Essentially, they used a classification method </w:t>
      </w:r>
      <w:r w:rsidR="00A82D7E">
        <w:rPr>
          <w:color w:val="1E6A39"/>
          <w:kern w:val="2"/>
          <w:lang w:val="en-US"/>
        </w:rPr>
        <w:t>in</w:t>
      </w:r>
      <w:r w:rsidRPr="00B94C09">
        <w:rPr>
          <w:color w:val="1E6A39"/>
          <w:kern w:val="2"/>
          <w:lang w:val="en-US"/>
        </w:rPr>
        <w:t xml:space="preserve"> </w:t>
      </w:r>
      <w:r w:rsidR="00A82D7E">
        <w:rPr>
          <w:color w:val="1E6A39"/>
          <w:kern w:val="2"/>
          <w:lang w:val="en-US"/>
        </w:rPr>
        <w:t xml:space="preserve">algorithms like </w:t>
      </w:r>
      <w:r w:rsidRPr="00B94C09">
        <w:rPr>
          <w:color w:val="1E6A39"/>
          <w:kern w:val="2"/>
          <w:lang w:val="en-US"/>
        </w:rPr>
        <w:t>ID3, C4.5 and N</w:t>
      </w:r>
      <w:r w:rsidR="00A82D7E">
        <w:rPr>
          <w:color w:val="1E6A39"/>
          <w:kern w:val="2"/>
          <w:lang w:val="en-US"/>
        </w:rPr>
        <w:t>a</w:t>
      </w:r>
      <w:r w:rsidR="00A82D7E" w:rsidRPr="00A82D7E">
        <w:rPr>
          <w:color w:val="1E6A39"/>
          <w:kern w:val="2"/>
          <w:lang w:val="en-GB"/>
        </w:rPr>
        <w:t>ï</w:t>
      </w:r>
      <w:r w:rsidRPr="00B94C09">
        <w:rPr>
          <w:color w:val="1E6A39"/>
          <w:kern w:val="2"/>
          <w:lang w:val="en-US"/>
        </w:rPr>
        <w:t>ve Bayes</w:t>
      </w:r>
      <w:r w:rsidR="00A82D7E">
        <w:rPr>
          <w:color w:val="1E6A39"/>
          <w:kern w:val="2"/>
          <w:lang w:val="en-US"/>
        </w:rPr>
        <w:t xml:space="preserve"> to achieve their goal</w:t>
      </w:r>
      <w:r w:rsidRPr="00B94C09">
        <w:rPr>
          <w:color w:val="1E6A39"/>
          <w:kern w:val="2"/>
          <w:lang w:val="en-US"/>
        </w:rPr>
        <w:t xml:space="preserve">. </w:t>
      </w:r>
      <w:r w:rsidRPr="003D1432">
        <w:rPr>
          <w:color w:val="1E6A39"/>
          <w:kern w:val="2"/>
          <w:lang w:val="en-GB"/>
        </w:rPr>
        <w:t xml:space="preserve">The precision they </w:t>
      </w:r>
      <w:r w:rsidR="00A82D7E">
        <w:rPr>
          <w:color w:val="1E6A39"/>
          <w:kern w:val="2"/>
          <w:lang w:val="en-GB"/>
        </w:rPr>
        <w:t>got</w:t>
      </w:r>
      <w:r w:rsidRPr="003D1432">
        <w:rPr>
          <w:color w:val="1E6A39"/>
          <w:kern w:val="2"/>
          <w:lang w:val="en-GB"/>
        </w:rPr>
        <w:t xml:space="preserve"> with </w:t>
      </w:r>
      <w:r w:rsidR="00A82D7E">
        <w:rPr>
          <w:color w:val="1E6A39"/>
          <w:kern w:val="2"/>
          <w:lang w:val="en-GB"/>
        </w:rPr>
        <w:t xml:space="preserve">the </w:t>
      </w:r>
      <w:r w:rsidRPr="003D1432">
        <w:rPr>
          <w:color w:val="1E6A39"/>
          <w:kern w:val="2"/>
          <w:lang w:val="en-GB"/>
        </w:rPr>
        <w:t>3 methods did not reach the 40% threshold.</w:t>
      </w:r>
      <w:r w:rsidR="00066999">
        <w:rPr>
          <w:color w:val="1E6A39"/>
          <w:kern w:val="2"/>
          <w:lang w:val="en-GB"/>
        </w:rPr>
        <w:t xml:space="preserve"> [2]</w:t>
      </w:r>
    </w:p>
    <w:p w14:paraId="14604BB4" w14:textId="77777777" w:rsidR="00B94C09" w:rsidRPr="003D1432" w:rsidRDefault="00B94C09" w:rsidP="00B94C09">
      <w:pPr>
        <w:pStyle w:val="Sangradetextonormal"/>
        <w:rPr>
          <w:b/>
          <w:bCs/>
          <w:color w:val="1E6A39"/>
          <w:lang w:val="en-GB"/>
        </w:rPr>
      </w:pPr>
    </w:p>
    <w:p w14:paraId="4D44FBC0" w14:textId="130C563B" w:rsidR="00B94C09" w:rsidRPr="003D1432" w:rsidRDefault="00B94C09" w:rsidP="00B94C09">
      <w:pPr>
        <w:pStyle w:val="Sangradetextonormal"/>
        <w:spacing w:after="120"/>
        <w:ind w:firstLine="0"/>
        <w:rPr>
          <w:b/>
          <w:bCs/>
          <w:color w:val="1E6A39"/>
          <w:lang w:val="en-GB"/>
        </w:rPr>
      </w:pPr>
      <w:r w:rsidRPr="003D1432">
        <w:rPr>
          <w:b/>
          <w:bCs/>
          <w:color w:val="1E6A39"/>
          <w:lang w:val="en-GB"/>
        </w:rPr>
        <w:t xml:space="preserve">2.3 Prediction of </w:t>
      </w:r>
      <w:r w:rsidR="00A82D7E">
        <w:rPr>
          <w:b/>
          <w:bCs/>
          <w:color w:val="1E6A39"/>
          <w:lang w:val="en-GB"/>
        </w:rPr>
        <w:t xml:space="preserve">students’ </w:t>
      </w:r>
      <w:r w:rsidRPr="003D1432">
        <w:rPr>
          <w:b/>
          <w:bCs/>
          <w:color w:val="1E6A39"/>
          <w:lang w:val="en-GB"/>
        </w:rPr>
        <w:t>academic performance through classification algorithms ID3 and C4.5</w:t>
      </w:r>
      <w:r w:rsidR="00A82D7E">
        <w:rPr>
          <w:b/>
          <w:bCs/>
          <w:color w:val="1E6A39"/>
          <w:lang w:val="en-GB"/>
        </w:rPr>
        <w:t>.</w:t>
      </w:r>
    </w:p>
    <w:p w14:paraId="6A7AD9E7" w14:textId="4488F837" w:rsidR="00B94C09" w:rsidRDefault="00B94C09" w:rsidP="000A3F2D">
      <w:pPr>
        <w:pStyle w:val="Ttulo2"/>
        <w:rPr>
          <w:color w:val="1E6A39"/>
          <w:kern w:val="2"/>
          <w:lang w:val="en-GB"/>
        </w:rPr>
      </w:pPr>
      <w:r w:rsidRPr="00B94C09">
        <w:rPr>
          <w:color w:val="1E6A39"/>
          <w:kern w:val="2"/>
          <w:lang w:val="en-US"/>
        </w:rPr>
        <w:t xml:space="preserve">Kalpesh Adhatrao et. al. studied the problem </w:t>
      </w:r>
      <w:r w:rsidR="00A82D7E">
        <w:rPr>
          <w:color w:val="1E6A39"/>
          <w:kern w:val="2"/>
          <w:lang w:val="en-US"/>
        </w:rPr>
        <w:t xml:space="preserve">of </w:t>
      </w:r>
      <w:r w:rsidRPr="00B94C09">
        <w:rPr>
          <w:color w:val="1E6A39"/>
          <w:kern w:val="2"/>
          <w:lang w:val="en-US"/>
        </w:rPr>
        <w:t xml:space="preserve">how to manage the performance of the students with low efficiency through the prediction of their future </w:t>
      </w:r>
      <w:r w:rsidR="00A82D7E">
        <w:rPr>
          <w:color w:val="1E6A39"/>
          <w:kern w:val="2"/>
          <w:lang w:val="en-US"/>
        </w:rPr>
        <w:t>results</w:t>
      </w:r>
      <w:r w:rsidRPr="00B94C09">
        <w:rPr>
          <w:color w:val="1E6A39"/>
          <w:kern w:val="2"/>
          <w:lang w:val="en-US"/>
        </w:rPr>
        <w:t xml:space="preserve"> with </w:t>
      </w:r>
      <w:r w:rsidR="00A82D7E">
        <w:rPr>
          <w:color w:val="1E6A39"/>
          <w:kern w:val="2"/>
          <w:lang w:val="en-US"/>
        </w:rPr>
        <w:t xml:space="preserve">data mining techniques. </w:t>
      </w:r>
      <w:r w:rsidRPr="00B94C09">
        <w:rPr>
          <w:color w:val="1E6A39"/>
          <w:kern w:val="2"/>
          <w:lang w:val="en-US"/>
        </w:rPr>
        <w:t xml:space="preserve">They used the algorithms ID3 and C4.5, the second one used with the purpose of complement ID3 </w:t>
      </w:r>
      <w:r w:rsidR="00A82D7E">
        <w:rPr>
          <w:color w:val="1E6A39"/>
          <w:kern w:val="2"/>
          <w:lang w:val="en-US"/>
        </w:rPr>
        <w:t>deficiencies</w:t>
      </w:r>
      <w:r w:rsidRPr="00B94C09">
        <w:rPr>
          <w:color w:val="1E6A39"/>
          <w:kern w:val="2"/>
          <w:lang w:val="en-US"/>
        </w:rPr>
        <w:t xml:space="preserve">. </w:t>
      </w:r>
      <w:r w:rsidRPr="003D1432">
        <w:rPr>
          <w:color w:val="1E6A39"/>
          <w:kern w:val="2"/>
          <w:lang w:val="en-GB"/>
        </w:rPr>
        <w:t>They obtained successful results, achieving a 72.275% of accuracy.</w:t>
      </w:r>
      <w:r w:rsidR="00066999">
        <w:rPr>
          <w:color w:val="1E6A39"/>
          <w:kern w:val="2"/>
          <w:lang w:val="en-GB"/>
        </w:rPr>
        <w:t xml:space="preserve"> [3]</w:t>
      </w:r>
    </w:p>
    <w:p w14:paraId="0D9D67BF" w14:textId="77777777" w:rsidR="00A82D7E" w:rsidRPr="00A82D7E" w:rsidRDefault="00A82D7E" w:rsidP="00A82D7E">
      <w:pPr>
        <w:rPr>
          <w:lang w:val="en-GB"/>
        </w:rPr>
      </w:pPr>
    </w:p>
    <w:p w14:paraId="06065501" w14:textId="6D5B313A" w:rsidR="00B94C09" w:rsidRPr="003D1432" w:rsidRDefault="00B94C09" w:rsidP="000A3F2D">
      <w:pPr>
        <w:pStyle w:val="Sangradetextonormal"/>
        <w:spacing w:after="120"/>
        <w:ind w:firstLine="0"/>
        <w:rPr>
          <w:b/>
          <w:bCs/>
          <w:color w:val="1E6A39"/>
          <w:lang w:val="en-GB"/>
        </w:rPr>
      </w:pPr>
      <w:r w:rsidRPr="003D1432">
        <w:rPr>
          <w:b/>
          <w:bCs/>
          <w:color w:val="1E6A39"/>
          <w:lang w:val="en-GB"/>
        </w:rPr>
        <w:t xml:space="preserve">2.4 Prediction of </w:t>
      </w:r>
      <w:r w:rsidR="00A82D7E">
        <w:rPr>
          <w:b/>
          <w:bCs/>
          <w:color w:val="1E6A39"/>
          <w:lang w:val="en-GB"/>
        </w:rPr>
        <w:t>students’ final results</w:t>
      </w:r>
      <w:r w:rsidRPr="003D1432">
        <w:rPr>
          <w:b/>
          <w:bCs/>
          <w:color w:val="1E6A39"/>
          <w:lang w:val="en-GB"/>
        </w:rPr>
        <w:t xml:space="preserve"> through the algorithm of Classification </w:t>
      </w:r>
      <w:r w:rsidR="00A82D7E">
        <w:rPr>
          <w:b/>
          <w:bCs/>
          <w:color w:val="1E6A39"/>
          <w:lang w:val="en-GB"/>
        </w:rPr>
        <w:t>A</w:t>
      </w:r>
      <w:r w:rsidRPr="003D1432">
        <w:rPr>
          <w:b/>
          <w:bCs/>
          <w:color w:val="1E6A39"/>
          <w:lang w:val="en-GB"/>
        </w:rPr>
        <w:t>nd Regression Trees (CART)</w:t>
      </w:r>
      <w:r w:rsidR="00A82D7E">
        <w:rPr>
          <w:b/>
          <w:bCs/>
          <w:color w:val="1E6A39"/>
          <w:lang w:val="en-GB"/>
        </w:rPr>
        <w:t>.</w:t>
      </w:r>
    </w:p>
    <w:p w14:paraId="3BF7B1EC" w14:textId="1FC1BDFC" w:rsidR="00B94C09" w:rsidRDefault="00B94C09" w:rsidP="000A3F2D">
      <w:pPr>
        <w:pStyle w:val="Ttulo2"/>
        <w:rPr>
          <w:color w:val="1E6A39"/>
          <w:kern w:val="2"/>
          <w:lang w:val="en-US"/>
        </w:rPr>
      </w:pPr>
      <w:r w:rsidRPr="00B94C09">
        <w:rPr>
          <w:color w:val="1E6A39"/>
          <w:kern w:val="2"/>
          <w:lang w:val="en-US"/>
        </w:rPr>
        <w:t xml:space="preserve">Julianti Kasih, Mewati Ayub </w:t>
      </w:r>
      <w:r w:rsidR="00A82D7E">
        <w:rPr>
          <w:color w:val="1E6A39"/>
          <w:kern w:val="2"/>
          <w:lang w:val="en-US"/>
        </w:rPr>
        <w:t>and</w:t>
      </w:r>
      <w:r w:rsidRPr="00B94C09">
        <w:rPr>
          <w:color w:val="1E6A39"/>
          <w:kern w:val="2"/>
          <w:lang w:val="en-US"/>
        </w:rPr>
        <w:t xml:space="preserve"> Sani Susanto in their research were looking for a more practical way to predict the results of Indonesian students, which the</w:t>
      </w:r>
      <w:r w:rsidR="00A82D7E">
        <w:rPr>
          <w:color w:val="1E6A39"/>
          <w:kern w:val="2"/>
          <w:lang w:val="en-US"/>
        </w:rPr>
        <w:t>y</w:t>
      </w:r>
      <w:r w:rsidRPr="00B94C09">
        <w:rPr>
          <w:color w:val="1E6A39"/>
          <w:kern w:val="2"/>
          <w:lang w:val="en-US"/>
        </w:rPr>
        <w:t xml:space="preserve"> classified in three different levels. Previously, they used discriminant analysis, where they concluded that was unpractical for the kind of problem they </w:t>
      </w:r>
      <w:r w:rsidR="00A82D7E">
        <w:rPr>
          <w:color w:val="1E6A39"/>
          <w:kern w:val="2"/>
          <w:lang w:val="en-US"/>
        </w:rPr>
        <w:t>were studying.</w:t>
      </w:r>
      <w:r w:rsidRPr="00B94C09">
        <w:rPr>
          <w:color w:val="1E6A39"/>
          <w:kern w:val="2"/>
          <w:lang w:val="en-US"/>
        </w:rPr>
        <w:t xml:space="preserve"> </w:t>
      </w:r>
      <w:r w:rsidR="00A82D7E">
        <w:rPr>
          <w:color w:val="1E6A39"/>
          <w:kern w:val="2"/>
          <w:lang w:val="en-US"/>
        </w:rPr>
        <w:t>I</w:t>
      </w:r>
      <w:r w:rsidRPr="00B94C09">
        <w:rPr>
          <w:color w:val="1E6A39"/>
          <w:kern w:val="2"/>
          <w:lang w:val="en-US"/>
        </w:rPr>
        <w:t xml:space="preserve">n this </w:t>
      </w:r>
      <w:r w:rsidR="00A82D7E">
        <w:rPr>
          <w:color w:val="1E6A39"/>
          <w:kern w:val="2"/>
          <w:lang w:val="en-US"/>
        </w:rPr>
        <w:t xml:space="preserve">new </w:t>
      </w:r>
      <w:r w:rsidR="00906ED3">
        <w:rPr>
          <w:color w:val="1E6A39"/>
          <w:kern w:val="2"/>
          <w:lang w:val="en-US"/>
        </w:rPr>
        <w:t>paper</w:t>
      </w:r>
      <w:r w:rsidRPr="00B94C09">
        <w:rPr>
          <w:color w:val="1E6A39"/>
          <w:kern w:val="2"/>
          <w:lang w:val="en-US"/>
        </w:rPr>
        <w:t xml:space="preserve">, they were based in the CART method to </w:t>
      </w:r>
      <w:r w:rsidR="00906ED3">
        <w:rPr>
          <w:color w:val="1E6A39"/>
          <w:kern w:val="2"/>
          <w:lang w:val="en-US"/>
        </w:rPr>
        <w:t>explain its efficiency in prediction. Their research</w:t>
      </w:r>
      <w:r w:rsidRPr="00B94C09">
        <w:rPr>
          <w:color w:val="1E6A39"/>
          <w:kern w:val="2"/>
          <w:lang w:val="en-US"/>
        </w:rPr>
        <w:t xml:space="preserve"> did not work with known results, since its purpose was to explain the differences between the </w:t>
      </w:r>
      <w:r w:rsidR="00906ED3">
        <w:rPr>
          <w:color w:val="1E6A39"/>
          <w:kern w:val="2"/>
          <w:lang w:val="en-US"/>
        </w:rPr>
        <w:t>methods that they used</w:t>
      </w:r>
      <w:r w:rsidRPr="00B94C09">
        <w:rPr>
          <w:color w:val="1E6A39"/>
          <w:kern w:val="2"/>
          <w:lang w:val="en-US"/>
        </w:rPr>
        <w:t xml:space="preserve"> to achieve </w:t>
      </w:r>
      <w:r w:rsidR="00906ED3">
        <w:rPr>
          <w:color w:val="1E6A39"/>
          <w:kern w:val="2"/>
          <w:lang w:val="en-US"/>
        </w:rPr>
        <w:t>a simpler functional algorithm.</w:t>
      </w:r>
      <w:r w:rsidR="00066999">
        <w:rPr>
          <w:color w:val="1E6A39"/>
          <w:kern w:val="2"/>
          <w:lang w:val="en-US"/>
        </w:rPr>
        <w:t xml:space="preserve"> [4]</w:t>
      </w:r>
    </w:p>
    <w:p w14:paraId="3D7C0836" w14:textId="77777777" w:rsidR="00906ED3" w:rsidRPr="00906ED3" w:rsidRDefault="00906ED3" w:rsidP="00906ED3">
      <w:pPr>
        <w:rPr>
          <w:lang w:val="en-US"/>
        </w:rPr>
      </w:pPr>
    </w:p>
    <w:p w14:paraId="28718B2B" w14:textId="77777777" w:rsidR="000A3F2D" w:rsidRDefault="000A3F2D" w:rsidP="000A3F2D">
      <w:pPr>
        <w:pStyle w:val="Ttulo2"/>
      </w:pPr>
      <w:r w:rsidRPr="003D1432">
        <w:rPr>
          <w:rStyle w:val="InternetLink"/>
          <w:b/>
          <w:color w:val="000000"/>
          <w:kern w:val="2"/>
          <w:lang w:val="es-CO"/>
        </w:rPr>
        <w:t xml:space="preserve">3. </w:t>
      </w:r>
      <w:r>
        <w:rPr>
          <w:rStyle w:val="InternetLink"/>
          <w:b/>
          <w:color w:val="000000"/>
          <w:kern w:val="2"/>
          <w:lang w:val="es-CO"/>
        </w:rPr>
        <w:t>MATERIALES Y MÉTODOS</w:t>
      </w:r>
    </w:p>
    <w:p w14:paraId="26F4C1B2" w14:textId="77777777" w:rsidR="000A3F2D" w:rsidRDefault="000A3F2D" w:rsidP="000A3F2D">
      <w:pPr>
        <w:pStyle w:val="Textoindependiente"/>
      </w:pPr>
      <w:bookmarkStart w:id="0" w:name="docs-internal-guid-9b690a02-7fff-5c0c-c9"/>
      <w:bookmarkEnd w:id="0"/>
      <w:r>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16B791AC" w14:textId="77777777" w:rsidR="000A3F2D" w:rsidRDefault="000A3F2D" w:rsidP="000A3F2D">
      <w:pPr>
        <w:pStyle w:val="Ttulo2"/>
        <w:spacing w:before="160" w:line="288" w:lineRule="auto"/>
        <w:rPr>
          <w:b/>
          <w:color w:val="000000"/>
        </w:rPr>
      </w:pPr>
      <w:r>
        <w:rPr>
          <w:b/>
          <w:color w:val="000000"/>
        </w:rPr>
        <w:t>3.1 Recopilación y procesamiento de datos</w:t>
      </w:r>
    </w:p>
    <w:p w14:paraId="1B5C3C51" w14:textId="77777777" w:rsidR="000A3F2D" w:rsidRDefault="000A3F2D" w:rsidP="000A3F2D">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(ICFES), que están disponibles en línea en ftp.icfes.gov.co. Estos datos incluyen resultados anonimizados de Saber 11 y Saber Pro. Se obtuvieron los resultados de Saber 11 de todos los gradudados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3C82B82F" w14:textId="77777777" w:rsidR="000A3F2D" w:rsidRDefault="000A3F2D" w:rsidP="000A3F2D">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7DE0A4DC" w14:textId="77777777" w:rsidR="000A3F2D" w:rsidRDefault="000A3F2D" w:rsidP="000A3F2D">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2E217832" w14:textId="77777777" w:rsidR="000A3F2D" w:rsidRDefault="000A3F2D" w:rsidP="000A3F2D">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5" w:history="1">
        <w:bookmarkStart w:id="1" w:name="docs-internal-guid-009f7a27-7fff-3598-74"/>
        <w:bookmarkEnd w:id="1"/>
        <w:r>
          <w:rPr>
            <w:rStyle w:val="ListLabel15"/>
          </w:rPr>
          <w:t xml:space="preserve"> https://github.com/mauriciotoro/ST0245-Eafit/tree/master/proyecto/datasets </w:t>
        </w:r>
      </w:hyperlink>
      <w:r>
        <w:rPr>
          <w:color w:val="000000"/>
        </w:rPr>
        <w:t xml:space="preserve">. </w:t>
      </w:r>
    </w:p>
    <w:p w14:paraId="550CDBC6" w14:textId="77777777" w:rsidR="000A3F2D" w:rsidRDefault="000A3F2D" w:rsidP="000A3F2D">
      <w:pPr>
        <w:pStyle w:val="Textoindependiente"/>
        <w:spacing w:after="0"/>
        <w:rPr>
          <w:color w:val="000000"/>
        </w:rPr>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0A3F2D" w14:paraId="45E6D58C" w14:textId="77777777" w:rsidTr="000A3F2D">
        <w:tc>
          <w:tcPr>
            <w:tcW w:w="628" w:type="dxa"/>
            <w:tcBorders>
              <w:top w:val="single" w:sz="4" w:space="0" w:color="000000"/>
              <w:left w:val="single" w:sz="4" w:space="0" w:color="000000"/>
              <w:bottom w:val="single" w:sz="4" w:space="0" w:color="000000"/>
              <w:right w:val="nil"/>
            </w:tcBorders>
            <w:vAlign w:val="center"/>
          </w:tcPr>
          <w:p w14:paraId="69580AF3" w14:textId="77777777" w:rsidR="000A3F2D" w:rsidRDefault="000A3F2D">
            <w:pPr>
              <w:pStyle w:val="TableContents"/>
              <w:snapToGrid w:val="0"/>
              <w:rPr>
                <w:color w:val="000000"/>
                <w:sz w:val="12"/>
                <w:szCs w:val="12"/>
                <w:lang w:bidi="hi-IN"/>
              </w:rPr>
            </w:pPr>
          </w:p>
        </w:tc>
        <w:tc>
          <w:tcPr>
            <w:tcW w:w="810" w:type="dxa"/>
            <w:tcBorders>
              <w:top w:val="single" w:sz="4" w:space="0" w:color="000000"/>
              <w:left w:val="single" w:sz="4" w:space="0" w:color="000000"/>
              <w:bottom w:val="single" w:sz="4" w:space="0" w:color="000000"/>
              <w:right w:val="nil"/>
            </w:tcBorders>
            <w:vAlign w:val="center"/>
            <w:hideMark/>
          </w:tcPr>
          <w:p w14:paraId="71A90C2D" w14:textId="77777777" w:rsidR="000A3F2D" w:rsidRDefault="000A3F2D">
            <w:pPr>
              <w:pStyle w:val="TableContents"/>
              <w:spacing w:before="160" w:after="0" w:line="288" w:lineRule="auto"/>
              <w:jc w:val="center"/>
              <w:rPr>
                <w:b/>
                <w:color w:val="000000"/>
                <w:sz w:val="12"/>
                <w:szCs w:val="12"/>
                <w:lang w:bidi="hi-IN"/>
              </w:rPr>
            </w:pPr>
            <w:r>
              <w:rPr>
                <w:b/>
                <w:color w:val="000000"/>
                <w:sz w:val="12"/>
                <w:szCs w:val="12"/>
                <w:lang w:bidi="hi-IN"/>
              </w:rPr>
              <w:t>Conjunto de datos 1</w:t>
            </w:r>
          </w:p>
        </w:tc>
        <w:tc>
          <w:tcPr>
            <w:tcW w:w="814" w:type="dxa"/>
            <w:tcBorders>
              <w:top w:val="single" w:sz="4" w:space="0" w:color="000000"/>
              <w:left w:val="single" w:sz="4" w:space="0" w:color="000000"/>
              <w:bottom w:val="single" w:sz="4" w:space="0" w:color="000000"/>
              <w:right w:val="nil"/>
            </w:tcBorders>
            <w:vAlign w:val="center"/>
            <w:hideMark/>
          </w:tcPr>
          <w:p w14:paraId="7D451CDF" w14:textId="77777777" w:rsidR="000A3F2D" w:rsidRDefault="000A3F2D">
            <w:pPr>
              <w:pStyle w:val="TableContents"/>
              <w:spacing w:before="160" w:after="0" w:line="288" w:lineRule="auto"/>
              <w:jc w:val="center"/>
              <w:rPr>
                <w:b/>
                <w:color w:val="000000"/>
                <w:sz w:val="12"/>
                <w:szCs w:val="12"/>
                <w:lang w:bidi="hi-IN"/>
              </w:rPr>
            </w:pPr>
            <w:r>
              <w:rPr>
                <w:b/>
                <w:color w:val="000000"/>
                <w:sz w:val="12"/>
                <w:szCs w:val="12"/>
                <w:lang w:bidi="hi-IN"/>
              </w:rPr>
              <w:t>Conjunto de datos 2</w:t>
            </w:r>
          </w:p>
        </w:tc>
        <w:tc>
          <w:tcPr>
            <w:tcW w:w="827" w:type="dxa"/>
            <w:tcBorders>
              <w:top w:val="single" w:sz="4" w:space="0" w:color="000000"/>
              <w:left w:val="single" w:sz="4" w:space="0" w:color="000000"/>
              <w:bottom w:val="single" w:sz="4" w:space="0" w:color="000000"/>
              <w:right w:val="nil"/>
            </w:tcBorders>
            <w:vAlign w:val="center"/>
            <w:hideMark/>
          </w:tcPr>
          <w:p w14:paraId="5F718109" w14:textId="77777777" w:rsidR="000A3F2D" w:rsidRDefault="000A3F2D">
            <w:pPr>
              <w:pStyle w:val="TableContents"/>
              <w:spacing w:before="160" w:after="0" w:line="288" w:lineRule="auto"/>
              <w:jc w:val="center"/>
              <w:rPr>
                <w:b/>
                <w:color w:val="000000"/>
                <w:sz w:val="12"/>
                <w:szCs w:val="12"/>
                <w:lang w:bidi="hi-IN"/>
              </w:rPr>
            </w:pPr>
            <w:r>
              <w:rPr>
                <w:b/>
                <w:color w:val="000000"/>
                <w:sz w:val="12"/>
                <w:szCs w:val="12"/>
                <w:lang w:bidi="hi-IN"/>
              </w:rPr>
              <w:t>Conjunto de datos 3</w:t>
            </w:r>
          </w:p>
        </w:tc>
        <w:tc>
          <w:tcPr>
            <w:tcW w:w="847" w:type="dxa"/>
            <w:tcBorders>
              <w:top w:val="single" w:sz="4" w:space="0" w:color="000000"/>
              <w:left w:val="single" w:sz="4" w:space="0" w:color="000000"/>
              <w:bottom w:val="single" w:sz="4" w:space="0" w:color="000000"/>
              <w:right w:val="nil"/>
            </w:tcBorders>
            <w:vAlign w:val="center"/>
            <w:hideMark/>
          </w:tcPr>
          <w:p w14:paraId="20701103" w14:textId="77777777" w:rsidR="000A3F2D" w:rsidRDefault="000A3F2D">
            <w:pPr>
              <w:pStyle w:val="TableContents"/>
              <w:spacing w:before="160" w:after="0" w:line="288" w:lineRule="auto"/>
              <w:jc w:val="center"/>
              <w:rPr>
                <w:b/>
                <w:color w:val="000000"/>
                <w:sz w:val="12"/>
                <w:szCs w:val="12"/>
                <w:lang w:bidi="hi-IN"/>
              </w:rPr>
            </w:pPr>
            <w:r>
              <w:rPr>
                <w:b/>
                <w:color w:val="000000"/>
                <w:sz w:val="12"/>
                <w:szCs w:val="12"/>
                <w:lang w:bidi="hi-IN"/>
              </w:rPr>
              <w:t>Conjunto de datos 4</w:t>
            </w:r>
          </w:p>
        </w:tc>
        <w:tc>
          <w:tcPr>
            <w:tcW w:w="917" w:type="dxa"/>
            <w:tcBorders>
              <w:top w:val="single" w:sz="4" w:space="0" w:color="000000"/>
              <w:left w:val="single" w:sz="4" w:space="0" w:color="000000"/>
              <w:bottom w:val="single" w:sz="4" w:space="0" w:color="000000"/>
              <w:right w:val="single" w:sz="4" w:space="0" w:color="000000"/>
            </w:tcBorders>
            <w:vAlign w:val="center"/>
            <w:hideMark/>
          </w:tcPr>
          <w:p w14:paraId="0649524C" w14:textId="77777777" w:rsidR="000A3F2D" w:rsidRDefault="000A3F2D">
            <w:pPr>
              <w:pStyle w:val="TableContents"/>
              <w:spacing w:before="160" w:after="0" w:line="288" w:lineRule="auto"/>
              <w:jc w:val="center"/>
              <w:rPr>
                <w:b/>
                <w:color w:val="000000"/>
                <w:sz w:val="12"/>
                <w:szCs w:val="12"/>
                <w:lang w:bidi="hi-IN"/>
              </w:rPr>
            </w:pPr>
            <w:r>
              <w:rPr>
                <w:b/>
                <w:color w:val="000000"/>
                <w:sz w:val="12"/>
                <w:szCs w:val="12"/>
                <w:lang w:bidi="hi-IN"/>
              </w:rPr>
              <w:t>Conjunto de datos 5</w:t>
            </w:r>
          </w:p>
        </w:tc>
      </w:tr>
      <w:tr w:rsidR="000A3F2D" w14:paraId="3EE8680E" w14:textId="77777777" w:rsidTr="000A3F2D">
        <w:tc>
          <w:tcPr>
            <w:tcW w:w="628" w:type="dxa"/>
            <w:tcBorders>
              <w:top w:val="single" w:sz="4" w:space="0" w:color="000000"/>
              <w:left w:val="single" w:sz="4" w:space="0" w:color="000000"/>
              <w:bottom w:val="single" w:sz="4" w:space="0" w:color="000000"/>
              <w:right w:val="nil"/>
            </w:tcBorders>
            <w:vAlign w:val="center"/>
            <w:hideMark/>
          </w:tcPr>
          <w:p w14:paraId="439B2E95" w14:textId="77777777" w:rsidR="000A3F2D" w:rsidRDefault="000A3F2D">
            <w:pPr>
              <w:pStyle w:val="TableContents"/>
              <w:spacing w:before="160" w:after="0" w:line="288" w:lineRule="auto"/>
              <w:jc w:val="center"/>
              <w:rPr>
                <w:lang w:bidi="hi-IN"/>
              </w:rPr>
            </w:pPr>
            <w:r>
              <w:rPr>
                <w:b/>
                <w:color w:val="000000"/>
                <w:sz w:val="15"/>
                <w:lang w:bidi="hi-IN"/>
              </w:rPr>
              <w:t>Entrenamiento</w:t>
            </w:r>
          </w:p>
        </w:tc>
        <w:tc>
          <w:tcPr>
            <w:tcW w:w="810" w:type="dxa"/>
            <w:tcBorders>
              <w:top w:val="single" w:sz="4" w:space="0" w:color="000000"/>
              <w:left w:val="single" w:sz="4" w:space="0" w:color="000000"/>
              <w:bottom w:val="single" w:sz="4" w:space="0" w:color="000000"/>
              <w:right w:val="nil"/>
            </w:tcBorders>
            <w:vAlign w:val="center"/>
            <w:hideMark/>
          </w:tcPr>
          <w:p w14:paraId="3356D1FC" w14:textId="77777777" w:rsidR="000A3F2D" w:rsidRDefault="000A3F2D">
            <w:pPr>
              <w:pStyle w:val="TableContents"/>
              <w:spacing w:before="160" w:after="0" w:line="288" w:lineRule="auto"/>
              <w:jc w:val="center"/>
              <w:rPr>
                <w:color w:val="000000"/>
                <w:sz w:val="15"/>
                <w:lang w:bidi="hi-IN"/>
              </w:rPr>
            </w:pPr>
            <w:r>
              <w:rPr>
                <w:color w:val="000000"/>
                <w:sz w:val="15"/>
                <w:lang w:bidi="hi-IN"/>
              </w:rPr>
              <w:t>15,000</w:t>
            </w:r>
          </w:p>
        </w:tc>
        <w:tc>
          <w:tcPr>
            <w:tcW w:w="814" w:type="dxa"/>
            <w:tcBorders>
              <w:top w:val="single" w:sz="4" w:space="0" w:color="000000"/>
              <w:left w:val="single" w:sz="4" w:space="0" w:color="000000"/>
              <w:bottom w:val="single" w:sz="4" w:space="0" w:color="000000"/>
              <w:right w:val="nil"/>
            </w:tcBorders>
            <w:vAlign w:val="center"/>
            <w:hideMark/>
          </w:tcPr>
          <w:p w14:paraId="24C291CE" w14:textId="77777777" w:rsidR="000A3F2D" w:rsidRDefault="000A3F2D">
            <w:pPr>
              <w:pStyle w:val="TableContents"/>
              <w:spacing w:before="160" w:after="0" w:line="288" w:lineRule="auto"/>
              <w:jc w:val="center"/>
              <w:rPr>
                <w:color w:val="000000"/>
                <w:sz w:val="15"/>
                <w:lang w:bidi="hi-IN"/>
              </w:rPr>
            </w:pPr>
            <w:r>
              <w:rPr>
                <w:color w:val="000000"/>
                <w:sz w:val="15"/>
                <w:lang w:bidi="hi-IN"/>
              </w:rPr>
              <w:t>45,000</w:t>
            </w:r>
          </w:p>
        </w:tc>
        <w:tc>
          <w:tcPr>
            <w:tcW w:w="827" w:type="dxa"/>
            <w:tcBorders>
              <w:top w:val="single" w:sz="4" w:space="0" w:color="000000"/>
              <w:left w:val="single" w:sz="4" w:space="0" w:color="000000"/>
              <w:bottom w:val="single" w:sz="4" w:space="0" w:color="000000"/>
              <w:right w:val="nil"/>
            </w:tcBorders>
            <w:vAlign w:val="center"/>
            <w:hideMark/>
          </w:tcPr>
          <w:p w14:paraId="57605CD5" w14:textId="77777777" w:rsidR="000A3F2D" w:rsidRDefault="000A3F2D">
            <w:pPr>
              <w:pStyle w:val="TableContents"/>
              <w:spacing w:before="160" w:after="0" w:line="288" w:lineRule="auto"/>
              <w:jc w:val="center"/>
              <w:rPr>
                <w:color w:val="000000"/>
                <w:sz w:val="15"/>
                <w:lang w:bidi="hi-IN"/>
              </w:rPr>
            </w:pPr>
            <w:r>
              <w:rPr>
                <w:color w:val="000000"/>
                <w:sz w:val="15"/>
                <w:lang w:bidi="hi-IN"/>
              </w:rPr>
              <w:t>75,000</w:t>
            </w:r>
          </w:p>
        </w:tc>
        <w:tc>
          <w:tcPr>
            <w:tcW w:w="847" w:type="dxa"/>
            <w:tcBorders>
              <w:top w:val="single" w:sz="4" w:space="0" w:color="000000"/>
              <w:left w:val="single" w:sz="4" w:space="0" w:color="000000"/>
              <w:bottom w:val="single" w:sz="4" w:space="0" w:color="000000"/>
              <w:right w:val="nil"/>
            </w:tcBorders>
            <w:vAlign w:val="center"/>
            <w:hideMark/>
          </w:tcPr>
          <w:p w14:paraId="26D63EC8" w14:textId="77777777" w:rsidR="000A3F2D" w:rsidRDefault="000A3F2D">
            <w:pPr>
              <w:pStyle w:val="TableContents"/>
              <w:spacing w:before="160" w:after="0" w:line="288" w:lineRule="auto"/>
              <w:jc w:val="center"/>
              <w:rPr>
                <w:color w:val="000000"/>
                <w:sz w:val="15"/>
                <w:lang w:bidi="hi-IN"/>
              </w:rPr>
            </w:pPr>
            <w:r>
              <w:rPr>
                <w:color w:val="000000"/>
                <w:sz w:val="15"/>
                <w:lang w:bidi="hi-IN"/>
              </w:rPr>
              <w:t>105,000</w:t>
            </w:r>
          </w:p>
        </w:tc>
        <w:tc>
          <w:tcPr>
            <w:tcW w:w="917" w:type="dxa"/>
            <w:tcBorders>
              <w:top w:val="single" w:sz="4" w:space="0" w:color="000000"/>
              <w:left w:val="single" w:sz="4" w:space="0" w:color="000000"/>
              <w:bottom w:val="single" w:sz="4" w:space="0" w:color="000000"/>
              <w:right w:val="single" w:sz="4" w:space="0" w:color="000000"/>
            </w:tcBorders>
            <w:vAlign w:val="center"/>
            <w:hideMark/>
          </w:tcPr>
          <w:p w14:paraId="04334B9D" w14:textId="77777777" w:rsidR="000A3F2D" w:rsidRDefault="000A3F2D">
            <w:pPr>
              <w:pStyle w:val="TableContents"/>
              <w:spacing w:before="160" w:after="0" w:line="288" w:lineRule="auto"/>
              <w:jc w:val="center"/>
              <w:rPr>
                <w:color w:val="000000"/>
                <w:sz w:val="15"/>
                <w:lang w:bidi="hi-IN"/>
              </w:rPr>
            </w:pPr>
            <w:r>
              <w:rPr>
                <w:color w:val="000000"/>
                <w:sz w:val="15"/>
                <w:lang w:bidi="hi-IN"/>
              </w:rPr>
              <w:t>135,000</w:t>
            </w:r>
          </w:p>
        </w:tc>
      </w:tr>
      <w:tr w:rsidR="000A3F2D" w14:paraId="084A02DB" w14:textId="77777777" w:rsidTr="000A3F2D">
        <w:tc>
          <w:tcPr>
            <w:tcW w:w="628" w:type="dxa"/>
            <w:tcBorders>
              <w:top w:val="single" w:sz="4" w:space="0" w:color="000000"/>
              <w:left w:val="single" w:sz="4" w:space="0" w:color="000000"/>
              <w:bottom w:val="single" w:sz="4" w:space="0" w:color="000000"/>
              <w:right w:val="nil"/>
            </w:tcBorders>
            <w:vAlign w:val="center"/>
            <w:hideMark/>
          </w:tcPr>
          <w:p w14:paraId="74ECA664" w14:textId="77777777" w:rsidR="000A3F2D" w:rsidRDefault="000A3F2D">
            <w:pPr>
              <w:pStyle w:val="TableContents"/>
              <w:spacing w:before="160" w:after="0" w:line="288" w:lineRule="auto"/>
              <w:jc w:val="center"/>
              <w:rPr>
                <w:lang w:bidi="hi-IN"/>
              </w:rPr>
            </w:pPr>
            <w:r>
              <w:rPr>
                <w:b/>
                <w:color w:val="000000"/>
                <w:sz w:val="15"/>
                <w:lang w:bidi="hi-IN"/>
              </w:rPr>
              <w:t>Validación</w:t>
            </w:r>
          </w:p>
        </w:tc>
        <w:tc>
          <w:tcPr>
            <w:tcW w:w="810" w:type="dxa"/>
            <w:tcBorders>
              <w:top w:val="single" w:sz="4" w:space="0" w:color="000000"/>
              <w:left w:val="single" w:sz="4" w:space="0" w:color="000000"/>
              <w:bottom w:val="single" w:sz="4" w:space="0" w:color="000000"/>
              <w:right w:val="nil"/>
            </w:tcBorders>
            <w:vAlign w:val="center"/>
            <w:hideMark/>
          </w:tcPr>
          <w:p w14:paraId="35B84B35" w14:textId="77777777" w:rsidR="000A3F2D" w:rsidRDefault="000A3F2D">
            <w:pPr>
              <w:pStyle w:val="TableContents"/>
              <w:spacing w:before="160" w:after="0" w:line="288" w:lineRule="auto"/>
              <w:jc w:val="center"/>
              <w:rPr>
                <w:color w:val="000000"/>
                <w:sz w:val="15"/>
                <w:lang w:bidi="hi-IN"/>
              </w:rPr>
            </w:pPr>
            <w:r>
              <w:rPr>
                <w:color w:val="000000"/>
                <w:sz w:val="15"/>
                <w:lang w:bidi="hi-IN"/>
              </w:rPr>
              <w:t>5,000</w:t>
            </w:r>
          </w:p>
        </w:tc>
        <w:tc>
          <w:tcPr>
            <w:tcW w:w="814" w:type="dxa"/>
            <w:tcBorders>
              <w:top w:val="single" w:sz="4" w:space="0" w:color="000000"/>
              <w:left w:val="single" w:sz="4" w:space="0" w:color="000000"/>
              <w:bottom w:val="single" w:sz="4" w:space="0" w:color="000000"/>
              <w:right w:val="nil"/>
            </w:tcBorders>
            <w:vAlign w:val="center"/>
            <w:hideMark/>
          </w:tcPr>
          <w:p w14:paraId="7A29F3E9" w14:textId="77777777" w:rsidR="000A3F2D" w:rsidRDefault="000A3F2D">
            <w:pPr>
              <w:pStyle w:val="TableContents"/>
              <w:spacing w:before="160" w:after="0" w:line="288" w:lineRule="auto"/>
              <w:jc w:val="center"/>
              <w:rPr>
                <w:color w:val="000000"/>
                <w:sz w:val="15"/>
                <w:lang w:bidi="hi-IN"/>
              </w:rPr>
            </w:pPr>
            <w:r>
              <w:rPr>
                <w:color w:val="000000"/>
                <w:sz w:val="15"/>
                <w:lang w:bidi="hi-IN"/>
              </w:rPr>
              <w:t>15,000</w:t>
            </w:r>
          </w:p>
        </w:tc>
        <w:tc>
          <w:tcPr>
            <w:tcW w:w="827" w:type="dxa"/>
            <w:tcBorders>
              <w:top w:val="single" w:sz="4" w:space="0" w:color="000000"/>
              <w:left w:val="single" w:sz="4" w:space="0" w:color="000000"/>
              <w:bottom w:val="single" w:sz="4" w:space="0" w:color="000000"/>
              <w:right w:val="nil"/>
            </w:tcBorders>
            <w:vAlign w:val="center"/>
            <w:hideMark/>
          </w:tcPr>
          <w:p w14:paraId="367F32AC" w14:textId="77777777" w:rsidR="000A3F2D" w:rsidRDefault="000A3F2D">
            <w:pPr>
              <w:pStyle w:val="TableContents"/>
              <w:spacing w:before="160" w:after="0" w:line="288" w:lineRule="auto"/>
              <w:jc w:val="center"/>
              <w:rPr>
                <w:color w:val="000000"/>
                <w:sz w:val="15"/>
                <w:lang w:bidi="hi-IN"/>
              </w:rPr>
            </w:pPr>
            <w:r>
              <w:rPr>
                <w:color w:val="000000"/>
                <w:sz w:val="15"/>
                <w:lang w:bidi="hi-IN"/>
              </w:rPr>
              <w:t>25,000</w:t>
            </w:r>
          </w:p>
        </w:tc>
        <w:tc>
          <w:tcPr>
            <w:tcW w:w="847" w:type="dxa"/>
            <w:tcBorders>
              <w:top w:val="single" w:sz="4" w:space="0" w:color="000000"/>
              <w:left w:val="single" w:sz="4" w:space="0" w:color="000000"/>
              <w:bottom w:val="single" w:sz="4" w:space="0" w:color="000000"/>
              <w:right w:val="nil"/>
            </w:tcBorders>
            <w:vAlign w:val="center"/>
            <w:hideMark/>
          </w:tcPr>
          <w:p w14:paraId="48C7C23B" w14:textId="77777777" w:rsidR="000A3F2D" w:rsidRDefault="000A3F2D">
            <w:pPr>
              <w:pStyle w:val="TableContents"/>
              <w:spacing w:before="160" w:after="0" w:line="288" w:lineRule="auto"/>
              <w:jc w:val="center"/>
              <w:rPr>
                <w:color w:val="000000"/>
                <w:sz w:val="15"/>
                <w:lang w:bidi="hi-IN"/>
              </w:rPr>
            </w:pPr>
            <w:r>
              <w:rPr>
                <w:color w:val="000000"/>
                <w:sz w:val="15"/>
                <w:lang w:bidi="hi-IN"/>
              </w:rPr>
              <w:t>35,000</w:t>
            </w:r>
          </w:p>
        </w:tc>
        <w:tc>
          <w:tcPr>
            <w:tcW w:w="917" w:type="dxa"/>
            <w:tcBorders>
              <w:top w:val="single" w:sz="4" w:space="0" w:color="000000"/>
              <w:left w:val="single" w:sz="4" w:space="0" w:color="000000"/>
              <w:bottom w:val="single" w:sz="4" w:space="0" w:color="000000"/>
              <w:right w:val="single" w:sz="4" w:space="0" w:color="000000"/>
            </w:tcBorders>
            <w:vAlign w:val="center"/>
            <w:hideMark/>
          </w:tcPr>
          <w:p w14:paraId="327331CB" w14:textId="77777777" w:rsidR="000A3F2D" w:rsidRDefault="000A3F2D">
            <w:pPr>
              <w:pStyle w:val="TableContents"/>
              <w:spacing w:before="160" w:after="0" w:line="288" w:lineRule="auto"/>
              <w:jc w:val="center"/>
              <w:rPr>
                <w:color w:val="000000"/>
                <w:sz w:val="15"/>
                <w:lang w:bidi="hi-IN"/>
              </w:rPr>
            </w:pPr>
            <w:r>
              <w:rPr>
                <w:color w:val="000000"/>
                <w:sz w:val="15"/>
                <w:lang w:bidi="hi-IN"/>
              </w:rPr>
              <w:t>45,000</w:t>
            </w:r>
          </w:p>
        </w:tc>
      </w:tr>
    </w:tbl>
    <w:p w14:paraId="1A5C3153" w14:textId="77777777" w:rsidR="000A3F2D" w:rsidRDefault="000A3F2D" w:rsidP="000A3F2D">
      <w:pPr>
        <w:pStyle w:val="Ttulo2"/>
        <w:spacing w:before="160" w:after="240" w:line="288" w:lineRule="auto"/>
      </w:pPr>
      <w:r>
        <w:rPr>
          <w:b/>
          <w:color w:val="000000"/>
        </w:rPr>
        <w:lastRenderedPageBreak/>
        <w:t xml:space="preserve">Tabla 1. </w:t>
      </w:r>
      <w:r>
        <w:rPr>
          <w:color w:val="000000"/>
        </w:rPr>
        <w:t>Número de estudiantes en cada conjunto de datos utilizados para el entrenamiento y la validación.</w:t>
      </w:r>
    </w:p>
    <w:p w14:paraId="5DDD059B" w14:textId="77777777" w:rsidR="000A3F2D" w:rsidRPr="00B94C09" w:rsidRDefault="00B94C09" w:rsidP="00B94C09">
      <w:pPr>
        <w:pStyle w:val="Ttulo2"/>
        <w:spacing w:before="160" w:line="288" w:lineRule="auto"/>
        <w:rPr>
          <w:b/>
          <w:color w:val="1E6A39"/>
          <w:lang w:val="en-US"/>
        </w:rPr>
      </w:pPr>
      <w:r w:rsidRPr="00B94C09">
        <w:rPr>
          <w:b/>
          <w:color w:val="1E6A39"/>
          <w:lang w:val="en-US"/>
        </w:rPr>
        <w:t>3.2 Alternative ways of algorithms decision trees</w:t>
      </w:r>
    </w:p>
    <w:p w14:paraId="032CFDF4" w14:textId="38B14535" w:rsidR="000A3F2D" w:rsidRPr="00906ED3" w:rsidRDefault="00B94C09" w:rsidP="00B94C09">
      <w:pPr>
        <w:pStyle w:val="Ttulo2"/>
        <w:spacing w:before="160" w:line="288" w:lineRule="auto"/>
        <w:rPr>
          <w:lang w:val="en-GB"/>
        </w:rPr>
      </w:pPr>
      <w:r w:rsidRPr="00B94C09">
        <w:rPr>
          <w:rStyle w:val="InternetLink"/>
          <w:color w:val="1E6A39"/>
          <w:kern w:val="2"/>
          <w:lang w:val="en-US"/>
        </w:rPr>
        <w:t>Now, we are going to show different algorithms used to automatically build a binary decision tree</w:t>
      </w:r>
      <w:r w:rsidR="000A3F2D" w:rsidRPr="00B94C09">
        <w:rPr>
          <w:rStyle w:val="InternetLink"/>
          <w:color w:val="1E6A39"/>
          <w:kern w:val="2"/>
          <w:lang w:val="en-US"/>
        </w:rPr>
        <w:t>.</w:t>
      </w:r>
    </w:p>
    <w:p w14:paraId="701729AB" w14:textId="77777777" w:rsidR="000A3F2D" w:rsidRPr="003D1432" w:rsidRDefault="000A3F2D" w:rsidP="000A3F2D">
      <w:pPr>
        <w:spacing w:before="160" w:after="0" w:line="288" w:lineRule="auto"/>
        <w:rPr>
          <w:lang w:val="en-GB"/>
        </w:rPr>
      </w:pPr>
      <w:r w:rsidRPr="00B94C09">
        <w:rPr>
          <w:rStyle w:val="InternetLink"/>
          <w:b/>
          <w:bCs/>
          <w:color w:val="1E6A39"/>
          <w:kern w:val="2"/>
          <w:lang w:val="en-US"/>
        </w:rPr>
        <w:t>3.2.1 Iterative Dichotomiser 3 (ID3)</w:t>
      </w:r>
    </w:p>
    <w:p w14:paraId="43A66F86" w14:textId="3835EEA1" w:rsidR="00B94C09" w:rsidRPr="00B94C09" w:rsidRDefault="00B94C09" w:rsidP="00B94C09">
      <w:pPr>
        <w:spacing w:before="160" w:after="0" w:line="288" w:lineRule="auto"/>
        <w:rPr>
          <w:rStyle w:val="InternetLink"/>
          <w:color w:val="1E6A39"/>
          <w:kern w:val="2"/>
          <w:lang w:val="en-US"/>
        </w:rPr>
      </w:pPr>
      <w:r w:rsidRPr="00B94C09">
        <w:rPr>
          <w:rStyle w:val="InternetLink"/>
          <w:color w:val="1E6A39"/>
          <w:kern w:val="2"/>
          <w:lang w:val="en-US"/>
        </w:rPr>
        <w:t xml:space="preserve">Iterative Dochotomiser 3 (ID3), created by Ross Quinlan, is the most used algorithm to generate decision trees. It consists of a measure called entropy, which is </w:t>
      </w:r>
      <w:r w:rsidR="00906ED3">
        <w:rPr>
          <w:rStyle w:val="InternetLink"/>
          <w:color w:val="1E6A39"/>
          <w:kern w:val="2"/>
          <w:lang w:val="en-US"/>
        </w:rPr>
        <w:t>the</w:t>
      </w:r>
      <w:r w:rsidRPr="00B94C09">
        <w:rPr>
          <w:rStyle w:val="InternetLink"/>
          <w:color w:val="1E6A39"/>
          <w:kern w:val="2"/>
          <w:lang w:val="en-US"/>
        </w:rPr>
        <w:t xml:space="preserve"> responsible </w:t>
      </w:r>
      <w:r w:rsidR="00906ED3">
        <w:rPr>
          <w:rStyle w:val="InternetLink"/>
          <w:color w:val="1E6A39"/>
          <w:kern w:val="2"/>
          <w:lang w:val="en-US"/>
        </w:rPr>
        <w:t>of</w:t>
      </w:r>
      <w:r w:rsidRPr="00B94C09">
        <w:rPr>
          <w:rStyle w:val="InternetLink"/>
          <w:color w:val="1E6A39"/>
          <w:kern w:val="2"/>
          <w:lang w:val="en-US"/>
        </w:rPr>
        <w:t xml:space="preserve"> finding the amount of uncertain information. This makes </w:t>
      </w:r>
      <w:r w:rsidR="00906ED3">
        <w:rPr>
          <w:rStyle w:val="InternetLink"/>
          <w:color w:val="1E6A39"/>
          <w:kern w:val="2"/>
          <w:lang w:val="en-US"/>
        </w:rPr>
        <w:t>of</w:t>
      </w:r>
      <w:r w:rsidRPr="00B94C09">
        <w:rPr>
          <w:rStyle w:val="InternetLink"/>
          <w:color w:val="1E6A39"/>
          <w:kern w:val="2"/>
          <w:lang w:val="en-US"/>
        </w:rPr>
        <w:t xml:space="preserve"> ID3 a greedy heuristic.</w:t>
      </w:r>
      <w:r>
        <w:rPr>
          <w:rStyle w:val="InternetLink"/>
          <w:color w:val="1E6A39"/>
          <w:kern w:val="2"/>
          <w:lang w:val="en-US"/>
        </w:rPr>
        <w:t xml:space="preserve"> </w:t>
      </w:r>
      <w:r w:rsidRPr="00B94C09">
        <w:rPr>
          <w:rStyle w:val="InternetLink"/>
          <w:color w:val="1E6A39"/>
          <w:kern w:val="2"/>
          <w:lang w:val="en-US"/>
        </w:rPr>
        <w:t xml:space="preserve">This method has complications when </w:t>
      </w:r>
      <w:r w:rsidR="00906ED3">
        <w:rPr>
          <w:rStyle w:val="InternetLink"/>
          <w:color w:val="1E6A39"/>
          <w:kern w:val="2"/>
          <w:lang w:val="en-US"/>
        </w:rPr>
        <w:t>try to work with information of continuous intervals and</w:t>
      </w:r>
      <w:r w:rsidRPr="00B94C09">
        <w:rPr>
          <w:rStyle w:val="InternetLink"/>
          <w:color w:val="1E6A39"/>
          <w:kern w:val="2"/>
          <w:lang w:val="en-US"/>
        </w:rPr>
        <w:t xml:space="preserve">, by its composition, </w:t>
      </w:r>
      <w:r w:rsidR="00906ED3">
        <w:rPr>
          <w:rStyle w:val="InternetLink"/>
          <w:color w:val="1E6A39"/>
          <w:kern w:val="2"/>
          <w:lang w:val="en-US"/>
        </w:rPr>
        <w:t>it doesn’t guarantee an optimal solution</w:t>
      </w:r>
      <w:r w:rsidRPr="00B94C09">
        <w:rPr>
          <w:rStyle w:val="InternetLink"/>
          <w:color w:val="1E6A39"/>
          <w:kern w:val="2"/>
          <w:lang w:val="en-US"/>
        </w:rPr>
        <w:t>. Its complexity, in the worst scenario, is from O(h), where h is the height of the tree.</w:t>
      </w:r>
      <w:r w:rsidRPr="00B94C09">
        <w:rPr>
          <w:lang w:val="en-US"/>
        </w:rPr>
        <w:t xml:space="preserve"> </w:t>
      </w:r>
      <w:r w:rsidR="00066999">
        <w:rPr>
          <w:lang w:val="en-US"/>
        </w:rPr>
        <w:t>[5]</w:t>
      </w:r>
    </w:p>
    <w:p w14:paraId="63112F89" w14:textId="77777777" w:rsidR="000A3F2D" w:rsidRPr="00B94C09" w:rsidRDefault="00B94C09" w:rsidP="00B94C09">
      <w:pPr>
        <w:spacing w:before="160" w:after="0" w:line="288" w:lineRule="auto"/>
        <w:rPr>
          <w:lang w:val="en-US"/>
        </w:rPr>
      </w:pPr>
      <w:r w:rsidRPr="00B94C09">
        <w:rPr>
          <w:rStyle w:val="InternetLink"/>
          <w:color w:val="1E6A39"/>
          <w:kern w:val="2"/>
          <w:lang w:val="en-US"/>
        </w:rPr>
        <w:t>The following picture represents how the algorithm works</w:t>
      </w:r>
      <w:r w:rsidR="000A3F2D">
        <w:rPr>
          <w:noProof/>
          <w:lang w:val="en-US" w:eastAsia="en-US"/>
        </w:rPr>
        <w:drawing>
          <wp:inline distT="0" distB="0" distL="0" distR="0" wp14:anchorId="1AA1FB3C" wp14:editId="532FFD6B">
            <wp:extent cx="2837815" cy="1768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7815" cy="1768475"/>
                    </a:xfrm>
                    <a:prstGeom prst="rect">
                      <a:avLst/>
                    </a:prstGeom>
                    <a:noFill/>
                    <a:ln>
                      <a:noFill/>
                    </a:ln>
                  </pic:spPr>
                </pic:pic>
              </a:graphicData>
            </a:graphic>
          </wp:inline>
        </w:drawing>
      </w:r>
    </w:p>
    <w:p w14:paraId="25597C07" w14:textId="4184ACB2" w:rsidR="000A3F2D" w:rsidRPr="00B94C09" w:rsidRDefault="000A3F2D" w:rsidP="000A3F2D">
      <w:pPr>
        <w:spacing w:before="160" w:after="0" w:line="288" w:lineRule="auto"/>
        <w:rPr>
          <w:rStyle w:val="InternetLink"/>
          <w:color w:val="1E6A39"/>
          <w:kern w:val="2"/>
          <w:lang w:val="en-US"/>
        </w:rPr>
      </w:pPr>
      <w:r w:rsidRPr="00906ED3">
        <w:rPr>
          <w:rStyle w:val="InternetLink"/>
          <w:b/>
          <w:bCs/>
          <w:color w:val="1E6A39"/>
          <w:kern w:val="2"/>
          <w:lang w:val="en-GB"/>
        </w:rPr>
        <w:t>Figur</w:t>
      </w:r>
      <w:r w:rsidR="00066999">
        <w:rPr>
          <w:rStyle w:val="InternetLink"/>
          <w:b/>
          <w:bCs/>
          <w:color w:val="1E6A39"/>
          <w:kern w:val="2"/>
          <w:lang w:val="en-GB"/>
        </w:rPr>
        <w:t>e</w:t>
      </w:r>
      <w:r w:rsidRPr="00906ED3">
        <w:rPr>
          <w:rStyle w:val="InternetLink"/>
          <w:b/>
          <w:bCs/>
          <w:color w:val="1E6A39"/>
          <w:kern w:val="2"/>
          <w:lang w:val="en-GB"/>
        </w:rPr>
        <w:t xml:space="preserve"> 1: </w:t>
      </w:r>
      <w:r w:rsidRPr="00906ED3">
        <w:rPr>
          <w:rStyle w:val="InternetLink"/>
          <w:color w:val="1E6A39"/>
          <w:kern w:val="2"/>
          <w:lang w:val="en-GB"/>
        </w:rPr>
        <w:t>ID3</w:t>
      </w:r>
      <w:r w:rsidR="00906ED3" w:rsidRPr="00906ED3">
        <w:rPr>
          <w:rStyle w:val="InternetLink"/>
          <w:color w:val="1E6A39"/>
          <w:kern w:val="2"/>
          <w:lang w:val="en-GB"/>
        </w:rPr>
        <w:t>’s performance</w:t>
      </w:r>
      <w:r w:rsidR="00066999">
        <w:rPr>
          <w:rStyle w:val="InternetLink"/>
          <w:color w:val="1E6A39"/>
          <w:kern w:val="2"/>
          <w:lang w:val="en-US"/>
        </w:rPr>
        <w:t>. [5]</w:t>
      </w:r>
    </w:p>
    <w:p w14:paraId="74F7E98A" w14:textId="77777777" w:rsidR="000A3F2D" w:rsidRPr="00B94C09" w:rsidRDefault="000A3F2D" w:rsidP="000A3F2D">
      <w:pPr>
        <w:spacing w:before="160" w:after="0" w:line="288" w:lineRule="auto"/>
        <w:rPr>
          <w:rStyle w:val="InternetLink"/>
          <w:b/>
          <w:bCs/>
          <w:color w:val="1E6A39"/>
          <w:kern w:val="2"/>
          <w:lang w:val="en-US"/>
        </w:rPr>
      </w:pPr>
    </w:p>
    <w:p w14:paraId="65C73A88" w14:textId="77777777" w:rsidR="000A3F2D" w:rsidRPr="00B94C09" w:rsidRDefault="000A3F2D" w:rsidP="000A3F2D">
      <w:pPr>
        <w:spacing w:before="160" w:after="0" w:line="288" w:lineRule="auto"/>
        <w:rPr>
          <w:lang w:val="en-US"/>
        </w:rPr>
      </w:pPr>
      <w:r w:rsidRPr="00B94C09">
        <w:rPr>
          <w:rStyle w:val="InternetLink"/>
          <w:b/>
          <w:bCs/>
          <w:color w:val="1E6A39"/>
          <w:kern w:val="2"/>
          <w:lang w:val="en-US"/>
        </w:rPr>
        <w:t>3.2.2 C4.5</w:t>
      </w:r>
    </w:p>
    <w:p w14:paraId="271D66B9" w14:textId="4EADE693" w:rsidR="00B94C09" w:rsidRDefault="00B94C09" w:rsidP="000A3F2D">
      <w:pPr>
        <w:spacing w:before="160" w:after="0" w:line="288" w:lineRule="auto"/>
        <w:rPr>
          <w:rStyle w:val="InternetLink"/>
          <w:color w:val="1E6A39"/>
          <w:kern w:val="2"/>
          <w:lang w:val="en-US"/>
        </w:rPr>
      </w:pPr>
      <w:r w:rsidRPr="00B94C09">
        <w:rPr>
          <w:rStyle w:val="InternetLink"/>
          <w:color w:val="1E6A39"/>
          <w:kern w:val="2"/>
          <w:lang w:val="en-US"/>
        </w:rPr>
        <w:t xml:space="preserve">C4.5 is an algorithm also created by Quinlan, that searches </w:t>
      </w:r>
      <w:r w:rsidR="00906ED3">
        <w:rPr>
          <w:rStyle w:val="InternetLink"/>
          <w:color w:val="1E6A39"/>
          <w:kern w:val="2"/>
          <w:lang w:val="en-US"/>
        </w:rPr>
        <w:t>to cover the</w:t>
      </w:r>
      <w:r w:rsidRPr="00B94C09">
        <w:rPr>
          <w:rStyle w:val="InternetLink"/>
          <w:color w:val="1E6A39"/>
          <w:kern w:val="2"/>
          <w:lang w:val="en-US"/>
        </w:rPr>
        <w:t xml:space="preserve"> ID3 </w:t>
      </w:r>
      <w:r w:rsidR="009E4509">
        <w:rPr>
          <w:rStyle w:val="InternetLink"/>
          <w:color w:val="1E6A39"/>
          <w:kern w:val="2"/>
          <w:lang w:val="en-US"/>
        </w:rPr>
        <w:t>problems</w:t>
      </w:r>
      <w:r w:rsidRPr="00B94C09">
        <w:rPr>
          <w:rStyle w:val="InternetLink"/>
          <w:color w:val="1E6A39"/>
          <w:kern w:val="2"/>
          <w:lang w:val="en-US"/>
        </w:rPr>
        <w:t xml:space="preserve">. C4.5 avoid </w:t>
      </w:r>
      <w:r w:rsidR="009E4509">
        <w:rPr>
          <w:rStyle w:val="InternetLink"/>
          <w:color w:val="1E6A39"/>
          <w:kern w:val="2"/>
          <w:lang w:val="en-US"/>
        </w:rPr>
        <w:t>some</w:t>
      </w:r>
      <w:r w:rsidRPr="00B94C09">
        <w:rPr>
          <w:rStyle w:val="InternetLink"/>
          <w:color w:val="1E6A39"/>
          <w:kern w:val="2"/>
          <w:lang w:val="en-US"/>
        </w:rPr>
        <w:t xml:space="preserve"> steps that ID3 uses and focus in other options to get a better base condition. Another of </w:t>
      </w:r>
      <w:r w:rsidR="009E4509">
        <w:rPr>
          <w:rStyle w:val="InternetLink"/>
          <w:color w:val="1E6A39"/>
          <w:kern w:val="2"/>
          <w:lang w:val="en-US"/>
        </w:rPr>
        <w:t xml:space="preserve">C4.5 </w:t>
      </w:r>
      <w:r w:rsidRPr="00B94C09">
        <w:rPr>
          <w:rStyle w:val="InternetLink"/>
          <w:color w:val="1E6A39"/>
          <w:kern w:val="2"/>
          <w:lang w:val="en-US"/>
        </w:rPr>
        <w:t xml:space="preserve">advantages is that it allows to work with continuous variables, which means that it extends its </w:t>
      </w:r>
      <w:r w:rsidR="009E4509">
        <w:rPr>
          <w:rStyle w:val="InternetLink"/>
          <w:color w:val="1E6A39"/>
          <w:kern w:val="2"/>
          <w:lang w:val="en-US"/>
        </w:rPr>
        <w:t xml:space="preserve">area </w:t>
      </w:r>
      <w:r w:rsidRPr="00B94C09">
        <w:rPr>
          <w:rStyle w:val="InternetLink"/>
          <w:color w:val="1E6A39"/>
          <w:kern w:val="2"/>
          <w:lang w:val="en-US"/>
        </w:rPr>
        <w:t xml:space="preserve">of </w:t>
      </w:r>
      <w:r w:rsidR="009E4509">
        <w:rPr>
          <w:rStyle w:val="InternetLink"/>
          <w:color w:val="1E6A39"/>
          <w:kern w:val="2"/>
          <w:lang w:val="en-US"/>
        </w:rPr>
        <w:t>application</w:t>
      </w:r>
      <w:r w:rsidRPr="00B94C09">
        <w:rPr>
          <w:rStyle w:val="InternetLink"/>
          <w:color w:val="1E6A39"/>
          <w:kern w:val="2"/>
          <w:lang w:val="en-US"/>
        </w:rPr>
        <w:t>. Because it uses</w:t>
      </w:r>
      <w:r w:rsidR="009E4509">
        <w:rPr>
          <w:rStyle w:val="InternetLink"/>
          <w:color w:val="1E6A39"/>
          <w:kern w:val="2"/>
          <w:lang w:val="en-US"/>
        </w:rPr>
        <w:t xml:space="preserve"> </w:t>
      </w:r>
      <w:r w:rsidRPr="00B94C09">
        <w:rPr>
          <w:rStyle w:val="InternetLink"/>
          <w:color w:val="1E6A39"/>
          <w:kern w:val="2"/>
          <w:lang w:val="en-US"/>
        </w:rPr>
        <w:t>only one recursively-call, its complexity must be O(h).</w:t>
      </w:r>
    </w:p>
    <w:p w14:paraId="2DFA8F97" w14:textId="77777777" w:rsidR="00B94C09" w:rsidRDefault="00B94C09" w:rsidP="000A3F2D">
      <w:pPr>
        <w:spacing w:before="160" w:after="0" w:line="288" w:lineRule="auto"/>
        <w:rPr>
          <w:rStyle w:val="InternetLink"/>
          <w:color w:val="1E6A39"/>
          <w:kern w:val="2"/>
          <w:lang w:val="en-US"/>
        </w:rPr>
      </w:pPr>
    </w:p>
    <w:p w14:paraId="0063592B" w14:textId="77777777" w:rsidR="00B94C09" w:rsidRDefault="00B94C09" w:rsidP="00B94C09">
      <w:pPr>
        <w:spacing w:before="160" w:after="0" w:line="288" w:lineRule="auto"/>
        <w:rPr>
          <w:lang w:val="en-US"/>
        </w:rPr>
      </w:pPr>
      <w:r w:rsidRPr="00B94C09">
        <w:rPr>
          <w:rStyle w:val="InternetLink"/>
          <w:b/>
          <w:bCs/>
          <w:color w:val="1E6A39"/>
          <w:kern w:val="2"/>
          <w:lang w:val="en-US"/>
        </w:rPr>
        <w:t>3.2.3 Classification and regression trees (CART)</w:t>
      </w:r>
      <w:r w:rsidRPr="00B94C09">
        <w:rPr>
          <w:lang w:val="en-US"/>
        </w:rPr>
        <w:t xml:space="preserve"> </w:t>
      </w:r>
    </w:p>
    <w:p w14:paraId="7E607AC5" w14:textId="7FE78B86" w:rsidR="000A3F2D" w:rsidRPr="00B94C09" w:rsidRDefault="00B94C09" w:rsidP="00B94C09">
      <w:pPr>
        <w:spacing w:before="160" w:after="0" w:line="288" w:lineRule="auto"/>
        <w:rPr>
          <w:lang w:val="en-US"/>
        </w:rPr>
      </w:pPr>
      <w:r w:rsidRPr="00B94C09">
        <w:rPr>
          <w:rStyle w:val="InternetLink"/>
          <w:color w:val="1E6A39"/>
          <w:kern w:val="2"/>
          <w:lang w:val="en-US"/>
        </w:rPr>
        <w:t>It</w:t>
      </w:r>
      <w:r>
        <w:rPr>
          <w:rStyle w:val="InternetLink"/>
          <w:color w:val="1E6A39"/>
          <w:kern w:val="2"/>
          <w:lang w:val="en-US"/>
        </w:rPr>
        <w:t xml:space="preserve"> is</w:t>
      </w:r>
      <w:r w:rsidRPr="00B94C09">
        <w:rPr>
          <w:rStyle w:val="InternetLink"/>
          <w:color w:val="1E6A39"/>
          <w:kern w:val="2"/>
          <w:lang w:val="en-US"/>
        </w:rPr>
        <w:t xml:space="preserve"> a term to </w:t>
      </w:r>
      <w:r w:rsidR="009E4509">
        <w:rPr>
          <w:rStyle w:val="InternetLink"/>
          <w:color w:val="1E6A39"/>
          <w:kern w:val="2"/>
          <w:lang w:val="en-US"/>
        </w:rPr>
        <w:t>study both</w:t>
      </w:r>
      <w:r w:rsidRPr="00B94C09">
        <w:rPr>
          <w:rStyle w:val="InternetLink"/>
          <w:color w:val="1E6A39"/>
          <w:kern w:val="2"/>
          <w:lang w:val="en-US"/>
        </w:rPr>
        <w:t xml:space="preserve"> analysis</w:t>
      </w:r>
      <w:r w:rsidR="009E4509">
        <w:rPr>
          <w:rStyle w:val="InternetLink"/>
          <w:color w:val="1E6A39"/>
          <w:kern w:val="2"/>
          <w:lang w:val="en-US"/>
        </w:rPr>
        <w:t xml:space="preserve"> </w:t>
      </w:r>
      <w:r w:rsidRPr="00B94C09">
        <w:rPr>
          <w:rStyle w:val="InternetLink"/>
          <w:color w:val="1E6A39"/>
          <w:kern w:val="2"/>
          <w:lang w:val="en-US"/>
        </w:rPr>
        <w:t xml:space="preserve">of </w:t>
      </w:r>
      <w:r w:rsidR="009E4509">
        <w:rPr>
          <w:rStyle w:val="InternetLink"/>
          <w:color w:val="1E6A39"/>
          <w:kern w:val="2"/>
          <w:lang w:val="en-US"/>
        </w:rPr>
        <w:t>classification</w:t>
      </w:r>
      <w:r w:rsidRPr="00B94C09">
        <w:rPr>
          <w:rStyle w:val="InternetLink"/>
          <w:color w:val="1E6A39"/>
          <w:kern w:val="2"/>
          <w:lang w:val="en-US"/>
        </w:rPr>
        <w:t xml:space="preserve"> and regression trees. The classification trees are in charge of </w:t>
      </w:r>
      <w:r w:rsidRPr="00B94C09">
        <w:rPr>
          <w:rStyle w:val="InternetLink"/>
          <w:color w:val="1E6A39"/>
          <w:kern w:val="2"/>
          <w:lang w:val="en-US"/>
        </w:rPr>
        <w:t xml:space="preserve">deliver a result of the same type of variable that is in the sample, while the regression trees are in charge of work with variables that have real values, like the </w:t>
      </w:r>
      <w:r w:rsidR="009E4509" w:rsidRPr="00B94C09">
        <w:rPr>
          <w:rStyle w:val="InternetLink"/>
          <w:color w:val="1E6A39"/>
          <w:kern w:val="2"/>
          <w:lang w:val="en-US"/>
        </w:rPr>
        <w:t>students</w:t>
      </w:r>
      <w:r w:rsidR="009E4509">
        <w:rPr>
          <w:rStyle w:val="InternetLink"/>
          <w:color w:val="1E6A39"/>
          <w:kern w:val="2"/>
          <w:lang w:val="en-US"/>
        </w:rPr>
        <w:t>’</w:t>
      </w:r>
      <w:r w:rsidRPr="00B94C09">
        <w:rPr>
          <w:rStyle w:val="InternetLink"/>
          <w:color w:val="1E6A39"/>
          <w:kern w:val="2"/>
          <w:lang w:val="en-US"/>
        </w:rPr>
        <w:t xml:space="preserve"> grades or the work time spent in an office</w:t>
      </w:r>
      <w:r>
        <w:rPr>
          <w:rStyle w:val="InternetLink"/>
          <w:color w:val="1E6A39"/>
          <w:kern w:val="2"/>
          <w:lang w:val="en-US"/>
        </w:rPr>
        <w:t>.</w:t>
      </w:r>
    </w:p>
    <w:p w14:paraId="5652C197" w14:textId="77777777" w:rsidR="000A3F2D" w:rsidRPr="003D1432" w:rsidRDefault="000A3F2D" w:rsidP="000A3F2D">
      <w:pPr>
        <w:spacing w:before="160" w:after="0" w:line="288" w:lineRule="auto"/>
        <w:rPr>
          <w:lang w:val="en-GB"/>
        </w:rPr>
      </w:pPr>
      <w:r w:rsidRPr="003D1432">
        <w:rPr>
          <w:rStyle w:val="InternetLink"/>
          <w:b/>
          <w:bCs/>
          <w:color w:val="1E6A39"/>
          <w:kern w:val="2"/>
          <w:lang w:val="en-GB"/>
        </w:rPr>
        <w:t>3.2.4 Random Forests</w:t>
      </w:r>
    </w:p>
    <w:p w14:paraId="3FD9A6FB" w14:textId="3CC387F4" w:rsidR="00B94C09" w:rsidRDefault="00B94C09" w:rsidP="000A3F2D">
      <w:pPr>
        <w:pStyle w:val="Ttulo2"/>
        <w:rPr>
          <w:rStyle w:val="InternetLink"/>
          <w:color w:val="1E6A39"/>
          <w:kern w:val="2"/>
          <w:lang w:val="en-US"/>
        </w:rPr>
      </w:pPr>
      <w:r w:rsidRPr="00B94C09">
        <w:rPr>
          <w:rStyle w:val="InternetLink"/>
          <w:color w:val="1E6A39"/>
          <w:kern w:val="2"/>
          <w:lang w:val="en-US"/>
        </w:rPr>
        <w:t>Random Forests is an algorithm used to create multiple decision trees and get the one with t</w:t>
      </w:r>
      <w:r>
        <w:rPr>
          <w:rStyle w:val="InternetLink"/>
          <w:color w:val="1E6A39"/>
          <w:kern w:val="2"/>
          <w:lang w:val="en-US"/>
        </w:rPr>
        <w:t>he best results through a selec</w:t>
      </w:r>
      <w:r w:rsidRPr="00B94C09">
        <w:rPr>
          <w:rStyle w:val="InternetLink"/>
          <w:color w:val="1E6A39"/>
          <w:kern w:val="2"/>
          <w:lang w:val="en-US"/>
        </w:rPr>
        <w:t xml:space="preserve">tion of a random subset of </w:t>
      </w:r>
      <w:r w:rsidR="009E4509">
        <w:rPr>
          <w:rStyle w:val="InternetLink"/>
          <w:color w:val="1E6A39"/>
          <w:kern w:val="2"/>
          <w:lang w:val="en-US"/>
        </w:rPr>
        <w:t xml:space="preserve">variables in </w:t>
      </w:r>
      <w:r w:rsidRPr="00B94C09">
        <w:rPr>
          <w:rStyle w:val="InternetLink"/>
          <w:color w:val="1E6A39"/>
          <w:kern w:val="2"/>
          <w:lang w:val="en-US"/>
        </w:rPr>
        <w:t xml:space="preserve">the sample. Although it seems counterintuitive think that this method is efficient, in practice random forests helps to find and </w:t>
      </w:r>
      <w:r w:rsidR="009E4509">
        <w:rPr>
          <w:rStyle w:val="InternetLink"/>
          <w:color w:val="1E6A39"/>
          <w:kern w:val="2"/>
          <w:lang w:val="en-US"/>
        </w:rPr>
        <w:t xml:space="preserve">rank </w:t>
      </w:r>
      <w:r w:rsidRPr="00B94C09">
        <w:rPr>
          <w:rStyle w:val="InternetLink"/>
          <w:color w:val="1E6A39"/>
          <w:kern w:val="2"/>
          <w:lang w:val="en-US"/>
        </w:rPr>
        <w:t>the most important variables in a regressive or a classification problem, which we will focus in this project. The complexity of the random forests can become to be O(k*nlog(n)), where n is the number of registers and k is the number of variables.</w:t>
      </w:r>
    </w:p>
    <w:p w14:paraId="1BE7BEF5" w14:textId="77777777" w:rsidR="000A3F2D" w:rsidRDefault="000A3F2D" w:rsidP="000A3F2D">
      <w:pPr>
        <w:pStyle w:val="Ttulo2"/>
      </w:pPr>
      <w:r w:rsidRPr="003D1432">
        <w:rPr>
          <w:rStyle w:val="InternetLink"/>
          <w:b/>
          <w:color w:val="0070C0"/>
          <w:kern w:val="2"/>
          <w:lang w:val="es-CO"/>
        </w:rPr>
        <w:t xml:space="preserve">4. </w:t>
      </w:r>
      <w:r>
        <w:rPr>
          <w:rStyle w:val="InternetLink"/>
          <w:b/>
          <w:color w:val="0070C0"/>
          <w:kern w:val="2"/>
          <w:lang w:val="es-CO"/>
        </w:rPr>
        <w:t>DISEÑO  DE LOS ALGORITMOS</w:t>
      </w:r>
    </w:p>
    <w:p w14:paraId="24957354" w14:textId="77777777" w:rsidR="000A3F2D" w:rsidRDefault="000A3F2D" w:rsidP="000A3F2D">
      <w:pPr>
        <w:pStyle w:val="Ttulo2"/>
      </w:pPr>
      <w:r>
        <w:rPr>
          <w:rStyle w:val="InternetLink"/>
          <w:color w:val="0070C0"/>
          <w:kern w:val="2"/>
          <w:lang w:val="es-CO"/>
        </w:rPr>
        <w:t>En lo que sigue, explicamos la estructura de los datos y los algoritmos utilizados en este trabajo.</w:t>
      </w:r>
    </w:p>
    <w:p w14:paraId="14762B72" w14:textId="77777777" w:rsidR="000A3F2D" w:rsidRDefault="000A3F2D" w:rsidP="000A3F2D">
      <w:pPr>
        <w:pStyle w:val="Ttulo2"/>
      </w:pPr>
      <w:r>
        <w:rPr>
          <w:rStyle w:val="InternetLink"/>
          <w:b/>
          <w:color w:val="0070C0"/>
          <w:kern w:val="2"/>
          <w:lang w:val="es-CO"/>
        </w:rPr>
        <w:t>4.1 Estructura de los datos</w:t>
      </w:r>
    </w:p>
    <w:p w14:paraId="146D644C" w14:textId="77777777" w:rsidR="000A3F2D" w:rsidRDefault="000A3F2D" w:rsidP="000A3F2D">
      <w:pPr>
        <w:pStyle w:val="Ttulo2"/>
      </w:pPr>
      <w:r>
        <w:rPr>
          <w:color w:val="0070C0"/>
          <w:kern w:val="2"/>
          <w:lang w:val="es-CO"/>
        </w:rPr>
        <w:t xml:space="preserve">Explique la estructura de datos utilizada para hacer la predicción y haga una figura que la explique. No utilice imágenes de Internet. </w:t>
      </w:r>
      <w:r>
        <w:rPr>
          <w:i/>
          <w:iCs/>
          <w:color w:val="0070C0"/>
          <w:kern w:val="2"/>
          <w:lang w:val="es-CO"/>
        </w:rPr>
        <w:t>(En este semestre, la estructura de datos es un árbol de decisión binario)</w:t>
      </w:r>
    </w:p>
    <w:p w14:paraId="43AD6DB5" w14:textId="77777777" w:rsidR="000A3F2D" w:rsidRDefault="000A3F2D" w:rsidP="000A3F2D">
      <w:pPr>
        <w:rPr>
          <w:color w:val="0070C0"/>
          <w:kern w:val="2"/>
          <w:highlight w:val="cyan"/>
          <w:lang w:val="es-CO" w:eastAsia="en-US"/>
        </w:rPr>
      </w:pPr>
    </w:p>
    <w:p w14:paraId="6F569823" w14:textId="77777777" w:rsidR="000A3F2D" w:rsidRDefault="000A3F2D" w:rsidP="000A3F2D">
      <w:bookmarkStart w:id="2" w:name="docs-internal-guid-6e435f41-7fff-9e4a-7c"/>
      <w:bookmarkEnd w:id="2"/>
      <w:r>
        <w:rPr>
          <w:noProof/>
          <w:lang w:val="en-US" w:eastAsia="en-US"/>
        </w:rPr>
        <w:drawing>
          <wp:inline distT="0" distB="0" distL="0" distR="0" wp14:anchorId="7319DCCA" wp14:editId="4238394E">
            <wp:extent cx="2872740" cy="2173605"/>
            <wp:effectExtent l="0" t="0" r="0" b="0"/>
            <wp:docPr id="3" name="Imagen 3" descr="https://lh6.googleusercontent.com/6JvAjpsDAAGcw7Kc5MDw1OmKPibALFaeOsMrxFIyAtwanPFVBxHLyBHSJ2vX7BvkPfq8HJiBmJDiJXu8Ik-vQ5d-4MNuZ8o1c5HIzNJmJHTTwop30J5woExUsgVEBCuVnQNKs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JvAjpsDAAGcw7Kc5MDw1OmKPibALFaeOsMrxFIyAtwanPFVBxHLyBHSJ2vX7BvkPfq8HJiBmJDiJXu8Ik-vQ5d-4MNuZ8o1c5HIzNJmJHTTwop30J5woExUsgVEBCuVnQNKsg8"/>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72740" cy="2173605"/>
                    </a:xfrm>
                    <a:prstGeom prst="rect">
                      <a:avLst/>
                    </a:prstGeom>
                    <a:noFill/>
                    <a:ln>
                      <a:noFill/>
                    </a:ln>
                  </pic:spPr>
                </pic:pic>
              </a:graphicData>
            </a:graphic>
          </wp:inline>
        </w:drawing>
      </w:r>
      <w:r>
        <w:t xml:space="preserve"> </w:t>
      </w:r>
    </w:p>
    <w:p w14:paraId="68175951" w14:textId="77777777" w:rsidR="000A3F2D" w:rsidRDefault="000A3F2D" w:rsidP="000A3F2D">
      <w:r>
        <w:rPr>
          <w:b/>
          <w:color w:val="0070C0"/>
          <w:lang w:val="es-CO"/>
        </w:rPr>
        <w:t>Figura 1:</w:t>
      </w:r>
      <w:r>
        <w:rPr>
          <w:color w:val="0070C0"/>
          <w:lang w:val="es-CO"/>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14:paraId="62CA7A20" w14:textId="77777777" w:rsidR="000A3F2D" w:rsidRDefault="000A3F2D" w:rsidP="000A3F2D">
      <w:pPr>
        <w:pStyle w:val="Sangradetextonormal"/>
        <w:spacing w:after="120"/>
        <w:ind w:firstLine="0"/>
      </w:pPr>
      <w:r>
        <w:rPr>
          <w:rStyle w:val="InternetLink"/>
          <w:b/>
          <w:color w:val="0070C0"/>
          <w:kern w:val="2"/>
          <w:lang w:val="es-CO"/>
        </w:rPr>
        <w:t>4.2 Algoritmos</w:t>
      </w:r>
    </w:p>
    <w:p w14:paraId="0CBC0794" w14:textId="77777777" w:rsidR="000A3F2D" w:rsidRDefault="000A3F2D" w:rsidP="000A3F2D">
      <w:pPr>
        <w:pStyle w:val="Sangradetextonormal"/>
        <w:spacing w:after="120"/>
        <w:ind w:firstLine="0"/>
      </w:pPr>
      <w:r>
        <w:rPr>
          <w:rStyle w:val="InternetLink"/>
          <w:color w:val="0070C0"/>
          <w:kern w:val="2"/>
          <w:lang w:val="es-CO"/>
        </w:rPr>
        <w:t xml:space="preserve">Explica el diseño del algoritmo para resolver el problema y haz una figura. No uses figuras de Internet, haz las tuyas propias. </w:t>
      </w:r>
      <w:r>
        <w:rPr>
          <w:rStyle w:val="InternetLink"/>
          <w:i/>
          <w:iCs/>
          <w:color w:val="0070C0"/>
          <w:kern w:val="2"/>
          <w:lang w:val="es-CO"/>
        </w:rPr>
        <w:t xml:space="preserve">(En este semestre, un algoritmo debe ser un algoritmo para entrenar un algoritmo de árbol de decisión como ID3, C4.5, CART y el segundo algoritmo debe ser un </w:t>
      </w:r>
      <w:r>
        <w:rPr>
          <w:rStyle w:val="InternetLink"/>
          <w:i/>
          <w:iCs/>
          <w:color w:val="0070C0"/>
          <w:kern w:val="2"/>
          <w:lang w:val="es-CO"/>
        </w:rPr>
        <w:lastRenderedPageBreak/>
        <w:t>algoritmo para clasificar los nuevos datos utilizando dicho árbol).</w:t>
      </w:r>
    </w:p>
    <w:p w14:paraId="247B6619" w14:textId="77777777" w:rsidR="000A3F2D" w:rsidRDefault="000A3F2D" w:rsidP="000A3F2D">
      <w:pPr>
        <w:pStyle w:val="Sangradetextonormal"/>
        <w:spacing w:after="120"/>
        <w:ind w:firstLine="0"/>
      </w:pPr>
      <w:r>
        <w:rPr>
          <w:rStyle w:val="InternetLink"/>
          <w:b/>
          <w:bCs/>
          <w:color w:val="0070C0"/>
          <w:kern w:val="2"/>
          <w:lang w:val="es-CO"/>
        </w:rPr>
        <w:t>4.2.1 Entrenamiento del modelo</w:t>
      </w:r>
    </w:p>
    <w:p w14:paraId="2D08A2CD" w14:textId="77777777" w:rsidR="000A3F2D" w:rsidRDefault="000A3F2D" w:rsidP="000A3F2D">
      <w:pPr>
        <w:pStyle w:val="Sangradetextonormal"/>
        <w:spacing w:after="120"/>
        <w:ind w:firstLine="0"/>
      </w:pPr>
      <w:r>
        <w:rPr>
          <w:rStyle w:val="InternetLink"/>
          <w:color w:val="0070C0"/>
          <w:kern w:val="2"/>
          <w:lang w:val="es-CO"/>
        </w:rPr>
        <w:t>Explique, brevemente, cómo entrenó a la modelo: Esto equivale a explicar cómo su algoritmo construye automáticamente un árbol de decisión binario.</w:t>
      </w:r>
    </w:p>
    <w:p w14:paraId="3F5A6485" w14:textId="77777777" w:rsidR="000A3F2D" w:rsidRDefault="000A3F2D" w:rsidP="000A3F2D">
      <w:pPr>
        <w:pStyle w:val="Sangradetextonormal"/>
        <w:spacing w:after="120"/>
        <w:ind w:firstLine="0"/>
      </w:pPr>
    </w:p>
    <w:p w14:paraId="09CF1830" w14:textId="77777777" w:rsidR="000A3F2D" w:rsidRDefault="000A3F2D" w:rsidP="000A3F2D">
      <w:pPr>
        <w:pStyle w:val="Sangradetextonormal"/>
        <w:spacing w:after="120"/>
        <w:ind w:firstLine="0"/>
      </w:pPr>
      <w:r>
        <w:rPr>
          <w:noProof/>
          <w:lang w:val="en-US" w:eastAsia="en-US"/>
        </w:rPr>
        <w:drawing>
          <wp:anchor distT="0" distB="0" distL="0" distR="0" simplePos="0" relativeHeight="251658240" behindDoc="0" locked="0" layoutInCell="1" allowOverlap="1" wp14:anchorId="01FB2BFF" wp14:editId="1BD39421">
            <wp:simplePos x="0" y="0"/>
            <wp:positionH relativeFrom="column">
              <wp:posOffset>142875</wp:posOffset>
            </wp:positionH>
            <wp:positionV relativeFrom="paragraph">
              <wp:posOffset>5080</wp:posOffset>
            </wp:positionV>
            <wp:extent cx="2846705" cy="1811655"/>
            <wp:effectExtent l="0" t="0" r="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cstate="print">
                      <a:extLst>
                        <a:ext uri="{28A0092B-C50C-407E-A947-70E740481C1C}">
                          <a14:useLocalDpi xmlns:a14="http://schemas.microsoft.com/office/drawing/2010/main" val="0"/>
                        </a:ext>
                      </a:extLst>
                    </a:blip>
                    <a:srcRect l="11169" t="-24" r="3891" b="-24"/>
                    <a:stretch>
                      <a:fillRect/>
                    </a:stretch>
                  </pic:blipFill>
                  <pic:spPr bwMode="auto">
                    <a:xfrm>
                      <a:off x="0" y="0"/>
                      <a:ext cx="2846705" cy="1811655"/>
                    </a:xfrm>
                    <a:prstGeom prst="rect">
                      <a:avLst/>
                    </a:prstGeom>
                    <a:noFill/>
                  </pic:spPr>
                </pic:pic>
              </a:graphicData>
            </a:graphic>
            <wp14:sizeRelH relativeFrom="page">
              <wp14:pctWidth>0</wp14:pctWidth>
            </wp14:sizeRelH>
            <wp14:sizeRelV relativeFrom="page">
              <wp14:pctHeight>0</wp14:pctHeight>
            </wp14:sizeRelV>
          </wp:anchor>
        </w:drawing>
      </w:r>
    </w:p>
    <w:p w14:paraId="68DFA30E" w14:textId="77777777" w:rsidR="000A3F2D" w:rsidRDefault="000A3F2D" w:rsidP="000A3F2D">
      <w:pPr>
        <w:pStyle w:val="Sangradetextonormal"/>
        <w:spacing w:after="120"/>
        <w:ind w:firstLine="0"/>
      </w:pPr>
      <w:r>
        <w:rPr>
          <w:rStyle w:val="InternetLink"/>
          <w:b/>
          <w:color w:val="0070C0"/>
          <w:kern w:val="2"/>
          <w:lang w:val="es-CO"/>
        </w:rPr>
        <w:t xml:space="preserve">Figura 2: </w:t>
      </w:r>
      <w:r>
        <w:rPr>
          <w:rStyle w:val="InternetLink"/>
          <w:color w:val="0070C0"/>
          <w:kern w:val="2"/>
          <w:lang w:val="es-CO"/>
        </w:rPr>
        <w:t xml:space="preserve">Entrenamiento de un árbol de decisión binario usando </w:t>
      </w:r>
      <w:r>
        <w:rPr>
          <w:rStyle w:val="InternetLink"/>
          <w:i/>
          <w:iCs/>
          <w:color w:val="0070C0"/>
          <w:kern w:val="2"/>
          <w:lang w:val="es-CO"/>
        </w:rPr>
        <w:t>(En este semestre, uno podría ser CART, ID3, C4.5... por favor, elija)</w:t>
      </w:r>
      <w:r>
        <w:rPr>
          <w:rStyle w:val="InternetLink"/>
          <w:color w:val="0070C0"/>
          <w:kern w:val="2"/>
          <w:lang w:val="es-CO"/>
        </w:rPr>
        <w:t xml:space="preserve">. En este ejemplo, mostramos un modelo para predecir si se debe jugar al golf o no, según el clima. </w:t>
      </w:r>
    </w:p>
    <w:p w14:paraId="667F4413" w14:textId="77777777" w:rsidR="000A3F2D" w:rsidRDefault="000A3F2D" w:rsidP="000A3F2D">
      <w:pPr>
        <w:pStyle w:val="Sangradetextonormal"/>
        <w:spacing w:after="120"/>
        <w:ind w:firstLine="0"/>
      </w:pPr>
      <w:r>
        <w:rPr>
          <w:rStyle w:val="InternetLink"/>
          <w:b/>
          <w:bCs/>
          <w:color w:val="0070C0"/>
          <w:kern w:val="2"/>
          <w:lang w:val="es-CO"/>
        </w:rPr>
        <w:t>4.2.2 Algoritmo de prueba</w:t>
      </w:r>
    </w:p>
    <w:p w14:paraId="3B636DA3" w14:textId="77777777" w:rsidR="000A3F2D" w:rsidRDefault="000A3F2D" w:rsidP="000A3F2D">
      <w:pPr>
        <w:pStyle w:val="Sangradetextonormal"/>
        <w:spacing w:after="120"/>
        <w:ind w:firstLine="0"/>
      </w:pPr>
      <w:r>
        <w:rPr>
          <w:rStyle w:val="InternetLink"/>
          <w:color w:val="0070C0"/>
          <w:kern w:val="2"/>
          <w:lang w:val="es-CO"/>
        </w:rPr>
        <w:t>Explique, brevemente, cómo probó el modelo: Esto equivale a explicar cómo su algoritmo clasifica los nuevos datos después de que se construya el árbol.</w:t>
      </w:r>
    </w:p>
    <w:p w14:paraId="7071CCCB" w14:textId="77777777" w:rsidR="000A3F2D" w:rsidRDefault="000A3F2D" w:rsidP="000A3F2D">
      <w:pPr>
        <w:pStyle w:val="Sangradetextonormal"/>
        <w:spacing w:after="120"/>
        <w:ind w:firstLine="0"/>
      </w:pPr>
      <w:r>
        <w:rPr>
          <w:rStyle w:val="InternetLink"/>
          <w:b/>
          <w:color w:val="0070C0"/>
          <w:kern w:val="2"/>
          <w:lang w:val="es-CO"/>
        </w:rPr>
        <w:t>4.3 Análisis de la complejidad de los algoritmos</w:t>
      </w:r>
    </w:p>
    <w:p w14:paraId="58CA8BFE" w14:textId="77777777" w:rsidR="000A3F2D" w:rsidRDefault="000A3F2D" w:rsidP="000A3F2D">
      <w:pPr>
        <w:pStyle w:val="Sangradetextonormal"/>
        <w:spacing w:after="120"/>
        <w:ind w:firstLine="0"/>
      </w:pPr>
      <w:r>
        <w:rPr>
          <w:rStyle w:val="InternetLink"/>
          <w:color w:val="0070C0"/>
          <w:kern w:val="2"/>
          <w:lang w:val="es-CO"/>
        </w:rPr>
        <w:t>Explique en sus propias palabras el análisis para el peor caso usando la notación O. ¿Cómo calculó tales complejidades.</w:t>
      </w:r>
    </w:p>
    <w:tbl>
      <w:tblPr>
        <w:tblW w:w="4684" w:type="dxa"/>
        <w:tblCellMar>
          <w:top w:w="55" w:type="dxa"/>
          <w:left w:w="55" w:type="dxa"/>
          <w:bottom w:w="55" w:type="dxa"/>
          <w:right w:w="55" w:type="dxa"/>
        </w:tblCellMar>
        <w:tblLook w:val="04A0" w:firstRow="1" w:lastRow="0" w:firstColumn="1" w:lastColumn="0" w:noHBand="0" w:noVBand="1"/>
      </w:tblPr>
      <w:tblGrid>
        <w:gridCol w:w="2430"/>
        <w:gridCol w:w="2254"/>
      </w:tblGrid>
      <w:tr w:rsidR="000A3F2D" w14:paraId="5E00102F" w14:textId="77777777" w:rsidTr="000A3F2D">
        <w:tc>
          <w:tcPr>
            <w:tcW w:w="2429" w:type="dxa"/>
            <w:tcBorders>
              <w:top w:val="single" w:sz="2" w:space="0" w:color="000000"/>
              <w:left w:val="single" w:sz="2" w:space="0" w:color="000000"/>
              <w:bottom w:val="single" w:sz="2" w:space="0" w:color="000000"/>
              <w:right w:val="nil"/>
            </w:tcBorders>
            <w:hideMark/>
          </w:tcPr>
          <w:p w14:paraId="6D69800A" w14:textId="77777777" w:rsidR="000A3F2D" w:rsidRDefault="000A3F2D">
            <w:pPr>
              <w:pStyle w:val="TableContents"/>
              <w:jc w:val="center"/>
              <w:rPr>
                <w:lang w:bidi="hi-IN"/>
              </w:rPr>
            </w:pPr>
            <w:r>
              <w:rPr>
                <w:rStyle w:val="InternetLink"/>
                <w:b/>
                <w:bCs/>
                <w:color w:val="0070C0"/>
                <w:kern w:val="2"/>
                <w:lang w:val="en-US" w:bidi="hi-IN"/>
              </w:rPr>
              <w:t>Algoritmo</w:t>
            </w:r>
          </w:p>
        </w:tc>
        <w:tc>
          <w:tcPr>
            <w:tcW w:w="2254" w:type="dxa"/>
            <w:tcBorders>
              <w:top w:val="single" w:sz="2" w:space="0" w:color="000000"/>
              <w:left w:val="single" w:sz="2" w:space="0" w:color="000000"/>
              <w:bottom w:val="single" w:sz="2" w:space="0" w:color="000000"/>
              <w:right w:val="single" w:sz="2" w:space="0" w:color="000000"/>
            </w:tcBorders>
            <w:hideMark/>
          </w:tcPr>
          <w:p w14:paraId="0361E7A3" w14:textId="77777777" w:rsidR="000A3F2D" w:rsidRDefault="000A3F2D">
            <w:pPr>
              <w:pStyle w:val="TableContents"/>
              <w:jc w:val="center"/>
              <w:rPr>
                <w:lang w:bidi="hi-IN"/>
              </w:rPr>
            </w:pPr>
            <w:r>
              <w:rPr>
                <w:rStyle w:val="InternetLink"/>
                <w:b/>
                <w:bCs/>
                <w:color w:val="0070C0"/>
                <w:kern w:val="2"/>
                <w:lang w:val="en-US" w:bidi="hi-IN"/>
              </w:rPr>
              <w:t>La complejidad del tiempo</w:t>
            </w:r>
          </w:p>
        </w:tc>
      </w:tr>
      <w:tr w:rsidR="000A3F2D" w14:paraId="6A158A39" w14:textId="77777777" w:rsidTr="000A3F2D">
        <w:tc>
          <w:tcPr>
            <w:tcW w:w="2429" w:type="dxa"/>
            <w:tcBorders>
              <w:top w:val="nil"/>
              <w:left w:val="single" w:sz="2" w:space="0" w:color="000000"/>
              <w:bottom w:val="single" w:sz="2" w:space="0" w:color="000000"/>
              <w:right w:val="nil"/>
            </w:tcBorders>
            <w:hideMark/>
          </w:tcPr>
          <w:p w14:paraId="4379CF37" w14:textId="77777777" w:rsidR="000A3F2D" w:rsidRDefault="000A3F2D">
            <w:pPr>
              <w:pStyle w:val="TableContents"/>
              <w:rPr>
                <w:lang w:bidi="hi-IN"/>
              </w:rPr>
            </w:pPr>
            <w:r>
              <w:rPr>
                <w:rStyle w:val="InternetLink"/>
                <w:color w:val="0070C0"/>
                <w:kern w:val="2"/>
                <w:lang w:val="es-CO" w:bidi="hi-IN"/>
              </w:rPr>
              <w:t>Entrenar el árbol de decisión</w:t>
            </w:r>
          </w:p>
        </w:tc>
        <w:tc>
          <w:tcPr>
            <w:tcW w:w="2254" w:type="dxa"/>
            <w:tcBorders>
              <w:top w:val="nil"/>
              <w:left w:val="single" w:sz="2" w:space="0" w:color="000000"/>
              <w:bottom w:val="single" w:sz="2" w:space="0" w:color="000000"/>
              <w:right w:val="single" w:sz="2" w:space="0" w:color="000000"/>
            </w:tcBorders>
            <w:hideMark/>
          </w:tcPr>
          <w:p w14:paraId="330F394A" w14:textId="77777777" w:rsidR="000A3F2D" w:rsidRDefault="000A3F2D">
            <w:pPr>
              <w:pStyle w:val="TableContents"/>
              <w:jc w:val="center"/>
              <w:rPr>
                <w:lang w:bidi="hi-IN"/>
              </w:rPr>
            </w:pPr>
            <w:r>
              <w:rPr>
                <w:rStyle w:val="InternetLink"/>
                <w:color w:val="0070C0"/>
                <w:kern w:val="2"/>
                <w:lang w:val="en-US" w:bidi="hi-IN"/>
              </w:rPr>
              <w:t>O(N2*M2)</w:t>
            </w:r>
          </w:p>
        </w:tc>
      </w:tr>
      <w:tr w:rsidR="000A3F2D" w14:paraId="5B2605CC" w14:textId="77777777" w:rsidTr="000A3F2D">
        <w:tc>
          <w:tcPr>
            <w:tcW w:w="2429" w:type="dxa"/>
            <w:tcBorders>
              <w:top w:val="nil"/>
              <w:left w:val="single" w:sz="2" w:space="0" w:color="000000"/>
              <w:bottom w:val="single" w:sz="2" w:space="0" w:color="000000"/>
              <w:right w:val="nil"/>
            </w:tcBorders>
            <w:hideMark/>
          </w:tcPr>
          <w:p w14:paraId="57648B57" w14:textId="77777777" w:rsidR="000A3F2D" w:rsidRDefault="000A3F2D">
            <w:pPr>
              <w:pStyle w:val="TableContents"/>
              <w:rPr>
                <w:lang w:bidi="hi-IN"/>
              </w:rPr>
            </w:pPr>
            <w:r>
              <w:rPr>
                <w:rStyle w:val="InternetLink"/>
                <w:color w:val="0070C0"/>
                <w:kern w:val="2"/>
                <w:lang w:val="es-CO" w:bidi="hi-IN"/>
              </w:rPr>
              <w:t>Validar el árbol de decisión</w:t>
            </w:r>
          </w:p>
        </w:tc>
        <w:tc>
          <w:tcPr>
            <w:tcW w:w="2254" w:type="dxa"/>
            <w:tcBorders>
              <w:top w:val="nil"/>
              <w:left w:val="single" w:sz="2" w:space="0" w:color="000000"/>
              <w:bottom w:val="single" w:sz="2" w:space="0" w:color="000000"/>
              <w:right w:val="single" w:sz="2" w:space="0" w:color="000000"/>
            </w:tcBorders>
            <w:hideMark/>
          </w:tcPr>
          <w:p w14:paraId="47427241" w14:textId="77777777" w:rsidR="000A3F2D" w:rsidRDefault="000A3F2D">
            <w:pPr>
              <w:pStyle w:val="TableContents"/>
              <w:jc w:val="center"/>
              <w:rPr>
                <w:lang w:bidi="hi-IN"/>
              </w:rPr>
            </w:pPr>
            <w:r>
              <w:rPr>
                <w:rStyle w:val="InternetLink"/>
                <w:color w:val="0070C0"/>
                <w:kern w:val="2"/>
                <w:lang w:val="en-US" w:bidi="hi-IN"/>
              </w:rPr>
              <w:t>O(N3*M*2N)</w:t>
            </w:r>
          </w:p>
        </w:tc>
      </w:tr>
    </w:tbl>
    <w:p w14:paraId="5CB9494F" w14:textId="77777777" w:rsidR="000A3F2D" w:rsidRDefault="000A3F2D" w:rsidP="000A3F2D">
      <w:pPr>
        <w:pStyle w:val="Sangradetextonormal"/>
        <w:spacing w:after="120"/>
        <w:ind w:firstLine="0"/>
      </w:pPr>
    </w:p>
    <w:p w14:paraId="4B3E529C" w14:textId="77777777" w:rsidR="000A3F2D" w:rsidRDefault="000A3F2D" w:rsidP="000A3F2D">
      <w:pPr>
        <w:pStyle w:val="Sangradetextonormal"/>
        <w:spacing w:after="120"/>
        <w:ind w:firstLine="0"/>
      </w:pPr>
      <w:r>
        <w:rPr>
          <w:rStyle w:val="InternetLink"/>
          <w:b/>
          <w:color w:val="0070C0"/>
          <w:kern w:val="2"/>
          <w:lang w:val="es-CO"/>
        </w:rPr>
        <w:t xml:space="preserve">Tabla 2: </w:t>
      </w:r>
      <w:r>
        <w:rPr>
          <w:rStyle w:val="InternetLink"/>
          <w:color w:val="0070C0"/>
          <w:kern w:val="2"/>
          <w:lang w:val="es-CO"/>
        </w:rPr>
        <w:t xml:space="preserve">Complejidad temporal de los algoritmos de entrenamiento y prueba. </w:t>
      </w:r>
      <w:r>
        <w:rPr>
          <w:rStyle w:val="InternetLink"/>
          <w:i/>
          <w:iCs/>
          <w:color w:val="0070C0"/>
          <w:kern w:val="2"/>
          <w:lang w:val="es-CO"/>
        </w:rPr>
        <w:t>(Por favor, explique qué significan N y M en este problema.)</w:t>
      </w:r>
    </w:p>
    <w:tbl>
      <w:tblPr>
        <w:tblW w:w="4684" w:type="dxa"/>
        <w:tblCellMar>
          <w:top w:w="55" w:type="dxa"/>
          <w:left w:w="55" w:type="dxa"/>
          <w:bottom w:w="55" w:type="dxa"/>
          <w:right w:w="55" w:type="dxa"/>
        </w:tblCellMar>
        <w:tblLook w:val="04A0" w:firstRow="1" w:lastRow="0" w:firstColumn="1" w:lastColumn="0" w:noHBand="0" w:noVBand="1"/>
      </w:tblPr>
      <w:tblGrid>
        <w:gridCol w:w="2430"/>
        <w:gridCol w:w="2254"/>
      </w:tblGrid>
      <w:tr w:rsidR="000A3F2D" w14:paraId="009FA5F9" w14:textId="77777777" w:rsidTr="000A3F2D">
        <w:tc>
          <w:tcPr>
            <w:tcW w:w="2429" w:type="dxa"/>
            <w:tcBorders>
              <w:top w:val="single" w:sz="2" w:space="0" w:color="000000"/>
              <w:left w:val="single" w:sz="2" w:space="0" w:color="000000"/>
              <w:bottom w:val="single" w:sz="2" w:space="0" w:color="000000"/>
              <w:right w:val="nil"/>
            </w:tcBorders>
            <w:hideMark/>
          </w:tcPr>
          <w:p w14:paraId="30F40EA1" w14:textId="77777777" w:rsidR="000A3F2D" w:rsidRDefault="000A3F2D">
            <w:pPr>
              <w:pStyle w:val="TableContents"/>
              <w:jc w:val="center"/>
              <w:rPr>
                <w:lang w:bidi="hi-IN"/>
              </w:rPr>
            </w:pPr>
            <w:r>
              <w:rPr>
                <w:rStyle w:val="InternetLink"/>
                <w:b/>
                <w:bCs/>
                <w:color w:val="0070C0"/>
                <w:kern w:val="2"/>
                <w:lang w:val="en-US" w:bidi="hi-IN"/>
              </w:rPr>
              <w:t>Algoritmo</w:t>
            </w:r>
          </w:p>
        </w:tc>
        <w:tc>
          <w:tcPr>
            <w:tcW w:w="2254" w:type="dxa"/>
            <w:tcBorders>
              <w:top w:val="single" w:sz="2" w:space="0" w:color="000000"/>
              <w:left w:val="single" w:sz="2" w:space="0" w:color="000000"/>
              <w:bottom w:val="single" w:sz="2" w:space="0" w:color="000000"/>
              <w:right w:val="single" w:sz="2" w:space="0" w:color="000000"/>
            </w:tcBorders>
            <w:hideMark/>
          </w:tcPr>
          <w:p w14:paraId="1DE1F5CE" w14:textId="77777777" w:rsidR="000A3F2D" w:rsidRDefault="000A3F2D">
            <w:pPr>
              <w:pStyle w:val="TableContents"/>
              <w:jc w:val="center"/>
              <w:rPr>
                <w:lang w:bidi="hi-IN"/>
              </w:rPr>
            </w:pPr>
            <w:r>
              <w:rPr>
                <w:rStyle w:val="InternetLink"/>
                <w:b/>
                <w:bCs/>
                <w:color w:val="0070C0"/>
                <w:kern w:val="2"/>
                <w:lang w:val="en-US" w:bidi="hi-IN"/>
              </w:rPr>
              <w:t>Complejidad de  memoria</w:t>
            </w:r>
          </w:p>
        </w:tc>
      </w:tr>
      <w:tr w:rsidR="000A3F2D" w14:paraId="648BAA27" w14:textId="77777777" w:rsidTr="000A3F2D">
        <w:tc>
          <w:tcPr>
            <w:tcW w:w="2429" w:type="dxa"/>
            <w:tcBorders>
              <w:top w:val="nil"/>
              <w:left w:val="single" w:sz="2" w:space="0" w:color="000000"/>
              <w:bottom w:val="single" w:sz="2" w:space="0" w:color="000000"/>
              <w:right w:val="nil"/>
            </w:tcBorders>
            <w:hideMark/>
          </w:tcPr>
          <w:p w14:paraId="07AEF589" w14:textId="77777777" w:rsidR="000A3F2D" w:rsidRDefault="000A3F2D">
            <w:pPr>
              <w:pStyle w:val="TableContents"/>
              <w:rPr>
                <w:lang w:bidi="hi-IN"/>
              </w:rPr>
            </w:pPr>
            <w:r>
              <w:rPr>
                <w:rStyle w:val="InternetLink"/>
                <w:color w:val="0070C0"/>
                <w:kern w:val="2"/>
                <w:lang w:val="es-CO" w:bidi="hi-IN"/>
              </w:rPr>
              <w:t>Entrenar el árbol de decisión</w:t>
            </w:r>
          </w:p>
        </w:tc>
        <w:tc>
          <w:tcPr>
            <w:tcW w:w="2254" w:type="dxa"/>
            <w:tcBorders>
              <w:top w:val="nil"/>
              <w:left w:val="single" w:sz="2" w:space="0" w:color="000000"/>
              <w:bottom w:val="single" w:sz="2" w:space="0" w:color="000000"/>
              <w:right w:val="single" w:sz="2" w:space="0" w:color="000000"/>
            </w:tcBorders>
            <w:hideMark/>
          </w:tcPr>
          <w:p w14:paraId="5E0E4576" w14:textId="77777777" w:rsidR="000A3F2D" w:rsidRDefault="000A3F2D">
            <w:pPr>
              <w:pStyle w:val="TableContents"/>
              <w:jc w:val="center"/>
              <w:rPr>
                <w:lang w:bidi="hi-IN"/>
              </w:rPr>
            </w:pPr>
            <w:r>
              <w:rPr>
                <w:rStyle w:val="InternetLink"/>
                <w:color w:val="0070C0"/>
                <w:kern w:val="2"/>
                <w:lang w:val="en-US" w:bidi="hi-IN"/>
              </w:rPr>
              <w:t>O(N*M*2N )</w:t>
            </w:r>
          </w:p>
        </w:tc>
      </w:tr>
      <w:tr w:rsidR="000A3F2D" w14:paraId="543D9D96" w14:textId="77777777" w:rsidTr="000A3F2D">
        <w:tc>
          <w:tcPr>
            <w:tcW w:w="2429" w:type="dxa"/>
            <w:tcBorders>
              <w:top w:val="nil"/>
              <w:left w:val="single" w:sz="2" w:space="0" w:color="000000"/>
              <w:bottom w:val="single" w:sz="2" w:space="0" w:color="000000"/>
              <w:right w:val="nil"/>
            </w:tcBorders>
            <w:hideMark/>
          </w:tcPr>
          <w:p w14:paraId="5D0B7A13" w14:textId="77777777" w:rsidR="000A3F2D" w:rsidRDefault="000A3F2D">
            <w:pPr>
              <w:pStyle w:val="TableContents"/>
              <w:rPr>
                <w:lang w:bidi="hi-IN"/>
              </w:rPr>
            </w:pPr>
            <w:r>
              <w:rPr>
                <w:rStyle w:val="InternetLink"/>
                <w:color w:val="0070C0"/>
                <w:kern w:val="2"/>
                <w:lang w:val="es-CO" w:bidi="hi-IN"/>
              </w:rPr>
              <w:t>Validar el árbol de decisión</w:t>
            </w:r>
          </w:p>
        </w:tc>
        <w:tc>
          <w:tcPr>
            <w:tcW w:w="2254" w:type="dxa"/>
            <w:tcBorders>
              <w:top w:val="nil"/>
              <w:left w:val="single" w:sz="2" w:space="0" w:color="000000"/>
              <w:bottom w:val="single" w:sz="2" w:space="0" w:color="000000"/>
              <w:right w:val="single" w:sz="2" w:space="0" w:color="000000"/>
            </w:tcBorders>
            <w:hideMark/>
          </w:tcPr>
          <w:p w14:paraId="1C5717ED" w14:textId="77777777" w:rsidR="000A3F2D" w:rsidRDefault="000A3F2D">
            <w:pPr>
              <w:pStyle w:val="TableContents"/>
              <w:jc w:val="center"/>
              <w:rPr>
                <w:lang w:bidi="hi-IN"/>
              </w:rPr>
            </w:pPr>
            <w:r>
              <w:rPr>
                <w:rStyle w:val="InternetLink"/>
                <w:color w:val="0070C0"/>
                <w:kern w:val="2"/>
                <w:lang w:val="en-US" w:bidi="hi-IN"/>
              </w:rPr>
              <w:t>O(1)</w:t>
            </w:r>
          </w:p>
        </w:tc>
      </w:tr>
    </w:tbl>
    <w:p w14:paraId="5AD37010" w14:textId="77777777" w:rsidR="000A3F2D" w:rsidRDefault="000A3F2D" w:rsidP="000A3F2D">
      <w:pPr>
        <w:pStyle w:val="Sangradetextonormal"/>
        <w:spacing w:after="120"/>
        <w:ind w:firstLine="0"/>
      </w:pPr>
    </w:p>
    <w:p w14:paraId="7C7EF737" w14:textId="77777777" w:rsidR="000A3F2D" w:rsidRDefault="000A3F2D" w:rsidP="000A3F2D">
      <w:pPr>
        <w:pStyle w:val="Sangradetextonormal"/>
        <w:spacing w:after="120"/>
        <w:ind w:firstLine="0"/>
      </w:pPr>
      <w:r>
        <w:rPr>
          <w:rStyle w:val="InternetLink"/>
          <w:b/>
          <w:color w:val="0070C0"/>
          <w:kern w:val="2"/>
          <w:lang w:val="es-CO"/>
        </w:rPr>
        <w:t xml:space="preserve">Tabla 3: </w:t>
      </w:r>
      <w:r>
        <w:rPr>
          <w:rStyle w:val="InternetLink"/>
          <w:color w:val="0070C0"/>
          <w:kern w:val="2"/>
          <w:lang w:val="es-CO"/>
        </w:rPr>
        <w:t>Complejidad de memoria de los algoritmos de entrenamiento y prueba.</w:t>
      </w:r>
      <w:r>
        <w:rPr>
          <w:rStyle w:val="InternetLink"/>
          <w:i/>
          <w:iCs/>
          <w:color w:val="0070C0"/>
          <w:kern w:val="2"/>
          <w:lang w:val="es-CO"/>
        </w:rPr>
        <w:t xml:space="preserve"> (Por favor, explique qué significan N y M en este problema.)</w:t>
      </w:r>
    </w:p>
    <w:p w14:paraId="2DDEFE48" w14:textId="77777777" w:rsidR="000A3F2D" w:rsidRDefault="000A3F2D" w:rsidP="000A3F2D">
      <w:pPr>
        <w:pStyle w:val="Sangradetextonormal"/>
        <w:spacing w:after="120"/>
        <w:ind w:firstLine="0"/>
      </w:pPr>
      <w:r>
        <w:rPr>
          <w:rStyle w:val="InternetLink"/>
          <w:b/>
          <w:color w:val="0070C0"/>
          <w:kern w:val="2"/>
          <w:lang w:val="es-CO"/>
        </w:rPr>
        <w:t>4.4 Criterios de diseño del algoritmo</w:t>
      </w:r>
    </w:p>
    <w:p w14:paraId="5ECDC906" w14:textId="77777777" w:rsidR="000A3F2D" w:rsidRDefault="000A3F2D" w:rsidP="000A3F2D">
      <w:pPr>
        <w:pStyle w:val="Sangradetextonormal"/>
        <w:spacing w:after="120"/>
        <w:ind w:firstLine="0"/>
      </w:pPr>
      <w:r>
        <w:rPr>
          <w:rStyle w:val="InternetLink"/>
          <w:color w:val="0070C0"/>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7A5E637" w14:textId="77777777" w:rsidR="000A3F2D" w:rsidRDefault="000A3F2D" w:rsidP="000A3F2D">
      <w:pPr>
        <w:pStyle w:val="Sangradetextonormal"/>
        <w:spacing w:after="120"/>
        <w:ind w:firstLine="0"/>
      </w:pPr>
      <w:r>
        <w:rPr>
          <w:rStyle w:val="InternetLink"/>
          <w:b/>
          <w:color w:val="55308D"/>
          <w:kern w:val="2"/>
          <w:lang w:val="es-CO"/>
        </w:rPr>
        <w:t>5. RESULTADOS</w:t>
      </w:r>
    </w:p>
    <w:p w14:paraId="527D8932" w14:textId="77777777" w:rsidR="000A3F2D" w:rsidRDefault="000A3F2D" w:rsidP="000A3F2D">
      <w:pPr>
        <w:pStyle w:val="Sangradetextonormal"/>
        <w:spacing w:after="120"/>
        <w:ind w:firstLine="0"/>
      </w:pPr>
      <w:r>
        <w:rPr>
          <w:rStyle w:val="InternetLink"/>
          <w:b/>
          <w:color w:val="55308D"/>
          <w:kern w:val="2"/>
          <w:lang w:val="es-CO"/>
        </w:rPr>
        <w:t>5.1 Evaluación del modelo</w:t>
      </w:r>
    </w:p>
    <w:p w14:paraId="35052C5D" w14:textId="77777777" w:rsidR="000A3F2D" w:rsidRDefault="000A3F2D" w:rsidP="000A3F2D">
      <w:pPr>
        <w:pStyle w:val="Sangradetextonormal"/>
        <w:spacing w:after="120"/>
        <w:ind w:firstLine="0"/>
      </w:pPr>
      <w:r>
        <w:rPr>
          <w:rStyle w:val="InternetLink"/>
          <w:color w:val="000000"/>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2283C687" w14:textId="77777777" w:rsidR="000A3F2D" w:rsidRDefault="000A3F2D" w:rsidP="000A3F2D">
      <w:pPr>
        <w:pStyle w:val="Sangradetextonormal"/>
        <w:spacing w:after="120"/>
        <w:ind w:firstLine="0"/>
      </w:pPr>
      <w:r>
        <w:rPr>
          <w:rStyle w:val="InternetLink"/>
          <w:b/>
          <w:color w:val="55308D"/>
          <w:kern w:val="2"/>
          <w:lang w:val="es-CO"/>
        </w:rPr>
        <w:t>5.1.1 Evaluación del modelo en entrenamiento</w:t>
      </w:r>
    </w:p>
    <w:p w14:paraId="3463DB3F" w14:textId="77777777" w:rsidR="000A3F2D" w:rsidRDefault="000A3F2D" w:rsidP="000A3F2D">
      <w:r>
        <w:rPr>
          <w:color w:val="000000"/>
        </w:rPr>
        <w:t>A continuación presentamos las métricas de evaluación de los conjuntos de datos de entrenamiento en la Tabla 3.</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0A3F2D" w14:paraId="0C5F3699" w14:textId="77777777" w:rsidTr="000A3F2D">
        <w:trPr>
          <w:trHeight w:val="422"/>
        </w:trPr>
        <w:tc>
          <w:tcPr>
            <w:tcW w:w="1293" w:type="dxa"/>
            <w:tcBorders>
              <w:top w:val="single" w:sz="2" w:space="0" w:color="000000"/>
              <w:left w:val="single" w:sz="2" w:space="0" w:color="000000"/>
              <w:bottom w:val="single" w:sz="2" w:space="0" w:color="000000"/>
              <w:right w:val="nil"/>
            </w:tcBorders>
          </w:tcPr>
          <w:p w14:paraId="75DECE2F" w14:textId="77777777" w:rsidR="000A3F2D" w:rsidRDefault="000A3F2D">
            <w:pPr>
              <w:pStyle w:val="TableContents"/>
              <w:snapToGrid w:val="0"/>
              <w:rPr>
                <w:color w:val="55308D"/>
                <w:szCs w:val="28"/>
                <w:lang w:bidi="hi-IN"/>
              </w:rPr>
            </w:pPr>
          </w:p>
        </w:tc>
        <w:tc>
          <w:tcPr>
            <w:tcW w:w="1046" w:type="dxa"/>
            <w:tcBorders>
              <w:top w:val="single" w:sz="2" w:space="0" w:color="000000"/>
              <w:left w:val="single" w:sz="2" w:space="0" w:color="000000"/>
              <w:bottom w:val="single" w:sz="2" w:space="0" w:color="000000"/>
              <w:right w:val="nil"/>
            </w:tcBorders>
            <w:hideMark/>
          </w:tcPr>
          <w:p w14:paraId="7F98DA28" w14:textId="77777777" w:rsidR="000A3F2D" w:rsidRDefault="000A3F2D">
            <w:pPr>
              <w:pStyle w:val="TableContents"/>
              <w:jc w:val="center"/>
              <w:rPr>
                <w:lang w:bidi="hi-IN"/>
              </w:rPr>
            </w:pPr>
            <w:r>
              <w:rPr>
                <w:rStyle w:val="InternetLink"/>
                <w:b/>
                <w:i/>
                <w:color w:val="55308D"/>
                <w:kern w:val="2"/>
                <w:lang w:val="en-US" w:bidi="hi-IN"/>
              </w:rPr>
              <w:t>Conjunto de datos 1</w:t>
            </w:r>
          </w:p>
        </w:tc>
        <w:tc>
          <w:tcPr>
            <w:tcW w:w="1259" w:type="dxa"/>
            <w:tcBorders>
              <w:top w:val="single" w:sz="2" w:space="0" w:color="000000"/>
              <w:left w:val="single" w:sz="2" w:space="0" w:color="000000"/>
              <w:bottom w:val="single" w:sz="2" w:space="0" w:color="000000"/>
              <w:right w:val="nil"/>
            </w:tcBorders>
            <w:hideMark/>
          </w:tcPr>
          <w:p w14:paraId="25F61EC1" w14:textId="77777777" w:rsidR="000A3F2D" w:rsidRDefault="000A3F2D">
            <w:pPr>
              <w:pStyle w:val="TableContents"/>
              <w:jc w:val="center"/>
              <w:rPr>
                <w:lang w:bidi="hi-IN"/>
              </w:rPr>
            </w:pPr>
            <w:r>
              <w:rPr>
                <w:rStyle w:val="InternetLink"/>
                <w:b/>
                <w:i/>
                <w:color w:val="55308D"/>
                <w:kern w:val="2"/>
                <w:lang w:val="en-US" w:bidi="hi-IN"/>
              </w:rPr>
              <w:t>Conjunto de datos 2</w:t>
            </w:r>
          </w:p>
        </w:tc>
        <w:tc>
          <w:tcPr>
            <w:tcW w:w="1265" w:type="dxa"/>
            <w:tcBorders>
              <w:top w:val="single" w:sz="2" w:space="0" w:color="000000"/>
              <w:left w:val="single" w:sz="2" w:space="0" w:color="000000"/>
              <w:bottom w:val="single" w:sz="2" w:space="0" w:color="000000"/>
              <w:right w:val="single" w:sz="2" w:space="0" w:color="000000"/>
            </w:tcBorders>
            <w:hideMark/>
          </w:tcPr>
          <w:p w14:paraId="6E068D14" w14:textId="77777777" w:rsidR="000A3F2D" w:rsidRDefault="000A3F2D">
            <w:pPr>
              <w:pStyle w:val="TableContents"/>
              <w:jc w:val="center"/>
              <w:rPr>
                <w:lang w:bidi="hi-IN"/>
              </w:rPr>
            </w:pPr>
            <w:r>
              <w:rPr>
                <w:rStyle w:val="InternetLink"/>
                <w:b/>
                <w:i/>
                <w:color w:val="55308D"/>
                <w:kern w:val="2"/>
                <w:lang w:val="en-US" w:bidi="hi-IN"/>
              </w:rPr>
              <w:t>...Conjunto de datos n</w:t>
            </w:r>
          </w:p>
        </w:tc>
      </w:tr>
      <w:tr w:rsidR="000A3F2D" w14:paraId="13D0822E" w14:textId="77777777" w:rsidTr="000A3F2D">
        <w:trPr>
          <w:trHeight w:val="204"/>
        </w:trPr>
        <w:tc>
          <w:tcPr>
            <w:tcW w:w="1293" w:type="dxa"/>
            <w:tcBorders>
              <w:top w:val="nil"/>
              <w:left w:val="single" w:sz="2" w:space="0" w:color="000000"/>
              <w:bottom w:val="single" w:sz="2" w:space="0" w:color="000000"/>
              <w:right w:val="nil"/>
            </w:tcBorders>
            <w:hideMark/>
          </w:tcPr>
          <w:p w14:paraId="3BBE48A6" w14:textId="77777777" w:rsidR="000A3F2D" w:rsidRDefault="000A3F2D">
            <w:pPr>
              <w:pStyle w:val="TableContents"/>
              <w:rPr>
                <w:lang w:bidi="hi-IN"/>
              </w:rPr>
            </w:pPr>
            <w:r>
              <w:rPr>
                <w:rStyle w:val="InternetLink"/>
                <w:i/>
                <w:color w:val="55308D"/>
                <w:kern w:val="2"/>
                <w:lang w:val="en-US" w:bidi="hi-IN"/>
              </w:rPr>
              <w:t xml:space="preserve">Exactitud </w:t>
            </w:r>
          </w:p>
        </w:tc>
        <w:tc>
          <w:tcPr>
            <w:tcW w:w="1046" w:type="dxa"/>
            <w:tcBorders>
              <w:top w:val="nil"/>
              <w:left w:val="single" w:sz="2" w:space="0" w:color="000000"/>
              <w:bottom w:val="single" w:sz="2" w:space="0" w:color="000000"/>
              <w:right w:val="nil"/>
            </w:tcBorders>
            <w:hideMark/>
          </w:tcPr>
          <w:p w14:paraId="0DF5E392" w14:textId="77777777" w:rsidR="000A3F2D" w:rsidRDefault="000A3F2D">
            <w:pPr>
              <w:pStyle w:val="TableContents"/>
              <w:jc w:val="center"/>
              <w:rPr>
                <w:lang w:bidi="hi-IN"/>
              </w:rPr>
            </w:pPr>
            <w:r>
              <w:rPr>
                <w:rStyle w:val="InternetLink"/>
                <w:color w:val="55308D"/>
                <w:kern w:val="2"/>
                <w:lang w:val="en-US" w:bidi="hi-IN"/>
              </w:rPr>
              <w:t>0.7</w:t>
            </w:r>
          </w:p>
        </w:tc>
        <w:tc>
          <w:tcPr>
            <w:tcW w:w="1259" w:type="dxa"/>
            <w:tcBorders>
              <w:top w:val="nil"/>
              <w:left w:val="single" w:sz="2" w:space="0" w:color="000000"/>
              <w:bottom w:val="single" w:sz="2" w:space="0" w:color="000000"/>
              <w:right w:val="nil"/>
            </w:tcBorders>
            <w:hideMark/>
          </w:tcPr>
          <w:p w14:paraId="2D2814A8" w14:textId="77777777" w:rsidR="000A3F2D" w:rsidRDefault="000A3F2D">
            <w:pPr>
              <w:pStyle w:val="TableContents"/>
              <w:jc w:val="center"/>
              <w:rPr>
                <w:lang w:bidi="hi-IN"/>
              </w:rPr>
            </w:pPr>
            <w:r>
              <w:rPr>
                <w:rStyle w:val="InternetLink"/>
                <w:color w:val="55308D"/>
                <w:kern w:val="2"/>
                <w:lang w:val="en-US" w:bidi="hi-IN"/>
              </w:rPr>
              <w:t>0.75</w:t>
            </w:r>
          </w:p>
        </w:tc>
        <w:tc>
          <w:tcPr>
            <w:tcW w:w="1265" w:type="dxa"/>
            <w:tcBorders>
              <w:top w:val="nil"/>
              <w:left w:val="single" w:sz="2" w:space="0" w:color="000000"/>
              <w:bottom w:val="single" w:sz="2" w:space="0" w:color="000000"/>
              <w:right w:val="single" w:sz="2" w:space="0" w:color="000000"/>
            </w:tcBorders>
            <w:hideMark/>
          </w:tcPr>
          <w:p w14:paraId="75AD48D8" w14:textId="77777777" w:rsidR="000A3F2D" w:rsidRDefault="000A3F2D">
            <w:pPr>
              <w:pStyle w:val="TableContents"/>
              <w:jc w:val="center"/>
              <w:rPr>
                <w:lang w:bidi="hi-IN"/>
              </w:rPr>
            </w:pPr>
            <w:r>
              <w:rPr>
                <w:rStyle w:val="InternetLink"/>
                <w:color w:val="55308D"/>
                <w:kern w:val="2"/>
                <w:lang w:val="en-US" w:bidi="hi-IN"/>
              </w:rPr>
              <w:t>0.9</w:t>
            </w:r>
          </w:p>
        </w:tc>
      </w:tr>
      <w:tr w:rsidR="000A3F2D" w14:paraId="1BE01B39" w14:textId="77777777" w:rsidTr="000A3F2D">
        <w:trPr>
          <w:trHeight w:val="215"/>
        </w:trPr>
        <w:tc>
          <w:tcPr>
            <w:tcW w:w="1293" w:type="dxa"/>
            <w:tcBorders>
              <w:top w:val="nil"/>
              <w:left w:val="single" w:sz="2" w:space="0" w:color="000000"/>
              <w:bottom w:val="single" w:sz="2" w:space="0" w:color="000000"/>
              <w:right w:val="nil"/>
            </w:tcBorders>
            <w:hideMark/>
          </w:tcPr>
          <w:p w14:paraId="411ECDFE" w14:textId="77777777" w:rsidR="000A3F2D" w:rsidRDefault="000A3F2D">
            <w:pPr>
              <w:pStyle w:val="TableContents"/>
              <w:rPr>
                <w:lang w:bidi="hi-IN"/>
              </w:rPr>
            </w:pPr>
            <w:r>
              <w:rPr>
                <w:rStyle w:val="InternetLink"/>
                <w:i/>
                <w:color w:val="55308D"/>
                <w:kern w:val="2"/>
                <w:lang w:val="en-US" w:bidi="hi-IN"/>
              </w:rPr>
              <w:t>Precisión</w:t>
            </w:r>
          </w:p>
        </w:tc>
        <w:tc>
          <w:tcPr>
            <w:tcW w:w="1046" w:type="dxa"/>
            <w:tcBorders>
              <w:top w:val="nil"/>
              <w:left w:val="single" w:sz="2" w:space="0" w:color="000000"/>
              <w:bottom w:val="single" w:sz="2" w:space="0" w:color="000000"/>
              <w:right w:val="nil"/>
            </w:tcBorders>
            <w:hideMark/>
          </w:tcPr>
          <w:p w14:paraId="55D1545A" w14:textId="77777777" w:rsidR="000A3F2D" w:rsidRDefault="000A3F2D">
            <w:pPr>
              <w:pStyle w:val="TableContents"/>
              <w:jc w:val="center"/>
              <w:rPr>
                <w:lang w:bidi="hi-IN"/>
              </w:rPr>
            </w:pPr>
            <w:r>
              <w:rPr>
                <w:rStyle w:val="InternetLink"/>
                <w:color w:val="55308D"/>
                <w:kern w:val="2"/>
                <w:lang w:val="en-US" w:bidi="hi-IN"/>
              </w:rPr>
              <w:t>0.7</w:t>
            </w:r>
          </w:p>
        </w:tc>
        <w:tc>
          <w:tcPr>
            <w:tcW w:w="1259" w:type="dxa"/>
            <w:tcBorders>
              <w:top w:val="nil"/>
              <w:left w:val="single" w:sz="2" w:space="0" w:color="000000"/>
              <w:bottom w:val="single" w:sz="2" w:space="0" w:color="000000"/>
              <w:right w:val="nil"/>
            </w:tcBorders>
            <w:hideMark/>
          </w:tcPr>
          <w:p w14:paraId="5A9DDAAF" w14:textId="77777777" w:rsidR="000A3F2D" w:rsidRDefault="000A3F2D">
            <w:pPr>
              <w:pStyle w:val="TableContents"/>
              <w:jc w:val="center"/>
              <w:rPr>
                <w:lang w:bidi="hi-IN"/>
              </w:rPr>
            </w:pPr>
            <w:r>
              <w:rPr>
                <w:rStyle w:val="InternetLink"/>
                <w:color w:val="55308D"/>
                <w:kern w:val="2"/>
                <w:lang w:val="en-US" w:bidi="hi-IN"/>
              </w:rPr>
              <w:t>0.75</w:t>
            </w:r>
          </w:p>
        </w:tc>
        <w:tc>
          <w:tcPr>
            <w:tcW w:w="1265" w:type="dxa"/>
            <w:tcBorders>
              <w:top w:val="nil"/>
              <w:left w:val="single" w:sz="2" w:space="0" w:color="000000"/>
              <w:bottom w:val="single" w:sz="2" w:space="0" w:color="000000"/>
              <w:right w:val="single" w:sz="2" w:space="0" w:color="000000"/>
            </w:tcBorders>
            <w:hideMark/>
          </w:tcPr>
          <w:p w14:paraId="74DB4B2E" w14:textId="77777777" w:rsidR="000A3F2D" w:rsidRDefault="000A3F2D">
            <w:pPr>
              <w:pStyle w:val="TableContents"/>
              <w:jc w:val="center"/>
              <w:rPr>
                <w:lang w:bidi="hi-IN"/>
              </w:rPr>
            </w:pPr>
            <w:r>
              <w:rPr>
                <w:rStyle w:val="InternetLink"/>
                <w:color w:val="55308D"/>
                <w:kern w:val="2"/>
                <w:lang w:val="en-US" w:bidi="hi-IN"/>
              </w:rPr>
              <w:t>0.9</w:t>
            </w:r>
          </w:p>
        </w:tc>
      </w:tr>
      <w:tr w:rsidR="000A3F2D" w14:paraId="2E2066CB" w14:textId="77777777" w:rsidTr="000A3F2D">
        <w:trPr>
          <w:trHeight w:val="215"/>
        </w:trPr>
        <w:tc>
          <w:tcPr>
            <w:tcW w:w="1293" w:type="dxa"/>
            <w:tcBorders>
              <w:top w:val="nil"/>
              <w:left w:val="single" w:sz="2" w:space="0" w:color="000000"/>
              <w:bottom w:val="single" w:sz="2" w:space="0" w:color="000000"/>
              <w:right w:val="nil"/>
            </w:tcBorders>
            <w:hideMark/>
          </w:tcPr>
          <w:p w14:paraId="7F8128C1" w14:textId="77777777" w:rsidR="000A3F2D" w:rsidRDefault="000A3F2D">
            <w:pPr>
              <w:pStyle w:val="TableContents"/>
              <w:rPr>
                <w:lang w:bidi="hi-IN"/>
              </w:rPr>
            </w:pPr>
            <w:r>
              <w:rPr>
                <w:rStyle w:val="InternetLink"/>
                <w:i/>
                <w:color w:val="55308D"/>
                <w:kern w:val="2"/>
                <w:lang w:val="en-US" w:bidi="hi-IN"/>
              </w:rPr>
              <w:t>Sensibilidad</w:t>
            </w:r>
          </w:p>
        </w:tc>
        <w:tc>
          <w:tcPr>
            <w:tcW w:w="1046" w:type="dxa"/>
            <w:tcBorders>
              <w:top w:val="nil"/>
              <w:left w:val="single" w:sz="2" w:space="0" w:color="000000"/>
              <w:bottom w:val="single" w:sz="2" w:space="0" w:color="000000"/>
              <w:right w:val="nil"/>
            </w:tcBorders>
            <w:hideMark/>
          </w:tcPr>
          <w:p w14:paraId="19056628" w14:textId="77777777" w:rsidR="000A3F2D" w:rsidRDefault="000A3F2D">
            <w:pPr>
              <w:pStyle w:val="TableContents"/>
              <w:jc w:val="center"/>
              <w:rPr>
                <w:lang w:bidi="hi-IN"/>
              </w:rPr>
            </w:pPr>
            <w:r>
              <w:rPr>
                <w:rStyle w:val="InternetLink"/>
                <w:color w:val="55308D"/>
                <w:kern w:val="2"/>
                <w:lang w:val="en-US" w:bidi="hi-IN"/>
              </w:rPr>
              <w:t>0.7</w:t>
            </w:r>
          </w:p>
        </w:tc>
        <w:tc>
          <w:tcPr>
            <w:tcW w:w="1259" w:type="dxa"/>
            <w:tcBorders>
              <w:top w:val="nil"/>
              <w:left w:val="single" w:sz="2" w:space="0" w:color="000000"/>
              <w:bottom w:val="single" w:sz="2" w:space="0" w:color="000000"/>
              <w:right w:val="nil"/>
            </w:tcBorders>
            <w:hideMark/>
          </w:tcPr>
          <w:p w14:paraId="7F2CD1B0" w14:textId="77777777" w:rsidR="000A3F2D" w:rsidRDefault="000A3F2D">
            <w:pPr>
              <w:pStyle w:val="TableContents"/>
              <w:jc w:val="center"/>
              <w:rPr>
                <w:lang w:bidi="hi-IN"/>
              </w:rPr>
            </w:pPr>
            <w:r>
              <w:rPr>
                <w:rStyle w:val="InternetLink"/>
                <w:color w:val="55308D"/>
                <w:kern w:val="2"/>
                <w:lang w:val="en-US" w:bidi="hi-IN"/>
              </w:rPr>
              <w:t>0.75</w:t>
            </w:r>
          </w:p>
        </w:tc>
        <w:tc>
          <w:tcPr>
            <w:tcW w:w="1265" w:type="dxa"/>
            <w:tcBorders>
              <w:top w:val="nil"/>
              <w:left w:val="single" w:sz="2" w:space="0" w:color="000000"/>
              <w:bottom w:val="single" w:sz="2" w:space="0" w:color="000000"/>
              <w:right w:val="single" w:sz="2" w:space="0" w:color="000000"/>
            </w:tcBorders>
            <w:hideMark/>
          </w:tcPr>
          <w:p w14:paraId="75753FE0" w14:textId="77777777" w:rsidR="000A3F2D" w:rsidRDefault="000A3F2D">
            <w:pPr>
              <w:pStyle w:val="TableContents"/>
              <w:jc w:val="center"/>
              <w:rPr>
                <w:lang w:bidi="hi-IN"/>
              </w:rPr>
            </w:pPr>
            <w:r>
              <w:rPr>
                <w:rStyle w:val="InternetLink"/>
                <w:color w:val="55308D"/>
                <w:kern w:val="2"/>
                <w:lang w:val="en-US" w:bidi="hi-IN"/>
              </w:rPr>
              <w:t>0.9</w:t>
            </w:r>
          </w:p>
        </w:tc>
      </w:tr>
    </w:tbl>
    <w:p w14:paraId="2C143B4F" w14:textId="77777777" w:rsidR="000A3F2D" w:rsidRDefault="000A3F2D" w:rsidP="000A3F2D">
      <w:pPr>
        <w:pStyle w:val="Ttulo2"/>
      </w:pPr>
      <w:r>
        <w:rPr>
          <w:b/>
          <w:color w:val="55308D"/>
          <w:kern w:val="2"/>
          <w:lang w:val="es-CO"/>
        </w:rPr>
        <w:t>Tabla</w:t>
      </w:r>
      <w:r>
        <w:rPr>
          <w:rStyle w:val="InternetLink"/>
          <w:b/>
          <w:color w:val="55308D"/>
          <w:kern w:val="2"/>
          <w:lang w:val="es-CO"/>
        </w:rPr>
        <w:t xml:space="preserve"> 3. </w:t>
      </w:r>
      <w:r>
        <w:rPr>
          <w:rStyle w:val="InternetLink"/>
          <w:color w:val="55308D"/>
          <w:kern w:val="2"/>
          <w:lang w:val="es-CO"/>
        </w:rPr>
        <w:t>Evaluación del modelo con los conjuntos de datos de entrenamiento.</w:t>
      </w:r>
    </w:p>
    <w:p w14:paraId="1F341D11" w14:textId="77777777" w:rsidR="000A3F2D" w:rsidRDefault="000A3F2D" w:rsidP="000A3F2D">
      <w:pPr>
        <w:pStyle w:val="Sangradetextonormal"/>
        <w:spacing w:after="120"/>
        <w:ind w:firstLine="0"/>
      </w:pPr>
    </w:p>
    <w:p w14:paraId="2D4BE713" w14:textId="77777777" w:rsidR="000A3F2D" w:rsidRDefault="000A3F2D" w:rsidP="000A3F2D">
      <w:pPr>
        <w:pStyle w:val="Sangradetextonormal"/>
        <w:spacing w:after="120"/>
        <w:ind w:firstLine="0"/>
      </w:pPr>
      <w:r>
        <w:rPr>
          <w:rStyle w:val="InternetLink"/>
          <w:b/>
          <w:color w:val="55308D"/>
          <w:kern w:val="2"/>
          <w:lang w:val="es-CO"/>
        </w:rPr>
        <w:t>5.1.2 Evaluación de los conjuntos de datos de validación</w:t>
      </w:r>
    </w:p>
    <w:p w14:paraId="53EC8BD5" w14:textId="77777777" w:rsidR="000A3F2D" w:rsidRDefault="000A3F2D" w:rsidP="000A3F2D">
      <w:r>
        <w:rPr>
          <w:color w:val="000000"/>
        </w:rPr>
        <w:t>A continuación presentamos las métricas de evaluación para los conjuntos de datos de validación en la Tabla 4.</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0A3F2D" w14:paraId="30ED0F44" w14:textId="77777777" w:rsidTr="000A3F2D">
        <w:trPr>
          <w:trHeight w:val="422"/>
        </w:trPr>
        <w:tc>
          <w:tcPr>
            <w:tcW w:w="1293" w:type="dxa"/>
            <w:tcBorders>
              <w:top w:val="single" w:sz="2" w:space="0" w:color="000000"/>
              <w:left w:val="single" w:sz="2" w:space="0" w:color="000000"/>
              <w:bottom w:val="single" w:sz="2" w:space="0" w:color="000000"/>
              <w:right w:val="nil"/>
            </w:tcBorders>
          </w:tcPr>
          <w:p w14:paraId="34BD529B" w14:textId="77777777" w:rsidR="000A3F2D" w:rsidRDefault="000A3F2D">
            <w:pPr>
              <w:pStyle w:val="TableContents"/>
              <w:snapToGrid w:val="0"/>
              <w:rPr>
                <w:color w:val="55308D"/>
                <w:szCs w:val="28"/>
                <w:lang w:bidi="hi-IN"/>
              </w:rPr>
            </w:pPr>
          </w:p>
        </w:tc>
        <w:tc>
          <w:tcPr>
            <w:tcW w:w="1046" w:type="dxa"/>
            <w:tcBorders>
              <w:top w:val="single" w:sz="2" w:space="0" w:color="000000"/>
              <w:left w:val="single" w:sz="2" w:space="0" w:color="000000"/>
              <w:bottom w:val="single" w:sz="2" w:space="0" w:color="000000"/>
              <w:right w:val="nil"/>
            </w:tcBorders>
            <w:hideMark/>
          </w:tcPr>
          <w:p w14:paraId="5E16D12F" w14:textId="77777777" w:rsidR="000A3F2D" w:rsidRDefault="000A3F2D">
            <w:pPr>
              <w:pStyle w:val="TableContents"/>
              <w:jc w:val="center"/>
              <w:rPr>
                <w:lang w:bidi="hi-IN"/>
              </w:rPr>
            </w:pPr>
            <w:r>
              <w:rPr>
                <w:rStyle w:val="InternetLink"/>
                <w:b/>
                <w:i/>
                <w:color w:val="55308D"/>
                <w:kern w:val="2"/>
                <w:lang w:val="en-US" w:bidi="hi-IN"/>
              </w:rPr>
              <w:t>Conjunto de datos 1</w:t>
            </w:r>
          </w:p>
        </w:tc>
        <w:tc>
          <w:tcPr>
            <w:tcW w:w="1259" w:type="dxa"/>
            <w:tcBorders>
              <w:top w:val="single" w:sz="2" w:space="0" w:color="000000"/>
              <w:left w:val="single" w:sz="2" w:space="0" w:color="000000"/>
              <w:bottom w:val="single" w:sz="2" w:space="0" w:color="000000"/>
              <w:right w:val="nil"/>
            </w:tcBorders>
            <w:hideMark/>
          </w:tcPr>
          <w:p w14:paraId="2C63DFDA" w14:textId="77777777" w:rsidR="000A3F2D" w:rsidRDefault="000A3F2D">
            <w:pPr>
              <w:pStyle w:val="TableContents"/>
              <w:jc w:val="center"/>
              <w:rPr>
                <w:lang w:bidi="hi-IN"/>
              </w:rPr>
            </w:pPr>
            <w:r>
              <w:rPr>
                <w:rStyle w:val="InternetLink"/>
                <w:b/>
                <w:i/>
                <w:color w:val="55308D"/>
                <w:kern w:val="2"/>
                <w:lang w:val="en-US" w:bidi="hi-IN"/>
              </w:rPr>
              <w:t>Conjunto de datos 2</w:t>
            </w:r>
          </w:p>
        </w:tc>
        <w:tc>
          <w:tcPr>
            <w:tcW w:w="1265" w:type="dxa"/>
            <w:tcBorders>
              <w:top w:val="single" w:sz="2" w:space="0" w:color="000000"/>
              <w:left w:val="single" w:sz="2" w:space="0" w:color="000000"/>
              <w:bottom w:val="single" w:sz="2" w:space="0" w:color="000000"/>
              <w:right w:val="single" w:sz="2" w:space="0" w:color="000000"/>
            </w:tcBorders>
            <w:hideMark/>
          </w:tcPr>
          <w:p w14:paraId="0E8F77A1" w14:textId="77777777" w:rsidR="000A3F2D" w:rsidRDefault="000A3F2D">
            <w:pPr>
              <w:pStyle w:val="TableContents"/>
              <w:jc w:val="center"/>
              <w:rPr>
                <w:lang w:bidi="hi-IN"/>
              </w:rPr>
            </w:pPr>
            <w:r>
              <w:rPr>
                <w:rStyle w:val="InternetLink"/>
                <w:b/>
                <w:i/>
                <w:color w:val="55308D"/>
                <w:kern w:val="2"/>
                <w:lang w:val="en-US" w:bidi="hi-IN"/>
              </w:rPr>
              <w:t>...Conjunto de datos n</w:t>
            </w:r>
          </w:p>
        </w:tc>
      </w:tr>
      <w:tr w:rsidR="000A3F2D" w14:paraId="444B3F60" w14:textId="77777777" w:rsidTr="000A3F2D">
        <w:trPr>
          <w:trHeight w:val="204"/>
        </w:trPr>
        <w:tc>
          <w:tcPr>
            <w:tcW w:w="1293" w:type="dxa"/>
            <w:tcBorders>
              <w:top w:val="nil"/>
              <w:left w:val="single" w:sz="2" w:space="0" w:color="000000"/>
              <w:bottom w:val="single" w:sz="2" w:space="0" w:color="000000"/>
              <w:right w:val="nil"/>
            </w:tcBorders>
            <w:hideMark/>
          </w:tcPr>
          <w:p w14:paraId="116F6AE3" w14:textId="77777777" w:rsidR="000A3F2D" w:rsidRDefault="000A3F2D">
            <w:pPr>
              <w:pStyle w:val="TableContents"/>
              <w:rPr>
                <w:lang w:bidi="hi-IN"/>
              </w:rPr>
            </w:pPr>
            <w:r>
              <w:rPr>
                <w:rStyle w:val="InternetLink"/>
                <w:i/>
                <w:color w:val="55308D"/>
                <w:kern w:val="2"/>
                <w:lang w:val="en-US" w:bidi="hi-IN"/>
              </w:rPr>
              <w:t xml:space="preserve">Exactitud </w:t>
            </w:r>
          </w:p>
        </w:tc>
        <w:tc>
          <w:tcPr>
            <w:tcW w:w="1046" w:type="dxa"/>
            <w:tcBorders>
              <w:top w:val="nil"/>
              <w:left w:val="single" w:sz="2" w:space="0" w:color="000000"/>
              <w:bottom w:val="single" w:sz="2" w:space="0" w:color="000000"/>
              <w:right w:val="nil"/>
            </w:tcBorders>
            <w:hideMark/>
          </w:tcPr>
          <w:p w14:paraId="7A644F5E" w14:textId="77777777" w:rsidR="000A3F2D" w:rsidRDefault="000A3F2D">
            <w:pPr>
              <w:pStyle w:val="TableContents"/>
              <w:jc w:val="center"/>
              <w:rPr>
                <w:lang w:bidi="hi-IN"/>
              </w:rPr>
            </w:pPr>
            <w:r>
              <w:rPr>
                <w:rStyle w:val="InternetLink"/>
                <w:color w:val="55308D"/>
                <w:kern w:val="2"/>
                <w:lang w:val="en-US" w:bidi="hi-IN"/>
              </w:rPr>
              <w:t>0.5</w:t>
            </w:r>
          </w:p>
        </w:tc>
        <w:tc>
          <w:tcPr>
            <w:tcW w:w="1259" w:type="dxa"/>
            <w:tcBorders>
              <w:top w:val="nil"/>
              <w:left w:val="single" w:sz="2" w:space="0" w:color="000000"/>
              <w:bottom w:val="single" w:sz="2" w:space="0" w:color="000000"/>
              <w:right w:val="nil"/>
            </w:tcBorders>
            <w:hideMark/>
          </w:tcPr>
          <w:p w14:paraId="7545BF3C" w14:textId="77777777" w:rsidR="000A3F2D" w:rsidRDefault="000A3F2D">
            <w:pPr>
              <w:pStyle w:val="TableContents"/>
              <w:jc w:val="center"/>
              <w:rPr>
                <w:lang w:bidi="hi-IN"/>
              </w:rPr>
            </w:pPr>
            <w:r>
              <w:rPr>
                <w:rStyle w:val="InternetLink"/>
                <w:color w:val="55308D"/>
                <w:kern w:val="2"/>
                <w:lang w:val="en-US" w:bidi="hi-IN"/>
              </w:rPr>
              <w:t>0.55</w:t>
            </w:r>
          </w:p>
        </w:tc>
        <w:tc>
          <w:tcPr>
            <w:tcW w:w="1265" w:type="dxa"/>
            <w:tcBorders>
              <w:top w:val="nil"/>
              <w:left w:val="single" w:sz="2" w:space="0" w:color="000000"/>
              <w:bottom w:val="single" w:sz="2" w:space="0" w:color="000000"/>
              <w:right w:val="single" w:sz="2" w:space="0" w:color="000000"/>
            </w:tcBorders>
            <w:hideMark/>
          </w:tcPr>
          <w:p w14:paraId="0FC644D4" w14:textId="77777777" w:rsidR="000A3F2D" w:rsidRDefault="000A3F2D">
            <w:pPr>
              <w:pStyle w:val="TableContents"/>
              <w:jc w:val="center"/>
              <w:rPr>
                <w:lang w:bidi="hi-IN"/>
              </w:rPr>
            </w:pPr>
            <w:r>
              <w:rPr>
                <w:rStyle w:val="InternetLink"/>
                <w:color w:val="55308D"/>
                <w:kern w:val="2"/>
                <w:lang w:val="en-US" w:bidi="hi-IN"/>
              </w:rPr>
              <w:t>0.7</w:t>
            </w:r>
          </w:p>
        </w:tc>
      </w:tr>
      <w:tr w:rsidR="000A3F2D" w14:paraId="4BEE8A13" w14:textId="77777777" w:rsidTr="000A3F2D">
        <w:trPr>
          <w:trHeight w:val="215"/>
        </w:trPr>
        <w:tc>
          <w:tcPr>
            <w:tcW w:w="1293" w:type="dxa"/>
            <w:tcBorders>
              <w:top w:val="nil"/>
              <w:left w:val="single" w:sz="2" w:space="0" w:color="000000"/>
              <w:bottom w:val="single" w:sz="2" w:space="0" w:color="000000"/>
              <w:right w:val="nil"/>
            </w:tcBorders>
            <w:hideMark/>
          </w:tcPr>
          <w:p w14:paraId="15CB0EDC" w14:textId="77777777" w:rsidR="000A3F2D" w:rsidRDefault="000A3F2D">
            <w:pPr>
              <w:pStyle w:val="TableContents"/>
              <w:rPr>
                <w:lang w:bidi="hi-IN"/>
              </w:rPr>
            </w:pPr>
            <w:r>
              <w:rPr>
                <w:rStyle w:val="InternetLink"/>
                <w:i/>
                <w:color w:val="55308D"/>
                <w:kern w:val="2"/>
                <w:lang w:val="en-US" w:bidi="hi-IN"/>
              </w:rPr>
              <w:lastRenderedPageBreak/>
              <w:t>Precisión</w:t>
            </w:r>
          </w:p>
        </w:tc>
        <w:tc>
          <w:tcPr>
            <w:tcW w:w="1046" w:type="dxa"/>
            <w:tcBorders>
              <w:top w:val="nil"/>
              <w:left w:val="single" w:sz="2" w:space="0" w:color="000000"/>
              <w:bottom w:val="single" w:sz="2" w:space="0" w:color="000000"/>
              <w:right w:val="nil"/>
            </w:tcBorders>
            <w:hideMark/>
          </w:tcPr>
          <w:p w14:paraId="2A05BE41" w14:textId="77777777" w:rsidR="000A3F2D" w:rsidRDefault="000A3F2D">
            <w:pPr>
              <w:pStyle w:val="TableContents"/>
              <w:jc w:val="center"/>
              <w:rPr>
                <w:lang w:bidi="hi-IN"/>
              </w:rPr>
            </w:pPr>
            <w:r>
              <w:rPr>
                <w:rStyle w:val="InternetLink"/>
                <w:color w:val="55308D"/>
                <w:kern w:val="2"/>
                <w:lang w:val="en-US" w:bidi="hi-IN"/>
              </w:rPr>
              <w:t>0.5</w:t>
            </w:r>
          </w:p>
        </w:tc>
        <w:tc>
          <w:tcPr>
            <w:tcW w:w="1259" w:type="dxa"/>
            <w:tcBorders>
              <w:top w:val="nil"/>
              <w:left w:val="single" w:sz="2" w:space="0" w:color="000000"/>
              <w:bottom w:val="single" w:sz="2" w:space="0" w:color="000000"/>
              <w:right w:val="nil"/>
            </w:tcBorders>
            <w:hideMark/>
          </w:tcPr>
          <w:p w14:paraId="39607D29" w14:textId="77777777" w:rsidR="000A3F2D" w:rsidRDefault="000A3F2D">
            <w:pPr>
              <w:pStyle w:val="TableContents"/>
              <w:jc w:val="center"/>
              <w:rPr>
                <w:lang w:bidi="hi-IN"/>
              </w:rPr>
            </w:pPr>
            <w:r>
              <w:rPr>
                <w:rStyle w:val="InternetLink"/>
                <w:color w:val="55308D"/>
                <w:kern w:val="2"/>
                <w:lang w:val="en-US" w:bidi="hi-IN"/>
              </w:rPr>
              <w:t>0.55</w:t>
            </w:r>
          </w:p>
        </w:tc>
        <w:tc>
          <w:tcPr>
            <w:tcW w:w="1265" w:type="dxa"/>
            <w:tcBorders>
              <w:top w:val="nil"/>
              <w:left w:val="single" w:sz="2" w:space="0" w:color="000000"/>
              <w:bottom w:val="single" w:sz="2" w:space="0" w:color="000000"/>
              <w:right w:val="single" w:sz="2" w:space="0" w:color="000000"/>
            </w:tcBorders>
            <w:hideMark/>
          </w:tcPr>
          <w:p w14:paraId="45AE548D" w14:textId="77777777" w:rsidR="000A3F2D" w:rsidRDefault="000A3F2D">
            <w:pPr>
              <w:pStyle w:val="TableContents"/>
              <w:jc w:val="center"/>
              <w:rPr>
                <w:lang w:bidi="hi-IN"/>
              </w:rPr>
            </w:pPr>
            <w:r>
              <w:rPr>
                <w:rStyle w:val="InternetLink"/>
                <w:color w:val="55308D"/>
                <w:kern w:val="2"/>
                <w:lang w:val="en-US" w:bidi="hi-IN"/>
              </w:rPr>
              <w:t>0.7</w:t>
            </w:r>
          </w:p>
        </w:tc>
      </w:tr>
      <w:tr w:rsidR="000A3F2D" w14:paraId="4E12A1EF" w14:textId="77777777" w:rsidTr="000A3F2D">
        <w:trPr>
          <w:trHeight w:val="215"/>
        </w:trPr>
        <w:tc>
          <w:tcPr>
            <w:tcW w:w="1293" w:type="dxa"/>
            <w:tcBorders>
              <w:top w:val="nil"/>
              <w:left w:val="single" w:sz="2" w:space="0" w:color="000000"/>
              <w:bottom w:val="single" w:sz="2" w:space="0" w:color="000000"/>
              <w:right w:val="nil"/>
            </w:tcBorders>
            <w:hideMark/>
          </w:tcPr>
          <w:p w14:paraId="1933E77A" w14:textId="77777777" w:rsidR="000A3F2D" w:rsidRDefault="000A3F2D">
            <w:pPr>
              <w:pStyle w:val="TableContents"/>
              <w:rPr>
                <w:lang w:bidi="hi-IN"/>
              </w:rPr>
            </w:pPr>
            <w:r>
              <w:rPr>
                <w:rStyle w:val="InternetLink"/>
                <w:i/>
                <w:color w:val="55308D"/>
                <w:kern w:val="2"/>
                <w:lang w:val="en-US" w:bidi="hi-IN"/>
              </w:rPr>
              <w:t>Sensibilidad</w:t>
            </w:r>
          </w:p>
        </w:tc>
        <w:tc>
          <w:tcPr>
            <w:tcW w:w="1046" w:type="dxa"/>
            <w:tcBorders>
              <w:top w:val="nil"/>
              <w:left w:val="single" w:sz="2" w:space="0" w:color="000000"/>
              <w:bottom w:val="single" w:sz="2" w:space="0" w:color="000000"/>
              <w:right w:val="nil"/>
            </w:tcBorders>
            <w:hideMark/>
          </w:tcPr>
          <w:p w14:paraId="7743EE5C" w14:textId="77777777" w:rsidR="000A3F2D" w:rsidRDefault="000A3F2D">
            <w:pPr>
              <w:pStyle w:val="TableContents"/>
              <w:jc w:val="center"/>
              <w:rPr>
                <w:lang w:bidi="hi-IN"/>
              </w:rPr>
            </w:pPr>
            <w:r>
              <w:rPr>
                <w:rStyle w:val="InternetLink"/>
                <w:color w:val="55308D"/>
                <w:kern w:val="2"/>
                <w:lang w:val="en-US" w:bidi="hi-IN"/>
              </w:rPr>
              <w:t>0.5</w:t>
            </w:r>
          </w:p>
        </w:tc>
        <w:tc>
          <w:tcPr>
            <w:tcW w:w="1259" w:type="dxa"/>
            <w:tcBorders>
              <w:top w:val="nil"/>
              <w:left w:val="single" w:sz="2" w:space="0" w:color="000000"/>
              <w:bottom w:val="single" w:sz="2" w:space="0" w:color="000000"/>
              <w:right w:val="nil"/>
            </w:tcBorders>
            <w:hideMark/>
          </w:tcPr>
          <w:p w14:paraId="041C44B9" w14:textId="77777777" w:rsidR="000A3F2D" w:rsidRDefault="000A3F2D">
            <w:pPr>
              <w:pStyle w:val="TableContents"/>
              <w:jc w:val="center"/>
              <w:rPr>
                <w:lang w:bidi="hi-IN"/>
              </w:rPr>
            </w:pPr>
            <w:r>
              <w:rPr>
                <w:rStyle w:val="InternetLink"/>
                <w:color w:val="55308D"/>
                <w:kern w:val="2"/>
                <w:lang w:val="en-US" w:bidi="hi-IN"/>
              </w:rPr>
              <w:t>0.55</w:t>
            </w:r>
          </w:p>
        </w:tc>
        <w:tc>
          <w:tcPr>
            <w:tcW w:w="1265" w:type="dxa"/>
            <w:tcBorders>
              <w:top w:val="nil"/>
              <w:left w:val="single" w:sz="2" w:space="0" w:color="000000"/>
              <w:bottom w:val="single" w:sz="2" w:space="0" w:color="000000"/>
              <w:right w:val="single" w:sz="2" w:space="0" w:color="000000"/>
            </w:tcBorders>
            <w:hideMark/>
          </w:tcPr>
          <w:p w14:paraId="4B852614" w14:textId="77777777" w:rsidR="000A3F2D" w:rsidRDefault="000A3F2D">
            <w:pPr>
              <w:pStyle w:val="TableContents"/>
              <w:jc w:val="center"/>
              <w:rPr>
                <w:lang w:bidi="hi-IN"/>
              </w:rPr>
            </w:pPr>
            <w:r>
              <w:rPr>
                <w:rStyle w:val="InternetLink"/>
                <w:color w:val="55308D"/>
                <w:kern w:val="2"/>
                <w:lang w:val="en-US" w:bidi="hi-IN"/>
              </w:rPr>
              <w:t>0.8</w:t>
            </w:r>
          </w:p>
        </w:tc>
      </w:tr>
    </w:tbl>
    <w:p w14:paraId="3BDB3168" w14:textId="77777777" w:rsidR="000A3F2D" w:rsidRDefault="000A3F2D" w:rsidP="000A3F2D">
      <w:pPr>
        <w:pStyle w:val="Ttulo2"/>
      </w:pPr>
      <w:r>
        <w:rPr>
          <w:b/>
          <w:color w:val="55308D"/>
          <w:kern w:val="2"/>
          <w:lang w:val="es-CO"/>
        </w:rPr>
        <w:t>Tabla</w:t>
      </w:r>
      <w:r>
        <w:rPr>
          <w:rStyle w:val="InternetLink"/>
          <w:b/>
          <w:color w:val="55308D"/>
          <w:kern w:val="2"/>
          <w:lang w:val="es-CO"/>
        </w:rPr>
        <w:t xml:space="preserve"> 4. </w:t>
      </w:r>
      <w:r>
        <w:rPr>
          <w:rStyle w:val="InternetLink"/>
          <w:color w:val="55308D"/>
          <w:kern w:val="2"/>
          <w:lang w:val="es-CO"/>
        </w:rPr>
        <w:t>Evaluación del modelo con los conjuntos de datos de validación.</w:t>
      </w:r>
    </w:p>
    <w:p w14:paraId="6303259E" w14:textId="77777777" w:rsidR="000A3F2D" w:rsidRDefault="000A3F2D" w:rsidP="000A3F2D">
      <w:pPr>
        <w:pStyle w:val="Sangradetextonormal"/>
        <w:spacing w:after="120"/>
        <w:ind w:firstLine="0"/>
      </w:pPr>
    </w:p>
    <w:p w14:paraId="0AC6F924" w14:textId="77777777" w:rsidR="000A3F2D" w:rsidRDefault="000A3F2D" w:rsidP="000A3F2D">
      <w:pPr>
        <w:pStyle w:val="Sangradetextonormal"/>
        <w:spacing w:after="120"/>
        <w:ind w:firstLine="0"/>
      </w:pPr>
      <w:r>
        <w:rPr>
          <w:rStyle w:val="InternetLink"/>
          <w:b/>
          <w:color w:val="55308D"/>
          <w:kern w:val="2"/>
          <w:lang w:val="es-CO"/>
        </w:rPr>
        <w:t>5.2 Tiempos de ejecución</w:t>
      </w:r>
    </w:p>
    <w:p w14:paraId="0E508C49" w14:textId="77777777" w:rsidR="000A3F2D" w:rsidRDefault="000A3F2D" w:rsidP="000A3F2D">
      <w:pPr>
        <w:pStyle w:val="Sangradetextonormal"/>
        <w:spacing w:after="120"/>
        <w:ind w:firstLine="0"/>
      </w:pPr>
      <w:r>
        <w:rPr>
          <w:rStyle w:val="InternetLink"/>
          <w:color w:val="55308D"/>
          <w:kern w:val="2"/>
          <w:lang w:val="es-CO"/>
        </w:rPr>
        <w:t>Calcular el tiempo de ejecución de cada conjunto de datos en Github. Medir el tiempo de ejecución 100 veces, para cada conjunto de datos, e informar del tiempo medio de ejecución para cada conjunto de datos.</w:t>
      </w:r>
    </w:p>
    <w:p w14:paraId="43227475" w14:textId="77777777" w:rsidR="000A3F2D" w:rsidRDefault="000A3F2D" w:rsidP="000A3F2D">
      <w:pPr>
        <w:pStyle w:val="Ttulo2"/>
      </w:pPr>
      <w:r>
        <w:rPr>
          <w:rStyle w:val="InternetLink"/>
          <w:color w:val="55308D"/>
          <w:kern w:val="2"/>
          <w:lang w:val="es-CO"/>
        </w:rPr>
        <w:t xml:space="preserve"> </w:t>
      </w:r>
    </w:p>
    <w:tbl>
      <w:tblPr>
        <w:tblW w:w="4864" w:type="dxa"/>
        <w:tblCellMar>
          <w:top w:w="55" w:type="dxa"/>
          <w:left w:w="55" w:type="dxa"/>
          <w:bottom w:w="55" w:type="dxa"/>
          <w:right w:w="55" w:type="dxa"/>
        </w:tblCellMar>
        <w:tblLook w:val="04A0" w:firstRow="1" w:lastRow="0" w:firstColumn="1" w:lastColumn="0" w:noHBand="0" w:noVBand="1"/>
      </w:tblPr>
      <w:tblGrid>
        <w:gridCol w:w="1294"/>
        <w:gridCol w:w="1046"/>
        <w:gridCol w:w="1259"/>
        <w:gridCol w:w="1265"/>
      </w:tblGrid>
      <w:tr w:rsidR="000A3F2D" w14:paraId="0B19787E" w14:textId="77777777" w:rsidTr="000A3F2D">
        <w:trPr>
          <w:trHeight w:val="422"/>
        </w:trPr>
        <w:tc>
          <w:tcPr>
            <w:tcW w:w="1293" w:type="dxa"/>
            <w:tcBorders>
              <w:top w:val="single" w:sz="2" w:space="0" w:color="000000"/>
              <w:left w:val="single" w:sz="2" w:space="0" w:color="000000"/>
              <w:bottom w:val="single" w:sz="2" w:space="0" w:color="000000"/>
              <w:right w:val="nil"/>
            </w:tcBorders>
          </w:tcPr>
          <w:p w14:paraId="1BDA7F3A" w14:textId="77777777" w:rsidR="000A3F2D" w:rsidRDefault="000A3F2D">
            <w:pPr>
              <w:pStyle w:val="TableContents"/>
              <w:snapToGrid w:val="0"/>
              <w:rPr>
                <w:color w:val="55308D"/>
                <w:szCs w:val="28"/>
                <w:lang w:bidi="hi-IN"/>
              </w:rPr>
            </w:pPr>
          </w:p>
        </w:tc>
        <w:tc>
          <w:tcPr>
            <w:tcW w:w="1046" w:type="dxa"/>
            <w:tcBorders>
              <w:top w:val="single" w:sz="2" w:space="0" w:color="000000"/>
              <w:left w:val="single" w:sz="2" w:space="0" w:color="000000"/>
              <w:bottom w:val="single" w:sz="2" w:space="0" w:color="000000"/>
              <w:right w:val="nil"/>
            </w:tcBorders>
            <w:hideMark/>
          </w:tcPr>
          <w:p w14:paraId="284F9BEE" w14:textId="77777777" w:rsidR="000A3F2D" w:rsidRDefault="000A3F2D">
            <w:pPr>
              <w:pStyle w:val="TableContents"/>
              <w:jc w:val="center"/>
              <w:rPr>
                <w:lang w:bidi="hi-IN"/>
              </w:rPr>
            </w:pPr>
            <w:r>
              <w:rPr>
                <w:rStyle w:val="InternetLink"/>
                <w:b/>
                <w:i/>
                <w:color w:val="55308D"/>
                <w:kern w:val="2"/>
                <w:lang w:val="en-US" w:bidi="hi-IN"/>
              </w:rPr>
              <w:t>Conjunto de datos 1</w:t>
            </w:r>
          </w:p>
        </w:tc>
        <w:tc>
          <w:tcPr>
            <w:tcW w:w="1259" w:type="dxa"/>
            <w:tcBorders>
              <w:top w:val="single" w:sz="2" w:space="0" w:color="000000"/>
              <w:left w:val="single" w:sz="2" w:space="0" w:color="000000"/>
              <w:bottom w:val="single" w:sz="2" w:space="0" w:color="000000"/>
              <w:right w:val="nil"/>
            </w:tcBorders>
            <w:hideMark/>
          </w:tcPr>
          <w:p w14:paraId="111DB45C" w14:textId="77777777" w:rsidR="000A3F2D" w:rsidRDefault="000A3F2D">
            <w:pPr>
              <w:pStyle w:val="TableContents"/>
              <w:jc w:val="center"/>
              <w:rPr>
                <w:lang w:bidi="hi-IN"/>
              </w:rPr>
            </w:pPr>
            <w:r>
              <w:rPr>
                <w:rStyle w:val="InternetLink"/>
                <w:b/>
                <w:i/>
                <w:color w:val="55308D"/>
                <w:kern w:val="2"/>
                <w:lang w:val="en-US" w:bidi="hi-IN"/>
              </w:rPr>
              <w:t>Conjunto de datos 2</w:t>
            </w:r>
          </w:p>
        </w:tc>
        <w:tc>
          <w:tcPr>
            <w:tcW w:w="1265" w:type="dxa"/>
            <w:tcBorders>
              <w:top w:val="single" w:sz="2" w:space="0" w:color="000000"/>
              <w:left w:val="single" w:sz="2" w:space="0" w:color="000000"/>
              <w:bottom w:val="single" w:sz="2" w:space="0" w:color="000000"/>
              <w:right w:val="single" w:sz="2" w:space="0" w:color="000000"/>
            </w:tcBorders>
            <w:hideMark/>
          </w:tcPr>
          <w:p w14:paraId="3B9CD80F" w14:textId="77777777" w:rsidR="000A3F2D" w:rsidRDefault="000A3F2D">
            <w:pPr>
              <w:pStyle w:val="TableContents"/>
              <w:jc w:val="center"/>
              <w:rPr>
                <w:lang w:bidi="hi-IN"/>
              </w:rPr>
            </w:pPr>
            <w:r>
              <w:rPr>
                <w:rStyle w:val="InternetLink"/>
                <w:b/>
                <w:i/>
                <w:color w:val="55308D"/>
                <w:kern w:val="2"/>
                <w:lang w:val="en-US" w:bidi="hi-IN"/>
              </w:rPr>
              <w:t>...Conjunto de datos n</w:t>
            </w:r>
          </w:p>
        </w:tc>
      </w:tr>
      <w:tr w:rsidR="000A3F2D" w14:paraId="355A206A" w14:textId="77777777" w:rsidTr="000A3F2D">
        <w:trPr>
          <w:trHeight w:val="204"/>
        </w:trPr>
        <w:tc>
          <w:tcPr>
            <w:tcW w:w="1293" w:type="dxa"/>
            <w:tcBorders>
              <w:top w:val="nil"/>
              <w:left w:val="single" w:sz="2" w:space="0" w:color="000000"/>
              <w:bottom w:val="single" w:sz="2" w:space="0" w:color="000000"/>
              <w:right w:val="nil"/>
            </w:tcBorders>
            <w:hideMark/>
          </w:tcPr>
          <w:p w14:paraId="6B30205C" w14:textId="77777777" w:rsidR="000A3F2D" w:rsidRDefault="000A3F2D">
            <w:pPr>
              <w:pStyle w:val="TableContents"/>
              <w:rPr>
                <w:lang w:bidi="hi-IN"/>
              </w:rPr>
            </w:pPr>
            <w:r>
              <w:rPr>
                <w:rStyle w:val="InternetLink"/>
                <w:i/>
                <w:color w:val="55308D"/>
                <w:kern w:val="2"/>
                <w:lang w:val="en-US" w:bidi="hi-IN"/>
              </w:rPr>
              <w:t>Tiempo de entrenamiento</w:t>
            </w:r>
          </w:p>
        </w:tc>
        <w:tc>
          <w:tcPr>
            <w:tcW w:w="1046" w:type="dxa"/>
            <w:tcBorders>
              <w:top w:val="nil"/>
              <w:left w:val="single" w:sz="2" w:space="0" w:color="000000"/>
              <w:bottom w:val="single" w:sz="2" w:space="0" w:color="000000"/>
              <w:right w:val="nil"/>
            </w:tcBorders>
            <w:hideMark/>
          </w:tcPr>
          <w:p w14:paraId="3056582B" w14:textId="77777777" w:rsidR="000A3F2D" w:rsidRDefault="000A3F2D">
            <w:pPr>
              <w:pStyle w:val="TableContents"/>
              <w:jc w:val="center"/>
              <w:rPr>
                <w:lang w:bidi="hi-IN"/>
              </w:rPr>
            </w:pPr>
            <w:r>
              <w:rPr>
                <w:rStyle w:val="InternetLink"/>
                <w:color w:val="55308D"/>
                <w:kern w:val="2"/>
                <w:lang w:val="en-US" w:bidi="hi-IN"/>
              </w:rPr>
              <w:t>10.2 s</w:t>
            </w:r>
          </w:p>
        </w:tc>
        <w:tc>
          <w:tcPr>
            <w:tcW w:w="1259" w:type="dxa"/>
            <w:tcBorders>
              <w:top w:val="nil"/>
              <w:left w:val="single" w:sz="2" w:space="0" w:color="000000"/>
              <w:bottom w:val="single" w:sz="2" w:space="0" w:color="000000"/>
              <w:right w:val="nil"/>
            </w:tcBorders>
            <w:hideMark/>
          </w:tcPr>
          <w:p w14:paraId="7B812F14" w14:textId="77777777" w:rsidR="000A3F2D" w:rsidRDefault="000A3F2D">
            <w:pPr>
              <w:pStyle w:val="TableContents"/>
              <w:jc w:val="center"/>
              <w:rPr>
                <w:lang w:bidi="hi-IN"/>
              </w:rPr>
            </w:pPr>
            <w:r>
              <w:rPr>
                <w:rStyle w:val="InternetLink"/>
                <w:color w:val="55308D"/>
                <w:kern w:val="2"/>
                <w:lang w:val="en-US" w:bidi="hi-IN"/>
              </w:rPr>
              <w:t>20.4 s</w:t>
            </w:r>
          </w:p>
        </w:tc>
        <w:tc>
          <w:tcPr>
            <w:tcW w:w="1265" w:type="dxa"/>
            <w:tcBorders>
              <w:top w:val="nil"/>
              <w:left w:val="single" w:sz="2" w:space="0" w:color="000000"/>
              <w:bottom w:val="single" w:sz="2" w:space="0" w:color="000000"/>
              <w:right w:val="single" w:sz="2" w:space="0" w:color="000000"/>
            </w:tcBorders>
            <w:hideMark/>
          </w:tcPr>
          <w:p w14:paraId="25F7FAB8" w14:textId="77777777" w:rsidR="000A3F2D" w:rsidRDefault="000A3F2D">
            <w:pPr>
              <w:pStyle w:val="TableContents"/>
              <w:jc w:val="center"/>
              <w:rPr>
                <w:lang w:bidi="hi-IN"/>
              </w:rPr>
            </w:pPr>
            <w:r>
              <w:rPr>
                <w:rStyle w:val="InternetLink"/>
                <w:color w:val="55308D"/>
                <w:kern w:val="2"/>
                <w:lang w:val="en-US" w:bidi="hi-IN"/>
              </w:rPr>
              <w:t>5.1 s</w:t>
            </w:r>
          </w:p>
        </w:tc>
      </w:tr>
      <w:tr w:rsidR="000A3F2D" w14:paraId="508101CF" w14:textId="77777777" w:rsidTr="000A3F2D">
        <w:trPr>
          <w:trHeight w:val="215"/>
        </w:trPr>
        <w:tc>
          <w:tcPr>
            <w:tcW w:w="1293" w:type="dxa"/>
            <w:tcBorders>
              <w:top w:val="nil"/>
              <w:left w:val="single" w:sz="2" w:space="0" w:color="000000"/>
              <w:bottom w:val="single" w:sz="2" w:space="0" w:color="000000"/>
              <w:right w:val="nil"/>
            </w:tcBorders>
            <w:hideMark/>
          </w:tcPr>
          <w:p w14:paraId="5D9A457E" w14:textId="77777777" w:rsidR="000A3F2D" w:rsidRDefault="000A3F2D">
            <w:pPr>
              <w:pStyle w:val="TableContents"/>
              <w:rPr>
                <w:lang w:bidi="hi-IN"/>
              </w:rPr>
            </w:pPr>
            <w:r>
              <w:rPr>
                <w:rStyle w:val="InternetLink"/>
                <w:i/>
                <w:color w:val="55308D"/>
                <w:kern w:val="2"/>
                <w:lang w:val="en-US" w:bidi="hi-IN"/>
              </w:rPr>
              <w:t>Tiempo de validación</w:t>
            </w:r>
          </w:p>
        </w:tc>
        <w:tc>
          <w:tcPr>
            <w:tcW w:w="1046" w:type="dxa"/>
            <w:tcBorders>
              <w:top w:val="nil"/>
              <w:left w:val="single" w:sz="2" w:space="0" w:color="000000"/>
              <w:bottom w:val="single" w:sz="2" w:space="0" w:color="000000"/>
              <w:right w:val="nil"/>
            </w:tcBorders>
            <w:hideMark/>
          </w:tcPr>
          <w:p w14:paraId="0268DB74" w14:textId="77777777" w:rsidR="000A3F2D" w:rsidRDefault="000A3F2D">
            <w:pPr>
              <w:pStyle w:val="TableContents"/>
              <w:jc w:val="center"/>
              <w:rPr>
                <w:lang w:bidi="hi-IN"/>
              </w:rPr>
            </w:pPr>
            <w:r>
              <w:rPr>
                <w:rStyle w:val="InternetLink"/>
                <w:color w:val="55308D"/>
                <w:kern w:val="2"/>
                <w:lang w:val="en-US" w:bidi="hi-IN"/>
              </w:rPr>
              <w:t>1.1 s</w:t>
            </w:r>
          </w:p>
        </w:tc>
        <w:tc>
          <w:tcPr>
            <w:tcW w:w="1259" w:type="dxa"/>
            <w:tcBorders>
              <w:top w:val="nil"/>
              <w:left w:val="single" w:sz="2" w:space="0" w:color="000000"/>
              <w:bottom w:val="single" w:sz="2" w:space="0" w:color="000000"/>
              <w:right w:val="nil"/>
            </w:tcBorders>
            <w:hideMark/>
          </w:tcPr>
          <w:p w14:paraId="0BB79B1B" w14:textId="77777777" w:rsidR="000A3F2D" w:rsidRDefault="000A3F2D">
            <w:pPr>
              <w:pStyle w:val="TableContents"/>
              <w:jc w:val="center"/>
              <w:rPr>
                <w:lang w:bidi="hi-IN"/>
              </w:rPr>
            </w:pPr>
            <w:r>
              <w:rPr>
                <w:rStyle w:val="InternetLink"/>
                <w:color w:val="55308D"/>
                <w:kern w:val="2"/>
                <w:lang w:val="en-US" w:bidi="hi-IN"/>
              </w:rPr>
              <w:t>1.3 s</w:t>
            </w:r>
          </w:p>
        </w:tc>
        <w:tc>
          <w:tcPr>
            <w:tcW w:w="1265" w:type="dxa"/>
            <w:tcBorders>
              <w:top w:val="nil"/>
              <w:left w:val="single" w:sz="2" w:space="0" w:color="000000"/>
              <w:bottom w:val="single" w:sz="2" w:space="0" w:color="000000"/>
              <w:right w:val="single" w:sz="2" w:space="0" w:color="000000"/>
            </w:tcBorders>
            <w:hideMark/>
          </w:tcPr>
          <w:p w14:paraId="1DC60380" w14:textId="77777777" w:rsidR="000A3F2D" w:rsidRDefault="000A3F2D">
            <w:pPr>
              <w:pStyle w:val="TableContents"/>
              <w:jc w:val="center"/>
              <w:rPr>
                <w:lang w:bidi="hi-IN"/>
              </w:rPr>
            </w:pPr>
            <w:r>
              <w:rPr>
                <w:rStyle w:val="InternetLink"/>
                <w:color w:val="55308D"/>
                <w:kern w:val="2"/>
                <w:lang w:val="en-US" w:bidi="hi-IN"/>
              </w:rPr>
              <w:t>3.3 s</w:t>
            </w:r>
          </w:p>
        </w:tc>
      </w:tr>
    </w:tbl>
    <w:p w14:paraId="002F3543" w14:textId="77777777" w:rsidR="000A3F2D" w:rsidRDefault="000A3F2D" w:rsidP="000A3F2D">
      <w:pPr>
        <w:pStyle w:val="Ttulo2"/>
      </w:pPr>
      <w:r>
        <w:rPr>
          <w:b/>
          <w:color w:val="55308D"/>
          <w:kern w:val="2"/>
          <w:lang w:val="es-CO"/>
        </w:rPr>
        <w:t>Tabla</w:t>
      </w:r>
      <w:r>
        <w:rPr>
          <w:rStyle w:val="InternetLink"/>
          <w:b/>
          <w:color w:val="55308D"/>
          <w:kern w:val="2"/>
          <w:lang w:val="es-CO"/>
        </w:rPr>
        <w:t xml:space="preserve"> 5: </w:t>
      </w:r>
      <w:r>
        <w:rPr>
          <w:rStyle w:val="InternetLink"/>
          <w:color w:val="55308D"/>
          <w:kern w:val="2"/>
          <w:lang w:val="es-CO"/>
        </w:rPr>
        <w:t xml:space="preserve">Tiempo de ejecución del algoritmo </w:t>
      </w:r>
      <w:r>
        <w:rPr>
          <w:rStyle w:val="InternetLink"/>
          <w:i/>
          <w:iCs/>
          <w:color w:val="55308D"/>
          <w:kern w:val="2"/>
          <w:lang w:val="es-CO"/>
        </w:rPr>
        <w:t>(Por favor, escriba el nombre del algoritmo, C4.5, ID3)</w:t>
      </w:r>
      <w:r>
        <w:rPr>
          <w:rStyle w:val="InternetLink"/>
          <w:color w:val="55308D"/>
          <w:kern w:val="2"/>
          <w:lang w:val="es-CO"/>
        </w:rPr>
        <w:t xml:space="preserve"> para diferentes conjuntos de datos.</w:t>
      </w:r>
    </w:p>
    <w:p w14:paraId="2E1AF90C" w14:textId="77777777" w:rsidR="000A3F2D" w:rsidRDefault="000A3F2D" w:rsidP="000A3F2D">
      <w:pPr>
        <w:pStyle w:val="Ttulo2"/>
      </w:pPr>
      <w:r>
        <w:rPr>
          <w:rStyle w:val="InternetLink"/>
          <w:b/>
          <w:color w:val="55308D"/>
          <w:kern w:val="2"/>
          <w:lang w:val="es-CO"/>
        </w:rPr>
        <w:t>5.3 Consumo de memoria</w:t>
      </w:r>
    </w:p>
    <w:p w14:paraId="5BD1138E" w14:textId="77777777" w:rsidR="000A3F2D" w:rsidRDefault="000A3F2D" w:rsidP="000A3F2D">
      <w:pPr>
        <w:pStyle w:val="Sangradetextonormal"/>
        <w:spacing w:after="120"/>
        <w:ind w:firstLine="0"/>
      </w:pPr>
      <w:r>
        <w:rPr>
          <w:rStyle w:val="InternetLink"/>
          <w:color w:val="000000"/>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4A0" w:firstRow="1" w:lastRow="0" w:firstColumn="1" w:lastColumn="0" w:noHBand="0" w:noVBand="1"/>
      </w:tblPr>
      <w:tblGrid>
        <w:gridCol w:w="1212"/>
        <w:gridCol w:w="1213"/>
        <w:gridCol w:w="1213"/>
        <w:gridCol w:w="1255"/>
      </w:tblGrid>
      <w:tr w:rsidR="000A3F2D" w14:paraId="14910EB7" w14:textId="77777777" w:rsidTr="000A3F2D">
        <w:trPr>
          <w:trHeight w:val="441"/>
        </w:trPr>
        <w:tc>
          <w:tcPr>
            <w:tcW w:w="1211" w:type="dxa"/>
            <w:tcBorders>
              <w:top w:val="single" w:sz="2" w:space="0" w:color="000000"/>
              <w:left w:val="single" w:sz="2" w:space="0" w:color="000000"/>
              <w:bottom w:val="single" w:sz="2" w:space="0" w:color="000000"/>
              <w:right w:val="nil"/>
            </w:tcBorders>
          </w:tcPr>
          <w:p w14:paraId="7EE820C6" w14:textId="77777777" w:rsidR="000A3F2D" w:rsidRDefault="000A3F2D">
            <w:pPr>
              <w:pStyle w:val="TableContents"/>
              <w:snapToGrid w:val="0"/>
              <w:rPr>
                <w:color w:val="55308D"/>
                <w:lang w:bidi="hi-IN"/>
              </w:rPr>
            </w:pPr>
          </w:p>
          <w:p w14:paraId="2A3E453E" w14:textId="77777777" w:rsidR="000A3F2D" w:rsidRDefault="000A3F2D">
            <w:pPr>
              <w:pStyle w:val="TableContents"/>
              <w:rPr>
                <w:color w:val="55308D"/>
                <w:lang w:bidi="hi-IN"/>
              </w:rPr>
            </w:pPr>
          </w:p>
        </w:tc>
        <w:tc>
          <w:tcPr>
            <w:tcW w:w="1213" w:type="dxa"/>
            <w:tcBorders>
              <w:top w:val="single" w:sz="2" w:space="0" w:color="000000"/>
              <w:left w:val="single" w:sz="2" w:space="0" w:color="000000"/>
              <w:bottom w:val="single" w:sz="2" w:space="0" w:color="000000"/>
              <w:right w:val="nil"/>
            </w:tcBorders>
            <w:hideMark/>
          </w:tcPr>
          <w:p w14:paraId="31F311FF" w14:textId="77777777" w:rsidR="000A3F2D" w:rsidRDefault="000A3F2D">
            <w:pPr>
              <w:pStyle w:val="TableContents"/>
              <w:jc w:val="center"/>
              <w:rPr>
                <w:lang w:bidi="hi-IN"/>
              </w:rPr>
            </w:pPr>
            <w:r>
              <w:rPr>
                <w:rStyle w:val="InternetLink"/>
                <w:b/>
                <w:i/>
                <w:color w:val="55308D"/>
                <w:kern w:val="2"/>
                <w:lang w:val="en-US" w:bidi="hi-IN"/>
              </w:rPr>
              <w:t>Conjunto de datos 1</w:t>
            </w:r>
          </w:p>
        </w:tc>
        <w:tc>
          <w:tcPr>
            <w:tcW w:w="1213" w:type="dxa"/>
            <w:tcBorders>
              <w:top w:val="single" w:sz="2" w:space="0" w:color="000000"/>
              <w:left w:val="single" w:sz="2" w:space="0" w:color="000000"/>
              <w:bottom w:val="single" w:sz="2" w:space="0" w:color="000000"/>
              <w:right w:val="nil"/>
            </w:tcBorders>
            <w:hideMark/>
          </w:tcPr>
          <w:p w14:paraId="55063F7F" w14:textId="77777777" w:rsidR="000A3F2D" w:rsidRDefault="000A3F2D">
            <w:pPr>
              <w:pStyle w:val="TableContents"/>
              <w:jc w:val="center"/>
              <w:rPr>
                <w:lang w:bidi="hi-IN"/>
              </w:rPr>
            </w:pPr>
            <w:r>
              <w:rPr>
                <w:rStyle w:val="InternetLink"/>
                <w:b/>
                <w:i/>
                <w:color w:val="55308D"/>
                <w:kern w:val="2"/>
                <w:lang w:val="en-US" w:bidi="hi-IN"/>
              </w:rPr>
              <w:t>Conjunto de datos 2</w:t>
            </w:r>
          </w:p>
        </w:tc>
        <w:tc>
          <w:tcPr>
            <w:tcW w:w="1255" w:type="dxa"/>
            <w:tcBorders>
              <w:top w:val="single" w:sz="2" w:space="0" w:color="000000"/>
              <w:left w:val="single" w:sz="2" w:space="0" w:color="000000"/>
              <w:bottom w:val="single" w:sz="2" w:space="0" w:color="000000"/>
              <w:right w:val="single" w:sz="2" w:space="0" w:color="000000"/>
            </w:tcBorders>
            <w:hideMark/>
          </w:tcPr>
          <w:p w14:paraId="6BBEDF7F" w14:textId="77777777" w:rsidR="000A3F2D" w:rsidRDefault="000A3F2D">
            <w:pPr>
              <w:pStyle w:val="TableContents"/>
              <w:jc w:val="center"/>
              <w:rPr>
                <w:lang w:bidi="hi-IN"/>
              </w:rPr>
            </w:pPr>
            <w:r>
              <w:rPr>
                <w:rStyle w:val="InternetLink"/>
                <w:b/>
                <w:i/>
                <w:color w:val="55308D"/>
                <w:kern w:val="2"/>
                <w:lang w:val="en-US" w:bidi="hi-IN"/>
              </w:rPr>
              <w:t>...Conjunto de datos n</w:t>
            </w:r>
          </w:p>
        </w:tc>
      </w:tr>
      <w:tr w:rsidR="000A3F2D" w14:paraId="72131B56" w14:textId="77777777" w:rsidTr="000A3F2D">
        <w:trPr>
          <w:trHeight w:val="452"/>
        </w:trPr>
        <w:tc>
          <w:tcPr>
            <w:tcW w:w="1211" w:type="dxa"/>
            <w:tcBorders>
              <w:top w:val="nil"/>
              <w:left w:val="single" w:sz="2" w:space="0" w:color="000000"/>
              <w:bottom w:val="single" w:sz="2" w:space="0" w:color="000000"/>
              <w:right w:val="nil"/>
            </w:tcBorders>
            <w:hideMark/>
          </w:tcPr>
          <w:p w14:paraId="1BEE3476" w14:textId="77777777" w:rsidR="000A3F2D" w:rsidRDefault="000A3F2D">
            <w:pPr>
              <w:pStyle w:val="TableContents"/>
              <w:rPr>
                <w:lang w:bidi="hi-IN"/>
              </w:rPr>
            </w:pPr>
            <w:r>
              <w:rPr>
                <w:rStyle w:val="InternetLink"/>
                <w:color w:val="55308D"/>
                <w:kern w:val="2"/>
                <w:lang w:val="en-US" w:bidi="hi-IN"/>
              </w:rPr>
              <w:t>Consumo de memoria</w:t>
            </w:r>
          </w:p>
        </w:tc>
        <w:tc>
          <w:tcPr>
            <w:tcW w:w="1213" w:type="dxa"/>
            <w:tcBorders>
              <w:top w:val="nil"/>
              <w:left w:val="single" w:sz="2" w:space="0" w:color="000000"/>
              <w:bottom w:val="single" w:sz="2" w:space="0" w:color="000000"/>
              <w:right w:val="nil"/>
            </w:tcBorders>
            <w:hideMark/>
          </w:tcPr>
          <w:p w14:paraId="1C5F4C44" w14:textId="77777777" w:rsidR="000A3F2D" w:rsidRDefault="000A3F2D">
            <w:pPr>
              <w:pStyle w:val="TableContents"/>
              <w:jc w:val="center"/>
              <w:rPr>
                <w:lang w:bidi="hi-IN"/>
              </w:rPr>
            </w:pPr>
            <w:r>
              <w:rPr>
                <w:rStyle w:val="InternetLink"/>
                <w:color w:val="55308D"/>
                <w:kern w:val="2"/>
                <w:lang w:val="en-US" w:bidi="hi-IN"/>
              </w:rPr>
              <w:t>10 MB</w:t>
            </w:r>
          </w:p>
        </w:tc>
        <w:tc>
          <w:tcPr>
            <w:tcW w:w="1213" w:type="dxa"/>
            <w:tcBorders>
              <w:top w:val="nil"/>
              <w:left w:val="single" w:sz="2" w:space="0" w:color="000000"/>
              <w:bottom w:val="single" w:sz="2" w:space="0" w:color="000000"/>
              <w:right w:val="nil"/>
            </w:tcBorders>
            <w:hideMark/>
          </w:tcPr>
          <w:p w14:paraId="0EFD856D" w14:textId="77777777" w:rsidR="000A3F2D" w:rsidRDefault="000A3F2D">
            <w:pPr>
              <w:pStyle w:val="TableContents"/>
              <w:jc w:val="center"/>
              <w:rPr>
                <w:lang w:bidi="hi-IN"/>
              </w:rPr>
            </w:pPr>
            <w:r>
              <w:rPr>
                <w:rStyle w:val="InternetLink"/>
                <w:color w:val="55308D"/>
                <w:kern w:val="2"/>
                <w:lang w:val="en-US" w:bidi="hi-IN"/>
              </w:rPr>
              <w:t>20 MB</w:t>
            </w:r>
          </w:p>
        </w:tc>
        <w:tc>
          <w:tcPr>
            <w:tcW w:w="1255" w:type="dxa"/>
            <w:tcBorders>
              <w:top w:val="nil"/>
              <w:left w:val="single" w:sz="2" w:space="0" w:color="000000"/>
              <w:bottom w:val="single" w:sz="2" w:space="0" w:color="000000"/>
              <w:right w:val="single" w:sz="2" w:space="0" w:color="000000"/>
            </w:tcBorders>
            <w:hideMark/>
          </w:tcPr>
          <w:p w14:paraId="2EF46D55" w14:textId="77777777" w:rsidR="000A3F2D" w:rsidRDefault="000A3F2D">
            <w:pPr>
              <w:pStyle w:val="TableContents"/>
              <w:jc w:val="center"/>
              <w:rPr>
                <w:lang w:bidi="hi-IN"/>
              </w:rPr>
            </w:pPr>
            <w:r>
              <w:rPr>
                <w:rStyle w:val="InternetLink"/>
                <w:color w:val="55308D"/>
                <w:kern w:val="2"/>
                <w:lang w:val="en-US" w:bidi="hi-IN"/>
              </w:rPr>
              <w:t>5 MB</w:t>
            </w:r>
          </w:p>
        </w:tc>
      </w:tr>
    </w:tbl>
    <w:p w14:paraId="620C9AB1" w14:textId="77777777" w:rsidR="000A3F2D" w:rsidRDefault="000A3F2D" w:rsidP="000A3F2D">
      <w:pPr>
        <w:pStyle w:val="Ttulo2"/>
      </w:pPr>
      <w:r>
        <w:rPr>
          <w:b/>
          <w:color w:val="55308D"/>
          <w:kern w:val="2"/>
          <w:lang w:val="es-CO"/>
        </w:rPr>
        <w:t xml:space="preserve">Tabla 6: </w:t>
      </w:r>
      <w:r>
        <w:rPr>
          <w:b/>
          <w:bCs/>
          <w:color w:val="55308D"/>
          <w:kern w:val="2"/>
          <w:lang w:val="es-CO"/>
        </w:rPr>
        <w:t>Consumo</w:t>
      </w:r>
      <w:r>
        <w:rPr>
          <w:rStyle w:val="InternetLink"/>
          <w:b/>
          <w:bCs/>
          <w:color w:val="55308D"/>
          <w:kern w:val="2"/>
          <w:lang w:val="es-CO"/>
        </w:rPr>
        <w:t xml:space="preserve"> </w:t>
      </w:r>
      <w:r>
        <w:rPr>
          <w:rStyle w:val="InternetLink"/>
          <w:color w:val="55308D"/>
          <w:kern w:val="2"/>
          <w:lang w:val="es-CO"/>
        </w:rPr>
        <w:t>de memoria del árbol de decisión binario para diferentes conjuntos de datos.</w:t>
      </w:r>
    </w:p>
    <w:p w14:paraId="18975A3C" w14:textId="77777777" w:rsidR="000A3F2D" w:rsidRDefault="000A3F2D" w:rsidP="000A3F2D">
      <w:pPr>
        <w:pStyle w:val="Ttulo2"/>
      </w:pPr>
      <w:r>
        <w:rPr>
          <w:rStyle w:val="InternetLink"/>
          <w:color w:val="55308D"/>
          <w:kern w:val="2"/>
          <w:lang w:val="es-CO"/>
        </w:rPr>
        <w:t>Para medir el consumo de memoria, debería usar un generador de perfiles (</w:t>
      </w:r>
      <w:r>
        <w:rPr>
          <w:rStyle w:val="InternetLink"/>
          <w:i/>
          <w:iCs/>
          <w:color w:val="55308D"/>
          <w:kern w:val="2"/>
          <w:lang w:val="es-CO"/>
        </w:rPr>
        <w:t>profiler</w:t>
      </w:r>
      <w:r>
        <w:rPr>
          <w:rStyle w:val="InternetLink"/>
          <w:color w:val="55308D"/>
          <w:kern w:val="2"/>
          <w:lang w:val="es-CO"/>
        </w:rPr>
        <w:t xml:space="preserve">). Uno muy bueno para Java es VisualVM, desarrollado por Oracle, </w:t>
      </w:r>
      <w:hyperlink r:id="rId10" w:history="1">
        <w:r>
          <w:rPr>
            <w:rStyle w:val="InternetLink"/>
            <w:color w:val="55308D"/>
            <w:kern w:val="2"/>
            <w:lang w:val="es-CO"/>
          </w:rPr>
          <w:t>http://docs.oracle.com/javase/7/docs/technotes/guides/visualvm/profiler.html.</w:t>
        </w:r>
      </w:hyperlink>
      <w:r>
        <w:rPr>
          <w:rStyle w:val="InternetLink"/>
          <w:color w:val="55308D"/>
          <w:kern w:val="2"/>
          <w:lang w:val="es-CO"/>
        </w:rPr>
        <w:t xml:space="preserve"> Para Python, use C-profiler.</w:t>
      </w:r>
    </w:p>
    <w:p w14:paraId="016D72C9" w14:textId="77777777" w:rsidR="000A3F2D" w:rsidRDefault="000A3F2D" w:rsidP="000A3F2D">
      <w:pPr>
        <w:pStyle w:val="Ttulo2"/>
      </w:pPr>
      <w:r>
        <w:rPr>
          <w:rStyle w:val="InternetLink"/>
          <w:b/>
          <w:color w:val="55308D"/>
          <w:kern w:val="2"/>
          <w:lang w:val="es-CO"/>
        </w:rPr>
        <w:t>6. DISCUSIÓN DE LOS RESULTADOS</w:t>
      </w:r>
    </w:p>
    <w:p w14:paraId="5ED94B54" w14:textId="77777777" w:rsidR="000A3F2D" w:rsidRDefault="000A3F2D" w:rsidP="000A3F2D">
      <w:pPr>
        <w:pStyle w:val="Sangradetextonormal"/>
        <w:spacing w:after="120"/>
        <w:ind w:firstLine="0"/>
      </w:pPr>
      <w:r>
        <w:rPr>
          <w:rStyle w:val="InternetLink"/>
          <w:color w:val="55308D"/>
          <w:kern w:val="2"/>
          <w:lang w:val="es-CO"/>
        </w:rPr>
        <w:br/>
        <w:t xml:space="preserve">Explique los resultados obtenidos. ¿Son la precisión, exactitud y sensibilidad apropiadas para este problema? ¿El modelo está sobreajustado? ¿Es el consumo de memoria y el consumo de tiempo sib apropiados? </w:t>
      </w:r>
      <w:r>
        <w:rPr>
          <w:rStyle w:val="InternetLink"/>
          <w:i/>
          <w:iCs/>
          <w:color w:val="55308D"/>
          <w:kern w:val="2"/>
          <w:lang w:val="es-CO"/>
        </w:rPr>
        <w:t>(En este semestre, de acuerdo con los resultados, ¿se puede aplicar esto para dar becas o para ayudar a los estudiantes con baja probabilidad de éxito? ¿Para qué es mejor?)</w:t>
      </w:r>
    </w:p>
    <w:p w14:paraId="512BCC34" w14:textId="77777777" w:rsidR="000A3F2D" w:rsidRDefault="000A3F2D" w:rsidP="000A3F2D">
      <w:pPr>
        <w:pStyle w:val="Sangradetextonormal"/>
        <w:spacing w:after="120"/>
        <w:ind w:firstLine="0"/>
      </w:pPr>
      <w:r>
        <w:rPr>
          <w:rStyle w:val="InternetLink"/>
          <w:b/>
          <w:bCs/>
          <w:color w:val="7030A0"/>
        </w:rPr>
        <w:t>6.1 Trabajos futuros</w:t>
      </w:r>
    </w:p>
    <w:p w14:paraId="1845C168" w14:textId="77777777" w:rsidR="000A3F2D" w:rsidRDefault="000A3F2D" w:rsidP="000A3F2D">
      <w:pPr>
        <w:pStyle w:val="Sangradetextonormal"/>
        <w:spacing w:after="120"/>
        <w:ind w:firstLine="0"/>
      </w:pPr>
      <w:r>
        <w:rPr>
          <w:rStyle w:val="InternetLink"/>
          <w:color w:val="7030A0"/>
          <w:kern w:val="2"/>
        </w:rPr>
        <w:t>Respuesta, ¿qué le gustaría mejorar en el futuro? ¿Cómo le gustaría mejorar su algoritmo y su implementación? ¿Qué hay de usar un bosque aleatorio?</w:t>
      </w:r>
    </w:p>
    <w:p w14:paraId="47197671" w14:textId="77777777" w:rsidR="000A3F2D" w:rsidRDefault="000A3F2D" w:rsidP="000A3F2D">
      <w:pPr>
        <w:pStyle w:val="Ttulo1"/>
      </w:pPr>
      <w:r>
        <w:rPr>
          <w:rStyle w:val="InternetLink"/>
          <w:b/>
          <w:bCs/>
          <w:color w:val="7030A0"/>
        </w:rPr>
        <w:t>AGRADECIMIENTOS</w:t>
      </w:r>
    </w:p>
    <w:p w14:paraId="36E1A7B7" w14:textId="77777777" w:rsidR="000A3F2D" w:rsidRDefault="000A3F2D" w:rsidP="000A3F2D">
      <w:r>
        <w:rPr>
          <w:rStyle w:val="InternetLink"/>
          <w:color w:val="7030A0"/>
        </w:rPr>
        <w:t>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w:t>
      </w:r>
    </w:p>
    <w:p w14:paraId="09EBE915" w14:textId="77777777" w:rsidR="000A3F2D" w:rsidRDefault="000A3F2D" w:rsidP="000A3F2D">
      <w:r>
        <w:rPr>
          <w:rStyle w:val="InternetLink"/>
          <w:color w:val="7030A0"/>
        </w:rPr>
        <w:t xml:space="preserve">Como ejemplo: Esta investigación fue apoyada parcialmente  por [Nombre de la Fundación, Donante]. </w:t>
      </w:r>
    </w:p>
    <w:p w14:paraId="3A5976B0" w14:textId="77777777" w:rsidR="000A3F2D" w:rsidRDefault="000A3F2D" w:rsidP="000A3F2D">
      <w:r>
        <w:rPr>
          <w:rStyle w:val="InternetLink"/>
          <w:color w:val="7030A0"/>
        </w:rPr>
        <w:t>Agradecemos la asistencia con [técnica particular, metodología] a [nombre apellido, cargo, nombre de la institución] por los comentarios que mejoraron enormemente el manuscrito.</w:t>
      </w:r>
    </w:p>
    <w:p w14:paraId="301C8BE6" w14:textId="0220E430" w:rsidR="000A3F2D" w:rsidRDefault="000A3F2D" w:rsidP="00066999">
      <w:pPr>
        <w:pStyle w:val="Ttulo1"/>
        <w:rPr>
          <w:color w:val="FF0000"/>
        </w:rPr>
      </w:pPr>
      <w:r>
        <w:rPr>
          <w:b/>
          <w:bCs/>
          <w:color w:val="1E6A39"/>
        </w:rPr>
        <w:t>REFERENC</w:t>
      </w:r>
      <w:r w:rsidR="00066999">
        <w:rPr>
          <w:b/>
          <w:bCs/>
          <w:color w:val="1E6A39"/>
        </w:rPr>
        <w:t>ES</w:t>
      </w:r>
    </w:p>
    <w:p w14:paraId="6DD15103" w14:textId="77777777" w:rsidR="00066999" w:rsidRDefault="00066999" w:rsidP="000A3F2D">
      <w:pPr>
        <w:pStyle w:val="References"/>
        <w:ind w:left="0" w:firstLine="0"/>
        <w:rPr>
          <w:color w:val="1E6A39"/>
        </w:rPr>
      </w:pPr>
    </w:p>
    <w:p w14:paraId="2C9FA844" w14:textId="081B3BD9" w:rsidR="000A3F2D" w:rsidRPr="00BD4309" w:rsidRDefault="00BD4309" w:rsidP="000A3F2D">
      <w:pPr>
        <w:pStyle w:val="References"/>
        <w:ind w:left="0" w:firstLine="0"/>
        <w:rPr>
          <w:lang w:val="en-GB"/>
        </w:rPr>
      </w:pPr>
      <w:bookmarkStart w:id="3" w:name="_Ref10968375"/>
      <w:r w:rsidRPr="00BD4309">
        <w:rPr>
          <w:color w:val="1E6A39"/>
          <w:lang w:val="en-GB"/>
        </w:rPr>
        <w:t>1</w:t>
      </w:r>
      <w:r w:rsidR="000A3F2D" w:rsidRPr="00BD4309">
        <w:rPr>
          <w:color w:val="1E6A39"/>
          <w:lang w:val="en-GB"/>
        </w:rPr>
        <w:t xml:space="preserve">. </w:t>
      </w:r>
      <w:bookmarkEnd w:id="3"/>
      <w:r w:rsidRPr="00BD4309">
        <w:rPr>
          <w:color w:val="1E6A39"/>
          <w:lang w:val="en-GB"/>
        </w:rPr>
        <w:t>Mesa</w:t>
      </w:r>
      <w:r w:rsidRPr="00BD4309">
        <w:rPr>
          <w:lang w:val="en-GB"/>
        </w:rPr>
        <w:t>rić</w:t>
      </w:r>
      <w:r w:rsidRPr="00BD4309">
        <w:rPr>
          <w:lang w:val="en-GB"/>
        </w:rPr>
        <w:t xml:space="preserve">, J., </w:t>
      </w:r>
      <w:r w:rsidRPr="00BD4309">
        <w:rPr>
          <w:lang w:val="en-GB"/>
        </w:rPr>
        <w:t>Šebalj</w:t>
      </w:r>
      <w:r w:rsidRPr="00BD4309">
        <w:rPr>
          <w:lang w:val="en-GB"/>
        </w:rPr>
        <w:t xml:space="preserve">, </w:t>
      </w:r>
      <w:r w:rsidRPr="00BD4309">
        <w:rPr>
          <w:lang w:val="en-GB"/>
        </w:rPr>
        <w:t>D</w:t>
      </w:r>
      <w:r w:rsidRPr="00BD4309">
        <w:rPr>
          <w:lang w:val="en-GB"/>
        </w:rPr>
        <w:t>. Decision trees</w:t>
      </w:r>
      <w:r>
        <w:rPr>
          <w:lang w:val="en-GB"/>
        </w:rPr>
        <w:t xml:space="preserve"> for predicting the academic success of studens, </w:t>
      </w:r>
      <w:r>
        <w:rPr>
          <w:i/>
          <w:iCs/>
          <w:lang w:val="en-GB"/>
        </w:rPr>
        <w:t>Croatian Operational Research Review, (7).</w:t>
      </w:r>
      <w:r>
        <w:rPr>
          <w:lang w:val="en-GB"/>
        </w:rPr>
        <w:t xml:space="preserve"> Retrieved 2016, from University of Josip Juraj Strossmayer in Osijek.</w:t>
      </w:r>
    </w:p>
    <w:p w14:paraId="0406F998" w14:textId="5BC8960F" w:rsidR="007A20B0" w:rsidRDefault="00BD4309" w:rsidP="000A3F2D">
      <w:pPr>
        <w:rPr>
          <w:lang w:val="en-GB"/>
        </w:rPr>
      </w:pPr>
      <w:r w:rsidRPr="00BD4309">
        <w:rPr>
          <w:lang w:val="en-GB"/>
        </w:rPr>
        <w:t xml:space="preserve">2. Al-Radaideh, Q., Al-Shawakfa, E., </w:t>
      </w:r>
      <w:r>
        <w:rPr>
          <w:lang w:val="en-GB"/>
        </w:rPr>
        <w:t xml:space="preserve">and </w:t>
      </w:r>
      <w:r w:rsidRPr="00BD4309">
        <w:rPr>
          <w:lang w:val="en-GB"/>
        </w:rPr>
        <w:t>Al-Najjar, M</w:t>
      </w:r>
      <w:r>
        <w:rPr>
          <w:lang w:val="en-GB"/>
        </w:rPr>
        <w:t>.</w:t>
      </w:r>
      <w:r w:rsidRPr="00BD4309">
        <w:rPr>
          <w:lang w:val="en-GB"/>
        </w:rPr>
        <w:t xml:space="preserve"> Mining Student Data</w:t>
      </w:r>
      <w:r>
        <w:rPr>
          <w:lang w:val="en-GB"/>
        </w:rPr>
        <w:t xml:space="preserve"> Using Decision Trees. In </w:t>
      </w:r>
      <w:r>
        <w:rPr>
          <w:i/>
          <w:iCs/>
          <w:lang w:val="en-GB"/>
        </w:rPr>
        <w:t>The 2006 International Arab Conference on Information Technology, (Jordan, 2006)</w:t>
      </w:r>
      <w:r w:rsidR="001311A3">
        <w:rPr>
          <w:lang w:val="en-GB"/>
        </w:rPr>
        <w:t>.</w:t>
      </w:r>
    </w:p>
    <w:p w14:paraId="39319CD5" w14:textId="4D84DEF3" w:rsidR="001311A3" w:rsidRDefault="001311A3" w:rsidP="000A3F2D">
      <w:pPr>
        <w:rPr>
          <w:lang w:val="en-GB"/>
        </w:rPr>
      </w:pPr>
      <w:r w:rsidRPr="001311A3">
        <w:rPr>
          <w:lang w:val="en-GB"/>
        </w:rPr>
        <w:t>3. Adhatrao, K., Gaykar, A., Dhawan, A., Jha, R.</w:t>
      </w:r>
      <w:r>
        <w:rPr>
          <w:lang w:val="en-GB"/>
        </w:rPr>
        <w:t xml:space="preserve"> and Honrao, V. Predicting Stundets’ Performance Using ID3 and C4.5 Classification Algorithms. </w:t>
      </w:r>
      <w:r>
        <w:rPr>
          <w:i/>
          <w:iCs/>
          <w:lang w:val="en-GB"/>
        </w:rPr>
        <w:t xml:space="preserve">International Journal of Data Mining &amp; Knowledge Management Process </w:t>
      </w:r>
      <w:r w:rsidRPr="001311A3">
        <w:rPr>
          <w:i/>
          <w:iCs/>
          <w:lang w:val="en-GB"/>
        </w:rPr>
        <w:t>3</w:t>
      </w:r>
      <w:r>
        <w:rPr>
          <w:i/>
          <w:iCs/>
          <w:lang w:val="en-GB"/>
        </w:rPr>
        <w:t xml:space="preserve"> </w:t>
      </w:r>
      <w:r w:rsidRPr="001311A3">
        <w:rPr>
          <w:i/>
          <w:iCs/>
          <w:lang w:val="en-GB"/>
        </w:rPr>
        <w:t>()</w:t>
      </w:r>
      <w:r>
        <w:rPr>
          <w:i/>
          <w:iCs/>
          <w:lang w:val="en-GB"/>
        </w:rPr>
        <w:t>.</w:t>
      </w:r>
      <w:r>
        <w:rPr>
          <w:lang w:val="en-GB"/>
        </w:rPr>
        <w:t xml:space="preserve"> Retrieved September, 2013, from Fr. C.R.I.T, Navi Mumbai, Maharashtra, India.</w:t>
      </w:r>
    </w:p>
    <w:p w14:paraId="7D69EF82" w14:textId="79EBABE8" w:rsidR="001311A3" w:rsidRDefault="001311A3" w:rsidP="000A3F2D">
      <w:pPr>
        <w:rPr>
          <w:lang w:val="en-GB"/>
        </w:rPr>
      </w:pPr>
      <w:r>
        <w:rPr>
          <w:lang w:val="en-GB"/>
        </w:rPr>
        <w:t xml:space="preserve">4. Kasih, J., Ayub, M. and Susanto, S. Predicting student’s final passing results using the Classification and Regression Trees (CART) algorithm. </w:t>
      </w:r>
      <w:r>
        <w:rPr>
          <w:i/>
          <w:iCs/>
          <w:lang w:val="en-GB"/>
        </w:rPr>
        <w:t>World Transactions on Engineering and Technology Education, 11 (1).</w:t>
      </w:r>
      <w:r>
        <w:rPr>
          <w:lang w:val="en-GB"/>
        </w:rPr>
        <w:t xml:space="preserve"> Retrieved on 2013, from Maranatha Christian University and Parahyangan Catholic University.</w:t>
      </w:r>
    </w:p>
    <w:p w14:paraId="612ECEE0" w14:textId="22D03F7B" w:rsidR="001311A3" w:rsidRPr="001311A3" w:rsidRDefault="001311A3" w:rsidP="000A3F2D">
      <w:pPr>
        <w:rPr>
          <w:lang w:val="en-GB"/>
        </w:rPr>
      </w:pPr>
      <w:r w:rsidRPr="001311A3">
        <w:rPr>
          <w:lang w:val="en-GB"/>
        </w:rPr>
        <w:t>5. De-lin, L., Jin, C. an</w:t>
      </w:r>
      <w:r>
        <w:rPr>
          <w:lang w:val="en-GB"/>
        </w:rPr>
        <w:t xml:space="preserve">d Fen-xiang, M. An Improved ID3 Decision Tree Algorithm. </w:t>
      </w:r>
      <w:r>
        <w:rPr>
          <w:i/>
          <w:iCs/>
          <w:lang w:val="en-GB"/>
        </w:rPr>
        <w:t>Proceedings of 2009 4</w:t>
      </w:r>
      <w:r w:rsidRPr="001311A3">
        <w:rPr>
          <w:i/>
          <w:iCs/>
          <w:vertAlign w:val="superscript"/>
          <w:lang w:val="en-GB"/>
        </w:rPr>
        <w:t>th</w:t>
      </w:r>
      <w:r>
        <w:rPr>
          <w:i/>
          <w:iCs/>
          <w:lang w:val="en-GB"/>
        </w:rPr>
        <w:t xml:space="preserve"> International Conference on Computer Science &amp; Education.</w:t>
      </w:r>
    </w:p>
    <w:sectPr w:rsidR="001311A3" w:rsidRPr="001311A3">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F2EB6"/>
    <w:multiLevelType w:val="multilevel"/>
    <w:tmpl w:val="96E8AB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20B0"/>
    <w:rsid w:val="00066999"/>
    <w:rsid w:val="000A3F2D"/>
    <w:rsid w:val="001311A3"/>
    <w:rsid w:val="003776BF"/>
    <w:rsid w:val="003D1432"/>
    <w:rsid w:val="00442791"/>
    <w:rsid w:val="007856B3"/>
    <w:rsid w:val="007A20B0"/>
    <w:rsid w:val="007E6750"/>
    <w:rsid w:val="008025AD"/>
    <w:rsid w:val="00906ED3"/>
    <w:rsid w:val="009C37AE"/>
    <w:rsid w:val="009E4509"/>
    <w:rsid w:val="00A82D7E"/>
    <w:rsid w:val="00B52C75"/>
    <w:rsid w:val="00B94C09"/>
    <w:rsid w:val="00BD4309"/>
    <w:rsid w:val="00BF0A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8294"/>
  <w15:docId w15:val="{48E7D0DB-29D2-4F85-9EF3-15F27C24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12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JvAjpsDAAGcw7Kc5MDw1OmKPibALFaeOsMrxFIyAtwanPFVBxHLyBHSJ2vX7BvkPfq8HJiBmJDiJXu8Ik-vQ5d-4MNuZ8o1c5HIzNJmJHTTwop30J5woExUsgVEBCuVnQNKsg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auriciotoro/ST0245-Eafit/tree/master/proyecto/datasets" TargetMode="External"/><Relationship Id="rId10" Type="http://schemas.openxmlformats.org/officeDocument/2006/relationships/hyperlink" Target="http://docs.oracle.com/javase/7/docs/technotes/guides/visualvm/profiler.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8691</TotalTime>
  <Pages>5</Pages>
  <Words>2791</Words>
  <Characters>15355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Zimon A O</cp:lastModifiedBy>
  <cp:revision>364</cp:revision>
  <cp:lastPrinted>1995-11-21T17:41:00Z</cp:lastPrinted>
  <dcterms:created xsi:type="dcterms:W3CDTF">2014-07-29T21:21:00Z</dcterms:created>
  <dcterms:modified xsi:type="dcterms:W3CDTF">2020-08-14T04:42:00Z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