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0D8F0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第4次上机说明</w:t>
      </w:r>
    </w:p>
    <w:p w14:paraId="70AA9401">
      <w:pPr>
        <w:rPr>
          <w:rFonts w:hint="eastAsia"/>
        </w:rPr>
      </w:pPr>
      <w:r>
        <w:rPr>
          <w:rFonts w:hint="eastAsia"/>
        </w:rPr>
        <w:t>一、更新说明</w:t>
      </w:r>
    </w:p>
    <w:p w14:paraId="3391E6EE">
      <w:pPr>
        <w:ind w:firstLine="420" w:firstLineChars="0"/>
        <w:rPr>
          <w:rFonts w:hint="eastAsia"/>
        </w:rPr>
      </w:pPr>
      <w:r>
        <w:rPr>
          <w:rFonts w:hint="eastAsia"/>
        </w:rPr>
        <w:t>本次更新主要新增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模块，以下是核心变更点：</w:t>
      </w:r>
    </w:p>
    <w:p w14:paraId="0221B20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·订单全生命周期管理​（创建、支付、发货、签收、取消）</w:t>
      </w:r>
    </w:p>
    <w:p w14:paraId="6F88AE0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·订单与购物车系统联动</w:t>
      </w:r>
    </w:p>
    <w:p w14:paraId="0C7B73F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·订单状态实时更新机制</w:t>
      </w:r>
    </w:p>
    <w:p w14:paraId="408308A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·订单数据持久化存储</w:t>
      </w:r>
    </w:p>
    <w:p w14:paraId="6FFC529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·订单修改与删除功能</w:t>
      </w:r>
    </w:p>
    <w:p w14:paraId="787EFF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二、新增功能说明</w:t>
      </w:r>
    </w:p>
    <w:p w14:paraId="46FD7F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·订单数据结构​</w:t>
      </w:r>
    </w:p>
    <w:p w14:paraId="4E408C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OrderStatus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//订单状态枚举</w:t>
      </w:r>
    </w:p>
    <w:p w14:paraId="7EBADD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349F07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UNPLACED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// 未下单</w:t>
      </w:r>
    </w:p>
    <w:p w14:paraId="2914B3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UNPAID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 // 未支付</w:t>
      </w:r>
    </w:p>
    <w:p w14:paraId="466E7D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PAID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   // 已支付</w:t>
      </w:r>
    </w:p>
    <w:p w14:paraId="58C56A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UNSHIPPED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// 未发货</w:t>
      </w:r>
    </w:p>
    <w:p w14:paraId="1D2935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SHIPPING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// 运输中</w:t>
      </w:r>
    </w:p>
    <w:p w14:paraId="23DDE0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DELIVERED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// 已送达</w:t>
      </w:r>
    </w:p>
    <w:p w14:paraId="4870A1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CANCELLED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已取消</w:t>
      </w:r>
    </w:p>
    <w:p w14:paraId="7ACBF7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7CBB09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OrderItem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订单项，保存下单时商品的快照，防止商品信息变动</w:t>
      </w:r>
    </w:p>
    <w:p w14:paraId="5A42FB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1A6C12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goods_id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6AAA2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29752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4625B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BBBC0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OrderItem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709EA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goods_id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{}</w:t>
      </w:r>
    </w:p>
    <w:p w14:paraId="4F2645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OrderItem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Goods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DB1A2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50856C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goods_id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686834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148705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6B2277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E29C8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69E37A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57A491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·核心功能​</w:t>
      </w:r>
    </w:p>
    <w:p w14:paraId="6C2D80B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从购物车批量下单</w:t>
      </w:r>
    </w:p>
    <w:p w14:paraId="03878E9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直接购买指定商品</w:t>
      </w:r>
    </w:p>
    <w:p w14:paraId="7205389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订单状态自动更新（基于时间模拟物流进度）</w:t>
      </w:r>
    </w:p>
    <w:p w14:paraId="7404307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库存联动机制（支付时扣库存，取消时恢复）</w:t>
      </w:r>
    </w:p>
    <w:p w14:paraId="387D552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订单信息修改（收货人、地址、电话）</w:t>
      </w:r>
    </w:p>
    <w:p w14:paraId="22EEC44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历史订单查询与管理</w:t>
      </w:r>
    </w:p>
    <w:p w14:paraId="7C25E6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·新增命令​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25CAF9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2AA1E8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buy [id] [amount]  </w:t>
            </w:r>
          </w:p>
        </w:tc>
        <w:tc>
          <w:tcPr>
            <w:tcW w:w="4261" w:type="dxa"/>
          </w:tcPr>
          <w:p w14:paraId="61375E3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快速购买指定商品</w:t>
            </w:r>
          </w:p>
        </w:tc>
      </w:tr>
      <w:tr w14:paraId="677CF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852EB6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plo                </w:t>
            </w:r>
          </w:p>
        </w:tc>
        <w:tc>
          <w:tcPr>
            <w:tcW w:w="4261" w:type="dxa"/>
          </w:tcPr>
          <w:p w14:paraId="117679D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从购物车生成订单</w:t>
            </w:r>
          </w:p>
        </w:tc>
      </w:tr>
      <w:tr w14:paraId="7AF057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CFFA0D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vio               </w:t>
            </w:r>
          </w:p>
        </w:tc>
        <w:tc>
          <w:tcPr>
            <w:tcW w:w="4261" w:type="dxa"/>
          </w:tcPr>
          <w:p w14:paraId="5A6F821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查看所有订单</w:t>
            </w:r>
          </w:p>
        </w:tc>
      </w:tr>
      <w:tr w14:paraId="17852D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8B29DD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sho     </w:t>
            </w:r>
          </w:p>
        </w:tc>
        <w:tc>
          <w:tcPr>
            <w:tcW w:w="4261" w:type="dxa"/>
          </w:tcPr>
          <w:p w14:paraId="65ABB9A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查询指定订单</w:t>
            </w:r>
          </w:p>
        </w:tc>
      </w:tr>
      <w:tr w14:paraId="7CA95A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894AD9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rmo      </w:t>
            </w:r>
          </w:p>
        </w:tc>
        <w:tc>
          <w:tcPr>
            <w:tcW w:w="4261" w:type="dxa"/>
          </w:tcPr>
          <w:p w14:paraId="6A444EB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删除已完成订单</w:t>
            </w:r>
          </w:p>
        </w:tc>
      </w:tr>
      <w:tr w14:paraId="1866DE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90035D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clo     </w:t>
            </w:r>
          </w:p>
        </w:tc>
        <w:tc>
          <w:tcPr>
            <w:tcW w:w="4261" w:type="dxa"/>
          </w:tcPr>
          <w:p w14:paraId="7B78F9E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取消未发货订单</w:t>
            </w:r>
          </w:p>
        </w:tc>
      </w:tr>
      <w:tr w14:paraId="4DDB7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1AF93B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cho     </w:t>
            </w:r>
          </w:p>
        </w:tc>
        <w:tc>
          <w:tcPr>
            <w:tcW w:w="4261" w:type="dxa"/>
          </w:tcPr>
          <w:p w14:paraId="532F7EB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修改订单信息</w:t>
            </w:r>
          </w:p>
        </w:tc>
      </w:tr>
    </w:tbl>
    <w:p w14:paraId="426BCD73">
      <w:pPr>
        <w:rPr>
          <w:rFonts w:hint="eastAsia"/>
        </w:rPr>
      </w:pPr>
      <w:r>
        <w:rPr>
          <w:rFonts w:hint="eastAsia"/>
        </w:rPr>
        <w:t>三、数据存储变化</w:t>
      </w:r>
    </w:p>
    <w:p w14:paraId="63B82893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配置文件​</w:t>
      </w:r>
    </w:p>
    <w:p w14:paraId="6BB5B7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</w:t>
      </w:r>
    </w:p>
    <w:p w14:paraId="0F453580">
      <w:pPr>
        <w:rPr>
          <w:rFonts w:hint="eastAsia"/>
        </w:rPr>
      </w:pPr>
      <w:r>
        <w:rPr>
          <w:rFonts w:hint="eastAsia"/>
        </w:rPr>
        <w:t>[order_list_path]</w:t>
      </w:r>
    </w:p>
    <w:p w14:paraId="6635CCAE">
      <w:pPr>
        <w:rPr>
          <w:rFonts w:hint="eastAsia"/>
        </w:rPr>
      </w:pPr>
      <w:r>
        <w:rPr>
          <w:rFonts w:hint="eastAsia"/>
        </w:rPr>
        <w:t>order_list_path=./data/order_list.ol</w:t>
      </w:r>
    </w:p>
    <w:p w14:paraId="067592F8">
      <w:pPr>
        <w:rPr>
          <w:rFonts w:hint="eastAsia"/>
        </w:rPr>
      </w:pPr>
      <w:r>
        <w:rPr>
          <w:rFonts w:hint="eastAsia"/>
        </w:rPr>
        <w:t>[order_id]</w:t>
      </w:r>
    </w:p>
    <w:p w14:paraId="7D8B4201">
      <w:pPr>
        <w:rPr>
          <w:rFonts w:hint="eastAsia"/>
        </w:rPr>
      </w:pPr>
      <w:r>
        <w:rPr>
          <w:rFonts w:hint="eastAsia"/>
        </w:rPr>
        <w:t>order_id=21</w:t>
      </w:r>
    </w:p>
    <w:p w14:paraId="08148320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用户数据文件​</w:t>
      </w:r>
    </w:p>
    <w:p w14:paraId="17B7C86D">
      <w:pPr>
        <w:rPr>
          <w:rFonts w:hint="eastAsia"/>
        </w:rPr>
      </w:pPr>
      <w:r>
        <w:rPr>
          <w:rFonts w:hint="eastAsia"/>
          <w:lang w:val="en-US" w:eastAsia="zh-CN"/>
        </w:rPr>
        <w:t>新增</w:t>
      </w:r>
      <w:r>
        <w:rPr>
          <w:rFonts w:hint="eastAsia"/>
        </w:rPr>
        <w:t>order_list_path</w:t>
      </w:r>
    </w:p>
    <w:p w14:paraId="06AD9413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订单文件格式​</w:t>
      </w:r>
    </w:p>
    <w:p w14:paraId="6B16DD86">
      <w:pPr>
        <w:rPr>
          <w:rFonts w:hint="eastAsia"/>
        </w:rPr>
      </w:pPr>
      <w:r>
        <w:rPr>
          <w:rFonts w:hint="eastAsia"/>
        </w:rPr>
        <w:t>订单ID,下单时间,支付时间,收货人,地址,电话,状态,商品ID,商品名,单价,数量,...,订单总额</w:t>
      </w:r>
    </w:p>
    <w:p w14:paraId="31A00C5D">
      <w:pPr>
        <w:rPr>
          <w:rFonts w:hint="eastAsia"/>
        </w:rPr>
      </w:pPr>
    </w:p>
    <w:p w14:paraId="6168A1B1">
      <w:pPr>
        <w:rPr>
          <w:rFonts w:hint="eastAsia"/>
        </w:rPr>
      </w:pPr>
      <w:r>
        <w:rPr>
          <w:rFonts w:hint="eastAsia"/>
        </w:rPr>
        <w:t>四、功能演示示例</w:t>
      </w:r>
    </w:p>
    <w:p w14:paraId="2D88CDB0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从购物车下单​</w:t>
      </w:r>
    </w:p>
    <w:p w14:paraId="6B55D3CC">
      <w:pPr>
        <w:rPr>
          <w:rFonts w:hint="eastAsia"/>
        </w:rPr>
      </w:pPr>
      <w:r>
        <w:rPr>
          <w:rFonts w:hint="eastAsia"/>
        </w:rPr>
        <w:t>&gt;&gt;&gt; ads      # 添加商品到购物车</w:t>
      </w:r>
    </w:p>
    <w:p w14:paraId="2111CB89">
      <w:pPr>
        <w:rPr>
          <w:rFonts w:hint="eastAsia"/>
        </w:rPr>
      </w:pPr>
      <w:r>
        <w:rPr>
          <w:rFonts w:hint="eastAsia"/>
        </w:rPr>
        <w:t xml:space="preserve">请输入商品ID: 9  </w:t>
      </w:r>
    </w:p>
    <w:p w14:paraId="322245AE">
      <w:pPr>
        <w:rPr>
          <w:rFonts w:hint="eastAsia"/>
        </w:rPr>
      </w:pPr>
      <w:r>
        <w:rPr>
          <w:rFonts w:hint="eastAsia"/>
        </w:rPr>
        <w:t xml:space="preserve">请输入数量: 3 </w:t>
      </w:r>
    </w:p>
    <w:p w14:paraId="7ADAB526">
      <w:pPr>
        <w:rPr>
          <w:rFonts w:hint="eastAsia"/>
        </w:rPr>
      </w:pPr>
      <w:r>
        <w:rPr>
          <w:rFonts w:hint="eastAsia"/>
          <w:lang w:val="en-US" w:eastAsia="zh-CN"/>
        </w:rPr>
        <w:t>&gt;&gt;&gt; success</w:t>
      </w:r>
      <w:r>
        <w:rPr>
          <w:rFonts w:hint="eastAsia"/>
        </w:rPr>
        <w:t xml:space="preserve"> </w:t>
      </w:r>
    </w:p>
    <w:p w14:paraId="1C9FCBD0">
      <w:pPr>
        <w:rPr>
          <w:rFonts w:hint="eastAsia"/>
        </w:rPr>
      </w:pPr>
      <w:r>
        <w:rPr>
          <w:rFonts w:hint="eastAsia"/>
        </w:rPr>
        <w:t>&gt;&gt;&gt; plo          # 生成订单</w:t>
      </w:r>
    </w:p>
    <w:p w14:paraId="20BF614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收货人: </w:t>
      </w:r>
      <w:r>
        <w:rPr>
          <w:rFonts w:hint="eastAsia"/>
          <w:lang w:val="en-US" w:eastAsia="zh-CN"/>
        </w:rPr>
        <w:t>Ann</w:t>
      </w:r>
    </w:p>
    <w:p w14:paraId="311789C9">
      <w:pPr>
        <w:rPr>
          <w:rFonts w:hint="eastAsia"/>
          <w:lang w:val="en-US" w:eastAsia="zh-CN"/>
        </w:rPr>
      </w:pPr>
      <w:r>
        <w:rPr>
          <w:rFonts w:hint="eastAsia"/>
        </w:rPr>
        <w:t xml:space="preserve">地址: </w:t>
      </w:r>
      <w:r>
        <w:rPr>
          <w:rFonts w:hint="eastAsia"/>
          <w:lang w:val="en-US" w:eastAsia="zh-CN"/>
        </w:rPr>
        <w:t>school</w:t>
      </w:r>
    </w:p>
    <w:p w14:paraId="59A91929">
      <w:pPr>
        <w:rPr>
          <w:rFonts w:hint="eastAsia"/>
        </w:rPr>
      </w:pPr>
      <w:r>
        <w:rPr>
          <w:rFonts w:hint="eastAsia"/>
        </w:rPr>
        <w:t>电话: 13800138000</w:t>
      </w:r>
    </w:p>
    <w:p w14:paraId="1468058C">
      <w:pPr>
        <w:rPr>
          <w:rFonts w:hint="eastAsia"/>
        </w:rPr>
      </w:pPr>
      <w:r>
        <w:rPr>
          <w:rFonts w:hint="eastAsia"/>
        </w:rPr>
        <w:t>订单总额: 9.0</w:t>
      </w:r>
    </w:p>
    <w:p w14:paraId="2E8EF2EB">
      <w:pPr>
        <w:rPr>
          <w:rFonts w:hint="eastAsia"/>
        </w:rPr>
      </w:pPr>
      <w:r>
        <w:rPr>
          <w:rFonts w:hint="eastAsia"/>
        </w:rPr>
        <w:t>确认支付(Y/N): Y</w:t>
      </w:r>
    </w:p>
    <w:p w14:paraId="683FAACF">
      <w:pPr>
        <w:rPr>
          <w:rFonts w:hint="eastAsia"/>
        </w:rPr>
      </w:pPr>
      <w:r>
        <w:rPr>
          <w:rFonts w:hint="eastAsia"/>
        </w:rPr>
        <w:t>支付成功！</w:t>
      </w:r>
    </w:p>
    <w:p w14:paraId="560113CF">
      <w:pPr>
        <w:rPr>
          <w:rFonts w:hint="eastAsia"/>
        </w:rPr>
      </w:pPr>
      <w:r>
        <w:rPr>
          <w:rFonts w:hint="eastAsia"/>
        </w:rPr>
        <w:t>&gt;&gt;&gt; vio</w:t>
      </w:r>
      <w:r>
        <w:rPr>
          <w:rFonts w:hint="eastAsia"/>
          <w:lang w:val="en-US" w:eastAsia="zh-CN"/>
        </w:rPr>
        <w:t xml:space="preserve">  #</w:t>
      </w:r>
      <w:r>
        <w:rPr>
          <w:rFonts w:hint="eastAsia"/>
        </w:rPr>
        <w:t>订单状态查询</w:t>
      </w:r>
    </w:p>
    <w:p w14:paraId="5E4AD390">
      <w:pPr>
        <w:rPr>
          <w:rFonts w:hint="eastAsia"/>
        </w:rPr>
      </w:pPr>
      <w:r>
        <w:rPr>
          <w:rFonts w:hint="eastAsia"/>
        </w:rPr>
        <w:t>================================================================</w:t>
      </w:r>
    </w:p>
    <w:p w14:paraId="24628CAE">
      <w:pPr>
        <w:rPr>
          <w:rFonts w:hint="eastAsia"/>
        </w:rPr>
      </w:pPr>
      <w:r>
        <w:rPr>
          <w:rFonts w:hint="eastAsia"/>
        </w:rPr>
        <w:t xml:space="preserve">订单ID: </w:t>
      </w:r>
      <w:r>
        <w:rPr>
          <w:rFonts w:hint="eastAsia"/>
          <w:lang w:val="en-US" w:eastAsia="zh-CN"/>
        </w:rPr>
        <w:t>434</w:t>
      </w:r>
      <w:r>
        <w:rPr>
          <w:rFonts w:hint="eastAsia"/>
        </w:rPr>
        <w:t>001</w:t>
      </w:r>
    </w:p>
    <w:p w14:paraId="52A105B4">
      <w:pPr>
        <w:rPr>
          <w:rFonts w:hint="eastAsia"/>
        </w:rPr>
      </w:pPr>
      <w:r>
        <w:rPr>
          <w:rFonts w:hint="eastAsia"/>
        </w:rPr>
        <w:t>状态: 运输中</w:t>
      </w:r>
    </w:p>
    <w:p w14:paraId="72B26290">
      <w:pPr>
        <w:rPr>
          <w:rFonts w:hint="eastAsia"/>
        </w:rPr>
      </w:pPr>
      <w:r>
        <w:rPr>
          <w:rFonts w:hint="eastAsia"/>
        </w:rPr>
        <w:t>下单时间: 202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05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 xml:space="preserve"> 14:30:00</w:t>
      </w:r>
    </w:p>
    <w:p w14:paraId="00EE89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 w14:paraId="0C0F4745">
      <w:pPr>
        <w:rPr>
          <w:rFonts w:hint="eastAsia"/>
          <w:lang w:val="en-US" w:eastAsia="zh-CN"/>
        </w:rPr>
      </w:pPr>
    </w:p>
    <w:p w14:paraId="27237B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六、注意事项</w:t>
      </w:r>
    </w:p>
    <w:p w14:paraId="3E7C025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订单创建时会保存商品快照（名称、价格）</w:t>
      </w:r>
    </w:p>
    <w:p w14:paraId="1AE58E8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只有未发货订单可以修改信息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FD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2025-05-15T12:24:27Z</dcterms:created>
  <dc:creator>yurui</dc:creator>
  <cp:lastModifiedBy>于瑞锋</cp:lastModifiedBy>
  <dcterms:modified xsi:type="dcterms:W3CDTF">2025-05-15T12:35:56Z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eyJoZGlkIjoiOGJlMTVhOTAzYWMwMTRlZDJmZjM3OWQwNmI1ZDFmN2EiLCJ1c2VySWQiOiIxNjU2MjA4MDYxIn0=</vt:lpwstr>
  </property>
  <property fmtid="{D5CDD505-2E9C-101B-9397-08002B2CF9AE}" pid="4" name="ICV">
    <vt:lpwstr>D88E22C853794FC39CF091610F2D9F1F_12</vt:lpwstr>
  </property>
</Properties>
</file>