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16"/>
        <w:gridCol w:w="4546"/>
      </w:tblGrid>
      <w:tr w:rsidR="00A475C6" w:rsidRPr="00A475C6" w14:paraId="2DA485DB" w14:textId="77777777" w:rsidTr="00F761FA">
        <w:tc>
          <w:tcPr>
            <w:tcW w:w="4531" w:type="dxa"/>
          </w:tcPr>
          <w:p w14:paraId="16EBB7A7" w14:textId="77777777" w:rsidR="00F761FA" w:rsidRPr="00A475C6" w:rsidRDefault="00F761FA" w:rsidP="00436FB1">
            <w:pPr>
              <w:autoSpaceDE w:val="0"/>
              <w:autoSpaceDN w:val="0"/>
              <w:adjustRightInd w:val="0"/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France : Le Puy en Velay</w:t>
            </w:r>
          </w:p>
          <w:p w14:paraId="714DFD44" w14:textId="77777777" w:rsidR="00F761FA" w:rsidRPr="00A475C6" w:rsidRDefault="00F761FA" w:rsidP="00436FB1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4531" w:type="dxa"/>
          </w:tcPr>
          <w:p w14:paraId="57FA0527" w14:textId="32F55880" w:rsidR="00F761FA" w:rsidRPr="00A475C6" w:rsidRDefault="009F77C6" w:rsidP="00436FB1">
            <w:pPr>
              <w:rPr>
                <w:rFonts w:ascii="Century Gothic" w:hAnsi="Century Gothic"/>
                <w:color w:val="000000" w:themeColor="text1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Located near the river </w:t>
            </w:r>
            <w:hyperlink r:id="rId4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Loire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, the city is famous for its </w:t>
            </w:r>
            <w:hyperlink r:id="rId5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cathedral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, for a </w:t>
            </w:r>
            <w:hyperlink r:id="rId6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kind of lentil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, for its lace-making,</w:t>
            </w:r>
            <w:hyperlink r:id="rId7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vertAlign w:val="superscript"/>
                  <w:lang w:val="en-US"/>
                </w:rPr>
                <w:t>[2]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as well as for being the origin of the Chemin du Puy, one of the principal origin points of the pilgrimage </w:t>
            </w:r>
            <w:hyperlink r:id="rId8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route of Santiago de Compostela in France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. </w:t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In 2017, the </w:t>
            </w:r>
            <w:hyperlink r:id="rId9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</w:rPr>
                <w:t>commune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had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 a population of 18,995.</w:t>
            </w:r>
          </w:p>
        </w:tc>
      </w:tr>
      <w:tr w:rsidR="00A475C6" w:rsidRPr="00A475C6" w14:paraId="50B74258" w14:textId="77777777" w:rsidTr="00F761FA">
        <w:tc>
          <w:tcPr>
            <w:tcW w:w="4531" w:type="dxa"/>
          </w:tcPr>
          <w:p w14:paraId="1BAFF07D" w14:textId="4766C750" w:rsidR="00F761FA" w:rsidRPr="00A475C6" w:rsidRDefault="00F761FA" w:rsidP="00436FB1">
            <w:pPr>
              <w:rPr>
                <w:rFonts w:ascii="Century Gothic" w:hAnsi="Century Gothic"/>
                <w:color w:val="000000" w:themeColor="text1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Espagne : Ségovie</w:t>
            </w:r>
          </w:p>
        </w:tc>
        <w:tc>
          <w:tcPr>
            <w:tcW w:w="4531" w:type="dxa"/>
          </w:tcPr>
          <w:p w14:paraId="47A99B4A" w14:textId="4A170670" w:rsidR="00F761FA" w:rsidRPr="00A475C6" w:rsidRDefault="009F77C6" w:rsidP="00436FB1">
            <w:pPr>
              <w:rPr>
                <w:rFonts w:ascii="Century Gothic" w:hAnsi="Century Gothic"/>
                <w:color w:val="000000" w:themeColor="text1"/>
                <w:lang w:val="en-US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Segovia is a city in the </w:t>
            </w:r>
            <w:hyperlink r:id="rId10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autonomous community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of </w:t>
            </w:r>
            <w:hyperlink r:id="rId11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Castile and León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, </w:t>
            </w:r>
            <w:hyperlink r:id="rId12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Spain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. It is the capital and most populated municipality of the </w:t>
            </w:r>
            <w:hyperlink r:id="rId13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Province of Segovia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.</w:t>
            </w:r>
          </w:p>
        </w:tc>
      </w:tr>
      <w:tr w:rsidR="00A475C6" w:rsidRPr="00A475C6" w14:paraId="3873F950" w14:textId="77777777" w:rsidTr="00F761FA">
        <w:tc>
          <w:tcPr>
            <w:tcW w:w="4531" w:type="dxa"/>
          </w:tcPr>
          <w:p w14:paraId="4CF91636" w14:textId="77777777" w:rsidR="00F761FA" w:rsidRPr="00A475C6" w:rsidRDefault="00F761FA" w:rsidP="00436FB1">
            <w:pPr>
              <w:autoSpaceDE w:val="0"/>
              <w:autoSpaceDN w:val="0"/>
              <w:adjustRightInd w:val="0"/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Portugal : Guarda</w:t>
            </w:r>
          </w:p>
          <w:p w14:paraId="2179095B" w14:textId="708FFC22" w:rsidR="00F761FA" w:rsidRPr="00A475C6" w:rsidRDefault="00F761FA" w:rsidP="00436FB1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4531" w:type="dxa"/>
          </w:tcPr>
          <w:p w14:paraId="31BC72EE" w14:textId="20013736" w:rsidR="009F77C6" w:rsidRPr="00A475C6" w:rsidRDefault="009F77C6" w:rsidP="00436FB1">
            <w:pPr>
              <w:autoSpaceDE w:val="0"/>
              <w:autoSpaceDN w:val="0"/>
              <w:adjustRightInd w:val="0"/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Guarda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 is a city and a municipality in the </w:t>
            </w:r>
            <w:hyperlink r:id="rId14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 xml:space="preserve">District of </w:t>
              </w:r>
              <w:proofErr w:type="spellStart"/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Guarda</w:t>
              </w:r>
              <w:proofErr w:type="spellEnd"/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and the capital of the </w:t>
            </w:r>
            <w:hyperlink r:id="rId15" w:history="1">
              <w:proofErr w:type="spellStart"/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Beiras</w:t>
              </w:r>
              <w:proofErr w:type="spellEnd"/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 xml:space="preserve"> e Serra da Estrela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sub-region in </w:t>
            </w:r>
            <w:hyperlink r:id="rId16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central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Portugal.</w:t>
            </w:r>
          </w:p>
          <w:p w14:paraId="3B68A44D" w14:textId="77777777" w:rsidR="00F761FA" w:rsidRPr="00A475C6" w:rsidRDefault="00F761FA" w:rsidP="00436FB1">
            <w:pPr>
              <w:rPr>
                <w:rFonts w:ascii="Century Gothic" w:hAnsi="Century Gothic"/>
                <w:color w:val="000000" w:themeColor="text1"/>
                <w:lang w:val="en-US"/>
              </w:rPr>
            </w:pPr>
          </w:p>
        </w:tc>
      </w:tr>
      <w:tr w:rsidR="00A475C6" w:rsidRPr="00A475C6" w14:paraId="4C71D6B8" w14:textId="77777777" w:rsidTr="00F761FA">
        <w:tc>
          <w:tcPr>
            <w:tcW w:w="4531" w:type="dxa"/>
          </w:tcPr>
          <w:p w14:paraId="0AD600C5" w14:textId="77777777" w:rsidR="00F761FA" w:rsidRPr="00A475C6" w:rsidRDefault="00F761FA" w:rsidP="00436FB1">
            <w:pPr>
              <w:autoSpaceDE w:val="0"/>
              <w:autoSpaceDN w:val="0"/>
              <w:adjustRightInd w:val="0"/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Italie : Sienne</w:t>
            </w:r>
          </w:p>
          <w:p w14:paraId="543035A6" w14:textId="77777777" w:rsidR="00F761FA" w:rsidRPr="00A475C6" w:rsidRDefault="00F761FA" w:rsidP="00436FB1">
            <w:pPr>
              <w:ind w:firstLine="708"/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4531" w:type="dxa"/>
          </w:tcPr>
          <w:p w14:paraId="23ECE3D8" w14:textId="211E786A" w:rsidR="009F77C6" w:rsidRPr="00A475C6" w:rsidRDefault="009F77C6" w:rsidP="00436FB1">
            <w:pPr>
              <w:rPr>
                <w:rFonts w:ascii="Century Gothic" w:hAnsi="Century Gothic"/>
                <w:color w:val="000000" w:themeColor="text1"/>
                <w:lang w:val="en-US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Siena is a </w:t>
            </w:r>
            <w:hyperlink r:id="rId17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city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in </w:t>
            </w:r>
            <w:hyperlink r:id="rId18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Tuscany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, Italy. It is the capital of the </w:t>
            </w:r>
            <w:hyperlink r:id="rId19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province of Siena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.</w:t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 It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had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 a population of </w:t>
            </w:r>
            <w:r w:rsidRPr="00A475C6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53,901</w:t>
            </w:r>
          </w:p>
          <w:p w14:paraId="5886F500" w14:textId="7FBA6CBE" w:rsidR="00F761FA" w:rsidRPr="00A475C6" w:rsidRDefault="00F761FA" w:rsidP="00436FB1">
            <w:pPr>
              <w:rPr>
                <w:rFonts w:ascii="Century Gothic" w:hAnsi="Century Gothic"/>
                <w:color w:val="000000" w:themeColor="text1"/>
                <w:lang w:val="en-US"/>
              </w:rPr>
            </w:pPr>
          </w:p>
        </w:tc>
      </w:tr>
      <w:tr w:rsidR="00A475C6" w:rsidRPr="00A475C6" w14:paraId="052E3EA7" w14:textId="77777777" w:rsidTr="00F761FA">
        <w:tc>
          <w:tcPr>
            <w:tcW w:w="4531" w:type="dxa"/>
          </w:tcPr>
          <w:p w14:paraId="4EE82F4D" w14:textId="77777777" w:rsidR="00F761FA" w:rsidRPr="00A475C6" w:rsidRDefault="00F761FA" w:rsidP="00436FB1">
            <w:pPr>
              <w:autoSpaceDE w:val="0"/>
              <w:autoSpaceDN w:val="0"/>
              <w:adjustRightInd w:val="0"/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Allemagne :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Gummersebach</w:t>
            </w:r>
            <w:proofErr w:type="spellEnd"/>
          </w:p>
          <w:p w14:paraId="464722E4" w14:textId="77777777" w:rsidR="00F761FA" w:rsidRPr="00A475C6" w:rsidRDefault="00F761FA" w:rsidP="00436FB1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4531" w:type="dxa"/>
          </w:tcPr>
          <w:p w14:paraId="55221C41" w14:textId="77777777" w:rsidR="009F77C6" w:rsidRPr="00A475C6" w:rsidRDefault="009F77C6" w:rsidP="00436FB1">
            <w:pPr>
              <w:autoSpaceDE w:val="0"/>
              <w:autoSpaceDN w:val="0"/>
              <w:adjustRightInd w:val="0"/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pP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Gummersbach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is a town in the </w:t>
            </w:r>
            <w:hyperlink r:id="rId20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state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of </w:t>
            </w:r>
            <w:hyperlink r:id="rId21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North Rhine-Westphalia, Germany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, being the district seat of the 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begin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instrText>HYPERLINK "https://en.wikipedia.org/wiki/Oberbergischer_Kreis"</w:instrText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separate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Oberbergischer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 Kreis</w:t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end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. </w:t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It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is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located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 50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kilometres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 (31 mi)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east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 of </w:t>
            </w:r>
            <w:hyperlink r:id="rId22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</w:rPr>
                <w:t>Cologne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.</w:t>
            </w:r>
          </w:p>
          <w:p w14:paraId="32125AB2" w14:textId="77777777" w:rsidR="00F761FA" w:rsidRPr="00A475C6" w:rsidRDefault="00F761FA" w:rsidP="00436FB1">
            <w:pPr>
              <w:rPr>
                <w:rFonts w:ascii="Century Gothic" w:hAnsi="Century Gothic"/>
                <w:color w:val="000000" w:themeColor="text1"/>
              </w:rPr>
            </w:pPr>
          </w:p>
        </w:tc>
      </w:tr>
      <w:tr w:rsidR="00A475C6" w:rsidRPr="00A475C6" w14:paraId="38FDCEBF" w14:textId="77777777" w:rsidTr="00F761FA">
        <w:tc>
          <w:tcPr>
            <w:tcW w:w="4531" w:type="dxa"/>
          </w:tcPr>
          <w:p w14:paraId="3C6B7D7B" w14:textId="77777777" w:rsidR="00F761FA" w:rsidRPr="00A475C6" w:rsidRDefault="00F761FA" w:rsidP="00436FB1">
            <w:pPr>
              <w:autoSpaceDE w:val="0"/>
              <w:autoSpaceDN w:val="0"/>
              <w:adjustRightInd w:val="0"/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Pays-Bas :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Deurne</w:t>
            </w:r>
            <w:proofErr w:type="spellEnd"/>
          </w:p>
          <w:p w14:paraId="5A2633EE" w14:textId="77777777" w:rsidR="00F761FA" w:rsidRPr="00A475C6" w:rsidRDefault="00F761FA" w:rsidP="00436FB1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4531" w:type="dxa"/>
          </w:tcPr>
          <w:p w14:paraId="06A31232" w14:textId="4CEE0063" w:rsidR="00F761FA" w:rsidRPr="00A475C6" w:rsidRDefault="009F77C6" w:rsidP="00436FB1">
            <w:pPr>
              <w:rPr>
                <w:rFonts w:ascii="Century Gothic" w:hAnsi="Century Gothic"/>
                <w:color w:val="000000" w:themeColor="text1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Deurne is a rural </w:t>
            </w:r>
            <w:hyperlink r:id="rId23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municipality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and eponymous village in the province of </w:t>
            </w:r>
            <w:hyperlink r:id="rId24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North Brabant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in the </w:t>
            </w:r>
            <w:hyperlink r:id="rId25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Netherlands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Including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 the villages of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Liessel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Vlierden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Neerkant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, and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Helenaveen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.</w:t>
            </w:r>
          </w:p>
        </w:tc>
      </w:tr>
      <w:tr w:rsidR="00A475C6" w:rsidRPr="00A475C6" w14:paraId="4EE9E982" w14:textId="77777777" w:rsidTr="00F761FA">
        <w:tc>
          <w:tcPr>
            <w:tcW w:w="4531" w:type="dxa"/>
          </w:tcPr>
          <w:p w14:paraId="02B9AFBA" w14:textId="77777777" w:rsidR="00F761FA" w:rsidRPr="00A475C6" w:rsidRDefault="00F761FA" w:rsidP="00436FB1">
            <w:pPr>
              <w:autoSpaceDE w:val="0"/>
              <w:autoSpaceDN w:val="0"/>
              <w:adjustRightInd w:val="0"/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Suède : Halmstad</w:t>
            </w:r>
          </w:p>
          <w:p w14:paraId="7BF15345" w14:textId="77777777" w:rsidR="00F761FA" w:rsidRPr="00A475C6" w:rsidRDefault="00F761FA" w:rsidP="00436FB1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4531" w:type="dxa"/>
          </w:tcPr>
          <w:p w14:paraId="74146EC1" w14:textId="59DE2E59" w:rsidR="00F761FA" w:rsidRPr="00A475C6" w:rsidRDefault="009F77C6" w:rsidP="00436FB1">
            <w:pPr>
              <w:rPr>
                <w:rFonts w:ascii="Century Gothic" w:hAnsi="Century Gothic"/>
                <w:color w:val="000000" w:themeColor="text1"/>
                <w:lang w:val="en-US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Halmstad  is a port, university, industrial and recreational </w:t>
            </w:r>
            <w:hyperlink r:id="rId26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city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at the mouth of the </w:t>
            </w:r>
            <w:hyperlink r:id="rId27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Nissan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river, in the </w:t>
            </w:r>
            <w:hyperlink r:id="rId28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province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of 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begin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instrText>HYPERLINK "https://en.wikipedia.org/wiki/Halland"</w:instrText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separate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Halland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end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 on </w:t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lastRenderedPageBreak/>
              <w:t>the </w:t>
            </w:r>
            <w:hyperlink r:id="rId29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Swedish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west coast. Halmstad is the seat of </w:t>
            </w:r>
            <w:hyperlink r:id="rId30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Halmstad Municipality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and the capital of 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begin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instrText>HYPERLINK "https://en.wikipedia.org/wiki/Halland_County"</w:instrText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separate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Halland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 County</w:t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end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.</w:t>
            </w:r>
          </w:p>
        </w:tc>
      </w:tr>
      <w:tr w:rsidR="00A475C6" w:rsidRPr="00A475C6" w14:paraId="19356CB1" w14:textId="77777777" w:rsidTr="00F761FA">
        <w:tc>
          <w:tcPr>
            <w:tcW w:w="4531" w:type="dxa"/>
          </w:tcPr>
          <w:p w14:paraId="28973675" w14:textId="77777777" w:rsidR="00F761FA" w:rsidRPr="00A475C6" w:rsidRDefault="00F761FA" w:rsidP="00436FB1">
            <w:pPr>
              <w:autoSpaceDE w:val="0"/>
              <w:autoSpaceDN w:val="0"/>
              <w:adjustRightInd w:val="0"/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lastRenderedPageBreak/>
              <w:t xml:space="preserve">Belgique :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Vresse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 sur Semois</w:t>
            </w:r>
          </w:p>
          <w:p w14:paraId="7EB002C1" w14:textId="77777777" w:rsidR="00F761FA" w:rsidRPr="00A475C6" w:rsidRDefault="00F761FA" w:rsidP="00436FB1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4531" w:type="dxa"/>
          </w:tcPr>
          <w:p w14:paraId="4166A0D9" w14:textId="4D255E96" w:rsidR="00F761FA" w:rsidRPr="00A475C6" w:rsidRDefault="009F77C6" w:rsidP="00436FB1">
            <w:pPr>
              <w:rPr>
                <w:rFonts w:ascii="Century Gothic" w:hAnsi="Century Gothic"/>
                <w:color w:val="000000" w:themeColor="text1"/>
                <w:lang w:val="en-US"/>
              </w:rPr>
            </w:pP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Vresse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-sur-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Semois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 is a </w:t>
            </w:r>
            <w:hyperlink r:id="rId31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municipality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of </w:t>
            </w:r>
            <w:hyperlink r:id="rId32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Wallonia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located in the </w:t>
            </w:r>
            <w:hyperlink r:id="rId33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province of Namur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, </w:t>
            </w:r>
            <w:hyperlink r:id="rId34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Belgium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.</w:t>
            </w:r>
          </w:p>
        </w:tc>
      </w:tr>
      <w:tr w:rsidR="00A475C6" w:rsidRPr="00A475C6" w14:paraId="7F67E44B" w14:textId="77777777" w:rsidTr="00F761FA">
        <w:tc>
          <w:tcPr>
            <w:tcW w:w="4531" w:type="dxa"/>
          </w:tcPr>
          <w:p w14:paraId="4C10EFB6" w14:textId="69AFDE5E" w:rsidR="00F761FA" w:rsidRPr="00A475C6" w:rsidRDefault="00F761FA" w:rsidP="00436FB1">
            <w:pPr>
              <w:autoSpaceDE w:val="0"/>
              <w:autoSpaceDN w:val="0"/>
              <w:adjustRightInd w:val="0"/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Autriche : Leoben</w:t>
            </w:r>
          </w:p>
          <w:p w14:paraId="31977D32" w14:textId="77777777" w:rsidR="00F761FA" w:rsidRPr="00A475C6" w:rsidRDefault="00F761FA" w:rsidP="00436FB1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4531" w:type="dxa"/>
          </w:tcPr>
          <w:p w14:paraId="1BAAB82A" w14:textId="7D7E8D06" w:rsidR="00F761FA" w:rsidRPr="00A475C6" w:rsidRDefault="009F77C6" w:rsidP="00436FB1">
            <w:pPr>
              <w:rPr>
                <w:rFonts w:ascii="Century Gothic" w:hAnsi="Century Gothic"/>
                <w:color w:val="000000" w:themeColor="text1"/>
                <w:lang w:val="en-US"/>
              </w:rPr>
            </w:pP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Leoben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 is a </w:t>
            </w:r>
            <w:hyperlink r:id="rId35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Styrian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city in central </w:t>
            </w:r>
            <w:hyperlink r:id="rId36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Austria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, located on the </w:t>
            </w:r>
            <w:hyperlink r:id="rId37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Mur river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.</w:t>
            </w:r>
          </w:p>
        </w:tc>
      </w:tr>
      <w:tr w:rsidR="00A475C6" w:rsidRPr="00A475C6" w14:paraId="14E2E1D9" w14:textId="77777777" w:rsidTr="00F761FA">
        <w:tc>
          <w:tcPr>
            <w:tcW w:w="4531" w:type="dxa"/>
          </w:tcPr>
          <w:p w14:paraId="40C8F55B" w14:textId="77777777" w:rsidR="00F761FA" w:rsidRPr="00A475C6" w:rsidRDefault="00F761FA" w:rsidP="00436FB1">
            <w:pPr>
              <w:autoSpaceDE w:val="0"/>
              <w:autoSpaceDN w:val="0"/>
              <w:adjustRightInd w:val="0"/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Pologne : Zakopane</w:t>
            </w:r>
          </w:p>
          <w:p w14:paraId="4FAE048F" w14:textId="78F2B2C0" w:rsidR="00F761FA" w:rsidRPr="00A475C6" w:rsidRDefault="00F761FA" w:rsidP="00436FB1">
            <w:pPr>
              <w:tabs>
                <w:tab w:val="left" w:pos="2761"/>
              </w:tabs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4531" w:type="dxa"/>
          </w:tcPr>
          <w:p w14:paraId="61F1D0C4" w14:textId="66B3358A" w:rsidR="00F761FA" w:rsidRPr="00A475C6" w:rsidRDefault="009F77C6" w:rsidP="00436FB1">
            <w:pPr>
              <w:rPr>
                <w:rFonts w:ascii="Century Gothic" w:hAnsi="Century Gothic"/>
                <w:color w:val="000000" w:themeColor="text1"/>
                <w:lang w:val="en-US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Zakopane is a town in the extreme south of </w:t>
            </w:r>
            <w:hyperlink r:id="rId38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Poland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, in the southern part of the </w:t>
            </w:r>
            <w:hyperlink r:id="rId39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Podhale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region at the foot of the </w:t>
            </w:r>
            <w:hyperlink r:id="rId40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Tatra Mountains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.</w:t>
            </w:r>
          </w:p>
        </w:tc>
      </w:tr>
      <w:tr w:rsidR="00A475C6" w:rsidRPr="00A475C6" w14:paraId="676873EE" w14:textId="77777777" w:rsidTr="00F761FA">
        <w:tc>
          <w:tcPr>
            <w:tcW w:w="4531" w:type="dxa"/>
          </w:tcPr>
          <w:p w14:paraId="78796E89" w14:textId="77777777" w:rsidR="00F761FA" w:rsidRPr="00A475C6" w:rsidRDefault="00F761FA" w:rsidP="00436FB1">
            <w:pPr>
              <w:autoSpaceDE w:val="0"/>
              <w:autoSpaceDN w:val="0"/>
              <w:adjustRightInd w:val="0"/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Irlande : Kilkenny</w:t>
            </w:r>
          </w:p>
          <w:p w14:paraId="5EFEF1DC" w14:textId="77777777" w:rsidR="00F761FA" w:rsidRPr="00A475C6" w:rsidRDefault="00F761FA" w:rsidP="00436FB1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4531" w:type="dxa"/>
          </w:tcPr>
          <w:p w14:paraId="75916F51" w14:textId="6A4842C2" w:rsidR="00F761FA" w:rsidRPr="00A475C6" w:rsidRDefault="009F77C6" w:rsidP="00436FB1">
            <w:pPr>
              <w:rPr>
                <w:rFonts w:ascii="Century Gothic" w:hAnsi="Century Gothic"/>
                <w:color w:val="000000" w:themeColor="text1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Kilkenny is a city in </w:t>
            </w:r>
            <w:hyperlink r:id="rId41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County Kilkenny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, </w:t>
            </w:r>
            <w:hyperlink r:id="rId42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Ireland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.</w:t>
            </w:r>
            <w:hyperlink r:id="rId43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vertAlign w:val="superscript"/>
                  <w:lang w:val="en-US"/>
                </w:rPr>
                <w:t>[3]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It is located in the </w:t>
            </w:r>
            <w:hyperlink r:id="rId44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South-East Region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and in the </w:t>
            </w:r>
            <w:hyperlink r:id="rId45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province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of </w:t>
            </w:r>
            <w:hyperlink r:id="rId46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Leinster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. It is built on both banks of the </w:t>
            </w:r>
            <w:hyperlink r:id="rId47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 xml:space="preserve">River </w:t>
              </w:r>
              <w:proofErr w:type="spellStart"/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Nore</w:t>
              </w:r>
              <w:proofErr w:type="spellEnd"/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. </w:t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The 2016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census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 gave the total population of Kilkenny </w:t>
            </w:r>
            <w:proofErr w:type="gram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as</w:t>
            </w:r>
            <w:proofErr w:type="gram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 26,512.</w:t>
            </w:r>
            <w:hyperlink r:id="rId48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vertAlign w:val="superscript"/>
                </w:rPr>
                <w:t>[1]</w:t>
              </w:r>
            </w:hyperlink>
          </w:p>
        </w:tc>
      </w:tr>
      <w:tr w:rsidR="00A475C6" w:rsidRPr="00A475C6" w14:paraId="42237756" w14:textId="77777777" w:rsidTr="00F761FA">
        <w:tc>
          <w:tcPr>
            <w:tcW w:w="4531" w:type="dxa"/>
          </w:tcPr>
          <w:p w14:paraId="65926CBD" w14:textId="77777777" w:rsidR="00F761FA" w:rsidRPr="00A475C6" w:rsidRDefault="00F761FA" w:rsidP="00436FB1">
            <w:pPr>
              <w:autoSpaceDE w:val="0"/>
              <w:autoSpaceDN w:val="0"/>
              <w:adjustRightInd w:val="0"/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Danemark : Kolding</w:t>
            </w:r>
          </w:p>
          <w:p w14:paraId="2D3454E4" w14:textId="77777777" w:rsidR="00F761FA" w:rsidRPr="00A475C6" w:rsidRDefault="00F761FA" w:rsidP="00436FB1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4531" w:type="dxa"/>
          </w:tcPr>
          <w:p w14:paraId="4BA98A17" w14:textId="46C8B5A8" w:rsidR="00F761FA" w:rsidRPr="00A475C6" w:rsidRDefault="009F77C6" w:rsidP="00436FB1">
            <w:pPr>
              <w:rPr>
                <w:rFonts w:ascii="Century Gothic" w:hAnsi="Century Gothic"/>
                <w:color w:val="000000" w:themeColor="text1"/>
                <w:lang w:val="en-US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Kolding is a </w:t>
            </w:r>
            <w:hyperlink r:id="rId49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Danish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</w:t>
            </w:r>
            <w:hyperlink r:id="rId50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seaport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located at the head of </w:t>
            </w:r>
            <w:hyperlink r:id="rId51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Kolding Fjord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in the </w:t>
            </w:r>
            <w:hyperlink r:id="rId52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Region of Southern Denmark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. It is the seat of </w:t>
            </w:r>
            <w:hyperlink r:id="rId53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Kolding Municipality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. It is a transportation, commercial, and manufacturing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centre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, and has numerous industrial companies, principally geared towards shipbuilding.</w:t>
            </w:r>
          </w:p>
        </w:tc>
      </w:tr>
      <w:tr w:rsidR="00A475C6" w:rsidRPr="00A475C6" w14:paraId="0C89AB51" w14:textId="77777777" w:rsidTr="00F761FA">
        <w:tc>
          <w:tcPr>
            <w:tcW w:w="4531" w:type="dxa"/>
          </w:tcPr>
          <w:p w14:paraId="3D6268F3" w14:textId="77777777" w:rsidR="00F761FA" w:rsidRPr="00A475C6" w:rsidRDefault="00F761FA" w:rsidP="00436FB1">
            <w:pPr>
              <w:autoSpaceDE w:val="0"/>
              <w:autoSpaceDN w:val="0"/>
              <w:adjustRightInd w:val="0"/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pP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Coratie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 : Sisak</w:t>
            </w:r>
          </w:p>
          <w:p w14:paraId="65A5F60E" w14:textId="77777777" w:rsidR="00F761FA" w:rsidRPr="00A475C6" w:rsidRDefault="00F761FA" w:rsidP="00436FB1">
            <w:pPr>
              <w:rPr>
                <w:rFonts w:ascii="Century Gothic" w:hAnsi="Century Gothic"/>
                <w:color w:val="000000" w:themeColor="text1"/>
              </w:rPr>
            </w:pPr>
          </w:p>
        </w:tc>
        <w:tc>
          <w:tcPr>
            <w:tcW w:w="4531" w:type="dxa"/>
          </w:tcPr>
          <w:p w14:paraId="58D64C05" w14:textId="77777777" w:rsidR="009F77C6" w:rsidRPr="00A475C6" w:rsidRDefault="009F77C6" w:rsidP="00436FB1">
            <w:pPr>
              <w:autoSpaceDE w:val="0"/>
              <w:autoSpaceDN w:val="0"/>
              <w:adjustRightInd w:val="0"/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Sisak is a </w:t>
            </w:r>
            <w:hyperlink r:id="rId54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city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in central </w:t>
            </w:r>
            <w:hyperlink r:id="rId55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Croatia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, spanning the confluence of the 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begin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instrText>HYPERLINK "https://en.wikipedia.org/wiki/Kupa_River_(Croatia)"</w:instrText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separate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Kupa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end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, </w:t>
            </w:r>
            <w:hyperlink r:id="rId56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Sava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and </w:t>
            </w:r>
            <w:hyperlink r:id="rId57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Odra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rivers, 57 km (35 mi) southeast of the Croatian capital </w:t>
            </w:r>
            <w:hyperlink r:id="rId58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Zagreb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, and is usually considered to be where the 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begin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instrText>HYPERLINK "https://en.wikipedia.org/wiki/Posavina"</w:instrText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separate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Posavina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end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(</w:t>
            </w:r>
            <w:hyperlink r:id="rId59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Sava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basin).</w:t>
            </w:r>
          </w:p>
          <w:p w14:paraId="2ADD72CB" w14:textId="77777777" w:rsidR="00F761FA" w:rsidRPr="00A475C6" w:rsidRDefault="00F761FA" w:rsidP="00436FB1">
            <w:pPr>
              <w:rPr>
                <w:rFonts w:ascii="Century Gothic" w:hAnsi="Century Gothic"/>
                <w:color w:val="000000" w:themeColor="text1"/>
                <w:lang w:val="en-US"/>
              </w:rPr>
            </w:pPr>
          </w:p>
        </w:tc>
      </w:tr>
      <w:tr w:rsidR="00A475C6" w:rsidRPr="00A475C6" w14:paraId="2AAEFDF9" w14:textId="77777777" w:rsidTr="00F761FA">
        <w:tc>
          <w:tcPr>
            <w:tcW w:w="4531" w:type="dxa"/>
          </w:tcPr>
          <w:p w14:paraId="187E068A" w14:textId="1AF2AE7E" w:rsidR="00F761FA" w:rsidRPr="00A475C6" w:rsidRDefault="00F761FA" w:rsidP="00436FB1">
            <w:pPr>
              <w:tabs>
                <w:tab w:val="left" w:pos="3320"/>
              </w:tabs>
              <w:rPr>
                <w:rFonts w:ascii="Century Gothic" w:hAnsi="Century Gothic"/>
                <w:color w:val="000000" w:themeColor="text1"/>
              </w:rPr>
            </w:pP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République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Tcheque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 :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>Kutná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t xml:space="preserve"> Hora</w:t>
            </w:r>
          </w:p>
        </w:tc>
        <w:tc>
          <w:tcPr>
            <w:tcW w:w="4531" w:type="dxa"/>
          </w:tcPr>
          <w:p w14:paraId="35CD93E1" w14:textId="042612EB" w:rsidR="00F761FA" w:rsidRPr="00A475C6" w:rsidRDefault="009F77C6" w:rsidP="00436FB1">
            <w:pPr>
              <w:rPr>
                <w:rFonts w:ascii="Century Gothic" w:hAnsi="Century Gothic"/>
                <w:color w:val="000000" w:themeColor="text1"/>
                <w:lang w:val="en-US"/>
              </w:rPr>
            </w:pP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Kutná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 Hora is a town in the </w:t>
            </w:r>
            <w:hyperlink r:id="rId60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Central Bohemian Region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 of </w:t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lastRenderedPageBreak/>
              <w:t>the </w:t>
            </w:r>
            <w:hyperlink r:id="rId61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Czech Republic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. It has about 20,000 inhabitants. The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centre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 of 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Kutná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 Hora, including the </w:t>
            </w:r>
            <w:proofErr w:type="spellStart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begin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instrText>HYPERLINK "https://en.wikipedia.org/wiki/Sedlec_Abbey"</w:instrText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separate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Sedlec</w:t>
            </w:r>
            <w:proofErr w:type="spellEnd"/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 xml:space="preserve"> Abbey</w:t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</w:rPr>
              <w:fldChar w:fldCharType="end"/>
            </w:r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and its </w:t>
            </w:r>
            <w:hyperlink r:id="rId62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ossuary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, was designated a </w:t>
            </w:r>
            <w:hyperlink r:id="rId63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UNESCO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</w:t>
            </w:r>
            <w:hyperlink r:id="rId64" w:history="1">
              <w:r w:rsidRPr="00A475C6">
                <w:rPr>
                  <w:rFonts w:ascii="Century Gothic" w:hAnsi="Century Gothic" w:cs="AppleSystemUIFont"/>
                  <w:color w:val="000000" w:themeColor="text1"/>
                  <w:sz w:val="26"/>
                  <w:szCs w:val="26"/>
                  <w:lang w:val="en-US"/>
                </w:rPr>
                <w:t>World Heritage Site</w:t>
              </w:r>
            </w:hyperlink>
            <w:r w:rsidRPr="00A475C6">
              <w:rPr>
                <w:rFonts w:ascii="Century Gothic" w:hAnsi="Century Gothic" w:cs="AppleSystemUIFont"/>
                <w:color w:val="000000" w:themeColor="text1"/>
                <w:sz w:val="26"/>
                <w:szCs w:val="26"/>
                <w:lang w:val="en-US"/>
              </w:rPr>
              <w:t> in 1995 because of its outstanding architecture.</w:t>
            </w:r>
          </w:p>
        </w:tc>
      </w:tr>
    </w:tbl>
    <w:p w14:paraId="10713633" w14:textId="77777777" w:rsidR="0056738E" w:rsidRPr="00A475C6" w:rsidRDefault="0056738E" w:rsidP="00436FB1">
      <w:pPr>
        <w:rPr>
          <w:rFonts w:ascii="Century Gothic" w:hAnsi="Century Gothic"/>
          <w:color w:val="000000" w:themeColor="text1"/>
          <w:lang w:val="en-US"/>
        </w:rPr>
      </w:pPr>
    </w:p>
    <w:sectPr w:rsidR="0056738E" w:rsidRPr="00A47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FA"/>
    <w:rsid w:val="003A3965"/>
    <w:rsid w:val="00436FB1"/>
    <w:rsid w:val="0056738E"/>
    <w:rsid w:val="00631F0A"/>
    <w:rsid w:val="008D40A4"/>
    <w:rsid w:val="009F77C6"/>
    <w:rsid w:val="00A475C6"/>
    <w:rsid w:val="00C8418F"/>
    <w:rsid w:val="00EC627D"/>
    <w:rsid w:val="00F7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63F38"/>
  <w15:chartTrackingRefBased/>
  <w15:docId w15:val="{99FB7CBE-43A9-6C40-98EC-2CAE611A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6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Urban_areas_of_Sweden" TargetMode="External"/><Relationship Id="rId21" Type="http://schemas.openxmlformats.org/officeDocument/2006/relationships/hyperlink" Target="https://en.wikipedia.org/wiki/North_Rhine-Westphalia,_Germany" TargetMode="External"/><Relationship Id="rId34" Type="http://schemas.openxmlformats.org/officeDocument/2006/relationships/hyperlink" Target="https://en.wikipedia.org/wiki/Belgium" TargetMode="External"/><Relationship Id="rId42" Type="http://schemas.openxmlformats.org/officeDocument/2006/relationships/hyperlink" Target="https://en.wikipedia.org/wiki/Republic_of_Ireland" TargetMode="External"/><Relationship Id="rId47" Type="http://schemas.openxmlformats.org/officeDocument/2006/relationships/hyperlink" Target="https://en.wikipedia.org/wiki/River_Nore" TargetMode="External"/><Relationship Id="rId50" Type="http://schemas.openxmlformats.org/officeDocument/2006/relationships/hyperlink" Target="https://en.wikipedia.org/wiki/Seaport" TargetMode="External"/><Relationship Id="rId55" Type="http://schemas.openxmlformats.org/officeDocument/2006/relationships/hyperlink" Target="https://en.wikipedia.org/wiki/Croatia" TargetMode="External"/><Relationship Id="rId63" Type="http://schemas.openxmlformats.org/officeDocument/2006/relationships/hyperlink" Target="https://en.wikipedia.org/wiki/UNESCO" TargetMode="External"/><Relationship Id="rId7" Type="http://schemas.openxmlformats.org/officeDocument/2006/relationships/hyperlink" Target="https://en.wikipedia.org/wiki/Le_Puy-en-Velay#cite_note-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entro_Region" TargetMode="External"/><Relationship Id="rId29" Type="http://schemas.openxmlformats.org/officeDocument/2006/relationships/hyperlink" Target="https://en.wikipedia.org/wiki/Sweden" TargetMode="External"/><Relationship Id="rId11" Type="http://schemas.openxmlformats.org/officeDocument/2006/relationships/hyperlink" Target="https://en.wikipedia.org/wiki/Castile_and_Le%C3%B3n" TargetMode="External"/><Relationship Id="rId24" Type="http://schemas.openxmlformats.org/officeDocument/2006/relationships/hyperlink" Target="https://en.wikipedia.org/wiki/North_Brabant" TargetMode="External"/><Relationship Id="rId32" Type="http://schemas.openxmlformats.org/officeDocument/2006/relationships/hyperlink" Target="https://en.wikipedia.org/wiki/Wallonia" TargetMode="External"/><Relationship Id="rId37" Type="http://schemas.openxmlformats.org/officeDocument/2006/relationships/hyperlink" Target="https://en.wikipedia.org/wiki/Mur_River" TargetMode="External"/><Relationship Id="rId40" Type="http://schemas.openxmlformats.org/officeDocument/2006/relationships/hyperlink" Target="https://en.wikipedia.org/wiki/Tatra_Mountains" TargetMode="External"/><Relationship Id="rId45" Type="http://schemas.openxmlformats.org/officeDocument/2006/relationships/hyperlink" Target="https://en.wikipedia.org/wiki/Provinces_of_Ireland" TargetMode="External"/><Relationship Id="rId53" Type="http://schemas.openxmlformats.org/officeDocument/2006/relationships/hyperlink" Target="https://en.wikipedia.org/wiki/Kolding_Municipality" TargetMode="External"/><Relationship Id="rId58" Type="http://schemas.openxmlformats.org/officeDocument/2006/relationships/hyperlink" Target="https://en.wikipedia.org/wiki/Zagreb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en.wikipedia.org/wiki/Le_Puy_Cathedral" TargetMode="External"/><Relationship Id="rId61" Type="http://schemas.openxmlformats.org/officeDocument/2006/relationships/hyperlink" Target="https://en.wikipedia.org/wiki/Czech_Republic" TargetMode="External"/><Relationship Id="rId19" Type="http://schemas.openxmlformats.org/officeDocument/2006/relationships/hyperlink" Target="https://en.wikipedia.org/wiki/Province_of_Siena" TargetMode="External"/><Relationship Id="rId14" Type="http://schemas.openxmlformats.org/officeDocument/2006/relationships/hyperlink" Target="https://en.wikipedia.org/wiki/District_of_Guarda" TargetMode="External"/><Relationship Id="rId22" Type="http://schemas.openxmlformats.org/officeDocument/2006/relationships/hyperlink" Target="https://en.wikipedia.org/wiki/Cologne" TargetMode="External"/><Relationship Id="rId27" Type="http://schemas.openxmlformats.org/officeDocument/2006/relationships/hyperlink" Target="https://en.wikipedia.org/wiki/Nissan_(river)" TargetMode="External"/><Relationship Id="rId30" Type="http://schemas.openxmlformats.org/officeDocument/2006/relationships/hyperlink" Target="https://en.wikipedia.org/wiki/Halmstad_Municipality" TargetMode="External"/><Relationship Id="rId35" Type="http://schemas.openxmlformats.org/officeDocument/2006/relationships/hyperlink" Target="https://en.wikipedia.org/wiki/Styria" TargetMode="External"/><Relationship Id="rId43" Type="http://schemas.openxmlformats.org/officeDocument/2006/relationships/hyperlink" Target="https://en.wikipedia.org/wiki/Kilkenny#cite_note-3" TargetMode="External"/><Relationship Id="rId48" Type="http://schemas.openxmlformats.org/officeDocument/2006/relationships/hyperlink" Target="https://en.wikipedia.org/wiki/Kilkenny#cite_note-sapmap2016-1" TargetMode="External"/><Relationship Id="rId56" Type="http://schemas.openxmlformats.org/officeDocument/2006/relationships/hyperlink" Target="https://en.wikipedia.org/wiki/Sava" TargetMode="External"/><Relationship Id="rId64" Type="http://schemas.openxmlformats.org/officeDocument/2006/relationships/hyperlink" Target="https://en.wikipedia.org/wiki/World_Heritage_Site" TargetMode="External"/><Relationship Id="rId8" Type="http://schemas.openxmlformats.org/officeDocument/2006/relationships/hyperlink" Target="https://en.wikipedia.org/wiki/Routes_of_Santiago_de_Compostela_in_France" TargetMode="External"/><Relationship Id="rId51" Type="http://schemas.openxmlformats.org/officeDocument/2006/relationships/hyperlink" Target="https://en.wikipedia.org/wiki/Kolding_Fjor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Spain" TargetMode="External"/><Relationship Id="rId17" Type="http://schemas.openxmlformats.org/officeDocument/2006/relationships/hyperlink" Target="https://en.wikipedia.org/wiki/City" TargetMode="External"/><Relationship Id="rId25" Type="http://schemas.openxmlformats.org/officeDocument/2006/relationships/hyperlink" Target="https://en.wikipedia.org/wiki/Netherlands" TargetMode="External"/><Relationship Id="rId33" Type="http://schemas.openxmlformats.org/officeDocument/2006/relationships/hyperlink" Target="https://en.wikipedia.org/wiki/Namur_Province" TargetMode="External"/><Relationship Id="rId38" Type="http://schemas.openxmlformats.org/officeDocument/2006/relationships/hyperlink" Target="https://en.wikipedia.org/wiki/Poland" TargetMode="External"/><Relationship Id="rId46" Type="http://schemas.openxmlformats.org/officeDocument/2006/relationships/hyperlink" Target="https://en.wikipedia.org/wiki/Leinster" TargetMode="External"/><Relationship Id="rId59" Type="http://schemas.openxmlformats.org/officeDocument/2006/relationships/hyperlink" Target="https://en.wikipedia.org/wiki/Sava" TargetMode="External"/><Relationship Id="rId20" Type="http://schemas.openxmlformats.org/officeDocument/2006/relationships/hyperlink" Target="https://en.wikipedia.org/wiki/States_of_Germany" TargetMode="External"/><Relationship Id="rId41" Type="http://schemas.openxmlformats.org/officeDocument/2006/relationships/hyperlink" Target="https://en.wikipedia.org/wiki/County_Kilkenny" TargetMode="External"/><Relationship Id="rId54" Type="http://schemas.openxmlformats.org/officeDocument/2006/relationships/hyperlink" Target="https://en.wikipedia.org/wiki/City" TargetMode="External"/><Relationship Id="rId62" Type="http://schemas.openxmlformats.org/officeDocument/2006/relationships/hyperlink" Target="https://en.wikipedia.org/wiki/Sedlec_Ossuar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e_Puy_green_lentil" TargetMode="External"/><Relationship Id="rId15" Type="http://schemas.openxmlformats.org/officeDocument/2006/relationships/hyperlink" Target="https://en.wikipedia.org/wiki/Beiras_e_Serra_da_Estrela" TargetMode="External"/><Relationship Id="rId23" Type="http://schemas.openxmlformats.org/officeDocument/2006/relationships/hyperlink" Target="https://en.wikipedia.org/wiki/Municipalities_of_the_Netherlands" TargetMode="External"/><Relationship Id="rId28" Type="http://schemas.openxmlformats.org/officeDocument/2006/relationships/hyperlink" Target="https://en.wikipedia.org/wiki/Provinces_of_Sweden" TargetMode="External"/><Relationship Id="rId36" Type="http://schemas.openxmlformats.org/officeDocument/2006/relationships/hyperlink" Target="https://en.wikipedia.org/wiki/Austria" TargetMode="External"/><Relationship Id="rId49" Type="http://schemas.openxmlformats.org/officeDocument/2006/relationships/hyperlink" Target="https://en.wikipedia.org/wiki/Denmark" TargetMode="External"/><Relationship Id="rId57" Type="http://schemas.openxmlformats.org/officeDocument/2006/relationships/hyperlink" Target="https://en.wikipedia.org/wiki/Odra_River_(Croatia)" TargetMode="External"/><Relationship Id="rId10" Type="http://schemas.openxmlformats.org/officeDocument/2006/relationships/hyperlink" Target="https://en.wikipedia.org/wiki/Autonomous_communities_of_Spain" TargetMode="External"/><Relationship Id="rId31" Type="http://schemas.openxmlformats.org/officeDocument/2006/relationships/hyperlink" Target="https://en.wikipedia.org/wiki/Municipalities_in_Belgium" TargetMode="External"/><Relationship Id="rId44" Type="http://schemas.openxmlformats.org/officeDocument/2006/relationships/hyperlink" Target="https://en.wikipedia.org/wiki/South-East_Region,_Ireland" TargetMode="External"/><Relationship Id="rId52" Type="http://schemas.openxmlformats.org/officeDocument/2006/relationships/hyperlink" Target="https://en.wikipedia.org/wiki/Region_of_Southern_Denmark" TargetMode="External"/><Relationship Id="rId60" Type="http://schemas.openxmlformats.org/officeDocument/2006/relationships/hyperlink" Target="https://en.wikipedia.org/wiki/Central_Bohemian_Region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en.wikipedia.org/wiki/Loire" TargetMode="External"/><Relationship Id="rId9" Type="http://schemas.openxmlformats.org/officeDocument/2006/relationships/hyperlink" Target="https://en.wikipedia.org/wiki/Communes_of_France" TargetMode="External"/><Relationship Id="rId13" Type="http://schemas.openxmlformats.org/officeDocument/2006/relationships/hyperlink" Target="https://en.wikipedia.org/wiki/Province_of_Segovia" TargetMode="External"/><Relationship Id="rId18" Type="http://schemas.openxmlformats.org/officeDocument/2006/relationships/hyperlink" Target="https://en.wikipedia.org/wiki/Tuscany" TargetMode="External"/><Relationship Id="rId39" Type="http://schemas.openxmlformats.org/officeDocument/2006/relationships/hyperlink" Target="https://en.wikipedia.org/wiki/Podha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1078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ASTIER</dc:creator>
  <cp:keywords/>
  <dc:description/>
  <cp:lastModifiedBy>Quentin ASTIER</cp:lastModifiedBy>
  <cp:revision>3</cp:revision>
  <dcterms:created xsi:type="dcterms:W3CDTF">2022-10-24T09:32:00Z</dcterms:created>
  <dcterms:modified xsi:type="dcterms:W3CDTF">2022-10-24T09:51:00Z</dcterms:modified>
</cp:coreProperties>
</file>