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firstLine="720"/>
        <w:jc w:val="center"/>
        <w:rPr>
          <w:rFonts w:ascii="Oswald" w:cs="Oswald" w:eastAsia="Oswald" w:hAnsi="Oswald"/>
          <w:sz w:val="96"/>
          <w:szCs w:val="9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833438</wp:posOffset>
            </wp:positionH>
            <wp:positionV relativeFrom="paragraph">
              <wp:posOffset>114300</wp:posOffset>
            </wp:positionV>
            <wp:extent cx="4279199" cy="4224338"/>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279199" cy="4224338"/>
                    </a:xfrm>
                    <a:prstGeom prst="rect"/>
                    <a:ln/>
                  </pic:spPr>
                </pic:pic>
              </a:graphicData>
            </a:graphic>
          </wp:anchor>
        </w:drawing>
      </w:r>
    </w:p>
    <w:p w:rsidR="00000000" w:rsidDel="00000000" w:rsidP="00000000" w:rsidRDefault="00000000" w:rsidRPr="00000000" w14:paraId="00000002">
      <w:pPr>
        <w:spacing w:after="160" w:line="259" w:lineRule="auto"/>
        <w:jc w:val="center"/>
        <w:rPr>
          <w:rFonts w:ascii="Oswald Medium" w:cs="Oswald Medium" w:eastAsia="Oswald Medium" w:hAnsi="Oswald Medium"/>
          <w:sz w:val="60"/>
          <w:szCs w:val="60"/>
        </w:rPr>
      </w:pPr>
      <w:r w:rsidDel="00000000" w:rsidR="00000000" w:rsidRPr="00000000">
        <w:rPr>
          <w:rtl w:val="0"/>
        </w:rPr>
      </w:r>
    </w:p>
    <w:p w:rsidR="00000000" w:rsidDel="00000000" w:rsidP="00000000" w:rsidRDefault="00000000" w:rsidRPr="00000000" w14:paraId="00000003">
      <w:pPr>
        <w:spacing w:after="160" w:line="259" w:lineRule="auto"/>
        <w:jc w:val="center"/>
        <w:rPr>
          <w:rFonts w:ascii="Oswald Medium" w:cs="Oswald Medium" w:eastAsia="Oswald Medium" w:hAnsi="Oswald Medium"/>
          <w:sz w:val="60"/>
          <w:szCs w:val="60"/>
        </w:rPr>
      </w:pPr>
      <w:r w:rsidDel="00000000" w:rsidR="00000000" w:rsidRPr="00000000">
        <w:rPr>
          <w:rtl w:val="0"/>
        </w:rPr>
      </w:r>
    </w:p>
    <w:p w:rsidR="00000000" w:rsidDel="00000000" w:rsidP="00000000" w:rsidRDefault="00000000" w:rsidRPr="00000000" w14:paraId="00000004">
      <w:pPr>
        <w:spacing w:after="160" w:line="259" w:lineRule="auto"/>
        <w:jc w:val="center"/>
        <w:rPr>
          <w:rFonts w:ascii="Oswald Medium" w:cs="Oswald Medium" w:eastAsia="Oswald Medium" w:hAnsi="Oswald Medium"/>
          <w:sz w:val="60"/>
          <w:szCs w:val="60"/>
        </w:rPr>
      </w:pPr>
      <w:r w:rsidDel="00000000" w:rsidR="00000000" w:rsidRPr="00000000">
        <w:rPr>
          <w:rtl w:val="0"/>
        </w:rPr>
      </w:r>
    </w:p>
    <w:p w:rsidR="00000000" w:rsidDel="00000000" w:rsidP="00000000" w:rsidRDefault="00000000" w:rsidRPr="00000000" w14:paraId="00000005">
      <w:pPr>
        <w:spacing w:after="160" w:line="259" w:lineRule="auto"/>
        <w:jc w:val="center"/>
        <w:rPr>
          <w:rFonts w:ascii="Oswald Medium" w:cs="Oswald Medium" w:eastAsia="Oswald Medium" w:hAnsi="Oswald Medium"/>
          <w:sz w:val="60"/>
          <w:szCs w:val="60"/>
        </w:rPr>
      </w:pPr>
      <w:r w:rsidDel="00000000" w:rsidR="00000000" w:rsidRPr="00000000">
        <w:rPr>
          <w:rtl w:val="0"/>
        </w:rPr>
      </w:r>
    </w:p>
    <w:p w:rsidR="00000000" w:rsidDel="00000000" w:rsidP="00000000" w:rsidRDefault="00000000" w:rsidRPr="00000000" w14:paraId="00000006">
      <w:pPr>
        <w:spacing w:after="160" w:line="259" w:lineRule="auto"/>
        <w:jc w:val="center"/>
        <w:rPr>
          <w:rFonts w:ascii="Oswald Medium" w:cs="Oswald Medium" w:eastAsia="Oswald Medium" w:hAnsi="Oswald Medium"/>
          <w:sz w:val="60"/>
          <w:szCs w:val="60"/>
        </w:rPr>
      </w:pPr>
      <w:r w:rsidDel="00000000" w:rsidR="00000000" w:rsidRPr="00000000">
        <w:rPr>
          <w:rtl w:val="0"/>
        </w:rPr>
      </w:r>
    </w:p>
    <w:p w:rsidR="00000000" w:rsidDel="00000000" w:rsidP="00000000" w:rsidRDefault="00000000" w:rsidRPr="00000000" w14:paraId="00000007">
      <w:pPr>
        <w:spacing w:after="160" w:line="259" w:lineRule="auto"/>
        <w:jc w:val="center"/>
        <w:rPr>
          <w:rFonts w:ascii="Oswald Medium" w:cs="Oswald Medium" w:eastAsia="Oswald Medium" w:hAnsi="Oswald Medium"/>
          <w:sz w:val="60"/>
          <w:szCs w:val="60"/>
        </w:rPr>
      </w:pPr>
      <w:r w:rsidDel="00000000" w:rsidR="00000000" w:rsidRPr="00000000">
        <w:rPr>
          <w:rtl w:val="0"/>
        </w:rPr>
      </w:r>
    </w:p>
    <w:p w:rsidR="00000000" w:rsidDel="00000000" w:rsidP="00000000" w:rsidRDefault="00000000" w:rsidRPr="00000000" w14:paraId="00000008">
      <w:pPr>
        <w:spacing w:after="160" w:line="259" w:lineRule="auto"/>
        <w:jc w:val="center"/>
        <w:rPr>
          <w:rFonts w:ascii="Oswald Medium" w:cs="Oswald Medium" w:eastAsia="Oswald Medium" w:hAnsi="Oswald Medium"/>
          <w:sz w:val="60"/>
          <w:szCs w:val="60"/>
        </w:rPr>
      </w:pPr>
      <w:r w:rsidDel="00000000" w:rsidR="00000000" w:rsidRPr="00000000">
        <w:rPr>
          <w:rFonts w:ascii="Oswald Medium" w:cs="Oswald Medium" w:eastAsia="Oswald Medium" w:hAnsi="Oswald Medium"/>
          <w:sz w:val="60"/>
          <w:szCs w:val="60"/>
          <w:rtl w:val="0"/>
        </w:rPr>
        <w:t xml:space="preserve">Forward Air Controllers Field Manual</w:t>
      </w:r>
    </w:p>
    <w:p w:rsidR="00000000" w:rsidDel="00000000" w:rsidP="00000000" w:rsidRDefault="00000000" w:rsidRPr="00000000" w14:paraId="00000009">
      <w:pPr>
        <w:pageBreakBefore w:val="0"/>
        <w:jc w:val="center"/>
        <w:rPr>
          <w:rFonts w:ascii="Oswald" w:cs="Oswald" w:eastAsia="Oswald" w:hAnsi="Oswald"/>
          <w:sz w:val="20"/>
          <w:szCs w:val="20"/>
        </w:rPr>
      </w:pPr>
      <w:r w:rsidDel="00000000" w:rsidR="00000000" w:rsidRPr="00000000">
        <w:rPr>
          <w:rFonts w:ascii="Oswald" w:cs="Oswald" w:eastAsia="Oswald" w:hAnsi="Oswald"/>
          <w:sz w:val="20"/>
          <w:szCs w:val="20"/>
          <w:rtl w:val="0"/>
        </w:rPr>
        <w:t xml:space="preserve">Created By; J. Archer | S. Banerjee | C. Henderson | Cpt. Luna</w:t>
        <w:br w:type="textWrapping"/>
        <w:t xml:space="preserve">Updated: 16-10-2023</w:t>
        <w:br w:type="textWrapping"/>
      </w:r>
    </w:p>
    <w:p w:rsidR="00000000" w:rsidDel="00000000" w:rsidP="00000000" w:rsidRDefault="00000000" w:rsidRPr="00000000" w14:paraId="0000000A">
      <w:pPr>
        <w:pageBreakBefore w:val="0"/>
        <w:jc w:val="center"/>
        <w:rPr>
          <w:rFonts w:ascii="Oswald" w:cs="Oswald" w:eastAsia="Oswald" w:hAnsi="Oswald"/>
          <w:sz w:val="20"/>
          <w:szCs w:val="20"/>
        </w:rPr>
      </w:pPr>
      <w:r w:rsidDel="00000000" w:rsidR="00000000" w:rsidRPr="00000000">
        <w:rPr>
          <w:rtl w:val="0"/>
        </w:rPr>
      </w:r>
    </w:p>
    <w:p w:rsidR="00000000" w:rsidDel="00000000" w:rsidP="00000000" w:rsidRDefault="00000000" w:rsidRPr="00000000" w14:paraId="0000000B">
      <w:pPr>
        <w:pageBreakBefore w:val="0"/>
        <w:jc w:val="center"/>
        <w:rPr>
          <w:rFonts w:ascii="Oswald" w:cs="Oswald" w:eastAsia="Oswald" w:hAnsi="Oswald"/>
          <w:sz w:val="20"/>
          <w:szCs w:val="20"/>
        </w:rPr>
      </w:pPr>
      <w:r w:rsidDel="00000000" w:rsidR="00000000" w:rsidRPr="00000000">
        <w:rPr>
          <w:rtl w:val="0"/>
        </w:rPr>
      </w:r>
    </w:p>
    <w:p w:rsidR="00000000" w:rsidDel="00000000" w:rsidP="00000000" w:rsidRDefault="00000000" w:rsidRPr="00000000" w14:paraId="0000000C">
      <w:pPr>
        <w:pageBreakBefore w:val="0"/>
        <w:jc w:val="center"/>
        <w:rPr>
          <w:rFonts w:ascii="Oswald" w:cs="Oswald" w:eastAsia="Oswald" w:hAnsi="Oswald"/>
          <w:sz w:val="20"/>
          <w:szCs w:val="20"/>
        </w:rPr>
      </w:pPr>
      <w:r w:rsidDel="00000000" w:rsidR="00000000" w:rsidRPr="00000000">
        <w:rPr>
          <w:rtl w:val="0"/>
        </w:rPr>
      </w:r>
    </w:p>
    <w:p w:rsidR="00000000" w:rsidDel="00000000" w:rsidP="00000000" w:rsidRDefault="00000000" w:rsidRPr="00000000" w14:paraId="0000000D">
      <w:pPr>
        <w:pageBreakBefore w:val="0"/>
        <w:jc w:val="center"/>
        <w:rPr>
          <w:rFonts w:ascii="Oswald" w:cs="Oswald" w:eastAsia="Oswald" w:hAnsi="Oswald"/>
          <w:sz w:val="20"/>
          <w:szCs w:val="20"/>
        </w:rPr>
      </w:pPr>
      <w:r w:rsidDel="00000000" w:rsidR="00000000" w:rsidRPr="00000000">
        <w:rPr>
          <w:rtl w:val="0"/>
        </w:rPr>
      </w:r>
    </w:p>
    <w:p w:rsidR="00000000" w:rsidDel="00000000" w:rsidP="00000000" w:rsidRDefault="00000000" w:rsidRPr="00000000" w14:paraId="0000000E">
      <w:pPr>
        <w:pageBreakBefore w:val="0"/>
        <w:jc w:val="center"/>
        <w:rPr>
          <w:rFonts w:ascii="Oswald" w:cs="Oswald" w:eastAsia="Oswald" w:hAnsi="Oswald"/>
          <w:sz w:val="20"/>
          <w:szCs w:val="20"/>
        </w:rPr>
      </w:pPr>
      <w:r w:rsidDel="00000000" w:rsidR="00000000" w:rsidRPr="00000000">
        <w:rPr>
          <w:rtl w:val="0"/>
        </w:rPr>
      </w:r>
    </w:p>
    <w:p w:rsidR="00000000" w:rsidDel="00000000" w:rsidP="00000000" w:rsidRDefault="00000000" w:rsidRPr="00000000" w14:paraId="0000000F">
      <w:pPr>
        <w:pageBreakBefore w:val="0"/>
        <w:jc w:val="center"/>
        <w:rPr>
          <w:rFonts w:ascii="Oswald" w:cs="Oswald" w:eastAsia="Oswald" w:hAnsi="Oswald"/>
          <w:sz w:val="20"/>
          <w:szCs w:val="20"/>
        </w:rPr>
      </w:pPr>
      <w:r w:rsidDel="00000000" w:rsidR="00000000" w:rsidRPr="00000000">
        <w:rPr>
          <w:rtl w:val="0"/>
        </w:rPr>
      </w:r>
    </w:p>
    <w:p w:rsidR="00000000" w:rsidDel="00000000" w:rsidP="00000000" w:rsidRDefault="00000000" w:rsidRPr="00000000" w14:paraId="00000010">
      <w:pPr>
        <w:pageBreakBefore w:val="0"/>
        <w:jc w:val="center"/>
        <w:rPr>
          <w:rFonts w:ascii="Oswald" w:cs="Oswald" w:eastAsia="Oswald" w:hAnsi="Oswald"/>
          <w:sz w:val="20"/>
          <w:szCs w:val="20"/>
        </w:rPr>
      </w:pPr>
      <w:r w:rsidDel="00000000" w:rsidR="00000000" w:rsidRPr="00000000">
        <w:rPr>
          <w:rtl w:val="0"/>
        </w:rPr>
      </w:r>
    </w:p>
    <w:p w:rsidR="00000000" w:rsidDel="00000000" w:rsidP="00000000" w:rsidRDefault="00000000" w:rsidRPr="00000000" w14:paraId="00000011">
      <w:pPr>
        <w:pageBreakBefore w:val="0"/>
        <w:jc w:val="center"/>
        <w:rPr>
          <w:rFonts w:ascii="Oswald" w:cs="Oswald" w:eastAsia="Oswald" w:hAnsi="Oswald"/>
          <w:sz w:val="20"/>
          <w:szCs w:val="20"/>
        </w:rPr>
      </w:pPr>
      <w:r w:rsidDel="00000000" w:rsidR="00000000" w:rsidRPr="00000000">
        <w:rPr>
          <w:rtl w:val="0"/>
        </w:rPr>
      </w:r>
    </w:p>
    <w:p w:rsidR="00000000" w:rsidDel="00000000" w:rsidP="00000000" w:rsidRDefault="00000000" w:rsidRPr="00000000" w14:paraId="00000012">
      <w:pPr>
        <w:pageBreakBefore w:val="0"/>
        <w:jc w:val="left"/>
        <w:rPr>
          <w:rFonts w:ascii="Oswald" w:cs="Oswald" w:eastAsia="Oswald" w:hAnsi="Oswald"/>
          <w:sz w:val="20"/>
          <w:szCs w:val="20"/>
        </w:rPr>
      </w:pPr>
      <w:r w:rsidDel="00000000" w:rsidR="00000000" w:rsidRPr="00000000">
        <w:rPr>
          <w:rtl w:val="0"/>
        </w:rPr>
      </w:r>
    </w:p>
    <w:p w:rsidR="00000000" w:rsidDel="00000000" w:rsidP="00000000" w:rsidRDefault="00000000" w:rsidRPr="00000000" w14:paraId="00000013">
      <w:pPr>
        <w:pageBreakBefore w:val="0"/>
        <w:jc w:val="left"/>
        <w:rPr>
          <w:rFonts w:ascii="Oswald" w:cs="Oswald" w:eastAsia="Oswald" w:hAnsi="Oswald"/>
          <w:sz w:val="20"/>
          <w:szCs w:val="20"/>
        </w:rPr>
      </w:pPr>
      <w:r w:rsidDel="00000000" w:rsidR="00000000" w:rsidRPr="00000000">
        <w:rPr>
          <w:rtl w:val="0"/>
        </w:rPr>
      </w:r>
    </w:p>
    <w:p w:rsidR="00000000" w:rsidDel="00000000" w:rsidP="00000000" w:rsidRDefault="00000000" w:rsidRPr="00000000" w14:paraId="00000014">
      <w:pPr>
        <w:pageBreakBefore w:val="0"/>
        <w:jc w:val="left"/>
        <w:rPr>
          <w:rFonts w:ascii="Oswald" w:cs="Oswald" w:eastAsia="Oswald" w:hAnsi="Oswald"/>
          <w:sz w:val="20"/>
          <w:szCs w:val="20"/>
        </w:rPr>
      </w:pPr>
      <w:r w:rsidDel="00000000" w:rsidR="00000000" w:rsidRPr="00000000">
        <w:rPr>
          <w:rtl w:val="0"/>
        </w:rPr>
      </w:r>
    </w:p>
    <w:p w:rsidR="00000000" w:rsidDel="00000000" w:rsidP="00000000" w:rsidRDefault="00000000" w:rsidRPr="00000000" w14:paraId="00000015">
      <w:pPr>
        <w:pageBreakBefore w:val="0"/>
        <w:jc w:val="left"/>
        <w:rPr>
          <w:rFonts w:ascii="Oswald" w:cs="Oswald" w:eastAsia="Oswald" w:hAnsi="Oswald"/>
          <w:sz w:val="20"/>
          <w:szCs w:val="20"/>
        </w:rPr>
      </w:pPr>
      <w:r w:rsidDel="00000000" w:rsidR="00000000" w:rsidRPr="00000000">
        <w:rPr>
          <w:rtl w:val="0"/>
        </w:rPr>
      </w:r>
    </w:p>
    <w:p w:rsidR="00000000" w:rsidDel="00000000" w:rsidP="00000000" w:rsidRDefault="00000000" w:rsidRPr="00000000" w14:paraId="00000016">
      <w:pPr>
        <w:pageBreakBefore w:val="0"/>
        <w:jc w:val="left"/>
        <w:rPr>
          <w:rFonts w:ascii="Oswald" w:cs="Oswald" w:eastAsia="Oswald" w:hAnsi="Oswald"/>
          <w:sz w:val="20"/>
          <w:szCs w:val="20"/>
        </w:rPr>
      </w:pPr>
      <w:r w:rsidDel="00000000" w:rsidR="00000000" w:rsidRPr="00000000">
        <w:rPr>
          <w:rtl w:val="0"/>
        </w:rPr>
      </w:r>
    </w:p>
    <w:p w:rsidR="00000000" w:rsidDel="00000000" w:rsidP="00000000" w:rsidRDefault="00000000" w:rsidRPr="00000000" w14:paraId="00000017">
      <w:pPr>
        <w:shd w:fill="ffffff" w:val="clear"/>
        <w:rPr>
          <w:color w:val="222222"/>
          <w:sz w:val="24"/>
          <w:szCs w:val="24"/>
        </w:rPr>
      </w:pPr>
      <w:r w:rsidDel="00000000" w:rsidR="00000000" w:rsidRPr="00000000">
        <w:rPr>
          <w:rtl w:val="0"/>
        </w:rPr>
      </w:r>
    </w:p>
    <w:p w:rsidR="00000000" w:rsidDel="00000000" w:rsidP="00000000" w:rsidRDefault="00000000" w:rsidRPr="00000000" w14:paraId="00000018">
      <w:pPr>
        <w:shd w:fill="ffffff" w:val="clear"/>
        <w:rPr>
          <w:color w:val="222222"/>
          <w:sz w:val="24"/>
          <w:szCs w:val="24"/>
        </w:rPr>
      </w:pPr>
      <w:r w:rsidDel="00000000" w:rsidR="00000000" w:rsidRPr="00000000">
        <w:rPr>
          <w:rtl w:val="0"/>
        </w:rPr>
      </w:r>
    </w:p>
    <w:p w:rsidR="00000000" w:rsidDel="00000000" w:rsidP="00000000" w:rsidRDefault="00000000" w:rsidRPr="00000000" w14:paraId="00000019">
      <w:pPr>
        <w:shd w:fill="ffffff" w:val="clear"/>
        <w:rPr>
          <w:color w:val="222222"/>
          <w:sz w:val="24"/>
          <w:szCs w:val="24"/>
        </w:rPr>
      </w:pPr>
      <w:r w:rsidDel="00000000" w:rsidR="00000000" w:rsidRPr="00000000">
        <w:rPr>
          <w:rtl w:val="0"/>
        </w:rPr>
      </w:r>
    </w:p>
    <w:p w:rsidR="00000000" w:rsidDel="00000000" w:rsidP="00000000" w:rsidRDefault="00000000" w:rsidRPr="00000000" w14:paraId="0000001A">
      <w:pPr>
        <w:pStyle w:val="Heading1"/>
        <w:spacing w:after="0" w:before="0" w:lineRule="auto"/>
        <w:jc w:val="center"/>
        <w:rPr>
          <w:rFonts w:ascii="Cambria" w:cs="Cambria" w:eastAsia="Cambria" w:hAnsi="Cambria"/>
        </w:rPr>
      </w:pPr>
      <w:bookmarkStart w:colFirst="0" w:colLast="0" w:name="_c9fj4jx1jxn" w:id="0"/>
      <w:bookmarkEnd w:id="0"/>
      <w:r w:rsidDel="00000000" w:rsidR="00000000" w:rsidRPr="00000000">
        <w:rPr>
          <w:rFonts w:ascii="Cambria" w:cs="Cambria" w:eastAsia="Cambria" w:hAnsi="Cambria"/>
          <w:b w:val="1"/>
          <w:bCs w:val="1"/>
          <w:color w:val="222222"/>
          <w:rtl w:val="0"/>
        </w:rPr>
        <w:t xml:space="preserve">Communications with Ground Forces</w:t>
      </w:r>
      <w:r w:rsidDel="00000000" w:rsidR="00000000" w:rsidRPr="00000000">
        <w:rPr>
          <w:rtl w:val="0"/>
        </w:rPr>
      </w:r>
    </w:p>
    <w:p w:rsidR="00000000" w:rsidDel="00000000" w:rsidP="00000000" w:rsidRDefault="00000000" w:rsidRPr="00000000" w14:paraId="0000001B">
      <w:pPr>
        <w:pStyle w:val="Heading1"/>
        <w:rPr/>
      </w:pPr>
      <w:bookmarkStart w:colFirst="0" w:colLast="0" w:name="_tjsmigtfe0oj" w:id="1"/>
      <w:bookmarkEnd w:id="1"/>
      <w:r w:rsidDel="00000000" w:rsidR="00000000" w:rsidRPr="00000000">
        <w:rPr>
          <w:rtl w:val="0"/>
        </w:rPr>
        <w:t xml:space="preserve">Planning</w:t>
      </w:r>
    </w:p>
    <w:p w:rsidR="00000000" w:rsidDel="00000000" w:rsidP="00000000" w:rsidRDefault="00000000" w:rsidRPr="00000000" w14:paraId="0000001C">
      <w:pPr>
        <w:spacing w:before="0" w:lineRule="auto"/>
        <w:rPr/>
      </w:pPr>
      <w:r w:rsidDel="00000000" w:rsidR="00000000" w:rsidRPr="00000000">
        <w:rPr>
          <w:rtl w:val="0"/>
        </w:rPr>
        <w:t xml:space="preserve">Key issues such as battle tracking, risk assessment, weapons release authority, methods of attack, airspace deconfliction and coordination must be clearly understood and carefully planned.</w:t>
      </w:r>
    </w:p>
    <w:p w:rsidR="00000000" w:rsidDel="00000000" w:rsidP="00000000" w:rsidRDefault="00000000" w:rsidRPr="00000000" w14:paraId="0000001D">
      <w:pPr>
        <w:pStyle w:val="Heading2"/>
        <w:rPr/>
      </w:pPr>
      <w:bookmarkStart w:colFirst="0" w:colLast="0" w:name="_oxybqjj6ig9x" w:id="2"/>
      <w:bookmarkEnd w:id="2"/>
      <w:r w:rsidDel="00000000" w:rsidR="00000000" w:rsidRPr="00000000">
        <w:rPr>
          <w:rtl w:val="0"/>
        </w:rPr>
        <w:t xml:space="preserve">Battle Tracking</w:t>
      </w:r>
    </w:p>
    <w:p w:rsidR="00000000" w:rsidDel="00000000" w:rsidP="00000000" w:rsidRDefault="00000000" w:rsidRPr="00000000" w14:paraId="0000001E">
      <w:pPr>
        <w:spacing w:before="0" w:lineRule="auto"/>
        <w:rPr/>
      </w:pPr>
      <w:r w:rsidDel="00000000" w:rsidR="00000000" w:rsidRPr="00000000">
        <w:rPr>
          <w:rtl w:val="0"/>
        </w:rPr>
        <w:t xml:space="preserve">Effective battle tracking will aid in maintaining an understanding of friendly and enemy progress, reduce redundant targeting, and reduce the possibility of friendly fire. JTAC must operate with the most current information, including</w:t>
      </w:r>
    </w:p>
    <w:p w:rsidR="00000000" w:rsidDel="00000000" w:rsidP="00000000" w:rsidRDefault="00000000" w:rsidRPr="00000000" w14:paraId="0000001F">
      <w:pPr>
        <w:spacing w:before="0" w:lineRule="auto"/>
        <w:rPr/>
      </w:pPr>
      <w:r w:rsidDel="00000000" w:rsidR="00000000" w:rsidRPr="00000000">
        <w:rPr>
          <w:rtl w:val="0"/>
        </w:rPr>
      </w:r>
    </w:p>
    <w:p w:rsidR="00000000" w:rsidDel="00000000" w:rsidP="00000000" w:rsidRDefault="00000000" w:rsidRPr="00000000" w14:paraId="00000020">
      <w:pPr>
        <w:numPr>
          <w:ilvl w:val="0"/>
          <w:numId w:val="6"/>
        </w:numPr>
        <w:spacing w:before="0" w:lineRule="auto"/>
        <w:ind w:left="720" w:hanging="360"/>
        <w:rPr>
          <w:u w:val="none"/>
        </w:rPr>
      </w:pPr>
      <w:r w:rsidDel="00000000" w:rsidR="00000000" w:rsidRPr="00000000">
        <w:rPr>
          <w:rtl w:val="0"/>
        </w:rPr>
        <w:t xml:space="preserve">FSCM's/ACM's</w:t>
      </w:r>
    </w:p>
    <w:p w:rsidR="00000000" w:rsidDel="00000000" w:rsidP="00000000" w:rsidRDefault="00000000" w:rsidRPr="00000000" w14:paraId="00000021">
      <w:pPr>
        <w:numPr>
          <w:ilvl w:val="0"/>
          <w:numId w:val="6"/>
        </w:numPr>
        <w:spacing w:before="0" w:lineRule="auto"/>
        <w:ind w:left="720" w:hanging="360"/>
        <w:rPr>
          <w:u w:val="none"/>
        </w:rPr>
      </w:pPr>
      <w:r w:rsidDel="00000000" w:rsidR="00000000" w:rsidRPr="00000000">
        <w:rPr>
          <w:rtl w:val="0"/>
        </w:rPr>
        <w:t xml:space="preserve">Friendly Unit Information. Unit boundaries, phase lines, friendly locations, objectives, etc.</w:t>
      </w:r>
    </w:p>
    <w:p w:rsidR="00000000" w:rsidDel="00000000" w:rsidP="00000000" w:rsidRDefault="00000000" w:rsidRPr="00000000" w14:paraId="00000022">
      <w:pPr>
        <w:numPr>
          <w:ilvl w:val="0"/>
          <w:numId w:val="6"/>
        </w:numPr>
        <w:spacing w:before="0" w:lineRule="auto"/>
        <w:ind w:left="720" w:hanging="360"/>
        <w:rPr>
          <w:u w:val="none"/>
        </w:rPr>
      </w:pPr>
      <w:r w:rsidDel="00000000" w:rsidR="00000000" w:rsidRPr="00000000">
        <w:rPr>
          <w:rtl w:val="0"/>
        </w:rPr>
        <w:t xml:space="preserve">Current and planned artillery locations and gun-target lines.</w:t>
      </w:r>
    </w:p>
    <w:p w:rsidR="00000000" w:rsidDel="00000000" w:rsidP="00000000" w:rsidRDefault="00000000" w:rsidRPr="00000000" w14:paraId="00000023">
      <w:pPr>
        <w:numPr>
          <w:ilvl w:val="0"/>
          <w:numId w:val="6"/>
        </w:numPr>
        <w:spacing w:before="0" w:lineRule="auto"/>
        <w:ind w:left="720" w:hanging="360"/>
        <w:rPr>
          <w:u w:val="none"/>
        </w:rPr>
      </w:pPr>
      <w:r w:rsidDel="00000000" w:rsidR="00000000" w:rsidRPr="00000000">
        <w:rPr>
          <w:rtl w:val="0"/>
        </w:rPr>
        <w:t xml:space="preserve">Enemy Locations, including surface-to-air threats.</w:t>
      </w:r>
    </w:p>
    <w:p w:rsidR="00000000" w:rsidDel="00000000" w:rsidP="00000000" w:rsidRDefault="00000000" w:rsidRPr="00000000" w14:paraId="00000024">
      <w:pPr>
        <w:pStyle w:val="Heading2"/>
        <w:rPr/>
      </w:pPr>
      <w:bookmarkStart w:colFirst="0" w:colLast="0" w:name="_vr131cuu62gq" w:id="3"/>
      <w:bookmarkEnd w:id="3"/>
      <w:r w:rsidDel="00000000" w:rsidR="00000000" w:rsidRPr="00000000">
        <w:rPr>
          <w:rtl w:val="0"/>
        </w:rPr>
        <w:t xml:space="preserve">Risk Assessment</w:t>
      </w:r>
    </w:p>
    <w:p w:rsidR="00000000" w:rsidDel="00000000" w:rsidP="00000000" w:rsidRDefault="00000000" w:rsidRPr="00000000" w14:paraId="00000025">
      <w:pPr>
        <w:spacing w:before="0" w:lineRule="auto"/>
        <w:rPr/>
      </w:pPr>
      <w:r w:rsidDel="00000000" w:rsidR="00000000" w:rsidRPr="00000000">
        <w:rPr>
          <w:rtl w:val="0"/>
        </w:rPr>
        <w:t xml:space="preserve">In addition to proper battle tracking, the supported commander and FAC make continuous tactical risk assessments. Risk assessments involve the processing of available information to ascertain a level of acceptable risk to friendly forces or civilians. Based on the current risk assessment, the supported commander will weigh the benefits and liabilities of authorising CAS employment. CAS is not always the best option. Specific levels of risk should not be associated with each type of control or method of attack. Information to consider when assessing risk includes:</w:t>
      </w:r>
    </w:p>
    <w:p w:rsidR="00000000" w:rsidDel="00000000" w:rsidP="00000000" w:rsidRDefault="00000000" w:rsidRPr="00000000" w14:paraId="00000026">
      <w:pPr>
        <w:spacing w:before="0" w:lineRule="auto"/>
        <w:rPr/>
      </w:pPr>
      <w:r w:rsidDel="00000000" w:rsidR="00000000" w:rsidRPr="00000000">
        <w:rPr>
          <w:rtl w:val="0"/>
        </w:rPr>
      </w:r>
    </w:p>
    <w:p w:rsidR="00000000" w:rsidDel="00000000" w:rsidP="00000000" w:rsidRDefault="00000000" w:rsidRPr="00000000" w14:paraId="00000027">
      <w:pPr>
        <w:numPr>
          <w:ilvl w:val="0"/>
          <w:numId w:val="17"/>
        </w:numPr>
        <w:spacing w:before="0" w:lineRule="auto"/>
        <w:ind w:left="720" w:hanging="360"/>
        <w:rPr>
          <w:u w:val="none"/>
        </w:rPr>
      </w:pPr>
      <w:r w:rsidDel="00000000" w:rsidR="00000000" w:rsidRPr="00000000">
        <w:rPr>
          <w:rtl w:val="0"/>
        </w:rPr>
        <w:t xml:space="preserve">Confidence in and the training of the unit, staff, and key personnel</w:t>
      </w:r>
    </w:p>
    <w:p w:rsidR="00000000" w:rsidDel="00000000" w:rsidP="00000000" w:rsidRDefault="00000000" w:rsidRPr="00000000" w14:paraId="00000028">
      <w:pPr>
        <w:numPr>
          <w:ilvl w:val="0"/>
          <w:numId w:val="17"/>
        </w:numPr>
        <w:spacing w:before="0" w:lineRule="auto"/>
        <w:ind w:left="720" w:hanging="360"/>
        <w:rPr>
          <w:u w:val="none"/>
        </w:rPr>
      </w:pPr>
      <w:r w:rsidDel="00000000" w:rsidR="00000000" w:rsidRPr="00000000">
        <w:rPr>
          <w:rtl w:val="0"/>
        </w:rPr>
        <w:t xml:space="preserve">Confidence in battle tracking</w:t>
      </w:r>
    </w:p>
    <w:p w:rsidR="00000000" w:rsidDel="00000000" w:rsidP="00000000" w:rsidRDefault="00000000" w:rsidRPr="00000000" w14:paraId="00000029">
      <w:pPr>
        <w:numPr>
          <w:ilvl w:val="0"/>
          <w:numId w:val="17"/>
        </w:numPr>
        <w:spacing w:before="0" w:lineRule="auto"/>
        <w:ind w:left="720" w:hanging="360"/>
        <w:rPr>
          <w:u w:val="none"/>
        </w:rPr>
      </w:pPr>
      <w:r w:rsidDel="00000000" w:rsidR="00000000" w:rsidRPr="00000000">
        <w:rPr>
          <w:rtl w:val="0"/>
        </w:rPr>
        <w:t xml:space="preserve">Threat information.</w:t>
      </w:r>
    </w:p>
    <w:p w:rsidR="00000000" w:rsidDel="00000000" w:rsidP="00000000" w:rsidRDefault="00000000" w:rsidRPr="00000000" w14:paraId="0000002A">
      <w:pPr>
        <w:numPr>
          <w:ilvl w:val="0"/>
          <w:numId w:val="17"/>
        </w:numPr>
        <w:spacing w:before="0" w:lineRule="auto"/>
        <w:ind w:left="720" w:hanging="360"/>
        <w:rPr>
          <w:u w:val="none"/>
        </w:rPr>
      </w:pPr>
      <w:r w:rsidDel="00000000" w:rsidR="00000000" w:rsidRPr="00000000">
        <w:rPr>
          <w:rtl w:val="0"/>
        </w:rPr>
        <w:t xml:space="preserve">Confidence in targeting information</w:t>
      </w:r>
    </w:p>
    <w:p w:rsidR="00000000" w:rsidDel="00000000" w:rsidP="00000000" w:rsidRDefault="00000000" w:rsidRPr="00000000" w14:paraId="0000002B">
      <w:pPr>
        <w:numPr>
          <w:ilvl w:val="0"/>
          <w:numId w:val="17"/>
        </w:numPr>
        <w:spacing w:before="0" w:lineRule="auto"/>
        <w:ind w:left="720" w:hanging="360"/>
        <w:rPr>
          <w:u w:val="none"/>
        </w:rPr>
      </w:pPr>
      <w:r w:rsidDel="00000000" w:rsidR="00000000" w:rsidRPr="00000000">
        <w:rPr>
          <w:rtl w:val="0"/>
        </w:rPr>
        <w:t xml:space="preserve">Ordnance available for attack</w:t>
      </w:r>
    </w:p>
    <w:p w:rsidR="00000000" w:rsidDel="00000000" w:rsidP="00000000" w:rsidRDefault="00000000" w:rsidRPr="00000000" w14:paraId="0000002C">
      <w:pPr>
        <w:pStyle w:val="Heading2"/>
        <w:rPr/>
      </w:pPr>
      <w:bookmarkStart w:colFirst="0" w:colLast="0" w:name="_k97c3hrkosqv" w:id="4"/>
      <w:bookmarkEnd w:id="4"/>
      <w:r w:rsidDel="00000000" w:rsidR="00000000" w:rsidRPr="00000000">
        <w:rPr>
          <w:rtl w:val="0"/>
        </w:rPr>
        <w:t xml:space="preserve">Collateral Damage</w:t>
      </w:r>
    </w:p>
    <w:p w:rsidR="00000000" w:rsidDel="00000000" w:rsidP="00000000" w:rsidRDefault="00000000" w:rsidRPr="00000000" w14:paraId="0000002D">
      <w:pPr>
        <w:ind w:left="0" w:firstLine="0"/>
        <w:rPr>
          <w:rFonts w:ascii="Cambria" w:cs="Cambria" w:eastAsia="Cambria" w:hAnsi="Cambria"/>
        </w:rPr>
      </w:pPr>
      <w:r w:rsidDel="00000000" w:rsidR="00000000" w:rsidRPr="00000000">
        <w:rPr>
          <w:rFonts w:ascii="Cambria" w:cs="Cambria" w:eastAsia="Cambria" w:hAnsi="Cambria"/>
          <w:rtl w:val="0"/>
        </w:rPr>
        <w:t xml:space="preserve">Collateral damage is defined as “The unintentional or incidental injury or damage to persons or objects that would not be lawful military targets in the circumstances ruling at the time.”  Such damage is not unlawful so long as it is not excessive in light of the overall military advantage anticipated from the attack.  However, even though such fires may be lawful, commanders should ensure fires do not negatively impact operational or strategic objectives.</w:t>
      </w:r>
    </w:p>
    <w:p w:rsidR="00000000" w:rsidDel="00000000" w:rsidP="00000000" w:rsidRDefault="00000000" w:rsidRPr="00000000" w14:paraId="0000002E">
      <w:pPr>
        <w:rPr>
          <w:rFonts w:ascii="Cambria" w:cs="Cambria" w:eastAsia="Cambria" w:hAnsi="Cambria"/>
        </w:rPr>
      </w:pPr>
      <w:r w:rsidDel="00000000" w:rsidR="00000000" w:rsidRPr="00000000">
        <w:rPr>
          <w:rtl w:val="0"/>
        </w:rPr>
      </w:r>
    </w:p>
    <w:p w:rsidR="00000000" w:rsidDel="00000000" w:rsidP="00000000" w:rsidRDefault="00000000" w:rsidRPr="00000000" w14:paraId="0000002F">
      <w:pPr>
        <w:pStyle w:val="Heading3"/>
        <w:spacing w:after="0" w:before="0" w:lineRule="auto"/>
        <w:jc w:val="center"/>
        <w:rPr>
          <w:rFonts w:ascii="Cambria" w:cs="Cambria" w:eastAsia="Cambria" w:hAnsi="Cambria"/>
          <w:color w:val="000000"/>
        </w:rPr>
      </w:pPr>
      <w:bookmarkStart w:colFirst="0" w:colLast="0" w:name="_qij8cm6ipq71" w:id="5"/>
      <w:bookmarkEnd w:id="5"/>
      <w:r w:rsidDel="00000000" w:rsidR="00000000" w:rsidRPr="00000000">
        <w:rPr>
          <w:rFonts w:ascii="Cambria" w:cs="Cambria" w:eastAsia="Cambria" w:hAnsi="Cambria"/>
          <w:color w:val="000000"/>
          <w:rtl w:val="0"/>
        </w:rPr>
        <w:t xml:space="preserve">The Five Basic Questions of the CDM </w:t>
      </w:r>
    </w:p>
    <w:p w:rsidR="00000000" w:rsidDel="00000000" w:rsidP="00000000" w:rsidRDefault="00000000" w:rsidRPr="00000000" w14:paraId="00000030">
      <w:pPr>
        <w:rPr>
          <w:rFonts w:ascii="Cambria" w:cs="Cambria" w:eastAsia="Cambria" w:hAnsi="Cambria"/>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center"/>
        <w:rPr>
          <w:rFonts w:ascii="Cambria" w:cs="Cambria" w:eastAsia="Cambria" w:hAnsi="Cambria"/>
        </w:rPr>
      </w:pPr>
      <w:r w:rsidDel="00000000" w:rsidR="00000000" w:rsidRPr="00000000">
        <w:rPr>
          <w:rFonts w:ascii="Cambria" w:cs="Cambria" w:eastAsia="Cambria" w:hAnsi="Cambria"/>
          <w:rtl w:val="0"/>
        </w:rPr>
        <w:t xml:space="preserve">Introduction.  In its most basic form, the CDM (</w:t>
      </w:r>
      <w:r w:rsidDel="00000000" w:rsidR="00000000" w:rsidRPr="00000000">
        <w:rPr>
          <w:rtl w:val="0"/>
        </w:rPr>
        <w:t xml:space="preserve">C</w:t>
      </w:r>
      <w:r w:rsidDel="00000000" w:rsidR="00000000" w:rsidRPr="00000000">
        <w:rPr>
          <w:rFonts w:ascii="Cambria" w:cs="Cambria" w:eastAsia="Cambria" w:hAnsi="Cambria"/>
          <w:rtl w:val="0"/>
        </w:rPr>
        <w:t xml:space="preserve">ollateral damage methodology) </w:t>
      </w:r>
      <w:r w:rsidDel="00000000" w:rsidR="00000000" w:rsidRPr="00000000">
        <w:rPr>
          <w:rtl w:val="0"/>
        </w:rPr>
        <w:t xml:space="preserve">centres</w:t>
      </w:r>
      <w:r w:rsidDel="00000000" w:rsidR="00000000" w:rsidRPr="00000000">
        <w:rPr>
          <w:rFonts w:ascii="Cambria" w:cs="Cambria" w:eastAsia="Cambria" w:hAnsi="Cambria"/>
          <w:rtl w:val="0"/>
        </w:rPr>
        <w:t xml:space="preserve"> on five simple questions that must be answered before engaging any target.    </w:t>
      </w:r>
    </w:p>
    <w:p w:rsidR="00000000" w:rsidDel="00000000" w:rsidP="00000000" w:rsidRDefault="00000000" w:rsidRPr="00000000" w14:paraId="00000033">
      <w:pPr>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Cambria" w:cs="Cambria" w:eastAsia="Cambria" w:hAnsi="Cambria"/>
        </w:rPr>
      </w:pPr>
      <w:r w:rsidDel="00000000" w:rsidR="00000000" w:rsidRPr="00000000">
        <w:rPr>
          <w:rFonts w:ascii="Cambria" w:cs="Cambria" w:eastAsia="Cambria" w:hAnsi="Cambria"/>
          <w:b w:val="1"/>
          <w:bCs w:val="1"/>
          <w:rtl w:val="0"/>
        </w:rPr>
        <w:t xml:space="preserve">(1)  Can I PID the object I want to affect? </w:t>
      </w:r>
      <w:r w:rsidDel="00000000" w:rsidR="00000000" w:rsidRPr="00000000">
        <w:rPr>
          <w:rFonts w:ascii="Cambria" w:cs="Cambria" w:eastAsia="Cambria" w:hAnsi="Cambria"/>
          <w:rtl w:val="0"/>
        </w:rPr>
        <w:t xml:space="preserve"> </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rFonts w:ascii="Cambria" w:cs="Cambria" w:eastAsia="Cambria" w:hAnsi="Cambria"/>
          <w:i w:val="1"/>
          <w:iCs w:val="1"/>
        </w:rPr>
      </w:pPr>
      <w:r w:rsidDel="00000000" w:rsidR="00000000" w:rsidRPr="00000000">
        <w:rPr>
          <w:rFonts w:ascii="Cambria" w:cs="Cambria" w:eastAsia="Cambria" w:hAnsi="Cambria"/>
          <w:rtl w:val="0"/>
        </w:rPr>
        <w:t xml:space="preserve">(PID: defined as “the reasonable certainty that a functionally and geospatially defined object of attack is a legitimate military target in accordance with the LOW (Law of War) and applicable ROE.”) </w:t>
      </w:r>
      <w:r w:rsidDel="00000000" w:rsidR="00000000" w:rsidRPr="00000000">
        <w:rPr>
          <w:rtl w:val="0"/>
        </w:rPr>
      </w:r>
    </w:p>
    <w:p w:rsidR="00000000" w:rsidDel="00000000" w:rsidP="00000000" w:rsidRDefault="00000000" w:rsidRPr="00000000" w14:paraId="00000038">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9">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(2)  Are there protected or collateral objects, civilian or non-combatant personnel, involuntary human shields, or significant environmental concerns within the effects range of the weapon I would like to use to attack the target? </w:t>
      </w:r>
    </w:p>
    <w:p w:rsidR="00000000" w:rsidDel="00000000" w:rsidP="00000000" w:rsidRDefault="00000000" w:rsidRPr="00000000" w14:paraId="0000003A">
      <w:pPr>
        <w:rPr>
          <w:rFonts w:ascii="Cambria" w:cs="Cambria" w:eastAsia="Cambria" w:hAnsi="Cambria"/>
        </w:rPr>
      </w:pPr>
      <w:r w:rsidDel="00000000" w:rsidR="00000000" w:rsidRPr="00000000">
        <w:rPr>
          <w:rtl w:val="0"/>
        </w:rPr>
      </w:r>
    </w:p>
    <w:p w:rsidR="00000000" w:rsidDel="00000000" w:rsidP="00000000" w:rsidRDefault="00000000" w:rsidRPr="00000000" w14:paraId="0000003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(3)  Can I mitigate damage to those collateral concerns by attacking the target with a different weapon or with a different method of engagement, yet still accomplish the mission?  </w:t>
      </w:r>
    </w:p>
    <w:p w:rsidR="00000000" w:rsidDel="00000000" w:rsidP="00000000" w:rsidRDefault="00000000" w:rsidRPr="00000000" w14:paraId="0000003C">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03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(4)  If not, how many civilians and non-combatants do I think will be injured or killed by the attack?    </w:t>
      </w:r>
    </w:p>
    <w:p w:rsidR="00000000" w:rsidDel="00000000" w:rsidP="00000000" w:rsidRDefault="00000000" w:rsidRPr="00000000" w14:paraId="0000003E">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03F">
      <w:pPr>
        <w:spacing w:before="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(5)  Are the collateral effects of my attack excessive in relation to the expected military advantage gained and do I need to elevate this decision to the next level of command to attack the target based on the ROE in effect?</w:t>
      </w:r>
    </w:p>
    <w:p w:rsidR="00000000" w:rsidDel="00000000" w:rsidP="00000000" w:rsidRDefault="00000000" w:rsidRPr="00000000" w14:paraId="00000040">
      <w:pPr>
        <w:spacing w:before="0" w:lineRule="auto"/>
        <w:rPr/>
      </w:pPr>
      <w:r w:rsidDel="00000000" w:rsidR="00000000" w:rsidRPr="00000000">
        <w:rPr>
          <w:rtl w:val="0"/>
        </w:rPr>
      </w:r>
    </w:p>
    <w:p w:rsidR="00000000" w:rsidDel="00000000" w:rsidP="00000000" w:rsidRDefault="00000000" w:rsidRPr="00000000" w14:paraId="00000041">
      <w:pPr>
        <w:spacing w:before="0" w:lineRule="auto"/>
        <w:rPr/>
      </w:pPr>
      <w:r w:rsidDel="00000000" w:rsidR="00000000" w:rsidRPr="00000000">
        <w:rPr>
          <w:rtl w:val="0"/>
        </w:rPr>
        <w:t xml:space="preserve">As a FAC you</w:t>
      </w:r>
      <w:r w:rsidDel="00000000" w:rsidR="00000000" w:rsidRPr="00000000">
        <w:rPr>
          <w:rtl w:val="0"/>
        </w:rPr>
        <w:t xml:space="preserve"> must</w:t>
      </w:r>
      <w:r w:rsidDel="00000000" w:rsidR="00000000" w:rsidRPr="00000000">
        <w:rPr>
          <w:rtl w:val="0"/>
        </w:rPr>
        <w:t xml:space="preserve"> use all means available to ensure the target location is accurate and of sufficient fidelity to achieve mission objectives. They must also exercise appropriate diligence in target correlation to ensure the correct target is attacked.</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752475</wp:posOffset>
            </wp:positionV>
            <wp:extent cx="5943600" cy="29210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21000"/>
                    </a:xfrm>
                    <a:prstGeom prst="rect"/>
                    <a:ln/>
                  </pic:spPr>
                </pic:pic>
              </a:graphicData>
            </a:graphic>
          </wp:anchor>
        </w:drawing>
      </w:r>
    </w:p>
    <w:p w:rsidR="00000000" w:rsidDel="00000000" w:rsidP="00000000" w:rsidRDefault="00000000" w:rsidRPr="00000000" w14:paraId="00000042">
      <w:pPr>
        <w:pStyle w:val="Heading2"/>
        <w:spacing w:before="0" w:lineRule="auto"/>
        <w:jc w:val="center"/>
        <w:rPr/>
      </w:pPr>
      <w:bookmarkStart w:colFirst="0" w:colLast="0" w:name="_larvyuyb59yc" w:id="6"/>
      <w:bookmarkEnd w:id="6"/>
      <w:r w:rsidDel="00000000" w:rsidR="00000000" w:rsidRPr="00000000">
        <w:rPr>
          <w:rtl w:val="0"/>
        </w:rPr>
        <w:t xml:space="preserve">FAC Control Types</w:t>
        <w:tab/>
      </w:r>
    </w:p>
    <w:p w:rsidR="00000000" w:rsidDel="00000000" w:rsidP="00000000" w:rsidRDefault="00000000" w:rsidRPr="00000000" w14:paraId="00000043">
      <w:pPr>
        <w:pStyle w:val="Heading3"/>
        <w:spacing w:after="0" w:before="0" w:lineRule="auto"/>
        <w:rPr>
          <w:rFonts w:ascii="Cambria" w:cs="Cambria" w:eastAsia="Cambria" w:hAnsi="Cambria"/>
          <w:color w:val="6aa84f"/>
        </w:rPr>
      </w:pPr>
      <w:bookmarkStart w:colFirst="0" w:colLast="0" w:name="_t2yo6h8j488x" w:id="7"/>
      <w:bookmarkEnd w:id="7"/>
      <w:r w:rsidDel="00000000" w:rsidR="00000000" w:rsidRPr="00000000">
        <w:rPr>
          <w:rFonts w:ascii="Cambria" w:cs="Cambria" w:eastAsia="Cambria" w:hAnsi="Cambria"/>
          <w:color w:val="6aa84f"/>
          <w:rtl w:val="0"/>
        </w:rPr>
        <w:t xml:space="preserve">Type 1 Control</w:t>
      </w:r>
    </w:p>
    <w:p w:rsidR="00000000" w:rsidDel="00000000" w:rsidP="00000000" w:rsidRDefault="00000000" w:rsidRPr="00000000" w14:paraId="00000044">
      <w:pPr>
        <w:rPr>
          <w:rFonts w:ascii="Cambria" w:cs="Cambria" w:eastAsia="Cambria" w:hAnsi="Cambria"/>
          <w:b w:val="1"/>
          <w:bCs w:val="1"/>
          <w:color w:val="222222"/>
        </w:rPr>
      </w:pPr>
      <w:r w:rsidDel="00000000" w:rsidR="00000000" w:rsidRPr="00000000">
        <w:rPr>
          <w:rtl w:val="0"/>
        </w:rPr>
      </w:r>
    </w:p>
    <w:p w:rsidR="00000000" w:rsidDel="00000000" w:rsidP="00000000" w:rsidRDefault="00000000" w:rsidRPr="00000000" w14:paraId="00000045">
      <w:pPr>
        <w:rPr>
          <w:rFonts w:ascii="Cambria" w:cs="Cambria" w:eastAsia="Cambria" w:hAnsi="Cambria"/>
        </w:rPr>
      </w:pPr>
      <w:r w:rsidDel="00000000" w:rsidR="00000000" w:rsidRPr="00000000">
        <w:rPr>
          <w:rtl w:val="0"/>
        </w:rPr>
        <w:t xml:space="preserve">FAC</w:t>
      </w:r>
      <w:r w:rsidDel="00000000" w:rsidR="00000000" w:rsidRPr="00000000">
        <w:rPr>
          <w:rFonts w:ascii="Cambria" w:cs="Cambria" w:eastAsia="Cambria" w:hAnsi="Cambria"/>
          <w:rtl w:val="0"/>
        </w:rPr>
        <w:t xml:space="preserve">s use Type 1 control when the risk assessment requires them to visually acquire the attacking aircraft and the target under attack.  Type one control is the preferred type of control.  It may have been determined, during the tactical risk assessment process, that analysis of attacking aircraft nose position and geometry is the best method of ensuring </w:t>
      </w:r>
      <w:r w:rsidDel="00000000" w:rsidR="00000000" w:rsidRPr="00000000">
        <w:rPr>
          <w:rtl w:val="0"/>
        </w:rPr>
        <w:t xml:space="preserve">first-pass</w:t>
      </w:r>
      <w:r w:rsidDel="00000000" w:rsidR="00000000" w:rsidRPr="00000000">
        <w:rPr>
          <w:rFonts w:ascii="Cambria" w:cs="Cambria" w:eastAsia="Cambria" w:hAnsi="Cambria"/>
          <w:rtl w:val="0"/>
        </w:rPr>
        <w:t xml:space="preserve"> success and fratricide mitigation under the existing conditions.  Language barriers when controlling coalition aircraft, lack of confidence in a particular platform, ability to operate in adverse weather, aircrew capability, or troops in contact situations are examples where visual means of terminal attack control is the method of choice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6">
      <w:pPr>
        <w:rPr>
          <w:rFonts w:ascii="Cambria" w:cs="Cambria" w:eastAsia="Cambria" w:hAnsi="Cambria"/>
        </w:rPr>
      </w:pPr>
      <w:r w:rsidDel="00000000" w:rsidR="00000000" w:rsidRPr="00000000">
        <w:rPr>
          <w:rtl w:val="0"/>
        </w:rPr>
      </w:r>
    </w:p>
    <w:p w:rsidR="00000000" w:rsidDel="00000000" w:rsidP="00000000" w:rsidRDefault="00000000" w:rsidRPr="00000000" w14:paraId="00000047">
      <w:pPr>
        <w:rPr>
          <w:b w:val="1"/>
          <w:bCs w:val="1"/>
          <w:color w:val="222222"/>
        </w:rPr>
      </w:pPr>
      <w:r w:rsidDel="00000000" w:rsidR="00000000" w:rsidRPr="00000000">
        <w:rPr>
          <w:b w:val="1"/>
          <w:bCs w:val="1"/>
          <w:color w:val="222222"/>
          <w:rtl w:val="0"/>
        </w:rPr>
        <w:t xml:space="preserve"> - FAC must visually acquire the aircraft and target for each individual attack</w:t>
      </w:r>
    </w:p>
    <w:p w:rsidR="00000000" w:rsidDel="00000000" w:rsidP="00000000" w:rsidRDefault="00000000" w:rsidRPr="00000000" w14:paraId="00000048">
      <w:pPr>
        <w:rPr>
          <w:rFonts w:ascii="Cambria" w:cs="Cambria" w:eastAsia="Cambria" w:hAnsi="Cambria"/>
          <w:color w:val="222222"/>
        </w:rPr>
      </w:pPr>
      <w:r w:rsidDel="00000000" w:rsidR="00000000" w:rsidRPr="00000000">
        <w:rPr>
          <w:rtl w:val="0"/>
        </w:rPr>
      </w:r>
    </w:p>
    <w:p w:rsidR="00000000" w:rsidDel="00000000" w:rsidP="00000000" w:rsidRDefault="00000000" w:rsidRPr="00000000" w14:paraId="00000049">
      <w:pPr>
        <w:pStyle w:val="Heading3"/>
        <w:spacing w:after="0" w:before="0" w:lineRule="auto"/>
        <w:rPr>
          <w:rFonts w:ascii="Cambria" w:cs="Cambria" w:eastAsia="Cambria" w:hAnsi="Cambria"/>
          <w:color w:val="e69138"/>
        </w:rPr>
      </w:pPr>
      <w:bookmarkStart w:colFirst="0" w:colLast="0" w:name="_pyte5nvzhqtp" w:id="8"/>
      <w:bookmarkEnd w:id="8"/>
      <w:r w:rsidDel="00000000" w:rsidR="00000000" w:rsidRPr="00000000">
        <w:rPr>
          <w:rFonts w:ascii="Cambria" w:cs="Cambria" w:eastAsia="Cambria" w:hAnsi="Cambria"/>
          <w:color w:val="e69138"/>
          <w:rtl w:val="0"/>
        </w:rPr>
        <w:t xml:space="preserve">Type 2 Control</w:t>
      </w:r>
    </w:p>
    <w:p w:rsidR="00000000" w:rsidDel="00000000" w:rsidP="00000000" w:rsidRDefault="00000000" w:rsidRPr="00000000" w14:paraId="0000004A">
      <w:pPr>
        <w:rPr>
          <w:rFonts w:ascii="Cambria" w:cs="Cambria" w:eastAsia="Cambria" w:hAnsi="Cambria"/>
          <w:b w:val="1"/>
          <w:bCs w:val="1"/>
          <w:color w:val="222222"/>
          <w:sz w:val="16"/>
          <w:szCs w:val="16"/>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FACs use </w:t>
      </w:r>
      <w:r w:rsidDel="00000000" w:rsidR="00000000" w:rsidRPr="00000000">
        <w:rPr>
          <w:rFonts w:ascii="Cambria" w:cs="Cambria" w:eastAsia="Cambria" w:hAnsi="Cambria"/>
          <w:rtl w:val="0"/>
        </w:rPr>
        <w:t xml:space="preserve">Type 2 control when the </w:t>
      </w:r>
      <w:r w:rsidDel="00000000" w:rsidR="00000000" w:rsidRPr="00000000">
        <w:rPr>
          <w:rtl w:val="0"/>
        </w:rPr>
        <w:t xml:space="preserve">FAC</w:t>
      </w:r>
      <w:r w:rsidDel="00000000" w:rsidR="00000000" w:rsidRPr="00000000">
        <w:rPr>
          <w:rFonts w:ascii="Cambria" w:cs="Cambria" w:eastAsia="Cambria" w:hAnsi="Cambria"/>
          <w:rtl w:val="0"/>
        </w:rPr>
        <w:t xml:space="preserve"> assesses that either visual acquisition of the attacking aircraft or target at weapons release is not possible or attacking aircraft are not in a position to acquire the mark/target prior to weapons release/launch.  Also</w:t>
      </w:r>
      <w:r w:rsidDel="00000000" w:rsidR="00000000" w:rsidRPr="00000000">
        <w:rPr>
          <w:rtl w:val="0"/>
        </w:rPr>
        <w:t xml:space="preserve">,</w:t>
      </w:r>
      <w:r w:rsidDel="00000000" w:rsidR="00000000" w:rsidRPr="00000000">
        <w:rPr>
          <w:rFonts w:ascii="Cambria" w:cs="Cambria" w:eastAsia="Cambria" w:hAnsi="Cambria"/>
          <w:rtl w:val="0"/>
        </w:rPr>
        <w:t xml:space="preserve"> </w:t>
      </w:r>
      <w:r w:rsidDel="00000000" w:rsidR="00000000" w:rsidRPr="00000000">
        <w:rPr>
          <w:rtl w:val="0"/>
        </w:rPr>
        <w:t xml:space="preserve">a </w:t>
      </w:r>
      <w:r w:rsidDel="00000000" w:rsidR="00000000" w:rsidRPr="00000000">
        <w:rPr>
          <w:rFonts w:ascii="Cambria" w:cs="Cambria" w:eastAsia="Cambria" w:hAnsi="Cambria"/>
          <w:rtl w:val="0"/>
        </w:rPr>
        <w:t xml:space="preserve">risk assessment must allow for Type 2 control. Examples are night, adverse weather, </w:t>
      </w:r>
      <w:r w:rsidDel="00000000" w:rsidR="00000000" w:rsidRPr="00000000">
        <w:rPr>
          <w:rtl w:val="0"/>
        </w:rPr>
        <w:t xml:space="preserve">high-threat</w:t>
      </w:r>
      <w:r w:rsidDel="00000000" w:rsidR="00000000" w:rsidRPr="00000000">
        <w:rPr>
          <w:rFonts w:ascii="Cambria" w:cs="Cambria" w:eastAsia="Cambria" w:hAnsi="Cambria"/>
          <w:rtl w:val="0"/>
        </w:rPr>
        <w:t xml:space="preserve"> tactics, and high altitude and standoff weapons employment.  </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color w:val="222222"/>
        </w:rPr>
      </w:pPr>
      <w:r w:rsidDel="00000000" w:rsidR="00000000" w:rsidRPr="00000000">
        <w:rPr>
          <w:rFonts w:ascii="Cambria" w:cs="Cambria" w:eastAsia="Cambria" w:hAnsi="Cambria"/>
          <w:b w:val="1"/>
          <w:bCs w:val="1"/>
          <w:color w:val="222222"/>
          <w:rtl w:val="0"/>
        </w:rPr>
        <w:t xml:space="preserve"> </w:t>
      </w:r>
      <w:r w:rsidDel="00000000" w:rsidR="00000000" w:rsidRPr="00000000">
        <w:rPr>
          <w:b w:val="1"/>
          <w:bCs w:val="1"/>
          <w:color w:val="222222"/>
          <w:rtl w:val="0"/>
        </w:rPr>
        <w:t xml:space="preserve">- FAC requires control of </w:t>
      </w:r>
      <w:r w:rsidDel="00000000" w:rsidR="00000000" w:rsidRPr="00000000">
        <w:rPr>
          <w:rFonts w:ascii="Cambria" w:cs="Cambria" w:eastAsia="Cambria" w:hAnsi="Cambria"/>
          <w:b w:val="1"/>
          <w:bCs w:val="1"/>
          <w:color w:val="222222"/>
          <w:rtl w:val="0"/>
        </w:rPr>
        <w:t xml:space="preserve">individual attacks</w:t>
      </w:r>
      <w:r w:rsidDel="00000000" w:rsidR="00000000" w:rsidRPr="00000000">
        <w:rPr>
          <w:b w:val="1"/>
          <w:bCs w:val="1"/>
          <w:color w:val="222222"/>
          <w:rtl w:val="0"/>
        </w:rPr>
        <w:t xml:space="preserve">,</w:t>
      </w:r>
      <w:r w:rsidDel="00000000" w:rsidR="00000000" w:rsidRPr="00000000">
        <w:rPr>
          <w:rFonts w:ascii="Cambria" w:cs="Cambria" w:eastAsia="Cambria" w:hAnsi="Cambria"/>
          <w:b w:val="1"/>
          <w:bCs w:val="1"/>
          <w:color w:val="222222"/>
          <w:rtl w:val="0"/>
        </w:rPr>
        <w:t xml:space="preserve"> </w:t>
      </w:r>
      <w:r w:rsidDel="00000000" w:rsidR="00000000" w:rsidRPr="00000000">
        <w:rPr>
          <w:b w:val="1"/>
          <w:bCs w:val="1"/>
          <w:color w:val="222222"/>
          <w:rtl w:val="0"/>
        </w:rPr>
        <w:t xml:space="preserve">and any or all of the conditions exist</w:t>
      </w:r>
    </w:p>
    <w:p w:rsidR="00000000" w:rsidDel="00000000" w:rsidP="00000000" w:rsidRDefault="00000000" w:rsidRPr="00000000" w14:paraId="0000004E">
      <w:pPr>
        <w:rPr>
          <w:b w:val="1"/>
          <w:bCs w:val="1"/>
          <w:color w:val="222222"/>
        </w:rPr>
      </w:pPr>
      <w:r w:rsidDel="00000000" w:rsidR="00000000" w:rsidRPr="00000000">
        <w:rPr>
          <w:rtl w:val="0"/>
        </w:rPr>
      </w:r>
    </w:p>
    <w:p w:rsidR="00000000" w:rsidDel="00000000" w:rsidP="00000000" w:rsidRDefault="00000000" w:rsidRPr="00000000" w14:paraId="0000004F">
      <w:pPr>
        <w:numPr>
          <w:ilvl w:val="0"/>
          <w:numId w:val="25"/>
        </w:numPr>
        <w:shd w:fill="ffffff" w:val="clear"/>
        <w:ind w:left="720" w:hanging="360"/>
        <w:rPr>
          <w:rFonts w:ascii="Cambria" w:cs="Cambria" w:eastAsia="Cambria" w:hAnsi="Cambria"/>
          <w:color w:val="222222"/>
          <w:sz w:val="22"/>
          <w:szCs w:val="22"/>
        </w:rPr>
      </w:pPr>
      <w:r w:rsidDel="00000000" w:rsidR="00000000" w:rsidRPr="00000000">
        <w:rPr>
          <w:color w:val="222222"/>
          <w:rtl w:val="0"/>
        </w:rPr>
        <w:t xml:space="preserve">FAC</w:t>
      </w:r>
      <w:r w:rsidDel="00000000" w:rsidR="00000000" w:rsidRPr="00000000">
        <w:rPr>
          <w:rFonts w:ascii="Cambria" w:cs="Cambria" w:eastAsia="Cambria" w:hAnsi="Cambria"/>
          <w:color w:val="222222"/>
          <w:rtl w:val="0"/>
        </w:rPr>
        <w:t xml:space="preserve"> is unable to visually acquire the attacking aircraft at weapons release.</w:t>
      </w:r>
    </w:p>
    <w:p w:rsidR="00000000" w:rsidDel="00000000" w:rsidP="00000000" w:rsidRDefault="00000000" w:rsidRPr="00000000" w14:paraId="00000050">
      <w:pPr>
        <w:numPr>
          <w:ilvl w:val="0"/>
          <w:numId w:val="25"/>
        </w:numPr>
        <w:shd w:fill="ffffff" w:val="clear"/>
        <w:ind w:left="720" w:hanging="360"/>
        <w:rPr>
          <w:rFonts w:ascii="Cambria" w:cs="Cambria" w:eastAsia="Cambria" w:hAnsi="Cambria"/>
          <w:color w:val="222222"/>
          <w:sz w:val="22"/>
          <w:szCs w:val="22"/>
        </w:rPr>
      </w:pPr>
      <w:r w:rsidDel="00000000" w:rsidR="00000000" w:rsidRPr="00000000">
        <w:rPr>
          <w:color w:val="222222"/>
          <w:rtl w:val="0"/>
        </w:rPr>
        <w:t xml:space="preserve">FAC </w:t>
      </w:r>
      <w:r w:rsidDel="00000000" w:rsidR="00000000" w:rsidRPr="00000000">
        <w:rPr>
          <w:rFonts w:ascii="Cambria" w:cs="Cambria" w:eastAsia="Cambria" w:hAnsi="Cambria"/>
          <w:color w:val="222222"/>
          <w:rtl w:val="0"/>
        </w:rPr>
        <w:t xml:space="preserve">is unable to visually acquire the target, and/or the attacking aircraft is unable to acquire the mark/target prior to weapons release.</w:t>
      </w:r>
    </w:p>
    <w:p w:rsidR="00000000" w:rsidDel="00000000" w:rsidP="00000000" w:rsidRDefault="00000000" w:rsidRPr="00000000" w14:paraId="00000051">
      <w:pPr>
        <w:shd w:fill="ffffff" w:val="clear"/>
        <w:ind w:left="720" w:firstLine="0"/>
        <w:rPr>
          <w:rFonts w:ascii="Cambria" w:cs="Cambria" w:eastAsia="Cambria" w:hAnsi="Cambria"/>
          <w:color w:val="222222"/>
        </w:rPr>
      </w:pPr>
      <w:r w:rsidDel="00000000" w:rsidR="00000000" w:rsidRPr="00000000">
        <w:rPr>
          <w:rtl w:val="0"/>
        </w:rPr>
      </w:r>
    </w:p>
    <w:p w:rsidR="00000000" w:rsidDel="00000000" w:rsidP="00000000" w:rsidRDefault="00000000" w:rsidRPr="00000000" w14:paraId="00000052">
      <w:pPr>
        <w:pStyle w:val="Heading3"/>
        <w:spacing w:after="0" w:before="0" w:lineRule="auto"/>
        <w:rPr>
          <w:rFonts w:ascii="Cambria" w:cs="Cambria" w:eastAsia="Cambria" w:hAnsi="Cambria"/>
          <w:color w:val="a61c00"/>
        </w:rPr>
      </w:pPr>
      <w:bookmarkStart w:colFirst="0" w:colLast="0" w:name="_6mnfuw8iunkj" w:id="9"/>
      <w:bookmarkEnd w:id="9"/>
      <w:r w:rsidDel="00000000" w:rsidR="00000000" w:rsidRPr="00000000">
        <w:rPr>
          <w:rFonts w:ascii="Cambria" w:cs="Cambria" w:eastAsia="Cambria" w:hAnsi="Cambria"/>
          <w:color w:val="a61c00"/>
          <w:rtl w:val="0"/>
        </w:rPr>
        <w:t xml:space="preserve">Type 3 Control</w:t>
      </w:r>
    </w:p>
    <w:p w:rsidR="00000000" w:rsidDel="00000000" w:rsidP="00000000" w:rsidRDefault="00000000" w:rsidRPr="00000000" w14:paraId="00000053">
      <w:pPr>
        <w:rPr>
          <w:rFonts w:ascii="Cambria" w:cs="Cambria" w:eastAsia="Cambria" w:hAnsi="Cambria"/>
          <w:b w:val="1"/>
          <w:bCs w:val="1"/>
          <w:color w:val="222222"/>
          <w:sz w:val="16"/>
          <w:szCs w:val="16"/>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Cambria" w:cs="Cambria" w:eastAsia="Cambria" w:hAnsi="Cambria"/>
          <w:rtl w:val="0"/>
        </w:rPr>
        <w:t xml:space="preserve">Type 3 control may be used when the tactical risk assessment indicates that CAS attacks impose </w:t>
      </w:r>
      <w:r w:rsidDel="00000000" w:rsidR="00000000" w:rsidRPr="00000000">
        <w:rPr>
          <w:rtl w:val="0"/>
        </w:rPr>
        <w:t xml:space="preserve">a </w:t>
      </w:r>
      <w:r w:rsidDel="00000000" w:rsidR="00000000" w:rsidRPr="00000000">
        <w:rPr>
          <w:rFonts w:ascii="Cambria" w:cs="Cambria" w:eastAsia="Cambria" w:hAnsi="Cambria"/>
          <w:rtl w:val="0"/>
        </w:rPr>
        <w:t xml:space="preserve">low risk of fratricide.  When ground commanders </w:t>
      </w:r>
      <w:r w:rsidDel="00000000" w:rsidR="00000000" w:rsidRPr="00000000">
        <w:rPr>
          <w:rtl w:val="0"/>
        </w:rPr>
        <w:t xml:space="preserve">authorise</w:t>
      </w:r>
      <w:r w:rsidDel="00000000" w:rsidR="00000000" w:rsidRPr="00000000">
        <w:rPr>
          <w:rFonts w:ascii="Cambria" w:cs="Cambria" w:eastAsia="Cambria" w:hAnsi="Cambria"/>
          <w:rtl w:val="0"/>
        </w:rPr>
        <w:t xml:space="preserve"> Type 3 control, </w:t>
      </w:r>
      <w:r w:rsidDel="00000000" w:rsidR="00000000" w:rsidRPr="00000000">
        <w:rPr>
          <w:rtl w:val="0"/>
        </w:rPr>
        <w:t xml:space="preserve">FACs </w:t>
      </w:r>
      <w:r w:rsidDel="00000000" w:rsidR="00000000" w:rsidRPr="00000000">
        <w:rPr>
          <w:rFonts w:ascii="Cambria" w:cs="Cambria" w:eastAsia="Cambria" w:hAnsi="Cambria"/>
          <w:rtl w:val="0"/>
        </w:rPr>
        <w:t xml:space="preserve">grant a “blanket” weapons release clearance to an aircraft or flight attacking a target or targets which meet the prescribed restrictions set by the </w:t>
      </w:r>
      <w:r w:rsidDel="00000000" w:rsidR="00000000" w:rsidRPr="00000000">
        <w:rPr>
          <w:rtl w:val="0"/>
        </w:rPr>
        <w:t xml:space="preserve">FAC</w:t>
      </w:r>
      <w:r w:rsidDel="00000000" w:rsidR="00000000" w:rsidRPr="00000000">
        <w:rPr>
          <w:rFonts w:ascii="Cambria" w:cs="Cambria" w:eastAsia="Cambria" w:hAnsi="Cambria"/>
          <w:rtl w:val="0"/>
        </w:rPr>
        <w:t xml:space="preserve">.  Attack aircraft flight leaders may then initiate </w:t>
      </w:r>
      <w:r w:rsidDel="00000000" w:rsidR="00000000" w:rsidRPr="00000000">
        <w:rPr>
          <w:rtl w:val="0"/>
        </w:rPr>
        <w:t xml:space="preserve">a</w:t>
      </w:r>
      <w:r w:rsidDel="00000000" w:rsidR="00000000" w:rsidRPr="00000000">
        <w:rPr>
          <w:rFonts w:ascii="Cambria" w:cs="Cambria" w:eastAsia="Cambria" w:hAnsi="Cambria"/>
          <w:rtl w:val="0"/>
        </w:rPr>
        <w:t xml:space="preserve">ttacks within the parameters imposed by the </w:t>
      </w:r>
      <w:r w:rsidDel="00000000" w:rsidR="00000000" w:rsidRPr="00000000">
        <w:rPr>
          <w:rtl w:val="0"/>
        </w:rPr>
        <w:t xml:space="preserve">FAC</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color w:val="222222"/>
        </w:rPr>
      </w:pPr>
      <w:r w:rsidDel="00000000" w:rsidR="00000000" w:rsidRPr="00000000">
        <w:rPr>
          <w:b w:val="1"/>
          <w:bCs w:val="1"/>
          <w:color w:val="222222"/>
          <w:rtl w:val="0"/>
        </w:rPr>
        <w:t xml:space="preserve"> - FAC requires control for multiple attacks, and any or all of the conditions exist:</w:t>
      </w:r>
    </w:p>
    <w:p w:rsidR="00000000" w:rsidDel="00000000" w:rsidP="00000000" w:rsidRDefault="00000000" w:rsidRPr="00000000" w14:paraId="00000057">
      <w:pPr>
        <w:rPr>
          <w:b w:val="1"/>
          <w:bCs w:val="1"/>
          <w:color w:val="222222"/>
        </w:rPr>
      </w:pPr>
      <w:r w:rsidDel="00000000" w:rsidR="00000000" w:rsidRPr="00000000">
        <w:rPr>
          <w:rtl w:val="0"/>
        </w:rPr>
      </w:r>
    </w:p>
    <w:p w:rsidR="00000000" w:rsidDel="00000000" w:rsidP="00000000" w:rsidRDefault="00000000" w:rsidRPr="00000000" w14:paraId="00000058">
      <w:pPr>
        <w:numPr>
          <w:ilvl w:val="0"/>
          <w:numId w:val="11"/>
        </w:numPr>
        <w:ind w:left="720" w:hanging="360"/>
        <w:rPr>
          <w:rFonts w:ascii="Cambria" w:cs="Cambria" w:eastAsia="Cambria" w:hAnsi="Cambria"/>
          <w:color w:val="222222"/>
        </w:rPr>
      </w:pPr>
      <w:r w:rsidDel="00000000" w:rsidR="00000000" w:rsidRPr="00000000">
        <w:rPr>
          <w:color w:val="222222"/>
          <w:rtl w:val="0"/>
        </w:rPr>
        <w:t xml:space="preserve">FAC </w:t>
      </w:r>
      <w:r w:rsidDel="00000000" w:rsidR="00000000" w:rsidRPr="00000000">
        <w:rPr>
          <w:rFonts w:ascii="Cambria" w:cs="Cambria" w:eastAsia="Cambria" w:hAnsi="Cambria"/>
          <w:color w:val="222222"/>
          <w:rtl w:val="0"/>
        </w:rPr>
        <w:t xml:space="preserve">is unable to visually acquire the attacking aircraft at weapons release.</w:t>
      </w:r>
    </w:p>
    <w:p w:rsidR="00000000" w:rsidDel="00000000" w:rsidP="00000000" w:rsidRDefault="00000000" w:rsidRPr="00000000" w14:paraId="00000059">
      <w:pPr>
        <w:numPr>
          <w:ilvl w:val="0"/>
          <w:numId w:val="11"/>
        </w:numPr>
        <w:ind w:left="720" w:hanging="360"/>
        <w:rPr>
          <w:rFonts w:ascii="Cambria" w:cs="Cambria" w:eastAsia="Cambria" w:hAnsi="Cambria"/>
          <w:color w:val="222222"/>
        </w:rPr>
      </w:pPr>
      <w:r w:rsidDel="00000000" w:rsidR="00000000" w:rsidRPr="00000000">
        <w:rPr>
          <w:color w:val="222222"/>
          <w:rtl w:val="0"/>
        </w:rPr>
        <w:t xml:space="preserve">FAC </w:t>
      </w:r>
      <w:r w:rsidDel="00000000" w:rsidR="00000000" w:rsidRPr="00000000">
        <w:rPr>
          <w:rFonts w:ascii="Cambria" w:cs="Cambria" w:eastAsia="Cambria" w:hAnsi="Cambria"/>
          <w:color w:val="222222"/>
          <w:rtl w:val="0"/>
        </w:rPr>
        <w:t xml:space="preserve">is unable to visually acquire the target, and/or the attacking aircraft is unable to acquire the mark/target prior to weapons release.</w:t>
      </w:r>
    </w:p>
    <w:p w:rsidR="00000000" w:rsidDel="00000000" w:rsidP="00000000" w:rsidRDefault="00000000" w:rsidRPr="00000000" w14:paraId="0000005A">
      <w:pPr>
        <w:pStyle w:val="Heading2"/>
        <w:rPr/>
      </w:pPr>
      <w:bookmarkStart w:colFirst="0" w:colLast="0" w:name="_gajlzjk46kwo" w:id="10"/>
      <w:bookmarkEnd w:id="10"/>
      <w:r w:rsidDel="00000000" w:rsidR="00000000" w:rsidRPr="00000000">
        <w:rPr>
          <w:rtl w:val="0"/>
        </w:rPr>
        <w:t xml:space="preserve">Method Of Attack</w:t>
      </w:r>
    </w:p>
    <w:p w:rsidR="00000000" w:rsidDel="00000000" w:rsidP="00000000" w:rsidRDefault="00000000" w:rsidRPr="00000000" w14:paraId="0000005B">
      <w:pPr>
        <w:rPr/>
      </w:pPr>
      <w:r w:rsidDel="00000000" w:rsidR="00000000" w:rsidRPr="00000000">
        <w:rPr>
          <w:rtl w:val="0"/>
        </w:rPr>
        <w:t xml:space="preserve">The </w:t>
      </w:r>
      <w:r w:rsidDel="00000000" w:rsidR="00000000" w:rsidRPr="00000000">
        <w:rPr>
          <w:rtl w:val="0"/>
        </w:rPr>
        <w:t xml:space="preserve">Method of attack conveys the JTAC's intent for the aircraft's prosecution of the target; either the aircraft will acquire the target/mark (Bomb on Target) or correlation will be provided by system/weapon readback (Bomb on Coordinates).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b w:val="1"/>
          <w:bCs w:val="1"/>
        </w:rPr>
      </w:pPr>
      <w:bookmarkStart w:colFirst="0" w:colLast="0" w:name="_j5cphb2lw0db" w:id="11"/>
      <w:bookmarkEnd w:id="11"/>
      <w:r w:rsidDel="00000000" w:rsidR="00000000" w:rsidRPr="00000000">
        <w:rPr>
          <w:b w:val="1"/>
          <w:bCs w:val="1"/>
          <w:rtl w:val="0"/>
        </w:rPr>
        <w:t xml:space="preserve">BOC</w:t>
      </w:r>
    </w:p>
    <w:p w:rsidR="00000000" w:rsidDel="00000000" w:rsidP="00000000" w:rsidRDefault="00000000" w:rsidRPr="00000000" w14:paraId="0000005E">
      <w:pPr>
        <w:rPr/>
      </w:pPr>
      <w:r w:rsidDel="00000000" w:rsidR="00000000" w:rsidRPr="00000000">
        <w:rPr>
          <w:rtl w:val="0"/>
        </w:rPr>
        <w:t xml:space="preserve">A BOC attack is used when the FAC determines that they can create the desired effects against the target with CAS aircraft employing ordnance on a specified set of coordinates.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For BOC missions, all aircraft delivering ordnance must readback Line 4 and Line 6 from their system or weapon, as appropriate, in conjunction with Line 8 and required restrictions. Aircrew will not modify coordinates once read back is complete.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b w:val="1"/>
          <w:bCs w:val="1"/>
        </w:rPr>
      </w:pPr>
      <w:bookmarkStart w:colFirst="0" w:colLast="0" w:name="_8smpo4ojnog" w:id="12"/>
      <w:bookmarkEnd w:id="12"/>
      <w:r w:rsidDel="00000000" w:rsidR="00000000" w:rsidRPr="00000000">
        <w:rPr>
          <w:b w:val="1"/>
          <w:bCs w:val="1"/>
          <w:rtl w:val="0"/>
        </w:rPr>
        <w:t xml:space="preserve">BOT</w:t>
      </w:r>
    </w:p>
    <w:p w:rsidR="00000000" w:rsidDel="00000000" w:rsidP="00000000" w:rsidRDefault="00000000" w:rsidRPr="00000000" w14:paraId="00000063">
      <w:pPr>
        <w:rPr/>
      </w:pPr>
      <w:r w:rsidDel="00000000" w:rsidR="00000000" w:rsidRPr="00000000">
        <w:rPr>
          <w:rtl w:val="0"/>
        </w:rPr>
        <w:t xml:space="preserve">A BOT attack requires that the JTAC's intended target or mark are TALLY/CONTACT/CAPTURED by the aircrew.</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rFonts w:ascii="Cambria" w:cs="Cambria" w:eastAsia="Cambria" w:hAnsi="Cambria"/>
        </w:rPr>
      </w:pPr>
      <w:r w:rsidDel="00000000" w:rsidR="00000000" w:rsidRPr="00000000">
        <w:rPr>
          <w:rtl w:val="0"/>
        </w:rPr>
        <w:t xml:space="preserve">For BOT missions, only the flight lead is required to readback lines 4, 6 and 8 in conjunction with other required restrictions. All attack aircraft will provide readbacks only if requested by the JTAC.</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spacing w:before="40" w:line="259" w:lineRule="auto"/>
        <w:rPr>
          <w:sz w:val="20"/>
          <w:szCs w:val="20"/>
        </w:rPr>
      </w:pPr>
      <w:bookmarkStart w:colFirst="0" w:colLast="0" w:name="_26in1rg" w:id="13"/>
      <w:bookmarkEnd w:id="13"/>
      <w:r w:rsidDel="00000000" w:rsidR="00000000" w:rsidRPr="00000000">
        <w:rPr>
          <w:rtl w:val="0"/>
        </w:rPr>
        <w:t xml:space="preserve">Remote Targeting</w:t>
      </w:r>
      <w:r w:rsidDel="00000000" w:rsidR="00000000" w:rsidRPr="00000000">
        <w:rPr>
          <w:rtl w:val="0"/>
        </w:rPr>
      </w:r>
    </w:p>
    <w:p w:rsidR="00000000" w:rsidDel="00000000" w:rsidP="00000000" w:rsidRDefault="00000000" w:rsidRPr="00000000" w14:paraId="00000068">
      <w:pPr>
        <w:rPr/>
      </w:pPr>
      <w:r w:rsidDel="00000000" w:rsidR="00000000" w:rsidRPr="00000000">
        <w:rPr>
          <w:rFonts w:ascii="Cambria" w:cs="Cambria" w:eastAsia="Cambria" w:hAnsi="Cambria"/>
          <w:rtl w:val="0"/>
        </w:rPr>
        <w:t xml:space="preserve">Because there is no requirement for the JTACs to visually acquire the target or attacking aircraft in Type 2 or 3 control, JTACs may be required to coordinate CAS attacks using targeting information from an observer.  An observer may be a UAV, SOF, JFO or other asset with </w:t>
      </w:r>
      <w:r w:rsidDel="00000000" w:rsidR="00000000" w:rsidRPr="00000000">
        <w:rPr>
          <w:rtl w:val="0"/>
        </w:rPr>
        <w:t xml:space="preserve">real-time</w:t>
      </w:r>
      <w:r w:rsidDel="00000000" w:rsidR="00000000" w:rsidRPr="00000000">
        <w:rPr>
          <w:rFonts w:ascii="Cambria" w:cs="Cambria" w:eastAsia="Cambria" w:hAnsi="Cambria"/>
          <w:rtl w:val="0"/>
        </w:rPr>
        <w:t xml:space="preserve"> targeting information. The JTAC maintains control of the attacks, making clearance or abort calls based on the information provided by other observers or targeting sensors. The JTAC must consider the timeliness and accuracy of targeting information when relying on any form of remote targeting.</w:t>
      </w:r>
      <w:r w:rsidDel="00000000" w:rsidR="00000000" w:rsidRPr="00000000">
        <w:rPr>
          <w:rtl w:val="0"/>
        </w:rPr>
      </w:r>
    </w:p>
    <w:p w:rsidR="00000000" w:rsidDel="00000000" w:rsidP="00000000" w:rsidRDefault="00000000" w:rsidRPr="00000000" w14:paraId="00000069">
      <w:pPr>
        <w:pStyle w:val="Heading1"/>
        <w:spacing w:before="0" w:lineRule="auto"/>
        <w:rPr/>
      </w:pPr>
      <w:bookmarkStart w:colFirst="0" w:colLast="0" w:name="_sqknvqp37b0r" w:id="14"/>
      <w:bookmarkEnd w:id="14"/>
      <w:r w:rsidDel="00000000" w:rsidR="00000000" w:rsidRPr="00000000">
        <w:rPr>
          <w:rtl w:val="0"/>
        </w:rPr>
      </w:r>
    </w:p>
    <w:p w:rsidR="00000000" w:rsidDel="00000000" w:rsidP="00000000" w:rsidRDefault="00000000" w:rsidRPr="00000000" w14:paraId="0000006A">
      <w:pPr>
        <w:pStyle w:val="Heading1"/>
        <w:spacing w:before="0" w:lineRule="auto"/>
        <w:rPr/>
      </w:pPr>
      <w:bookmarkStart w:colFirst="0" w:colLast="0" w:name="_jptn77y402aj" w:id="15"/>
      <w:bookmarkEnd w:id="15"/>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spacing w:before="0" w:lineRule="auto"/>
        <w:rPr/>
      </w:pPr>
      <w:bookmarkStart w:colFirst="0" w:colLast="0" w:name="_9vkrlxr4hdj" w:id="16"/>
      <w:bookmarkEnd w:id="16"/>
      <w:r w:rsidDel="00000000" w:rsidR="00000000" w:rsidRPr="00000000">
        <w:rPr>
          <w:rtl w:val="0"/>
        </w:rPr>
      </w:r>
    </w:p>
    <w:p w:rsidR="00000000" w:rsidDel="00000000" w:rsidP="00000000" w:rsidRDefault="00000000" w:rsidRPr="00000000" w14:paraId="00000073">
      <w:pPr>
        <w:pStyle w:val="Heading1"/>
        <w:spacing w:before="0" w:lineRule="auto"/>
        <w:rPr/>
      </w:pPr>
      <w:bookmarkStart w:colFirst="0" w:colLast="0" w:name="_ur6tu0n233og" w:id="17"/>
      <w:bookmarkEnd w:id="17"/>
      <w:r w:rsidDel="00000000" w:rsidR="00000000" w:rsidRPr="00000000">
        <w:rPr>
          <w:rtl w:val="0"/>
        </w:rPr>
        <w:t xml:space="preserve">Preparation</w:t>
      </w:r>
    </w:p>
    <w:p w:rsidR="00000000" w:rsidDel="00000000" w:rsidP="00000000" w:rsidRDefault="00000000" w:rsidRPr="00000000" w14:paraId="00000074">
      <w:pPr>
        <w:pStyle w:val="Heading2"/>
        <w:rPr/>
      </w:pPr>
      <w:bookmarkStart w:colFirst="0" w:colLast="0" w:name="_mfbmeeus99s2" w:id="18"/>
      <w:bookmarkEnd w:id="18"/>
      <w:r w:rsidDel="00000000" w:rsidR="00000000" w:rsidRPr="00000000">
        <w:rPr>
          <w:rtl w:val="0"/>
        </w:rPr>
        <w:t xml:space="preserve">Pre-Combat Preparations</w:t>
      </w:r>
    </w:p>
    <w:p w:rsidR="00000000" w:rsidDel="00000000" w:rsidP="00000000" w:rsidRDefault="00000000" w:rsidRPr="00000000" w14:paraId="00000075">
      <w:pPr>
        <w:spacing w:before="0" w:lineRule="auto"/>
        <w:rPr/>
      </w:pPr>
      <w:r w:rsidDel="00000000" w:rsidR="00000000" w:rsidRPr="00000000">
        <w:rPr>
          <w:rtl w:val="0"/>
        </w:rPr>
        <w:t xml:space="preserve">Pre-combat checks and pre-combat inspections allow personnel to prepare for a mission and provide the leader/supervisor an opportunity to ensure the operational readiness of personnel and equipment.</w:t>
      </w:r>
    </w:p>
    <w:p w:rsidR="00000000" w:rsidDel="00000000" w:rsidP="00000000" w:rsidRDefault="00000000" w:rsidRPr="00000000" w14:paraId="00000076">
      <w:pPr>
        <w:spacing w:before="0" w:lineRule="auto"/>
        <w:rPr/>
      </w:pPr>
      <w:r w:rsidDel="00000000" w:rsidR="00000000" w:rsidRPr="00000000">
        <w:rPr>
          <w:rtl w:val="0"/>
        </w:rPr>
      </w:r>
    </w:p>
    <w:p w:rsidR="00000000" w:rsidDel="00000000" w:rsidP="00000000" w:rsidRDefault="00000000" w:rsidRPr="00000000" w14:paraId="00000077">
      <w:pPr>
        <w:numPr>
          <w:ilvl w:val="0"/>
          <w:numId w:val="23"/>
        </w:numPr>
        <w:spacing w:before="0" w:lineRule="auto"/>
        <w:ind w:left="720" w:hanging="360"/>
        <w:rPr>
          <w:u w:val="none"/>
        </w:rPr>
      </w:pPr>
      <w:r w:rsidDel="00000000" w:rsidR="00000000" w:rsidRPr="00000000">
        <w:rPr>
          <w:rtl w:val="0"/>
        </w:rPr>
        <w:t xml:space="preserve">Ensure personnel in each subordinate element understand the mission, end-state, scheme of maneuver, and fires including:</w:t>
      </w:r>
    </w:p>
    <w:p w:rsidR="00000000" w:rsidDel="00000000" w:rsidP="00000000" w:rsidRDefault="00000000" w:rsidRPr="00000000" w14:paraId="00000078">
      <w:pPr>
        <w:numPr>
          <w:ilvl w:val="1"/>
          <w:numId w:val="23"/>
        </w:numPr>
        <w:ind w:left="1440" w:hanging="360"/>
      </w:pPr>
      <w:r w:rsidDel="00000000" w:rsidR="00000000" w:rsidRPr="00000000">
        <w:rPr>
          <w:rtl w:val="0"/>
        </w:rPr>
        <w:t xml:space="preserve">The ground force commander’s intent.</w:t>
      </w:r>
    </w:p>
    <w:p w:rsidR="00000000" w:rsidDel="00000000" w:rsidP="00000000" w:rsidRDefault="00000000" w:rsidRPr="00000000" w14:paraId="00000079">
      <w:pPr>
        <w:numPr>
          <w:ilvl w:val="1"/>
          <w:numId w:val="23"/>
        </w:numPr>
        <w:ind w:left="1440" w:hanging="360"/>
      </w:pPr>
      <w:r w:rsidDel="00000000" w:rsidR="00000000" w:rsidRPr="00000000">
        <w:rPr>
          <w:rtl w:val="0"/>
        </w:rPr>
        <w:t xml:space="preserve">Ground force scheme of maneuver</w:t>
      </w:r>
    </w:p>
    <w:p w:rsidR="00000000" w:rsidDel="00000000" w:rsidP="00000000" w:rsidRDefault="00000000" w:rsidRPr="00000000" w14:paraId="0000007A">
      <w:pPr>
        <w:numPr>
          <w:ilvl w:val="1"/>
          <w:numId w:val="23"/>
        </w:numPr>
        <w:ind w:left="1440" w:hanging="360"/>
      </w:pPr>
      <w:r w:rsidDel="00000000" w:rsidR="00000000" w:rsidRPr="00000000">
        <w:rPr>
          <w:rtl w:val="0"/>
        </w:rPr>
        <w:t xml:space="preserve">Threat scheme of maneuver</w:t>
      </w:r>
    </w:p>
    <w:p w:rsidR="00000000" w:rsidDel="00000000" w:rsidP="00000000" w:rsidRDefault="00000000" w:rsidRPr="00000000" w14:paraId="0000007B">
      <w:pPr>
        <w:numPr>
          <w:ilvl w:val="1"/>
          <w:numId w:val="23"/>
        </w:numPr>
        <w:ind w:left="1440" w:hanging="360"/>
      </w:pPr>
      <w:r w:rsidDel="00000000" w:rsidR="00000000" w:rsidRPr="00000000">
        <w:rPr>
          <w:rtl w:val="0"/>
        </w:rPr>
        <w:t xml:space="preserve">Communications plan</w:t>
      </w:r>
    </w:p>
    <w:p w:rsidR="00000000" w:rsidDel="00000000" w:rsidP="00000000" w:rsidRDefault="00000000" w:rsidRPr="00000000" w14:paraId="0000007C">
      <w:pPr>
        <w:numPr>
          <w:ilvl w:val="0"/>
          <w:numId w:val="23"/>
        </w:numPr>
        <w:ind w:left="720" w:hanging="360"/>
      </w:pPr>
      <w:r w:rsidDel="00000000" w:rsidR="00000000" w:rsidRPr="00000000">
        <w:rPr>
          <w:rtl w:val="0"/>
        </w:rPr>
        <w:t xml:space="preserve">Ensure all required equipment is fully mission-capable.</w:t>
      </w:r>
    </w:p>
    <w:p w:rsidR="00000000" w:rsidDel="00000000" w:rsidP="00000000" w:rsidRDefault="00000000" w:rsidRPr="00000000" w14:paraId="0000007D">
      <w:pPr>
        <w:numPr>
          <w:ilvl w:val="0"/>
          <w:numId w:val="23"/>
        </w:numPr>
        <w:ind w:left="720" w:hanging="360"/>
      </w:pPr>
      <w:r w:rsidDel="00000000" w:rsidR="00000000" w:rsidRPr="00000000">
        <w:rPr>
          <w:rtl w:val="0"/>
        </w:rPr>
        <w:t xml:space="preserve">Ensure distribution of graphics and/or overlays depicting:</w:t>
      </w:r>
    </w:p>
    <w:p w:rsidR="00000000" w:rsidDel="00000000" w:rsidP="00000000" w:rsidRDefault="00000000" w:rsidRPr="00000000" w14:paraId="0000007E">
      <w:pPr>
        <w:numPr>
          <w:ilvl w:val="1"/>
          <w:numId w:val="23"/>
        </w:numPr>
        <w:ind w:left="1440" w:hanging="360"/>
      </w:pPr>
      <w:r w:rsidDel="00000000" w:rsidR="00000000" w:rsidRPr="00000000">
        <w:rPr>
          <w:rtl w:val="0"/>
        </w:rPr>
        <w:t xml:space="preserve">Scheme of maneuver.</w:t>
      </w:r>
    </w:p>
    <w:p w:rsidR="00000000" w:rsidDel="00000000" w:rsidP="00000000" w:rsidRDefault="00000000" w:rsidRPr="00000000" w14:paraId="0000007F">
      <w:pPr>
        <w:numPr>
          <w:ilvl w:val="1"/>
          <w:numId w:val="23"/>
        </w:numPr>
        <w:ind w:left="1440" w:hanging="360"/>
      </w:pPr>
      <w:r w:rsidDel="00000000" w:rsidR="00000000" w:rsidRPr="00000000">
        <w:rPr>
          <w:rtl w:val="0"/>
        </w:rPr>
        <w:t xml:space="preserve">NAIs and/or TAIs</w:t>
      </w:r>
    </w:p>
    <w:p w:rsidR="00000000" w:rsidDel="00000000" w:rsidP="00000000" w:rsidRDefault="00000000" w:rsidRPr="00000000" w14:paraId="00000080">
      <w:pPr>
        <w:numPr>
          <w:ilvl w:val="1"/>
          <w:numId w:val="23"/>
        </w:numPr>
        <w:ind w:left="1440" w:hanging="360"/>
      </w:pPr>
      <w:r w:rsidDel="00000000" w:rsidR="00000000" w:rsidRPr="00000000">
        <w:rPr>
          <w:rtl w:val="0"/>
        </w:rPr>
        <w:t xml:space="preserve">Decision points and triggers</w:t>
      </w:r>
    </w:p>
    <w:p w:rsidR="00000000" w:rsidDel="00000000" w:rsidP="00000000" w:rsidRDefault="00000000" w:rsidRPr="00000000" w14:paraId="00000081">
      <w:pPr>
        <w:numPr>
          <w:ilvl w:val="1"/>
          <w:numId w:val="23"/>
        </w:numPr>
        <w:ind w:left="1440" w:hanging="360"/>
      </w:pPr>
      <w:r w:rsidDel="00000000" w:rsidR="00000000" w:rsidRPr="00000000">
        <w:rPr>
          <w:rtl w:val="0"/>
        </w:rPr>
        <w:t xml:space="preserve">Aircraft CPs and IPs</w:t>
      </w:r>
    </w:p>
    <w:p w:rsidR="00000000" w:rsidDel="00000000" w:rsidP="00000000" w:rsidRDefault="00000000" w:rsidRPr="00000000" w14:paraId="00000082">
      <w:pPr>
        <w:numPr>
          <w:ilvl w:val="1"/>
          <w:numId w:val="23"/>
        </w:numPr>
        <w:ind w:left="1440" w:hanging="360"/>
      </w:pPr>
      <w:r w:rsidDel="00000000" w:rsidR="00000000" w:rsidRPr="00000000">
        <w:rPr>
          <w:rtl w:val="0"/>
        </w:rPr>
        <w:t xml:space="preserve">Helicopter HAs, BPs and/or landing zones</w:t>
      </w:r>
    </w:p>
    <w:p w:rsidR="00000000" w:rsidDel="00000000" w:rsidP="00000000" w:rsidRDefault="00000000" w:rsidRPr="00000000" w14:paraId="00000083">
      <w:pPr>
        <w:numPr>
          <w:ilvl w:val="1"/>
          <w:numId w:val="23"/>
        </w:numPr>
        <w:ind w:left="1440" w:hanging="360"/>
      </w:pPr>
      <w:r w:rsidDel="00000000" w:rsidR="00000000" w:rsidRPr="00000000">
        <w:rPr>
          <w:rtl w:val="0"/>
        </w:rPr>
        <w:t xml:space="preserve">Friendly marking procedures (Day/Night)</w:t>
      </w:r>
    </w:p>
    <w:p w:rsidR="00000000" w:rsidDel="00000000" w:rsidP="00000000" w:rsidRDefault="00000000" w:rsidRPr="00000000" w14:paraId="00000084">
      <w:pPr>
        <w:numPr>
          <w:ilvl w:val="1"/>
          <w:numId w:val="23"/>
        </w:numPr>
        <w:ind w:left="1440" w:hanging="360"/>
      </w:pPr>
      <w:r w:rsidDel="00000000" w:rsidR="00000000" w:rsidRPr="00000000">
        <w:rPr>
          <w:rtl w:val="0"/>
        </w:rPr>
        <w:t xml:space="preserve">Laser guided munitions/designator codes</w:t>
      </w:r>
    </w:p>
    <w:p w:rsidR="00000000" w:rsidDel="00000000" w:rsidP="00000000" w:rsidRDefault="00000000" w:rsidRPr="00000000" w14:paraId="00000085">
      <w:pPr>
        <w:spacing w:before="0" w:lineRule="auto"/>
        <w:rPr/>
      </w:pPr>
      <w:r w:rsidDel="00000000" w:rsidR="00000000" w:rsidRPr="00000000">
        <w:rPr>
          <w:rtl w:val="0"/>
        </w:rPr>
      </w:r>
    </w:p>
    <w:p w:rsidR="00000000" w:rsidDel="00000000" w:rsidP="00000000" w:rsidRDefault="00000000" w:rsidRPr="00000000" w14:paraId="00000086">
      <w:pPr>
        <w:spacing w:before="0" w:lineRule="auto"/>
        <w:rPr/>
      </w:pPr>
      <w:r w:rsidDel="00000000" w:rsidR="00000000" w:rsidRPr="00000000">
        <w:rPr>
          <w:rtl w:val="0"/>
        </w:rPr>
      </w:r>
    </w:p>
    <w:p w:rsidR="00000000" w:rsidDel="00000000" w:rsidP="00000000" w:rsidRDefault="00000000" w:rsidRPr="00000000" w14:paraId="00000087">
      <w:pPr>
        <w:spacing w:before="0" w:lineRule="auto"/>
        <w:rPr/>
      </w:pPr>
      <w:r w:rsidDel="00000000" w:rsidR="00000000" w:rsidRPr="00000000">
        <w:rPr>
          <w:rtl w:val="0"/>
        </w:rPr>
      </w:r>
    </w:p>
    <w:p w:rsidR="00000000" w:rsidDel="00000000" w:rsidP="00000000" w:rsidRDefault="00000000" w:rsidRPr="00000000" w14:paraId="00000088">
      <w:pPr>
        <w:spacing w:before="0" w:lineRule="auto"/>
        <w:rPr/>
      </w:pPr>
      <w:r w:rsidDel="00000000" w:rsidR="00000000" w:rsidRPr="00000000">
        <w:rPr>
          <w:rtl w:val="0"/>
        </w:rPr>
      </w:r>
    </w:p>
    <w:p w:rsidR="00000000" w:rsidDel="00000000" w:rsidP="00000000" w:rsidRDefault="00000000" w:rsidRPr="00000000" w14:paraId="00000089">
      <w:pPr>
        <w:spacing w:before="0" w:lineRule="auto"/>
        <w:rPr/>
      </w:pPr>
      <w:r w:rsidDel="00000000" w:rsidR="00000000" w:rsidRPr="00000000">
        <w:rPr>
          <w:rtl w:val="0"/>
        </w:rPr>
      </w:r>
    </w:p>
    <w:p w:rsidR="00000000" w:rsidDel="00000000" w:rsidP="00000000" w:rsidRDefault="00000000" w:rsidRPr="00000000" w14:paraId="0000008A">
      <w:pPr>
        <w:spacing w:before="0" w:lineRule="auto"/>
        <w:rPr/>
      </w:pPr>
      <w:r w:rsidDel="00000000" w:rsidR="00000000" w:rsidRPr="00000000">
        <w:rPr>
          <w:rtl w:val="0"/>
        </w:rPr>
      </w:r>
    </w:p>
    <w:p w:rsidR="00000000" w:rsidDel="00000000" w:rsidP="00000000" w:rsidRDefault="00000000" w:rsidRPr="00000000" w14:paraId="0000008B">
      <w:pPr>
        <w:spacing w:before="0" w:lineRule="auto"/>
        <w:rPr/>
      </w:pPr>
      <w:r w:rsidDel="00000000" w:rsidR="00000000" w:rsidRPr="00000000">
        <w:rPr>
          <w:rtl w:val="0"/>
        </w:rPr>
      </w:r>
    </w:p>
    <w:p w:rsidR="00000000" w:rsidDel="00000000" w:rsidP="00000000" w:rsidRDefault="00000000" w:rsidRPr="00000000" w14:paraId="0000008C">
      <w:pPr>
        <w:spacing w:before="0" w:lineRule="auto"/>
        <w:rPr/>
      </w:pPr>
      <w:r w:rsidDel="00000000" w:rsidR="00000000" w:rsidRPr="00000000">
        <w:rPr>
          <w:rtl w:val="0"/>
        </w:rPr>
      </w:r>
    </w:p>
    <w:p w:rsidR="00000000" w:rsidDel="00000000" w:rsidP="00000000" w:rsidRDefault="00000000" w:rsidRPr="00000000" w14:paraId="0000008D">
      <w:pPr>
        <w:spacing w:before="0" w:lineRule="auto"/>
        <w:rPr/>
      </w:pPr>
      <w:r w:rsidDel="00000000" w:rsidR="00000000" w:rsidRPr="00000000">
        <w:rPr>
          <w:rtl w:val="0"/>
        </w:rPr>
      </w:r>
    </w:p>
    <w:p w:rsidR="00000000" w:rsidDel="00000000" w:rsidP="00000000" w:rsidRDefault="00000000" w:rsidRPr="00000000" w14:paraId="0000008E">
      <w:pPr>
        <w:spacing w:before="0" w:lineRule="auto"/>
        <w:rPr/>
      </w:pPr>
      <w:r w:rsidDel="00000000" w:rsidR="00000000" w:rsidRPr="00000000">
        <w:rPr>
          <w:rtl w:val="0"/>
        </w:rPr>
      </w:r>
    </w:p>
    <w:p w:rsidR="00000000" w:rsidDel="00000000" w:rsidP="00000000" w:rsidRDefault="00000000" w:rsidRPr="00000000" w14:paraId="0000008F">
      <w:pPr>
        <w:spacing w:before="0" w:lineRule="auto"/>
        <w:rPr/>
      </w:pPr>
      <w:r w:rsidDel="00000000" w:rsidR="00000000" w:rsidRPr="00000000">
        <w:rPr>
          <w:rtl w:val="0"/>
        </w:rPr>
      </w:r>
    </w:p>
    <w:p w:rsidR="00000000" w:rsidDel="00000000" w:rsidP="00000000" w:rsidRDefault="00000000" w:rsidRPr="00000000" w14:paraId="00000090">
      <w:pPr>
        <w:spacing w:before="0" w:lineRule="auto"/>
        <w:rPr/>
      </w:pPr>
      <w:r w:rsidDel="00000000" w:rsidR="00000000" w:rsidRPr="00000000">
        <w:rPr>
          <w:rtl w:val="0"/>
        </w:rPr>
      </w:r>
    </w:p>
    <w:p w:rsidR="00000000" w:rsidDel="00000000" w:rsidP="00000000" w:rsidRDefault="00000000" w:rsidRPr="00000000" w14:paraId="00000091">
      <w:pPr>
        <w:spacing w:before="0" w:lineRule="auto"/>
        <w:rPr/>
      </w:pPr>
      <w:r w:rsidDel="00000000" w:rsidR="00000000" w:rsidRPr="00000000">
        <w:rPr>
          <w:rtl w:val="0"/>
        </w:rPr>
      </w:r>
    </w:p>
    <w:p w:rsidR="00000000" w:rsidDel="00000000" w:rsidP="00000000" w:rsidRDefault="00000000" w:rsidRPr="00000000" w14:paraId="00000092">
      <w:pPr>
        <w:spacing w:before="0" w:lineRule="auto"/>
        <w:rPr/>
      </w:pPr>
      <w:r w:rsidDel="00000000" w:rsidR="00000000" w:rsidRPr="00000000">
        <w:rPr>
          <w:rtl w:val="0"/>
        </w:rPr>
      </w:r>
    </w:p>
    <w:p w:rsidR="00000000" w:rsidDel="00000000" w:rsidP="00000000" w:rsidRDefault="00000000" w:rsidRPr="00000000" w14:paraId="00000093">
      <w:pPr>
        <w:pStyle w:val="Heading1"/>
        <w:spacing w:before="0" w:lineRule="auto"/>
        <w:rPr>
          <w:rFonts w:ascii="Cambria" w:cs="Cambria" w:eastAsia="Cambria" w:hAnsi="Cambria"/>
          <w:b w:val="1"/>
          <w:bCs w:val="1"/>
          <w:sz w:val="20"/>
          <w:szCs w:val="20"/>
        </w:rPr>
      </w:pPr>
      <w:bookmarkStart w:colFirst="0" w:colLast="0" w:name="_mkgo2nqy8naz" w:id="19"/>
      <w:bookmarkEnd w:id="19"/>
      <w:r w:rsidDel="00000000" w:rsidR="00000000" w:rsidRPr="00000000">
        <w:rPr>
          <w:rFonts w:ascii="Cambria" w:cs="Cambria" w:eastAsia="Cambria" w:hAnsi="Cambria"/>
          <w:b w:val="1"/>
          <w:bCs w:val="1"/>
          <w:rtl w:val="0"/>
        </w:rPr>
        <w:t xml:space="preserve">Mission Conduct</w:t>
      </w:r>
      <w:r w:rsidDel="00000000" w:rsidR="00000000" w:rsidRPr="00000000">
        <w:rPr>
          <w:rtl w:val="0"/>
        </w:rPr>
      </w:r>
    </w:p>
    <w:p w:rsidR="00000000" w:rsidDel="00000000" w:rsidP="00000000" w:rsidRDefault="00000000" w:rsidRPr="00000000" w14:paraId="00000094">
      <w:pPr>
        <w:pStyle w:val="Heading2"/>
        <w:spacing w:before="40" w:line="259" w:lineRule="auto"/>
        <w:rPr>
          <w:rFonts w:ascii="Cambria" w:cs="Cambria" w:eastAsia="Cambria" w:hAnsi="Cambria"/>
          <w:b w:val="1"/>
          <w:bCs w:val="1"/>
        </w:rPr>
      </w:pPr>
      <w:bookmarkStart w:colFirst="0" w:colLast="0" w:name="_3whwml4" w:id="20"/>
      <w:bookmarkEnd w:id="20"/>
      <w:r w:rsidDel="00000000" w:rsidR="00000000" w:rsidRPr="00000000">
        <w:rPr>
          <w:rtl w:val="0"/>
        </w:rPr>
        <w:t xml:space="preserve">Execution</w:t>
      </w:r>
      <w:r w:rsidDel="00000000" w:rsidR="00000000" w:rsidRPr="00000000">
        <w:rPr>
          <w:rtl w:val="0"/>
        </w:rPr>
      </w:r>
    </w:p>
    <w:p w:rsidR="00000000" w:rsidDel="00000000" w:rsidP="00000000" w:rsidRDefault="00000000" w:rsidRPr="00000000" w14:paraId="00000095">
      <w:pPr>
        <w:pStyle w:val="Heading3"/>
        <w:spacing w:after="0" w:before="0" w:lineRule="auto"/>
        <w:rPr>
          <w:rFonts w:ascii="Cambria" w:cs="Cambria" w:eastAsia="Cambria" w:hAnsi="Cambria"/>
          <w:color w:val="000000"/>
        </w:rPr>
      </w:pPr>
      <w:bookmarkStart w:colFirst="0" w:colLast="0" w:name="_2bn6wsx" w:id="21"/>
      <w:bookmarkEnd w:id="21"/>
      <w:r w:rsidDel="00000000" w:rsidR="00000000" w:rsidRPr="00000000">
        <w:rPr>
          <w:rFonts w:ascii="Cambria" w:cs="Cambria" w:eastAsia="Cambria" w:hAnsi="Cambria"/>
          <w:color w:val="000000"/>
          <w:rtl w:val="0"/>
        </w:rPr>
        <w:t xml:space="preserve">Initial Deconfliction</w:t>
      </w:r>
    </w:p>
    <w:p w:rsidR="00000000" w:rsidDel="00000000" w:rsidP="00000000" w:rsidRDefault="00000000" w:rsidRPr="00000000" w14:paraId="00000096">
      <w:pPr>
        <w:spacing w:line="259" w:lineRule="auto"/>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97">
      <w:pPr>
        <w:ind w:left="0" w:firstLine="0"/>
        <w:rPr>
          <w:rFonts w:ascii="Cambria" w:cs="Cambria" w:eastAsia="Cambria" w:hAnsi="Cambria"/>
        </w:rPr>
      </w:pPr>
      <w:r w:rsidDel="00000000" w:rsidR="00000000" w:rsidRPr="00000000">
        <w:rPr>
          <w:rFonts w:ascii="Cambria" w:cs="Cambria" w:eastAsia="Cambria" w:hAnsi="Cambria"/>
          <w:rtl w:val="0"/>
        </w:rPr>
        <w:t xml:space="preserve">Responsibility for deconfliction on all ranges rests with the JTAC-I/E.  However, during more advanced target sets, JTACs may be required to plan and execute initial de-confliction under supervision of the JTAC-I/E. JTACs will follow the CAS execution procedures laid out below;</w:t>
      </w:r>
    </w:p>
    <w:p w:rsidR="00000000" w:rsidDel="00000000" w:rsidP="00000000" w:rsidRDefault="00000000" w:rsidRPr="00000000" w14:paraId="00000098">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Routing / Safety of Flight</w:t>
      </w:r>
    </w:p>
    <w:p w:rsidR="00000000" w:rsidDel="00000000" w:rsidP="00000000" w:rsidRDefault="00000000" w:rsidRPr="00000000" w14:paraId="00000099">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CAS Aircraft Check-In</w:t>
      </w:r>
    </w:p>
    <w:p w:rsidR="00000000" w:rsidDel="00000000" w:rsidP="00000000" w:rsidRDefault="00000000" w:rsidRPr="00000000" w14:paraId="0000009A">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Situation Update</w:t>
      </w:r>
    </w:p>
    <w:p w:rsidR="00000000" w:rsidDel="00000000" w:rsidP="00000000" w:rsidRDefault="00000000" w:rsidRPr="00000000" w14:paraId="0000009B">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Game Plan</w:t>
      </w:r>
    </w:p>
    <w:p w:rsidR="00000000" w:rsidDel="00000000" w:rsidP="00000000" w:rsidRDefault="00000000" w:rsidRPr="00000000" w14:paraId="0000009C">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CAS Brief</w:t>
      </w:r>
    </w:p>
    <w:p w:rsidR="00000000" w:rsidDel="00000000" w:rsidP="00000000" w:rsidRDefault="00000000" w:rsidRPr="00000000" w14:paraId="0000009D">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Remarks / Restrictions</w:t>
      </w:r>
    </w:p>
    <w:p w:rsidR="00000000" w:rsidDel="00000000" w:rsidP="00000000" w:rsidRDefault="00000000" w:rsidRPr="00000000" w14:paraId="0000009E">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Read-backs</w:t>
      </w:r>
    </w:p>
    <w:p w:rsidR="00000000" w:rsidDel="00000000" w:rsidP="00000000" w:rsidRDefault="00000000" w:rsidRPr="00000000" w14:paraId="0000009F">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Correlation</w:t>
      </w:r>
    </w:p>
    <w:p w:rsidR="00000000" w:rsidDel="00000000" w:rsidP="00000000" w:rsidRDefault="00000000" w:rsidRPr="00000000" w14:paraId="000000A0">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Attack</w:t>
      </w:r>
    </w:p>
    <w:p w:rsidR="00000000" w:rsidDel="00000000" w:rsidP="00000000" w:rsidRDefault="00000000" w:rsidRPr="00000000" w14:paraId="000000A1">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Assess Effects</w:t>
      </w:r>
    </w:p>
    <w:p w:rsidR="00000000" w:rsidDel="00000000" w:rsidP="00000000" w:rsidRDefault="00000000" w:rsidRPr="00000000" w14:paraId="000000A2">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BDA</w:t>
      </w:r>
    </w:p>
    <w:p w:rsidR="00000000" w:rsidDel="00000000" w:rsidP="00000000" w:rsidRDefault="00000000" w:rsidRPr="00000000" w14:paraId="000000A3">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Routing / Safety of Flight</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Cambria" w:cs="Cambria" w:eastAsia="Cambria" w:hAnsi="Cambria"/>
          <w:b w:val="1"/>
          <w:bCs w:val="1"/>
          <w:color w:val="222222"/>
          <w:sz w:val="30"/>
          <w:szCs w:val="30"/>
        </w:rPr>
      </w:pPr>
      <w:bookmarkStart w:colFirst="0" w:colLast="0" w:name="_bodgmm73uw0e" w:id="22"/>
      <w:bookmarkEnd w:id="22"/>
      <w:r w:rsidDel="00000000" w:rsidR="00000000" w:rsidRPr="00000000">
        <w:rPr>
          <w:rFonts w:ascii="Cambria" w:cs="Cambria" w:eastAsia="Cambria" w:hAnsi="Cambria"/>
          <w:b w:val="1"/>
          <w:bCs w:val="1"/>
          <w:color w:val="222222"/>
          <w:sz w:val="30"/>
          <w:szCs w:val="30"/>
          <w:rtl w:val="0"/>
        </w:rPr>
        <w:t xml:space="preserve">Airframe Check-in Procedures</w:t>
      </w:r>
    </w:p>
    <w:p w:rsidR="00000000" w:rsidDel="00000000" w:rsidP="00000000" w:rsidRDefault="00000000" w:rsidRPr="00000000" w14:paraId="000000A6">
      <w:pPr>
        <w:rPr>
          <w:rFonts w:ascii="Cambria" w:cs="Cambria" w:eastAsia="Cambria" w:hAnsi="Cambria"/>
        </w:rPr>
      </w:pPr>
      <w:r w:rsidDel="00000000" w:rsidR="00000000" w:rsidRPr="00000000">
        <w:rPr>
          <w:rtl w:val="0"/>
        </w:rPr>
      </w:r>
    </w:p>
    <w:p w:rsidR="00000000" w:rsidDel="00000000" w:rsidP="00000000" w:rsidRDefault="00000000" w:rsidRPr="00000000" w14:paraId="000000A7">
      <w:pPr>
        <w:ind w:firstLine="720"/>
        <w:rPr>
          <w:rFonts w:ascii="Cambria" w:cs="Cambria" w:eastAsia="Cambria" w:hAnsi="Cambria"/>
          <w:color w:val="222222"/>
        </w:rPr>
      </w:pPr>
      <w:r w:rsidDel="00000000" w:rsidR="00000000" w:rsidRPr="00000000">
        <w:rPr>
          <w:rFonts w:ascii="Cambria" w:cs="Cambria" w:eastAsia="Cambria" w:hAnsi="Cambria"/>
          <w:color w:val="222222"/>
          <w:rtl w:val="0"/>
        </w:rPr>
        <w:t xml:space="preserve">All Close Air Support Aircraft – will check in upon entering the operational airspace &amp; with the current/operating JTAC(s), through the Flight Lead in the Air Command Channel: This is to keep the JTAC(s) informed of the number of Aircraft, type &amp; ordnance available to them.</w:t>
      </w:r>
    </w:p>
    <w:p w:rsidR="00000000" w:rsidDel="00000000" w:rsidP="00000000" w:rsidRDefault="00000000" w:rsidRPr="00000000" w14:paraId="000000A8">
      <w:pPr>
        <w:rPr>
          <w:rFonts w:ascii="Cambria" w:cs="Cambria" w:eastAsia="Cambria" w:hAnsi="Cambria"/>
          <w:color w:val="222222"/>
        </w:rPr>
      </w:pPr>
      <w:r w:rsidDel="00000000" w:rsidR="00000000" w:rsidRPr="00000000">
        <w:rPr>
          <w:rtl w:val="0"/>
        </w:rPr>
      </w:r>
    </w:p>
    <w:p w:rsidR="00000000" w:rsidDel="00000000" w:rsidP="00000000" w:rsidRDefault="00000000" w:rsidRPr="00000000" w14:paraId="000000A9">
      <w:pPr>
        <w:ind w:firstLine="720"/>
        <w:rPr>
          <w:rFonts w:ascii="Cambria" w:cs="Cambria" w:eastAsia="Cambria" w:hAnsi="Cambria"/>
          <w:color w:val="222222"/>
        </w:rPr>
      </w:pPr>
      <w:r w:rsidDel="00000000" w:rsidR="00000000" w:rsidRPr="00000000">
        <w:rPr>
          <w:rFonts w:ascii="Cambria" w:cs="Cambria" w:eastAsia="Cambria" w:hAnsi="Cambria"/>
          <w:color w:val="222222"/>
          <w:rtl w:val="0"/>
        </w:rPr>
        <w:t xml:space="preserve">Once the JTAC has provided the “Go Ahead/Proceed” with check in, the flight lead will relay all available CAS Capabilities to the JTAC(s)</w:t>
      </w:r>
    </w:p>
    <w:p w:rsidR="00000000" w:rsidDel="00000000" w:rsidP="00000000" w:rsidRDefault="00000000" w:rsidRPr="00000000" w14:paraId="000000AA">
      <w:pPr>
        <w:rPr>
          <w:rFonts w:ascii="Cambria" w:cs="Cambria" w:eastAsia="Cambria" w:hAnsi="Cambria"/>
          <w:color w:val="222222"/>
        </w:rPr>
      </w:pPr>
      <w:r w:rsidDel="00000000" w:rsidR="00000000" w:rsidRPr="00000000">
        <w:rPr>
          <w:rtl w:val="0"/>
        </w:rPr>
      </w:r>
    </w:p>
    <w:p w:rsidR="00000000" w:rsidDel="00000000" w:rsidP="00000000" w:rsidRDefault="00000000" w:rsidRPr="00000000" w14:paraId="000000AB">
      <w:pPr>
        <w:pStyle w:val="Heading3"/>
        <w:spacing w:after="0" w:before="0" w:lineRule="auto"/>
        <w:rPr>
          <w:rFonts w:ascii="Cambria" w:cs="Cambria" w:eastAsia="Cambria" w:hAnsi="Cambria"/>
          <w:color w:val="222222"/>
        </w:rPr>
      </w:pPr>
      <w:bookmarkStart w:colFirst="0" w:colLast="0" w:name="_o0o1y68kfo8u" w:id="23"/>
      <w:bookmarkEnd w:id="23"/>
      <w:r w:rsidDel="00000000" w:rsidR="00000000" w:rsidRPr="00000000">
        <w:rPr>
          <w:rFonts w:ascii="Cambria" w:cs="Cambria" w:eastAsia="Cambria" w:hAnsi="Cambria"/>
          <w:color w:val="222222"/>
          <w:rtl w:val="0"/>
        </w:rPr>
        <w:t xml:space="preserve">Template</w:t>
      </w:r>
    </w:p>
    <w:p w:rsidR="00000000" w:rsidDel="00000000" w:rsidP="00000000" w:rsidRDefault="00000000" w:rsidRPr="00000000" w14:paraId="000000AC">
      <w:pPr>
        <w:rPr>
          <w:rFonts w:ascii="Cambria" w:cs="Cambria" w:eastAsia="Cambria" w:hAnsi="Cambria"/>
          <w:color w:val="222222"/>
        </w:rPr>
      </w:pPr>
      <w:r w:rsidDel="00000000" w:rsidR="00000000" w:rsidRPr="00000000">
        <w:rPr>
          <w:rtl w:val="0"/>
        </w:rPr>
      </w:r>
    </w:p>
    <w:p w:rsidR="00000000" w:rsidDel="00000000" w:rsidP="00000000" w:rsidRDefault="00000000" w:rsidRPr="00000000" w14:paraId="000000AD">
      <w:pPr>
        <w:numPr>
          <w:ilvl w:val="0"/>
          <w:numId w:val="18"/>
        </w:numPr>
        <w:spacing w:line="360" w:lineRule="auto"/>
        <w:ind w:left="720" w:hanging="360"/>
        <w:rPr>
          <w:rFonts w:ascii="Cambria" w:cs="Cambria" w:eastAsia="Cambria" w:hAnsi="Cambria"/>
          <w:color w:val="222222"/>
        </w:rPr>
      </w:pPr>
      <w:r w:rsidDel="00000000" w:rsidR="00000000" w:rsidRPr="00000000">
        <w:rPr>
          <w:rFonts w:ascii="Cambria" w:cs="Cambria" w:eastAsia="Cambria" w:hAnsi="Cambria"/>
          <w:color w:val="222222"/>
          <w:rtl w:val="0"/>
        </w:rPr>
        <w:t xml:space="preserve">Airframe C/S M</w:t>
      </w:r>
    </w:p>
    <w:p w:rsidR="00000000" w:rsidDel="00000000" w:rsidP="00000000" w:rsidRDefault="00000000" w:rsidRPr="00000000" w14:paraId="000000AE">
      <w:pPr>
        <w:numPr>
          <w:ilvl w:val="0"/>
          <w:numId w:val="18"/>
        </w:numPr>
        <w:spacing w:line="360" w:lineRule="auto"/>
        <w:ind w:left="720" w:hanging="360"/>
        <w:rPr>
          <w:rFonts w:ascii="Cambria" w:cs="Cambria" w:eastAsia="Cambria" w:hAnsi="Cambria"/>
          <w:color w:val="222222"/>
        </w:rPr>
      </w:pPr>
      <w:r w:rsidDel="00000000" w:rsidR="00000000" w:rsidRPr="00000000">
        <w:rPr>
          <w:rFonts w:ascii="Cambria" w:cs="Cambria" w:eastAsia="Cambria" w:hAnsi="Cambria"/>
          <w:color w:val="222222"/>
          <w:rtl w:val="0"/>
        </w:rPr>
        <w:t xml:space="preserve"># and Type of Aircraft: (One F-15E)</w:t>
      </w:r>
    </w:p>
    <w:p w:rsidR="00000000" w:rsidDel="00000000" w:rsidP="00000000" w:rsidRDefault="00000000" w:rsidRPr="00000000" w14:paraId="000000AF">
      <w:pPr>
        <w:numPr>
          <w:ilvl w:val="0"/>
          <w:numId w:val="18"/>
        </w:numPr>
        <w:spacing w:line="360" w:lineRule="auto"/>
        <w:ind w:left="720" w:hanging="360"/>
        <w:rPr>
          <w:rFonts w:ascii="Cambria" w:cs="Cambria" w:eastAsia="Cambria" w:hAnsi="Cambria"/>
          <w:color w:val="222222"/>
        </w:rPr>
      </w:pPr>
      <w:r w:rsidDel="00000000" w:rsidR="00000000" w:rsidRPr="00000000">
        <w:rPr>
          <w:rFonts w:ascii="Cambria" w:cs="Cambria" w:eastAsia="Cambria" w:hAnsi="Cambria"/>
          <w:color w:val="222222"/>
          <w:rtl w:val="0"/>
        </w:rPr>
        <w:t xml:space="preserve">Position and Altitude (Grid, Marker, battle position)</w:t>
      </w:r>
    </w:p>
    <w:p w:rsidR="00000000" w:rsidDel="00000000" w:rsidP="00000000" w:rsidRDefault="00000000" w:rsidRPr="00000000" w14:paraId="000000B0">
      <w:pPr>
        <w:numPr>
          <w:ilvl w:val="0"/>
          <w:numId w:val="18"/>
        </w:numPr>
        <w:spacing w:line="360" w:lineRule="auto"/>
        <w:ind w:left="720" w:hanging="360"/>
        <w:rPr>
          <w:rFonts w:ascii="Cambria" w:cs="Cambria" w:eastAsia="Cambria" w:hAnsi="Cambria"/>
          <w:color w:val="222222"/>
        </w:rPr>
      </w:pPr>
      <w:r w:rsidDel="00000000" w:rsidR="00000000" w:rsidRPr="00000000">
        <w:rPr>
          <w:rFonts w:ascii="Cambria" w:cs="Cambria" w:eastAsia="Cambria" w:hAnsi="Cambria"/>
          <w:color w:val="222222"/>
          <w:rtl w:val="0"/>
        </w:rPr>
        <w:t xml:space="preserve">Ordinance (quantity of each munition)</w:t>
      </w:r>
    </w:p>
    <w:p w:rsidR="00000000" w:rsidDel="00000000" w:rsidP="00000000" w:rsidRDefault="00000000" w:rsidRPr="00000000" w14:paraId="000000B1">
      <w:pPr>
        <w:numPr>
          <w:ilvl w:val="0"/>
          <w:numId w:val="18"/>
        </w:numPr>
        <w:spacing w:line="360" w:lineRule="auto"/>
        <w:ind w:left="720" w:hanging="360"/>
        <w:rPr>
          <w:rFonts w:ascii="Cambria" w:cs="Cambria" w:eastAsia="Cambria" w:hAnsi="Cambria"/>
          <w:color w:val="222222"/>
        </w:rPr>
      </w:pPr>
      <w:r w:rsidDel="00000000" w:rsidR="00000000" w:rsidRPr="00000000">
        <w:rPr>
          <w:color w:val="222222"/>
          <w:rtl w:val="0"/>
        </w:rPr>
        <w:t xml:space="preserve">Playtime</w:t>
      </w:r>
      <w:r w:rsidDel="00000000" w:rsidR="00000000" w:rsidRPr="00000000">
        <w:rPr>
          <w:rtl w:val="0"/>
        </w:rPr>
      </w:r>
    </w:p>
    <w:p w:rsidR="00000000" w:rsidDel="00000000" w:rsidP="00000000" w:rsidRDefault="00000000" w:rsidRPr="00000000" w14:paraId="000000B2">
      <w:pPr>
        <w:numPr>
          <w:ilvl w:val="0"/>
          <w:numId w:val="18"/>
        </w:numPr>
        <w:spacing w:line="360" w:lineRule="auto"/>
        <w:ind w:left="720" w:hanging="360"/>
        <w:rPr>
          <w:rFonts w:ascii="Cambria" w:cs="Cambria" w:eastAsia="Cambria" w:hAnsi="Cambria"/>
          <w:color w:val="222222"/>
        </w:rPr>
      </w:pPr>
      <w:r w:rsidDel="00000000" w:rsidR="00000000" w:rsidRPr="00000000">
        <w:rPr>
          <w:color w:val="222222"/>
          <w:rtl w:val="0"/>
        </w:rPr>
        <w:t xml:space="preserve">Abort code</w:t>
      </w:r>
      <w:r w:rsidDel="00000000" w:rsidR="00000000" w:rsidRPr="00000000">
        <w:rPr>
          <w:rtl w:val="0"/>
        </w:rPr>
      </w:r>
    </w:p>
    <w:p w:rsidR="00000000" w:rsidDel="00000000" w:rsidP="00000000" w:rsidRDefault="00000000" w:rsidRPr="00000000" w14:paraId="000000B3">
      <w:pPr>
        <w:numPr>
          <w:ilvl w:val="0"/>
          <w:numId w:val="18"/>
        </w:numPr>
        <w:spacing w:line="360" w:lineRule="auto"/>
        <w:ind w:left="720" w:hanging="360"/>
        <w:rPr>
          <w:rFonts w:ascii="Cambria" w:cs="Cambria" w:eastAsia="Cambria" w:hAnsi="Cambria"/>
          <w:color w:val="222222"/>
        </w:rPr>
      </w:pPr>
      <w:r w:rsidDel="00000000" w:rsidR="00000000" w:rsidRPr="00000000">
        <w:rPr>
          <w:color w:val="222222"/>
          <w:rtl w:val="0"/>
        </w:rPr>
        <w:t xml:space="preserve">Additional </w:t>
      </w:r>
      <w:r w:rsidDel="00000000" w:rsidR="00000000" w:rsidRPr="00000000">
        <w:rPr>
          <w:rFonts w:ascii="Cambria" w:cs="Cambria" w:eastAsia="Cambria" w:hAnsi="Cambria"/>
          <w:color w:val="222222"/>
          <w:rtl w:val="0"/>
        </w:rPr>
        <w:t xml:space="preserve">Remark(s)</w:t>
      </w:r>
    </w:p>
    <w:p w:rsidR="00000000" w:rsidDel="00000000" w:rsidP="00000000" w:rsidRDefault="00000000" w:rsidRPr="00000000" w14:paraId="000000B4">
      <w:pPr>
        <w:pStyle w:val="Heading2"/>
        <w:spacing w:before="0" w:lineRule="auto"/>
        <w:rPr>
          <w:rFonts w:ascii="Cambria" w:cs="Cambria" w:eastAsia="Cambria" w:hAnsi="Cambria"/>
          <w:b w:val="1"/>
          <w:bCs w:val="1"/>
        </w:rPr>
      </w:pPr>
      <w:bookmarkStart w:colFirst="0" w:colLast="0" w:name="_nxmbols3yemq" w:id="24"/>
      <w:bookmarkEnd w:id="24"/>
      <w:r w:rsidDel="00000000" w:rsidR="00000000" w:rsidRPr="00000000">
        <w:rPr>
          <w:rFonts w:ascii="Cambria" w:cs="Cambria" w:eastAsia="Cambria" w:hAnsi="Cambria"/>
          <w:b w:val="1"/>
          <w:bCs w:val="1"/>
          <w:rtl w:val="0"/>
        </w:rPr>
        <w:t xml:space="preserve">Situation Update</w:t>
      </w:r>
    </w:p>
    <w:p w:rsidR="00000000" w:rsidDel="00000000" w:rsidP="00000000" w:rsidRDefault="00000000" w:rsidRPr="00000000" w14:paraId="000000B5">
      <w:pPr>
        <w:rPr>
          <w:rFonts w:ascii="Cambria" w:cs="Cambria" w:eastAsia="Cambria" w:hAnsi="Cambria"/>
        </w:rPr>
      </w:pPr>
      <w:r w:rsidDel="00000000" w:rsidR="00000000" w:rsidRPr="00000000">
        <w:rPr>
          <w:rFonts w:ascii="Cambria" w:cs="Cambria" w:eastAsia="Cambria" w:hAnsi="Cambria"/>
          <w:rtl w:val="0"/>
        </w:rPr>
        <w:t xml:space="preserve">Upon check-in the JTAC will provide an initial situation brief to the aircraft and approve them into the target area as appropriate.</w:t>
      </w:r>
    </w:p>
    <w:p w:rsidR="00000000" w:rsidDel="00000000" w:rsidP="00000000" w:rsidRDefault="00000000" w:rsidRPr="00000000" w14:paraId="000000B6">
      <w:pPr>
        <w:rPr>
          <w:rFonts w:ascii="Cambria" w:cs="Cambria" w:eastAsia="Cambria" w:hAnsi="Cambria"/>
          <w:sz w:val="20"/>
          <w:szCs w:val="20"/>
        </w:rPr>
      </w:pPr>
      <w:r w:rsidDel="00000000" w:rsidR="00000000" w:rsidRPr="00000000">
        <w:rPr>
          <w:rFonts w:ascii="Cambria" w:cs="Cambria" w:eastAsia="Cambria" w:hAnsi="Cambria"/>
          <w:rtl w:val="0"/>
        </w:rPr>
        <w:t xml:space="preserve">JTAC will brief the following:</w:t>
      </w:r>
      <w:r w:rsidDel="00000000" w:rsidR="00000000" w:rsidRPr="00000000">
        <w:rPr>
          <w:rtl w:val="0"/>
        </w:rPr>
      </w:r>
    </w:p>
    <w:tbl>
      <w:tblPr>
        <w:tblStyle w:val="Table1"/>
        <w:tblW w:w="96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0"/>
        <w:gridCol w:w="2940"/>
        <w:gridCol w:w="5040"/>
        <w:tblGridChange w:id="0">
          <w:tblGrid>
            <w:gridCol w:w="1710"/>
            <w:gridCol w:w="2940"/>
            <w:gridCol w:w="5040"/>
          </w:tblGrid>
        </w:tblGridChange>
      </w:tblGrid>
      <w:tr>
        <w:trPr>
          <w:cantSplit w:val="0"/>
          <w:tblHeader w:val="0"/>
        </w:trPr>
        <w:tc>
          <w:tcPr>
            <w:shd w:fill="b3b3b3" w:val="clear"/>
          </w:tcPr>
          <w:p w:rsidR="00000000" w:rsidDel="00000000" w:rsidP="00000000" w:rsidRDefault="00000000" w:rsidRPr="00000000" w14:paraId="000000B7">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Situation Update Line</w:t>
            </w:r>
          </w:p>
        </w:tc>
        <w:tc>
          <w:tcPr>
            <w:shd w:fill="b3b3b3" w:val="clear"/>
          </w:tcPr>
          <w:p w:rsidR="00000000" w:rsidDel="00000000" w:rsidP="00000000" w:rsidRDefault="00000000" w:rsidRPr="00000000" w14:paraId="000000B8">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CAS Situation Update</w:t>
            </w:r>
          </w:p>
        </w:tc>
        <w:tc>
          <w:tcPr>
            <w:shd w:fill="b3b3b3" w:val="clear"/>
          </w:tcPr>
          <w:p w:rsidR="00000000" w:rsidDel="00000000" w:rsidP="00000000" w:rsidRDefault="00000000" w:rsidRPr="00000000" w14:paraId="000000B9">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Battlefield Handover</w:t>
            </w:r>
          </w:p>
        </w:tc>
      </w:tr>
      <w:tr>
        <w:trPr>
          <w:cantSplit w:val="0"/>
          <w:tblHeader w:val="0"/>
        </w:trPr>
        <w:tc>
          <w:tcPr/>
          <w:p w:rsidR="00000000" w:rsidDel="00000000" w:rsidP="00000000" w:rsidRDefault="00000000" w:rsidRPr="00000000" w14:paraId="000000BA">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Threat Activity</w:t>
            </w:r>
          </w:p>
        </w:tc>
        <w:tc>
          <w:tcPr>
            <w:gridSpan w:val="2"/>
          </w:tcPr>
          <w:p w:rsidR="00000000" w:rsidDel="00000000" w:rsidP="00000000" w:rsidRDefault="00000000" w:rsidRPr="00000000" w14:paraId="000000BB">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Surface-to-Air threats observed: who, what, when, where.</w:t>
            </w:r>
          </w:p>
        </w:tc>
      </w:tr>
      <w:tr>
        <w:trPr>
          <w:cantSplit w:val="0"/>
          <w:trHeight w:val="2175" w:hRule="atLeast"/>
          <w:tblHeader w:val="0"/>
        </w:trPr>
        <w:tc>
          <w:tcPr/>
          <w:p w:rsidR="00000000" w:rsidDel="00000000" w:rsidP="00000000" w:rsidRDefault="00000000" w:rsidRPr="00000000" w14:paraId="000000BD">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Enemy Situation</w:t>
            </w:r>
          </w:p>
        </w:tc>
        <w:tc>
          <w:tcPr/>
          <w:p w:rsidR="00000000" w:rsidDel="00000000" w:rsidP="00000000" w:rsidRDefault="00000000" w:rsidRPr="00000000" w14:paraId="000000BE">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Give the general enemy disposition.</w:t>
            </w:r>
          </w:p>
          <w:p w:rsidR="00000000" w:rsidDel="00000000" w:rsidP="00000000" w:rsidRDefault="00000000" w:rsidRPr="00000000" w14:paraId="000000BF">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C0">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Avoid transmitting multiple grid locations.</w:t>
            </w:r>
          </w:p>
          <w:p w:rsidR="00000000" w:rsidDel="00000000" w:rsidP="00000000" w:rsidRDefault="00000000" w:rsidRPr="00000000" w14:paraId="000000C1">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C2">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Specific targets and locations will be </w:t>
            </w:r>
          </w:p>
          <w:p w:rsidR="00000000" w:rsidDel="00000000" w:rsidP="00000000" w:rsidRDefault="00000000" w:rsidRPr="00000000" w14:paraId="000000C3">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addressed in CAS briefs.</w:t>
            </w:r>
          </w:p>
          <w:p w:rsidR="00000000" w:rsidDel="00000000" w:rsidP="00000000" w:rsidRDefault="00000000" w:rsidRPr="00000000" w14:paraId="000000C4">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C5">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Provide the size, activity, and location.</w:t>
            </w:r>
          </w:p>
        </w:tc>
        <w:tc>
          <w:tcPr/>
          <w:p w:rsidR="00000000" w:rsidDel="00000000" w:rsidP="00000000" w:rsidRDefault="00000000" w:rsidRPr="00000000" w14:paraId="000000C6">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Give the general enemy disposition.</w:t>
            </w:r>
          </w:p>
          <w:p w:rsidR="00000000" w:rsidDel="00000000" w:rsidP="00000000" w:rsidRDefault="00000000" w:rsidRPr="00000000" w14:paraId="000000C7">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C8">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Include ground combat element (GCE) targeting priorities.</w:t>
            </w:r>
          </w:p>
          <w:p w:rsidR="00000000" w:rsidDel="00000000" w:rsidP="00000000" w:rsidRDefault="00000000" w:rsidRPr="00000000" w14:paraId="000000C9">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CA">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Include target location grids. </w:t>
            </w:r>
          </w:p>
          <w:p w:rsidR="00000000" w:rsidDel="00000000" w:rsidP="00000000" w:rsidRDefault="00000000" w:rsidRPr="00000000" w14:paraId="000000CB">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CC">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This may require breaking up the transmission.</w:t>
            </w:r>
          </w:p>
          <w:p w:rsidR="00000000" w:rsidDel="00000000" w:rsidP="00000000" w:rsidRDefault="00000000" w:rsidRPr="00000000" w14:paraId="000000CD">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CE">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Give GCE attack guidance matrix and target priority list (TPL).</w:t>
            </w:r>
          </w:p>
        </w:tc>
      </w:tr>
      <w:tr>
        <w:trPr>
          <w:cantSplit w:val="0"/>
          <w:trHeight w:val="1245" w:hRule="atLeast"/>
          <w:tblHeader w:val="0"/>
        </w:trPr>
        <w:tc>
          <w:tcPr/>
          <w:p w:rsidR="00000000" w:rsidDel="00000000" w:rsidP="00000000" w:rsidRDefault="00000000" w:rsidRPr="00000000" w14:paraId="000000CF">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Friendly Situation /Commander's intent</w:t>
            </w:r>
          </w:p>
        </w:tc>
        <w:tc>
          <w:tcPr>
            <w:gridSpan w:val="2"/>
          </w:tcPr>
          <w:p w:rsidR="00000000" w:rsidDel="00000000" w:rsidP="00000000" w:rsidRDefault="00000000" w:rsidRPr="00000000" w14:paraId="000000D0">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 general friendly situation and scheme of maneuver.</w:t>
            </w:r>
          </w:p>
          <w:p w:rsidR="00000000" w:rsidDel="00000000" w:rsidP="00000000" w:rsidRDefault="00000000" w:rsidRPr="00000000" w14:paraId="000000D1">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Use geo-refs, phase lines, checkpoints etc. The technique is to use general terms, e.g., “all friendlies are east of the 94 easting”.</w:t>
            </w:r>
          </w:p>
          <w:p w:rsidR="00000000" w:rsidDel="00000000" w:rsidP="00000000" w:rsidRDefault="00000000" w:rsidRPr="00000000" w14:paraId="000000D2">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Friendly grids should not be passed if it can be avoided. If necessary, use no more than 6 digits.</w:t>
            </w:r>
          </w:p>
          <w:p w:rsidR="00000000" w:rsidDel="00000000" w:rsidP="00000000" w:rsidRDefault="00000000" w:rsidRPr="00000000" w14:paraId="000000D3">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Include all friendlies that may be a factor during TOS, not just JTAC.</w:t>
            </w:r>
          </w:p>
        </w:tc>
      </w:tr>
      <w:tr>
        <w:trPr>
          <w:cantSplit w:val="0"/>
          <w:tblHeader w:val="0"/>
        </w:trPr>
        <w:tc>
          <w:tcPr/>
          <w:p w:rsidR="00000000" w:rsidDel="00000000" w:rsidP="00000000" w:rsidRDefault="00000000" w:rsidRPr="00000000" w14:paraId="000000D5">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Artillery (IDF) activity</w:t>
            </w:r>
          </w:p>
        </w:tc>
        <w:tc>
          <w:tcPr/>
          <w:p w:rsidR="00000000" w:rsidDel="00000000" w:rsidP="00000000" w:rsidRDefault="00000000" w:rsidRPr="00000000" w14:paraId="000000D6">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Provide friendly indirect fire assets and considerations e.g.,</w:t>
            </w:r>
          </w:p>
          <w:p w:rsidR="00000000" w:rsidDel="00000000" w:rsidP="00000000" w:rsidRDefault="00000000" w:rsidRPr="00000000" w14:paraId="000000D7">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primary directions of fire and max ordinance in feet MSL if applicable.</w:t>
            </w:r>
          </w:p>
        </w:tc>
        <w:tc>
          <w:tcPr/>
          <w:p w:rsidR="00000000" w:rsidDel="00000000" w:rsidP="00000000" w:rsidRDefault="00000000" w:rsidRPr="00000000" w14:paraId="000000D8">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Firing unit location, call-sign, frequency, status</w:t>
            </w:r>
          </w:p>
        </w:tc>
      </w:tr>
      <w:tr>
        <w:trPr>
          <w:cantSplit w:val="0"/>
          <w:tblHeader w:val="0"/>
        </w:trPr>
        <w:tc>
          <w:tcPr/>
          <w:p w:rsidR="00000000" w:rsidDel="00000000" w:rsidP="00000000" w:rsidRDefault="00000000" w:rsidRPr="00000000" w14:paraId="000000D9">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Clearance Authority</w:t>
            </w:r>
          </w:p>
        </w:tc>
        <w:tc>
          <w:tcPr>
            <w:gridSpan w:val="2"/>
          </w:tcPr>
          <w:p w:rsidR="00000000" w:rsidDel="00000000" w:rsidP="00000000" w:rsidRDefault="00000000" w:rsidRPr="00000000" w14:paraId="000000DA">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This may be omitted if the speaker has control.</w:t>
            </w:r>
          </w:p>
          <w:p w:rsidR="00000000" w:rsidDel="00000000" w:rsidP="00000000" w:rsidRDefault="00000000" w:rsidRPr="00000000" w14:paraId="000000DB">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Advise all players on the net / tactical air direction (TAD).</w:t>
            </w:r>
          </w:p>
          <w:p w:rsidR="00000000" w:rsidDel="00000000" w:rsidP="00000000" w:rsidRDefault="00000000" w:rsidRPr="00000000" w14:paraId="000000DC">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Define who has which elements of brief, stack, mark, and control.</w:t>
            </w:r>
          </w:p>
          <w:p w:rsidR="00000000" w:rsidDel="00000000" w:rsidP="00000000" w:rsidRDefault="00000000" w:rsidRPr="00000000" w14:paraId="000000DD">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If not already pre-briefed, a game plan for the approval of fires should be passed.</w:t>
            </w:r>
          </w:p>
        </w:tc>
      </w:tr>
      <w:tr>
        <w:trPr>
          <w:cantSplit w:val="0"/>
          <w:tblHeader w:val="0"/>
        </w:trPr>
        <w:tc>
          <w:tcPr/>
          <w:p w:rsidR="00000000" w:rsidDel="00000000" w:rsidP="00000000" w:rsidRDefault="00000000" w:rsidRPr="00000000" w14:paraId="000000DF">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Hazards</w:t>
            </w:r>
          </w:p>
        </w:tc>
        <w:tc>
          <w:tcPr>
            <w:gridSpan w:val="2"/>
          </w:tcPr>
          <w:p w:rsidR="00000000" w:rsidDel="00000000" w:rsidP="00000000" w:rsidRDefault="00000000" w:rsidRPr="00000000" w14:paraId="000000E0">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Weather, terrain, obstructions.</w:t>
            </w:r>
          </w:p>
        </w:tc>
      </w:tr>
      <w:tr>
        <w:trPr>
          <w:cantSplit w:val="0"/>
          <w:trHeight w:val="2820" w:hRule="atLeast"/>
          <w:tblHeader w:val="0"/>
        </w:trPr>
        <w:tc>
          <w:tcPr/>
          <w:p w:rsidR="00000000" w:rsidDel="00000000" w:rsidP="00000000" w:rsidRDefault="00000000" w:rsidRPr="00000000" w14:paraId="000000E2">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Remarks / Restrictions</w:t>
            </w:r>
          </w:p>
        </w:tc>
        <w:tc>
          <w:tcPr/>
          <w:p w:rsidR="00000000" w:rsidDel="00000000" w:rsidP="00000000" w:rsidRDefault="00000000" w:rsidRPr="00000000" w14:paraId="000000E3">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Additional radio calls that will be included for the whole TOS.</w:t>
            </w:r>
          </w:p>
          <w:p w:rsidR="00000000" w:rsidDel="00000000" w:rsidP="00000000" w:rsidRDefault="00000000" w:rsidRPr="00000000" w14:paraId="000000E4">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E5">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ACAs, ordnance</w:t>
            </w:r>
          </w:p>
          <w:p w:rsidR="00000000" w:rsidDel="00000000" w:rsidP="00000000" w:rsidRDefault="00000000" w:rsidRPr="00000000" w14:paraId="000000E6">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effects, airborne on scene command,</w:t>
            </w:r>
          </w:p>
          <w:p w:rsidR="00000000" w:rsidDel="00000000" w:rsidP="00000000" w:rsidRDefault="00000000" w:rsidRPr="00000000" w14:paraId="000000E7">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sensor management</w:t>
            </w:r>
          </w:p>
          <w:p w:rsidR="00000000" w:rsidDel="00000000" w:rsidP="00000000" w:rsidRDefault="00000000" w:rsidRPr="00000000" w14:paraId="000000E8">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plan, electronic warfare</w:t>
            </w:r>
          </w:p>
          <w:p w:rsidR="00000000" w:rsidDel="00000000" w:rsidP="00000000" w:rsidRDefault="00000000" w:rsidRPr="00000000" w14:paraId="000000E9">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(EW), SEAD, JTAC</w:t>
            </w:r>
          </w:p>
          <w:p w:rsidR="00000000" w:rsidDel="00000000" w:rsidP="00000000" w:rsidRDefault="00000000" w:rsidRPr="00000000" w14:paraId="000000EA">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capabilities, to include</w:t>
            </w:r>
          </w:p>
          <w:p w:rsidR="00000000" w:rsidDel="00000000" w:rsidP="00000000" w:rsidRDefault="00000000" w:rsidRPr="00000000" w14:paraId="000000EB">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TLE (Target Location Error), if appropriate.</w:t>
            </w:r>
          </w:p>
        </w:tc>
        <w:tc>
          <w:tcPr/>
          <w:p w:rsidR="00000000" w:rsidDel="00000000" w:rsidP="00000000" w:rsidRDefault="00000000" w:rsidRPr="00000000" w14:paraId="000000EC">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Additional radio calls that will be included for the whole TOS.</w:t>
            </w:r>
          </w:p>
          <w:p w:rsidR="00000000" w:rsidDel="00000000" w:rsidP="00000000" w:rsidRDefault="00000000" w:rsidRPr="00000000" w14:paraId="000000ED">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EE">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At the conclusion, a positive passing of the appropriate elements of brief, stack, mark and control should occur.</w:t>
            </w:r>
          </w:p>
        </w:tc>
      </w:tr>
    </w:tbl>
    <w:p w:rsidR="00000000" w:rsidDel="00000000" w:rsidP="00000000" w:rsidRDefault="00000000" w:rsidRPr="00000000" w14:paraId="000000EF">
      <w:pPr>
        <w:pStyle w:val="Heading2"/>
        <w:spacing w:before="0" w:lineRule="auto"/>
        <w:rPr/>
      </w:pPr>
      <w:bookmarkStart w:colFirst="0" w:colLast="0" w:name="_ubqpjpo3s2iu" w:id="25"/>
      <w:bookmarkEnd w:id="25"/>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spacing w:before="0" w:lineRule="auto"/>
        <w:rPr>
          <w:rFonts w:ascii="Cambria" w:cs="Cambria" w:eastAsia="Cambria" w:hAnsi="Cambria"/>
          <w:b w:val="1"/>
          <w:bCs w:val="1"/>
          <w:sz w:val="20"/>
          <w:szCs w:val="20"/>
        </w:rPr>
      </w:pPr>
      <w:bookmarkStart w:colFirst="0" w:colLast="0" w:name="_powp4hng6lg0" w:id="26"/>
      <w:bookmarkEnd w:id="26"/>
      <w:r w:rsidDel="00000000" w:rsidR="00000000" w:rsidRPr="00000000">
        <w:rPr>
          <w:rFonts w:ascii="Cambria" w:cs="Cambria" w:eastAsia="Cambria" w:hAnsi="Cambria"/>
          <w:b w:val="1"/>
          <w:bCs w:val="1"/>
          <w:rtl w:val="0"/>
        </w:rPr>
        <w:t xml:space="preserve">Game Plan and CAS 9-Line Brief</w:t>
      </w:r>
      <w:r w:rsidDel="00000000" w:rsidR="00000000" w:rsidRPr="00000000">
        <w:rPr>
          <w:rtl w:val="0"/>
        </w:rPr>
      </w:r>
    </w:p>
    <w:p w:rsidR="00000000" w:rsidDel="00000000" w:rsidP="00000000" w:rsidRDefault="00000000" w:rsidRPr="00000000" w14:paraId="000000F2">
      <w:pPr>
        <w:rPr>
          <w:rFonts w:ascii="Cambria" w:cs="Cambria" w:eastAsia="Cambria" w:hAnsi="Cambria"/>
        </w:rPr>
      </w:pPr>
      <w:r w:rsidDel="00000000" w:rsidR="00000000" w:rsidRPr="00000000">
        <w:rPr>
          <w:rFonts w:ascii="Cambria" w:cs="Cambria" w:eastAsia="Cambria" w:hAnsi="Cambria"/>
          <w:rtl w:val="0"/>
        </w:rPr>
        <w:t xml:space="preserve">Do not transmit line numbers. Units of measure are standard unless briefed.</w:t>
      </w:r>
    </w:p>
    <w:p w:rsidR="00000000" w:rsidDel="00000000" w:rsidP="00000000" w:rsidRDefault="00000000" w:rsidRPr="00000000" w14:paraId="000000F3">
      <w:pPr>
        <w:spacing w:line="360" w:lineRule="auto"/>
        <w:rPr>
          <w:rFonts w:ascii="Cambria" w:cs="Cambria" w:eastAsia="Cambria" w:hAnsi="Cambria"/>
        </w:rPr>
      </w:pPr>
      <w:r w:rsidDel="00000000" w:rsidR="00000000" w:rsidRPr="00000000">
        <w:rPr>
          <w:rFonts w:ascii="Cambria" w:cs="Cambria" w:eastAsia="Cambria" w:hAnsi="Cambria"/>
          <w:rtl w:val="0"/>
        </w:rPr>
        <w:t xml:space="preserve">Lines 4, 6, and restrictions are mandatory read-back (*). JTAC may request additional read-back.</w:t>
      </w:r>
    </w:p>
    <w:p w:rsidR="00000000" w:rsidDel="00000000" w:rsidP="00000000" w:rsidRDefault="00000000" w:rsidRPr="00000000" w14:paraId="000000F4">
      <w:pPr>
        <w:spacing w:line="36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JTAC: “________, Advise when ready for game plan.”</w:t>
      </w:r>
    </w:p>
    <w:p w:rsidR="00000000" w:rsidDel="00000000" w:rsidP="00000000" w:rsidRDefault="00000000" w:rsidRPr="00000000" w14:paraId="000000F5">
      <w:pPr>
        <w:spacing w:line="36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JTAC: “This will be a Type (1, 2, or 3) Control, MOA, effects desired / ordnance, interval, advise when ready for 9-Line.”</w:t>
      </w:r>
    </w:p>
    <w:p w:rsidR="00000000" w:rsidDel="00000000" w:rsidP="00000000" w:rsidRDefault="00000000" w:rsidRPr="00000000" w14:paraId="000000F6">
      <w:pPr>
        <w:spacing w:line="360"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F7">
      <w:pPr>
        <w:spacing w:line="36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1. IP / BP: “_____________________”</w:t>
      </w:r>
    </w:p>
    <w:p w:rsidR="00000000" w:rsidDel="00000000" w:rsidP="00000000" w:rsidRDefault="00000000" w:rsidRPr="00000000" w14:paraId="000000F8">
      <w:pPr>
        <w:spacing w:line="36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2. Heading: (Degrees Magnetic, IP / BP-to-Target): “_____________________”</w:t>
      </w:r>
    </w:p>
    <w:p w:rsidR="00000000" w:rsidDel="00000000" w:rsidP="00000000" w:rsidRDefault="00000000" w:rsidRPr="00000000" w14:paraId="000000F9">
      <w:pPr>
        <w:spacing w:line="36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Offset: (Left / Right, when required): “_____________________”</w:t>
      </w:r>
    </w:p>
    <w:p w:rsidR="00000000" w:rsidDel="00000000" w:rsidP="00000000" w:rsidRDefault="00000000" w:rsidRPr="00000000" w14:paraId="000000FA">
      <w:pPr>
        <w:spacing w:line="36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3. Distance: (IP-to-target in meters, BP-to-target in meters)</w:t>
      </w:r>
    </w:p>
    <w:p w:rsidR="00000000" w:rsidDel="00000000" w:rsidP="00000000" w:rsidRDefault="00000000" w:rsidRPr="00000000" w14:paraId="000000FB">
      <w:pPr>
        <w:spacing w:line="36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4*. Target Elevation: (In feet MSL): “_____________________”</w:t>
      </w:r>
    </w:p>
    <w:p w:rsidR="00000000" w:rsidDel="00000000" w:rsidP="00000000" w:rsidRDefault="00000000" w:rsidRPr="00000000" w14:paraId="000000FC">
      <w:pPr>
        <w:spacing w:line="36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5. Target Description: “_____________________” </w:t>
      </w:r>
    </w:p>
    <w:p w:rsidR="00000000" w:rsidDel="00000000" w:rsidP="00000000" w:rsidRDefault="00000000" w:rsidRPr="00000000" w14:paraId="000000FD">
      <w:pPr>
        <w:spacing w:line="36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6*. Target Location: “______________________________________________” </w:t>
      </w:r>
    </w:p>
    <w:p w:rsidR="00000000" w:rsidDel="00000000" w:rsidP="00000000" w:rsidRDefault="00000000" w:rsidRPr="00000000" w14:paraId="000000FE">
      <w:pPr>
        <w:spacing w:line="36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(See JP 3-09.3 for the approved formats for line 6).</w:t>
      </w:r>
    </w:p>
    <w:p w:rsidR="00000000" w:rsidDel="00000000" w:rsidP="00000000" w:rsidRDefault="00000000" w:rsidRPr="00000000" w14:paraId="000000FF">
      <w:pPr>
        <w:spacing w:line="36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7. Type Mark: “_______________________” Code: “_____________________”</w:t>
      </w:r>
    </w:p>
    <w:p w:rsidR="00000000" w:rsidDel="00000000" w:rsidP="00000000" w:rsidRDefault="00000000" w:rsidRPr="00000000" w14:paraId="00000100">
      <w:pPr>
        <w:spacing w:line="36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                           (WP, Laser, IR, Beacon)                       (Actual Laser Code)</w:t>
      </w:r>
    </w:p>
    <w:p w:rsidR="00000000" w:rsidDel="00000000" w:rsidP="00000000" w:rsidRDefault="00000000" w:rsidRPr="00000000" w14:paraId="00000101">
      <w:pPr>
        <w:spacing w:line="36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8. Location of Friendlies: “__________________________________________”</w:t>
      </w:r>
    </w:p>
    <w:p w:rsidR="00000000" w:rsidDel="00000000" w:rsidP="00000000" w:rsidRDefault="00000000" w:rsidRPr="00000000" w14:paraId="00000102">
      <w:pPr>
        <w:spacing w:line="36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                                            From target, cardinal direction and distance in meters)</w:t>
      </w:r>
    </w:p>
    <w:p w:rsidR="00000000" w:rsidDel="00000000" w:rsidP="00000000" w:rsidRDefault="00000000" w:rsidRPr="00000000" w14:paraId="00000103">
      <w:pPr>
        <w:spacing w:line="36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Position marked by: “__________________________________”</w:t>
      </w:r>
    </w:p>
    <w:p w:rsidR="00000000" w:rsidDel="00000000" w:rsidP="00000000" w:rsidRDefault="00000000" w:rsidRPr="00000000" w14:paraId="00000104">
      <w:pPr>
        <w:spacing w:line="36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9. “Egress: ____________________________________________”</w:t>
      </w:r>
    </w:p>
    <w:p w:rsidR="00000000" w:rsidDel="00000000" w:rsidP="00000000" w:rsidRDefault="00000000" w:rsidRPr="00000000" w14:paraId="00000105">
      <w:pPr>
        <w:spacing w:line="360" w:lineRule="auto"/>
        <w:rPr>
          <w:i w:val="1"/>
          <w:iCs w:val="1"/>
        </w:rPr>
      </w:pPr>
      <w:r w:rsidDel="00000000" w:rsidR="00000000" w:rsidRPr="00000000">
        <w:rPr>
          <w:rtl w:val="0"/>
        </w:rPr>
      </w:r>
    </w:p>
    <w:p w:rsidR="00000000" w:rsidDel="00000000" w:rsidP="00000000" w:rsidRDefault="00000000" w:rsidRPr="00000000" w14:paraId="00000106">
      <w:pPr>
        <w:shd w:fill="ffffff" w:val="clear"/>
        <w:spacing w:after="100" w:before="100" w:line="240" w:lineRule="auto"/>
        <w:rPr>
          <w:sz w:val="24"/>
          <w:szCs w:val="24"/>
        </w:rPr>
      </w:pPr>
      <w:r w:rsidDel="00000000" w:rsidR="00000000" w:rsidRPr="00000000">
        <w:rPr>
          <w:sz w:val="24"/>
          <w:szCs w:val="24"/>
          <w:rtl w:val="0"/>
        </w:rPr>
        <w:t xml:space="preserve">The lines are always read in a certain order and should be as short/to-the-point as possible. It's encouraged that the JTAC reads all the line headers ("Elevation", "Target" etc) out loud, to make it easier for less experienced pilots.</w:t>
      </w:r>
    </w:p>
    <w:p w:rsidR="00000000" w:rsidDel="00000000" w:rsidP="00000000" w:rsidRDefault="00000000" w:rsidRPr="00000000" w14:paraId="00000107">
      <w:pPr>
        <w:pStyle w:val="Heading3"/>
        <w:rPr>
          <w:b w:val="1"/>
          <w:bCs w:val="1"/>
          <w:color w:val="000000"/>
        </w:rPr>
      </w:pPr>
      <w:bookmarkStart w:colFirst="0" w:colLast="0" w:name="_md2wh1tof7qu" w:id="27"/>
      <w:bookmarkEnd w:id="27"/>
      <w:r w:rsidDel="00000000" w:rsidR="00000000" w:rsidRPr="00000000">
        <w:rPr>
          <w:color w:val="000000"/>
          <w:rtl w:val="0"/>
        </w:rPr>
        <w:t xml:space="preserve">Initial Point or Battle Position</w:t>
      </w:r>
      <w:r w:rsidDel="00000000" w:rsidR="00000000" w:rsidRPr="00000000">
        <w:rPr>
          <w:rtl w:val="0"/>
        </w:rPr>
      </w:r>
    </w:p>
    <w:p w:rsidR="00000000" w:rsidDel="00000000" w:rsidP="00000000" w:rsidRDefault="00000000" w:rsidRPr="00000000" w14:paraId="00000108">
      <w:pPr>
        <w:spacing w:after="140" w:before="40" w:line="240" w:lineRule="auto"/>
        <w:ind w:left="340" w:firstLine="0"/>
        <w:rPr>
          <w:highlight w:val="white"/>
        </w:rPr>
      </w:pPr>
      <w:r w:rsidDel="00000000" w:rsidR="00000000" w:rsidRPr="00000000">
        <w:rPr>
          <w:highlight w:val="white"/>
          <w:rtl w:val="0"/>
        </w:rPr>
        <w:t xml:space="preserve">The IP is the starting point for the run-in to the target. For rotary wing aircraft, the BP is where attacks on the target are commenced (for running and diving fire) or actual firing position (for hovering fire). IPs and BPs are usually described by name.</w:t>
      </w:r>
    </w:p>
    <w:p w:rsidR="00000000" w:rsidDel="00000000" w:rsidP="00000000" w:rsidRDefault="00000000" w:rsidRPr="00000000" w14:paraId="00000109">
      <w:pPr>
        <w:pStyle w:val="Heading3"/>
        <w:shd w:fill="ffffff" w:val="clear"/>
        <w:spacing w:after="20" w:before="120" w:line="240" w:lineRule="auto"/>
        <w:rPr>
          <w:color w:val="000000"/>
        </w:rPr>
      </w:pPr>
      <w:bookmarkStart w:colFirst="0" w:colLast="0" w:name="_qtjrurat7tow" w:id="28"/>
      <w:bookmarkEnd w:id="28"/>
      <w:r w:rsidDel="00000000" w:rsidR="00000000" w:rsidRPr="00000000">
        <w:rPr>
          <w:color w:val="000000"/>
          <w:rtl w:val="0"/>
        </w:rPr>
        <w:t xml:space="preserve">Heading and Offset</w:t>
      </w:r>
    </w:p>
    <w:p w:rsidR="00000000" w:rsidDel="00000000" w:rsidP="00000000" w:rsidRDefault="00000000" w:rsidRPr="00000000" w14:paraId="0000010A">
      <w:pPr>
        <w:spacing w:after="140" w:before="40" w:line="240" w:lineRule="auto"/>
        <w:ind w:left="340" w:firstLine="0"/>
        <w:rPr>
          <w:highlight w:val="white"/>
        </w:rPr>
      </w:pPr>
      <w:r w:rsidDel="00000000" w:rsidR="00000000" w:rsidRPr="00000000">
        <w:rPr>
          <w:highlight w:val="white"/>
          <w:rtl w:val="0"/>
        </w:rPr>
        <w:t xml:space="preserve">The heading is of course from the IP or center of the BP to target. Magnetic North is considered standard but JTAC should be prepared to convert Magnetic North to True North, if necessary.</w:t>
      </w:r>
    </w:p>
    <w:p w:rsidR="00000000" w:rsidDel="00000000" w:rsidP="00000000" w:rsidRDefault="00000000" w:rsidRPr="00000000" w14:paraId="0000010B">
      <w:pPr>
        <w:spacing w:after="140" w:before="40" w:line="240" w:lineRule="auto"/>
        <w:ind w:left="340" w:firstLine="0"/>
        <w:rPr>
          <w:highlight w:val="white"/>
        </w:rPr>
      </w:pPr>
      <w:r w:rsidDel="00000000" w:rsidR="00000000" w:rsidRPr="00000000">
        <w:rPr>
          <w:highlight w:val="white"/>
          <w:rtl w:val="0"/>
        </w:rPr>
        <w:t xml:space="preserve">The offset is the side of the IP-to-target line on which aircrews can maneuver for the attack (LEFT or RIGHT)</w:t>
      </w:r>
    </w:p>
    <w:p w:rsidR="00000000" w:rsidDel="00000000" w:rsidP="00000000" w:rsidRDefault="00000000" w:rsidRPr="00000000" w14:paraId="0000010C">
      <w:pPr>
        <w:pStyle w:val="Heading3"/>
        <w:shd w:fill="ffffff" w:val="clear"/>
        <w:spacing w:after="20" w:before="120" w:line="240" w:lineRule="auto"/>
        <w:rPr>
          <w:color w:val="000000"/>
        </w:rPr>
      </w:pPr>
      <w:bookmarkStart w:colFirst="0" w:colLast="0" w:name="_lz0el736sm5n" w:id="29"/>
      <w:bookmarkEnd w:id="29"/>
      <w:r w:rsidDel="00000000" w:rsidR="00000000" w:rsidRPr="00000000">
        <w:rPr>
          <w:color w:val="000000"/>
          <w:rtl w:val="0"/>
        </w:rPr>
        <w:t xml:space="preserve">Distance</w:t>
      </w:r>
    </w:p>
    <w:p w:rsidR="00000000" w:rsidDel="00000000" w:rsidP="00000000" w:rsidRDefault="00000000" w:rsidRPr="00000000" w14:paraId="0000010D">
      <w:pPr>
        <w:spacing w:after="140" w:before="40" w:line="240" w:lineRule="auto"/>
        <w:ind w:left="340" w:firstLine="0"/>
        <w:rPr>
          <w:highlight w:val="white"/>
        </w:rPr>
      </w:pPr>
      <w:r w:rsidDel="00000000" w:rsidR="00000000" w:rsidRPr="00000000">
        <w:rPr>
          <w:highlight w:val="white"/>
          <w:rtl w:val="0"/>
        </w:rPr>
        <w:t xml:space="preserve">The distance from the IP to the target. </w:t>
      </w:r>
    </w:p>
    <w:p w:rsidR="00000000" w:rsidDel="00000000" w:rsidP="00000000" w:rsidRDefault="00000000" w:rsidRPr="00000000" w14:paraId="0000010E">
      <w:pPr>
        <w:pStyle w:val="Heading3"/>
        <w:shd w:fill="ffffff" w:val="clear"/>
        <w:spacing w:after="20" w:before="120" w:line="240" w:lineRule="auto"/>
        <w:ind w:left="0" w:firstLine="0"/>
        <w:rPr>
          <w:color w:val="000000"/>
          <w:u w:val="single"/>
        </w:rPr>
      </w:pPr>
      <w:bookmarkStart w:colFirst="0" w:colLast="0" w:name="_40zgqgs5wk0d" w:id="30"/>
      <w:bookmarkEnd w:id="30"/>
      <w:r w:rsidDel="00000000" w:rsidR="00000000" w:rsidRPr="00000000">
        <w:rPr>
          <w:color w:val="000000"/>
          <w:u w:val="single"/>
          <w:rtl w:val="0"/>
        </w:rPr>
        <w:t xml:space="preserve">Target Elevation</w:t>
      </w:r>
    </w:p>
    <w:p w:rsidR="00000000" w:rsidDel="00000000" w:rsidP="00000000" w:rsidRDefault="00000000" w:rsidRPr="00000000" w14:paraId="0000010F">
      <w:pPr>
        <w:spacing w:after="140" w:before="40" w:line="240" w:lineRule="auto"/>
        <w:ind w:left="340" w:firstLine="0"/>
        <w:rPr>
          <w:highlight w:val="white"/>
        </w:rPr>
      </w:pPr>
      <w:r w:rsidDel="00000000" w:rsidR="00000000" w:rsidRPr="00000000">
        <w:rPr>
          <w:highlight w:val="white"/>
          <w:rtl w:val="0"/>
        </w:rPr>
        <w:t xml:space="preserve">The target altitude in feet MSL (above mean sea level).</w:t>
      </w:r>
    </w:p>
    <w:p w:rsidR="00000000" w:rsidDel="00000000" w:rsidP="00000000" w:rsidRDefault="00000000" w:rsidRPr="00000000" w14:paraId="00000110">
      <w:pPr>
        <w:pStyle w:val="Heading3"/>
        <w:shd w:fill="ffffff" w:val="clear"/>
        <w:spacing w:after="20" w:before="120" w:line="240" w:lineRule="auto"/>
        <w:ind w:left="0" w:firstLine="0"/>
        <w:rPr>
          <w:color w:val="000000"/>
        </w:rPr>
      </w:pPr>
      <w:bookmarkStart w:colFirst="0" w:colLast="0" w:name="_ei998k7ye08a" w:id="31"/>
      <w:bookmarkEnd w:id="31"/>
      <w:r w:rsidDel="00000000" w:rsidR="00000000" w:rsidRPr="00000000">
        <w:rPr>
          <w:color w:val="000000"/>
          <w:rtl w:val="0"/>
        </w:rPr>
        <w:t xml:space="preserve">Target Description</w:t>
      </w:r>
    </w:p>
    <w:p w:rsidR="00000000" w:rsidDel="00000000" w:rsidP="00000000" w:rsidRDefault="00000000" w:rsidRPr="00000000" w14:paraId="00000111">
      <w:pPr>
        <w:spacing w:after="140" w:before="40" w:line="240" w:lineRule="auto"/>
        <w:ind w:left="340" w:firstLine="0"/>
        <w:rPr>
          <w:highlight w:val="white"/>
        </w:rPr>
      </w:pPr>
      <w:r w:rsidDel="00000000" w:rsidR="00000000" w:rsidRPr="00000000">
        <w:rPr>
          <w:highlight w:val="white"/>
          <w:rtl w:val="0"/>
        </w:rPr>
        <w:t xml:space="preserve">A concise description, for instance "T-72 tank in the open".</w:t>
      </w:r>
    </w:p>
    <w:p w:rsidR="00000000" w:rsidDel="00000000" w:rsidP="00000000" w:rsidRDefault="00000000" w:rsidRPr="00000000" w14:paraId="00000112">
      <w:pPr>
        <w:pStyle w:val="Heading3"/>
        <w:shd w:fill="ffffff" w:val="clear"/>
        <w:spacing w:after="20" w:before="120" w:line="240" w:lineRule="auto"/>
        <w:ind w:left="0" w:firstLine="0"/>
        <w:rPr>
          <w:color w:val="000000"/>
          <w:u w:val="single"/>
        </w:rPr>
      </w:pPr>
      <w:bookmarkStart w:colFirst="0" w:colLast="0" w:name="_4p80dpg3s0ac" w:id="32"/>
      <w:bookmarkEnd w:id="32"/>
      <w:r w:rsidDel="00000000" w:rsidR="00000000" w:rsidRPr="00000000">
        <w:rPr>
          <w:color w:val="000000"/>
          <w:u w:val="single"/>
          <w:rtl w:val="0"/>
        </w:rPr>
        <w:t xml:space="preserve">Target Location</w:t>
      </w:r>
    </w:p>
    <w:p w:rsidR="00000000" w:rsidDel="00000000" w:rsidP="00000000" w:rsidRDefault="00000000" w:rsidRPr="00000000" w14:paraId="00000113">
      <w:pPr>
        <w:spacing w:after="140" w:before="40" w:line="240" w:lineRule="auto"/>
        <w:ind w:left="340" w:firstLine="0"/>
        <w:rPr>
          <w:highlight w:val="white"/>
        </w:rPr>
      </w:pPr>
      <w:r w:rsidDel="00000000" w:rsidR="00000000" w:rsidRPr="00000000">
        <w:rPr>
          <w:highlight w:val="white"/>
          <w:rtl w:val="0"/>
        </w:rPr>
        <w:t xml:space="preserve">WGS-84 map datum is considered standard. Location is provided in one of following manners:</w:t>
      </w:r>
    </w:p>
    <w:p w:rsidR="00000000" w:rsidDel="00000000" w:rsidP="00000000" w:rsidRDefault="00000000" w:rsidRPr="00000000" w14:paraId="00000114">
      <w:pPr>
        <w:numPr>
          <w:ilvl w:val="0"/>
          <w:numId w:val="24"/>
        </w:numPr>
        <w:spacing w:after="0" w:afterAutospacing="0" w:before="80" w:line="240" w:lineRule="auto"/>
        <w:ind w:left="720" w:hanging="360"/>
        <w:rPr>
          <w:highlight w:val="white"/>
        </w:rPr>
      </w:pPr>
      <w:r w:rsidDel="00000000" w:rsidR="00000000" w:rsidRPr="00000000">
        <w:rPr>
          <w:highlight w:val="white"/>
          <w:rtl w:val="0"/>
        </w:rPr>
        <w:t xml:space="preserve">MGRS</w:t>
      </w:r>
    </w:p>
    <w:p w:rsidR="00000000" w:rsidDel="00000000" w:rsidP="00000000" w:rsidRDefault="00000000" w:rsidRPr="00000000" w14:paraId="00000115">
      <w:pPr>
        <w:numPr>
          <w:ilvl w:val="0"/>
          <w:numId w:val="24"/>
        </w:numPr>
        <w:spacing w:after="0" w:afterAutospacing="0" w:before="0" w:beforeAutospacing="0" w:line="240" w:lineRule="auto"/>
        <w:ind w:left="720" w:hanging="360"/>
        <w:rPr>
          <w:highlight w:val="white"/>
        </w:rPr>
      </w:pPr>
      <w:r w:rsidDel="00000000" w:rsidR="00000000" w:rsidRPr="00000000">
        <w:rPr>
          <w:highlight w:val="white"/>
          <w:rtl w:val="0"/>
        </w:rPr>
        <w:t xml:space="preserve">Lat/Long</w:t>
      </w:r>
    </w:p>
    <w:p w:rsidR="00000000" w:rsidDel="00000000" w:rsidP="00000000" w:rsidRDefault="00000000" w:rsidRPr="00000000" w14:paraId="00000116">
      <w:pPr>
        <w:numPr>
          <w:ilvl w:val="0"/>
          <w:numId w:val="24"/>
        </w:numPr>
        <w:spacing w:after="260" w:before="0" w:beforeAutospacing="0" w:line="240" w:lineRule="auto"/>
        <w:ind w:left="720" w:hanging="360"/>
        <w:rPr>
          <w:highlight w:val="white"/>
        </w:rPr>
      </w:pPr>
      <w:r w:rsidDel="00000000" w:rsidR="00000000" w:rsidRPr="00000000">
        <w:rPr>
          <w:highlight w:val="white"/>
          <w:rtl w:val="0"/>
        </w:rPr>
        <w:t xml:space="preserve">Offset from known point</w:t>
      </w:r>
    </w:p>
    <w:p w:rsidR="00000000" w:rsidDel="00000000" w:rsidP="00000000" w:rsidRDefault="00000000" w:rsidRPr="00000000" w14:paraId="00000117">
      <w:pPr>
        <w:spacing w:after="140" w:before="40" w:line="240" w:lineRule="auto"/>
        <w:ind w:left="340" w:firstLine="0"/>
        <w:rPr>
          <w:highlight w:val="white"/>
        </w:rPr>
      </w:pPr>
      <w:r w:rsidDel="00000000" w:rsidR="00000000" w:rsidRPr="00000000">
        <w:rPr>
          <w:highlight w:val="white"/>
          <w:rtl w:val="0"/>
        </w:rPr>
        <w:t xml:space="preserve">There are rare times when a JTAC is unable to provide a target elevation and coordinate. In this case, there must be additional correlation between the attacking aircraft and controller to confirm the actual target location. This may include verification through Talk-On or use of VDL.</w:t>
      </w:r>
    </w:p>
    <w:p w:rsidR="00000000" w:rsidDel="00000000" w:rsidP="00000000" w:rsidRDefault="00000000" w:rsidRPr="00000000" w14:paraId="00000118">
      <w:pPr>
        <w:numPr>
          <w:ilvl w:val="0"/>
          <w:numId w:val="1"/>
        </w:numPr>
        <w:shd w:fill="ffffff" w:val="clear"/>
        <w:spacing w:after="20" w:before="120" w:line="240" w:lineRule="auto"/>
        <w:ind w:left="1080" w:hanging="360"/>
        <w:rPr>
          <w:rFonts w:ascii="Cambria" w:cs="Cambria" w:eastAsia="Cambria" w:hAnsi="Cambria"/>
          <w:color w:val="000000"/>
          <w:sz w:val="22"/>
          <w:szCs w:val="22"/>
        </w:rPr>
      </w:pPr>
      <w:r w:rsidDel="00000000" w:rsidR="00000000" w:rsidRPr="00000000">
        <w:rPr>
          <w:rtl w:val="0"/>
        </w:rPr>
        <w:t xml:space="preserve">Mark - The type of mark the JTAC will use (smoke, Laser/IR-pointer or direct fire).</w:t>
      </w:r>
    </w:p>
    <w:p w:rsidR="00000000" w:rsidDel="00000000" w:rsidP="00000000" w:rsidRDefault="00000000" w:rsidRPr="00000000" w14:paraId="00000119">
      <w:pPr>
        <w:spacing w:after="140" w:before="40" w:line="240" w:lineRule="auto"/>
        <w:ind w:left="340" w:firstLine="0"/>
        <w:rPr>
          <w:highlight w:val="white"/>
        </w:rPr>
      </w:pPr>
      <w:r w:rsidDel="00000000" w:rsidR="00000000" w:rsidRPr="00000000">
        <w:rPr>
          <w:highlight w:val="white"/>
          <w:rtl w:val="0"/>
        </w:rPr>
        <w:t xml:space="preserve">If using a Laser, line 7 will also state:</w:t>
      </w:r>
    </w:p>
    <w:p w:rsidR="00000000" w:rsidDel="00000000" w:rsidP="00000000" w:rsidRDefault="00000000" w:rsidRPr="00000000" w14:paraId="0000011A">
      <w:pPr>
        <w:numPr>
          <w:ilvl w:val="0"/>
          <w:numId w:val="12"/>
        </w:numPr>
        <w:spacing w:after="0" w:afterAutospacing="0" w:before="160" w:line="240" w:lineRule="auto"/>
        <w:ind w:left="1400" w:hanging="360"/>
        <w:rPr>
          <w:rFonts w:ascii="Cambria" w:cs="Cambria" w:eastAsia="Cambria" w:hAnsi="Cambria"/>
          <w:color w:val="000000"/>
          <w:sz w:val="22"/>
          <w:szCs w:val="22"/>
        </w:rPr>
      </w:pPr>
      <w:r w:rsidDel="00000000" w:rsidR="00000000" w:rsidRPr="00000000">
        <w:rPr>
          <w:highlight w:val="white"/>
          <w:rtl w:val="0"/>
        </w:rPr>
        <w:t xml:space="preserve">Callsign of the platform/individual that will provide the lasermark/designation</w:t>
      </w:r>
    </w:p>
    <w:p w:rsidR="00000000" w:rsidDel="00000000" w:rsidP="00000000" w:rsidRDefault="00000000" w:rsidRPr="00000000" w14:paraId="0000011B">
      <w:pPr>
        <w:numPr>
          <w:ilvl w:val="0"/>
          <w:numId w:val="12"/>
        </w:numPr>
        <w:spacing w:after="160" w:before="0" w:beforeAutospacing="0" w:line="240" w:lineRule="auto"/>
        <w:ind w:left="1400" w:hanging="360"/>
        <w:rPr>
          <w:rFonts w:ascii="Cambria" w:cs="Cambria" w:eastAsia="Cambria" w:hAnsi="Cambria"/>
          <w:color w:val="000000"/>
          <w:sz w:val="22"/>
          <w:szCs w:val="22"/>
        </w:rPr>
      </w:pPr>
      <w:r w:rsidDel="00000000" w:rsidR="00000000" w:rsidRPr="00000000">
        <w:rPr>
          <w:highlight w:val="white"/>
          <w:rtl w:val="0"/>
        </w:rPr>
        <w:t xml:space="preserve">Laser Code</w:t>
      </w:r>
    </w:p>
    <w:p w:rsidR="00000000" w:rsidDel="00000000" w:rsidP="00000000" w:rsidRDefault="00000000" w:rsidRPr="00000000" w14:paraId="0000011C">
      <w:pPr>
        <w:pStyle w:val="Heading3"/>
        <w:shd w:fill="ffffff" w:val="clear"/>
        <w:spacing w:after="20" w:before="120" w:line="240" w:lineRule="auto"/>
        <w:ind w:left="0" w:firstLine="0"/>
        <w:rPr>
          <w:color w:val="000000"/>
        </w:rPr>
      </w:pPr>
      <w:bookmarkStart w:colFirst="0" w:colLast="0" w:name="_ldzbe5n5okm" w:id="33"/>
      <w:bookmarkEnd w:id="33"/>
      <w:r w:rsidDel="00000000" w:rsidR="00000000" w:rsidRPr="00000000">
        <w:rPr>
          <w:color w:val="000000"/>
          <w:rtl w:val="0"/>
        </w:rPr>
        <w:t xml:space="preserve">Friendlies</w:t>
      </w:r>
    </w:p>
    <w:p w:rsidR="00000000" w:rsidDel="00000000" w:rsidP="00000000" w:rsidRDefault="00000000" w:rsidRPr="00000000" w14:paraId="0000011D">
      <w:pPr>
        <w:spacing w:after="140" w:before="40" w:line="240" w:lineRule="auto"/>
        <w:ind w:left="340" w:firstLine="0"/>
        <w:rPr>
          <w:highlight w:val="white"/>
        </w:rPr>
      </w:pPr>
      <w:r w:rsidDel="00000000" w:rsidR="00000000" w:rsidRPr="00000000">
        <w:rPr>
          <w:highlight w:val="white"/>
          <w:rtl w:val="0"/>
        </w:rPr>
        <w:t xml:space="preserve">Given in a cardinal/sub cardinal direction and distance in meters from the target to the closest friendly position (e.g. "North 500" or “South-west 300”)</w:t>
      </w:r>
    </w:p>
    <w:p w:rsidR="00000000" w:rsidDel="00000000" w:rsidP="00000000" w:rsidRDefault="00000000" w:rsidRPr="00000000" w14:paraId="0000011E">
      <w:pPr>
        <w:pStyle w:val="Heading3"/>
        <w:shd w:fill="ffffff" w:val="clear"/>
        <w:spacing w:after="20" w:before="120" w:line="240" w:lineRule="auto"/>
        <w:ind w:left="0" w:firstLine="0"/>
        <w:rPr>
          <w:color w:val="000000"/>
        </w:rPr>
      </w:pPr>
      <w:bookmarkStart w:colFirst="0" w:colLast="0" w:name="_dqg896mvrb4y" w:id="34"/>
      <w:bookmarkEnd w:id="34"/>
      <w:r w:rsidDel="00000000" w:rsidR="00000000" w:rsidRPr="00000000">
        <w:rPr>
          <w:color w:val="000000"/>
          <w:rtl w:val="0"/>
        </w:rPr>
        <w:t xml:space="preserve">Egress</w:t>
      </w:r>
    </w:p>
    <w:p w:rsidR="00000000" w:rsidDel="00000000" w:rsidP="00000000" w:rsidRDefault="00000000" w:rsidRPr="00000000" w14:paraId="0000011F">
      <w:pPr>
        <w:spacing w:after="140" w:before="40" w:line="240" w:lineRule="auto"/>
        <w:ind w:left="340" w:firstLine="0"/>
        <w:rPr>
          <w:highlight w:val="white"/>
        </w:rPr>
      </w:pPr>
      <w:r w:rsidDel="00000000" w:rsidR="00000000" w:rsidRPr="00000000">
        <w:rPr>
          <w:highlight w:val="white"/>
          <w:rtl w:val="0"/>
        </w:rPr>
        <w:t xml:space="preserve">The cardinal/sub-cardinal direction for the pilot to egress after weapon employment</w:t>
      </w:r>
    </w:p>
    <w:p w:rsidR="00000000" w:rsidDel="00000000" w:rsidP="00000000" w:rsidRDefault="00000000" w:rsidRPr="00000000" w14:paraId="00000120">
      <w:pPr>
        <w:shd w:fill="ffffff" w:val="clear"/>
        <w:spacing w:after="100" w:before="100" w:line="240" w:lineRule="auto"/>
        <w:rPr/>
      </w:pPr>
      <w:r w:rsidDel="00000000" w:rsidR="00000000" w:rsidRPr="00000000">
        <w:rPr>
          <w:rtl w:val="0"/>
        </w:rPr>
        <w:t xml:space="preserve">The </w:t>
      </w:r>
      <w:r w:rsidDel="00000000" w:rsidR="00000000" w:rsidRPr="00000000">
        <w:rPr>
          <w:u w:val="single"/>
          <w:rtl w:val="0"/>
        </w:rPr>
        <w:t xml:space="preserve">Underlined</w:t>
      </w:r>
      <w:r w:rsidDel="00000000" w:rsidR="00000000" w:rsidRPr="00000000">
        <w:rPr>
          <w:b w:val="1"/>
          <w:bCs w:val="1"/>
          <w:rtl w:val="0"/>
        </w:rPr>
        <w:t xml:space="preserve"> </w:t>
      </w:r>
      <w:r w:rsidDel="00000000" w:rsidR="00000000" w:rsidRPr="00000000">
        <w:rPr>
          <w:rtl w:val="0"/>
        </w:rPr>
        <w:t xml:space="preserve">lines are mandatory for the pilot to read back when asked to.</w:t>
      </w:r>
    </w:p>
    <w:p w:rsidR="00000000" w:rsidDel="00000000" w:rsidP="00000000" w:rsidRDefault="00000000" w:rsidRPr="00000000" w14:paraId="00000121">
      <w:pPr>
        <w:pStyle w:val="Heading3"/>
        <w:pBdr>
          <w:top w:color="auto" w:space="5" w:sz="0" w:val="none"/>
          <w:bottom w:color="auto" w:space="0" w:sz="0" w:val="none"/>
        </w:pBdr>
        <w:shd w:fill="ffffff" w:val="clear"/>
        <w:spacing w:before="60" w:line="240" w:lineRule="auto"/>
        <w:rPr>
          <w:color w:val="000000"/>
        </w:rPr>
      </w:pPr>
      <w:bookmarkStart w:colFirst="0" w:colLast="0" w:name="_475el07ew2nz" w:id="35"/>
      <w:bookmarkEnd w:id="35"/>
      <w:r w:rsidDel="00000000" w:rsidR="00000000" w:rsidRPr="00000000">
        <w:rPr>
          <w:color w:val="000000"/>
          <w:rtl w:val="0"/>
        </w:rPr>
        <w:t xml:space="preserve">Remarks</w:t>
      </w:r>
    </w:p>
    <w:p w:rsidR="00000000" w:rsidDel="00000000" w:rsidP="00000000" w:rsidRDefault="00000000" w:rsidRPr="00000000" w14:paraId="00000122">
      <w:pPr>
        <w:shd w:fill="ffffff" w:val="clear"/>
        <w:spacing w:after="100" w:before="100" w:line="240" w:lineRule="auto"/>
        <w:rPr/>
      </w:pPr>
      <w:r w:rsidDel="00000000" w:rsidR="00000000" w:rsidRPr="00000000">
        <w:rPr>
          <w:rtl w:val="0"/>
        </w:rPr>
        <w:t xml:space="preserve">Remarks convey additional information important to the conduct of the CAS mission. The following is a list of remarks that should be included in the CAS brief, if applicable:</w:t>
      </w:r>
    </w:p>
    <w:p w:rsidR="00000000" w:rsidDel="00000000" w:rsidP="00000000" w:rsidRDefault="00000000" w:rsidRPr="00000000" w14:paraId="00000123">
      <w:pPr>
        <w:numPr>
          <w:ilvl w:val="0"/>
          <w:numId w:val="4"/>
        </w:numPr>
        <w:shd w:fill="ffffff" w:val="clear"/>
        <w:spacing w:after="0" w:afterAutospacing="0" w:before="120" w:line="240" w:lineRule="auto"/>
        <w:ind w:left="1080" w:hanging="360"/>
        <w:rPr>
          <w:rFonts w:ascii="Cambria" w:cs="Cambria" w:eastAsia="Cambria" w:hAnsi="Cambria"/>
          <w:color w:val="000000"/>
          <w:sz w:val="22"/>
          <w:szCs w:val="22"/>
        </w:rPr>
      </w:pPr>
      <w:r w:rsidDel="00000000" w:rsidR="00000000" w:rsidRPr="00000000">
        <w:rPr>
          <w:rtl w:val="0"/>
        </w:rPr>
        <w:t xml:space="preserve">Laser-to-target line - The direction of the laser expressed in degrees magnetic from point of origin to the target.</w:t>
      </w:r>
    </w:p>
    <w:p w:rsidR="00000000" w:rsidDel="00000000" w:rsidP="00000000" w:rsidRDefault="00000000" w:rsidRPr="00000000" w14:paraId="00000124">
      <w:pPr>
        <w:numPr>
          <w:ilvl w:val="0"/>
          <w:numId w:val="16"/>
        </w:numPr>
        <w:shd w:fill="ffffff" w:val="clear"/>
        <w:spacing w:after="0" w:afterAutospacing="0" w:before="0" w:beforeAutospacing="0" w:line="240" w:lineRule="auto"/>
        <w:ind w:left="1080" w:hanging="360"/>
        <w:rPr>
          <w:rFonts w:ascii="Cambria" w:cs="Cambria" w:eastAsia="Cambria" w:hAnsi="Cambria"/>
          <w:color w:val="000000"/>
          <w:sz w:val="22"/>
          <w:szCs w:val="22"/>
        </w:rPr>
      </w:pPr>
      <w:r w:rsidDel="00000000" w:rsidR="00000000" w:rsidRPr="00000000">
        <w:rPr>
          <w:rtl w:val="0"/>
        </w:rPr>
        <w:t xml:space="preserve">Ordnance type/number (if not already specified in game plan)</w:t>
      </w:r>
    </w:p>
    <w:p w:rsidR="00000000" w:rsidDel="00000000" w:rsidP="00000000" w:rsidRDefault="00000000" w:rsidRPr="00000000" w14:paraId="00000125">
      <w:pPr>
        <w:numPr>
          <w:ilvl w:val="0"/>
          <w:numId w:val="16"/>
        </w:numPr>
        <w:shd w:fill="ffffff" w:val="clear"/>
        <w:spacing w:after="0" w:afterAutospacing="0" w:before="0" w:beforeAutospacing="0" w:line="240" w:lineRule="auto"/>
        <w:ind w:left="1080" w:hanging="360"/>
        <w:rPr>
          <w:rFonts w:ascii="Cambria" w:cs="Cambria" w:eastAsia="Cambria" w:hAnsi="Cambria"/>
          <w:color w:val="000000"/>
          <w:sz w:val="22"/>
          <w:szCs w:val="22"/>
        </w:rPr>
      </w:pPr>
      <w:r w:rsidDel="00000000" w:rsidR="00000000" w:rsidRPr="00000000">
        <w:rPr>
          <w:rtl w:val="0"/>
        </w:rPr>
        <w:t xml:space="preserve">Threats - AAA, manpads etc.</w:t>
      </w:r>
    </w:p>
    <w:p w:rsidR="00000000" w:rsidDel="00000000" w:rsidP="00000000" w:rsidRDefault="00000000" w:rsidRPr="00000000" w14:paraId="00000126">
      <w:pPr>
        <w:numPr>
          <w:ilvl w:val="0"/>
          <w:numId w:val="16"/>
        </w:numPr>
        <w:shd w:fill="ffffff" w:val="clear"/>
        <w:spacing w:after="0" w:afterAutospacing="0" w:before="0" w:beforeAutospacing="0" w:line="240" w:lineRule="auto"/>
        <w:ind w:left="1080" w:hanging="360"/>
        <w:rPr>
          <w:rFonts w:ascii="Cambria" w:cs="Cambria" w:eastAsia="Cambria" w:hAnsi="Cambria"/>
          <w:color w:val="000000"/>
          <w:sz w:val="22"/>
          <w:szCs w:val="22"/>
        </w:rPr>
      </w:pPr>
      <w:r w:rsidDel="00000000" w:rsidR="00000000" w:rsidRPr="00000000">
        <w:rPr>
          <w:rtl w:val="0"/>
        </w:rPr>
        <w:t xml:space="preserve">Active GTL's - GTL in degrees magnetic, Max Ord in feet MSL and TOF. (Position if not known by aircrew)</w:t>
      </w:r>
    </w:p>
    <w:p w:rsidR="00000000" w:rsidDel="00000000" w:rsidP="00000000" w:rsidRDefault="00000000" w:rsidRPr="00000000" w14:paraId="00000127">
      <w:pPr>
        <w:numPr>
          <w:ilvl w:val="0"/>
          <w:numId w:val="16"/>
        </w:numPr>
        <w:shd w:fill="ffffff" w:val="clear"/>
        <w:spacing w:after="0" w:afterAutospacing="0" w:before="0" w:beforeAutospacing="0" w:line="240" w:lineRule="auto"/>
        <w:ind w:left="1080" w:hanging="360"/>
        <w:rPr>
          <w:rFonts w:ascii="Cambria" w:cs="Cambria" w:eastAsia="Cambria" w:hAnsi="Cambria"/>
          <w:color w:val="000000"/>
          <w:sz w:val="22"/>
          <w:szCs w:val="22"/>
        </w:rPr>
      </w:pPr>
      <w:r w:rsidDel="00000000" w:rsidR="00000000" w:rsidRPr="00000000">
        <w:rPr>
          <w:rtl w:val="0"/>
        </w:rPr>
        <w:t xml:space="preserve">Weather - Cloud ceiling etc.</w:t>
      </w:r>
    </w:p>
    <w:p w:rsidR="00000000" w:rsidDel="00000000" w:rsidP="00000000" w:rsidRDefault="00000000" w:rsidRPr="00000000" w14:paraId="00000128">
      <w:pPr>
        <w:numPr>
          <w:ilvl w:val="0"/>
          <w:numId w:val="16"/>
        </w:numPr>
        <w:shd w:fill="ffffff" w:val="clear"/>
        <w:spacing w:after="20" w:before="0" w:beforeAutospacing="0" w:line="240" w:lineRule="auto"/>
        <w:ind w:left="1080" w:hanging="360"/>
        <w:rPr>
          <w:rFonts w:ascii="Cambria" w:cs="Cambria" w:eastAsia="Cambria" w:hAnsi="Cambria"/>
          <w:color w:val="000000"/>
          <w:sz w:val="22"/>
          <w:szCs w:val="22"/>
        </w:rPr>
      </w:pPr>
      <w:r w:rsidDel="00000000" w:rsidR="00000000" w:rsidRPr="00000000">
        <w:rPr>
          <w:rtl w:val="0"/>
        </w:rPr>
        <w:t xml:space="preserve">Hazards to Aviation - High ground, power lines etc.</w:t>
      </w:r>
    </w:p>
    <w:p w:rsidR="00000000" w:rsidDel="00000000" w:rsidP="00000000" w:rsidRDefault="00000000" w:rsidRPr="00000000" w14:paraId="00000129">
      <w:pPr>
        <w:shd w:fill="ffffff" w:val="clear"/>
        <w:spacing w:after="100" w:before="100" w:line="240" w:lineRule="auto"/>
        <w:rPr/>
      </w:pPr>
      <w:r w:rsidDel="00000000" w:rsidR="00000000" w:rsidRPr="00000000">
        <w:rPr>
          <w:rtl w:val="0"/>
        </w:rPr>
        <w:t xml:space="preserve">Remarks are not required to be read back by the aircrew, unless specifically requested by JTAC.</w:t>
      </w:r>
    </w:p>
    <w:p w:rsidR="00000000" w:rsidDel="00000000" w:rsidP="00000000" w:rsidRDefault="00000000" w:rsidRPr="00000000" w14:paraId="0000012A">
      <w:pPr>
        <w:pStyle w:val="Heading3"/>
        <w:pBdr>
          <w:top w:color="auto" w:space="5" w:sz="0" w:val="none"/>
          <w:bottom w:color="auto" w:space="0" w:sz="0" w:val="none"/>
        </w:pBdr>
        <w:shd w:fill="ffffff" w:val="clear"/>
        <w:spacing w:before="60" w:line="240" w:lineRule="auto"/>
        <w:rPr>
          <w:color w:val="000000"/>
          <w:u w:val="single"/>
        </w:rPr>
      </w:pPr>
      <w:bookmarkStart w:colFirst="0" w:colLast="0" w:name="_o3smrhnnuibf" w:id="36"/>
      <w:bookmarkEnd w:id="36"/>
      <w:r w:rsidDel="00000000" w:rsidR="00000000" w:rsidRPr="00000000">
        <w:rPr>
          <w:color w:val="000000"/>
          <w:u w:val="single"/>
          <w:rtl w:val="0"/>
        </w:rPr>
        <w:t xml:space="preserve">Restrictions</w:t>
      </w:r>
    </w:p>
    <w:p w:rsidR="00000000" w:rsidDel="00000000" w:rsidP="00000000" w:rsidRDefault="00000000" w:rsidRPr="00000000" w14:paraId="0000012B">
      <w:pPr>
        <w:shd w:fill="ffffff" w:val="clear"/>
        <w:spacing w:after="100" w:before="100" w:line="240" w:lineRule="auto"/>
        <w:rPr/>
      </w:pPr>
      <w:r w:rsidDel="00000000" w:rsidR="00000000" w:rsidRPr="00000000">
        <w:rPr>
          <w:rtl w:val="0"/>
        </w:rPr>
        <w:t xml:space="preserve">The following information is always a restriction and must be included if applicable. Additional restrictions are at the discretion of the JTAC. </w:t>
      </w:r>
      <w:r w:rsidDel="00000000" w:rsidR="00000000" w:rsidRPr="00000000">
        <w:rPr>
          <w:rtl w:val="0"/>
        </w:rPr>
        <w:t xml:space="preserve">JTAC's should</w:t>
      </w:r>
      <w:r w:rsidDel="00000000" w:rsidR="00000000" w:rsidRPr="00000000">
        <w:rPr>
          <w:rtl w:val="0"/>
        </w:rPr>
        <w:t xml:space="preserve"> attempt to place as few restrictions as possible on attacking aircraft.</w:t>
      </w:r>
    </w:p>
    <w:p w:rsidR="00000000" w:rsidDel="00000000" w:rsidP="00000000" w:rsidRDefault="00000000" w:rsidRPr="00000000" w14:paraId="0000012C">
      <w:pPr>
        <w:numPr>
          <w:ilvl w:val="0"/>
          <w:numId w:val="2"/>
        </w:numPr>
        <w:shd w:fill="ffffff" w:val="clear"/>
        <w:spacing w:after="0" w:afterAutospacing="0" w:before="120" w:line="240" w:lineRule="auto"/>
        <w:ind w:left="720" w:hanging="360"/>
        <w:rPr/>
      </w:pPr>
      <w:r w:rsidDel="00000000" w:rsidR="00000000" w:rsidRPr="00000000">
        <w:rPr>
          <w:rtl w:val="0"/>
        </w:rPr>
        <w:t xml:space="preserve">Final attack heading - If the attack needs to be performed at a certain heading</w:t>
      </w:r>
    </w:p>
    <w:p w:rsidR="00000000" w:rsidDel="00000000" w:rsidP="00000000" w:rsidRDefault="00000000" w:rsidRPr="00000000" w14:paraId="0000012D">
      <w:pPr>
        <w:numPr>
          <w:ilvl w:val="1"/>
          <w:numId w:val="2"/>
        </w:numPr>
        <w:spacing w:after="0" w:afterAutospacing="0" w:before="0" w:beforeAutospacing="0" w:line="240" w:lineRule="auto"/>
        <w:ind w:left="1440" w:hanging="360"/>
        <w:rPr>
          <w:highlight w:val="white"/>
        </w:rPr>
      </w:pPr>
      <w:r w:rsidDel="00000000" w:rsidR="00000000" w:rsidRPr="00000000">
        <w:rPr>
          <w:highlight w:val="white"/>
          <w:rtl w:val="0"/>
        </w:rPr>
        <w:t xml:space="preserve">- Magnetic heading e.g. - "FAH 230 degrees"</w:t>
      </w:r>
    </w:p>
    <w:p w:rsidR="00000000" w:rsidDel="00000000" w:rsidP="00000000" w:rsidRDefault="00000000" w:rsidRPr="00000000" w14:paraId="0000012E">
      <w:pPr>
        <w:numPr>
          <w:ilvl w:val="1"/>
          <w:numId w:val="2"/>
        </w:numPr>
        <w:spacing w:after="0" w:afterAutospacing="0" w:before="0" w:beforeAutospacing="0" w:line="240" w:lineRule="auto"/>
        <w:ind w:left="1440" w:hanging="360"/>
        <w:rPr>
          <w:highlight w:val="white"/>
        </w:rPr>
      </w:pPr>
      <w:r w:rsidDel="00000000" w:rsidR="00000000" w:rsidRPr="00000000">
        <w:rPr>
          <w:highlight w:val="white"/>
          <w:rtl w:val="0"/>
        </w:rPr>
        <w:t xml:space="preserve">- Magnetic heading with a cone - e.g. "FAH 230 +/- 20 degrees" or "FAH 210 - 250 degrees"</w:t>
      </w:r>
    </w:p>
    <w:p w:rsidR="00000000" w:rsidDel="00000000" w:rsidP="00000000" w:rsidRDefault="00000000" w:rsidRPr="00000000" w14:paraId="0000012F">
      <w:pPr>
        <w:numPr>
          <w:ilvl w:val="1"/>
          <w:numId w:val="2"/>
        </w:numPr>
        <w:spacing w:after="0" w:afterAutospacing="0" w:before="0" w:beforeAutospacing="0" w:line="240" w:lineRule="auto"/>
        <w:ind w:left="1440" w:hanging="360"/>
        <w:rPr>
          <w:highlight w:val="white"/>
        </w:rPr>
      </w:pPr>
      <w:r w:rsidDel="00000000" w:rsidR="00000000" w:rsidRPr="00000000">
        <w:rPr>
          <w:highlight w:val="white"/>
          <w:rtl w:val="0"/>
        </w:rPr>
        <w:t xml:space="preserve">Cardinal/Sub cardinal - e.g. "Make your attack from east to west"</w:t>
      </w:r>
    </w:p>
    <w:p w:rsidR="00000000" w:rsidDel="00000000" w:rsidP="00000000" w:rsidRDefault="00000000" w:rsidRPr="00000000" w14:paraId="00000130">
      <w:pPr>
        <w:numPr>
          <w:ilvl w:val="1"/>
          <w:numId w:val="2"/>
        </w:numPr>
        <w:spacing w:after="0" w:afterAutospacing="0" w:before="0" w:beforeAutospacing="0" w:line="240" w:lineRule="auto"/>
        <w:ind w:left="1440" w:hanging="360"/>
        <w:rPr>
          <w:highlight w:val="white"/>
        </w:rPr>
      </w:pPr>
      <w:r w:rsidDel="00000000" w:rsidR="00000000" w:rsidRPr="00000000">
        <w:rPr>
          <w:highlight w:val="white"/>
          <w:rtl w:val="0"/>
        </w:rPr>
        <w:t xml:space="preserve">Geo.ref - e.g. "Make attacks parallel to the road"</w:t>
      </w:r>
    </w:p>
    <w:p w:rsidR="00000000" w:rsidDel="00000000" w:rsidP="00000000" w:rsidRDefault="00000000" w:rsidRPr="00000000" w14:paraId="00000131">
      <w:pPr>
        <w:numPr>
          <w:ilvl w:val="0"/>
          <w:numId w:val="2"/>
        </w:numPr>
        <w:shd w:fill="ffffff" w:val="clear"/>
        <w:spacing w:after="0" w:afterAutospacing="0" w:before="0" w:beforeAutospacing="0" w:line="240" w:lineRule="auto"/>
        <w:ind w:left="720" w:hanging="360"/>
        <w:rPr/>
      </w:pPr>
      <w:r w:rsidDel="00000000" w:rsidR="00000000" w:rsidRPr="00000000">
        <w:rPr>
          <w:b w:val="1"/>
          <w:bCs w:val="1"/>
          <w:u w:val="single"/>
          <w:rtl w:val="0"/>
        </w:rPr>
        <w:t xml:space="preserve">Danger close</w:t>
      </w:r>
      <w:r w:rsidDel="00000000" w:rsidR="00000000" w:rsidRPr="00000000">
        <w:rPr>
          <w:rtl w:val="0"/>
        </w:rPr>
        <w:t xml:space="preserve"> - If the attack is expected to hit very close to friendlies (inside of the weapon's "0.1% probability of incapacitation" radius)</w:t>
      </w:r>
    </w:p>
    <w:p w:rsidR="00000000" w:rsidDel="00000000" w:rsidP="00000000" w:rsidRDefault="00000000" w:rsidRPr="00000000" w14:paraId="00000132">
      <w:pPr>
        <w:numPr>
          <w:ilvl w:val="0"/>
          <w:numId w:val="2"/>
        </w:numPr>
        <w:shd w:fill="ffffff" w:val="clear"/>
        <w:spacing w:after="0" w:afterAutospacing="0" w:before="0" w:beforeAutospacing="0" w:line="240" w:lineRule="auto"/>
        <w:ind w:left="720" w:hanging="360"/>
        <w:rPr/>
      </w:pPr>
      <w:r w:rsidDel="00000000" w:rsidR="00000000" w:rsidRPr="00000000">
        <w:rPr>
          <w:rtl w:val="0"/>
        </w:rPr>
        <w:t xml:space="preserve">Airspace Coordination Area - If there is any limitation on use of the airspace that has not been briefed before</w:t>
      </w:r>
    </w:p>
    <w:p w:rsidR="00000000" w:rsidDel="00000000" w:rsidP="00000000" w:rsidRDefault="00000000" w:rsidRPr="00000000" w14:paraId="00000133">
      <w:pPr>
        <w:numPr>
          <w:ilvl w:val="0"/>
          <w:numId w:val="2"/>
        </w:numPr>
        <w:shd w:fill="ffffff" w:val="clear"/>
        <w:spacing w:after="20" w:before="0" w:beforeAutospacing="0" w:line="240" w:lineRule="auto"/>
        <w:ind w:left="720" w:hanging="360"/>
        <w:rPr/>
      </w:pPr>
      <w:r w:rsidDel="00000000" w:rsidR="00000000" w:rsidRPr="00000000">
        <w:rPr>
          <w:rtl w:val="0"/>
        </w:rPr>
        <w:t xml:space="preserve">TOT - If there is a certain time-on-target when the weapon is intended to hit the target.</w:t>
      </w:r>
    </w:p>
    <w:p w:rsidR="00000000" w:rsidDel="00000000" w:rsidP="00000000" w:rsidRDefault="00000000" w:rsidRPr="00000000" w14:paraId="00000134">
      <w:pPr>
        <w:shd w:fill="ffffff" w:val="clear"/>
        <w:spacing w:after="100" w:before="100" w:line="240" w:lineRule="auto"/>
        <w:rPr/>
      </w:pPr>
      <w:r w:rsidDel="00000000" w:rsidR="00000000" w:rsidRPr="00000000">
        <w:rPr>
          <w:rtl w:val="0"/>
        </w:rPr>
        <w:t xml:space="preserve">All passed restrictions shall be read back.</w:t>
      </w:r>
      <w:r w:rsidDel="00000000" w:rsidR="00000000" w:rsidRPr="00000000">
        <w:rPr>
          <w:rtl w:val="0"/>
        </w:rPr>
      </w:r>
    </w:p>
    <w:p w:rsidR="00000000" w:rsidDel="00000000" w:rsidP="00000000" w:rsidRDefault="00000000" w:rsidRPr="00000000" w14:paraId="00000135">
      <w:pPr>
        <w:pStyle w:val="Heading1"/>
        <w:spacing w:after="160" w:before="0" w:line="259" w:lineRule="auto"/>
        <w:rPr>
          <w:rFonts w:ascii="Cambria" w:cs="Cambria" w:eastAsia="Cambria" w:hAnsi="Cambria"/>
        </w:rPr>
      </w:pPr>
      <w:bookmarkStart w:colFirst="0" w:colLast="0" w:name="_f9urjvkpveb1" w:id="37"/>
      <w:bookmarkEnd w:id="37"/>
      <w:r w:rsidDel="00000000" w:rsidR="00000000" w:rsidRPr="00000000">
        <w:rPr>
          <w:rFonts w:ascii="Cambria" w:cs="Cambria" w:eastAsia="Cambria" w:hAnsi="Cambria"/>
          <w:b w:val="1"/>
          <w:bCs w:val="1"/>
          <w:rtl w:val="0"/>
        </w:rPr>
        <w:t xml:space="preserve">Target Correlation</w:t>
      </w:r>
      <w:r w:rsidDel="00000000" w:rsidR="00000000" w:rsidRPr="00000000">
        <w:rPr>
          <w:rtl w:val="0"/>
        </w:rPr>
      </w:r>
    </w:p>
    <w:p w:rsidR="00000000" w:rsidDel="00000000" w:rsidP="00000000" w:rsidRDefault="00000000" w:rsidRPr="00000000" w14:paraId="00000136">
      <w:pPr>
        <w:pStyle w:val="Heading4"/>
        <w:rPr/>
      </w:pPr>
      <w:bookmarkStart w:colFirst="0" w:colLast="0" w:name="_tbwgfswq8oq2" w:id="38"/>
      <w:bookmarkEnd w:id="38"/>
      <w:r w:rsidDel="00000000" w:rsidR="00000000" w:rsidRPr="00000000">
        <w:rPr>
          <w:rtl w:val="0"/>
        </w:rPr>
        <w:t xml:space="preserve">BOT</w:t>
      </w:r>
    </w:p>
    <w:p w:rsidR="00000000" w:rsidDel="00000000" w:rsidP="00000000" w:rsidRDefault="00000000" w:rsidRPr="00000000" w14:paraId="00000137">
      <w:pPr>
        <w:rPr/>
      </w:pPr>
      <w:r w:rsidDel="00000000" w:rsidR="00000000" w:rsidRPr="00000000">
        <w:rPr>
          <w:rtl w:val="0"/>
        </w:rPr>
        <w:t xml:space="preserve">When the pilot has received the CAS brief, the JTAC needs to make sure the pilot is acquiring the correct target. Typically through a talk-on, guiding the pilot from a reference point, through distinguishable landmarks, to the target. This is a back-and-forth between the JTAC and the pilot, and can be very different depending on the situation.</w:t>
      </w:r>
    </w:p>
    <w:p w:rsidR="00000000" w:rsidDel="00000000" w:rsidP="00000000" w:rsidRDefault="00000000" w:rsidRPr="00000000" w14:paraId="00000138">
      <w:pPr>
        <w:rPr/>
      </w:pPr>
      <w:r w:rsidDel="00000000" w:rsidR="00000000" w:rsidRPr="00000000">
        <w:rPr>
          <w:rtl w:val="0"/>
        </w:rPr>
        <w:t xml:space="preserve">Note: For talk-on, use "FIDO": From anchor, In a direction, Distance to travel, Object seen.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4"/>
        <w:rPr>
          <w:sz w:val="28"/>
          <w:szCs w:val="28"/>
        </w:rPr>
      </w:pPr>
      <w:bookmarkStart w:colFirst="0" w:colLast="0" w:name="_ldgbpf7nj2y0" w:id="39"/>
      <w:bookmarkEnd w:id="39"/>
      <w:r w:rsidDel="00000000" w:rsidR="00000000" w:rsidRPr="00000000">
        <w:rPr>
          <w:rtl w:val="0"/>
        </w:rPr>
        <w:t xml:space="preserve">BOC</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Correlation is complete when the attacking aircraft correctly read back lines 4, 6 from their weapon system along with line 8 and other restrictions.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spacing w:after="0" w:before="40" w:line="259" w:lineRule="auto"/>
        <w:rPr>
          <w:rFonts w:ascii="Cambria" w:cs="Cambria" w:eastAsia="Cambria" w:hAnsi="Cambria"/>
          <w:color w:val="000000"/>
        </w:rPr>
      </w:pPr>
      <w:bookmarkStart w:colFirst="0" w:colLast="0" w:name="_32hioqz" w:id="40"/>
      <w:bookmarkEnd w:id="40"/>
      <w:r w:rsidDel="00000000" w:rsidR="00000000" w:rsidRPr="00000000">
        <w:rPr>
          <w:rFonts w:ascii="Cambria" w:cs="Cambria" w:eastAsia="Cambria" w:hAnsi="Cambria"/>
          <w:color w:val="000000"/>
          <w:rtl w:val="0"/>
        </w:rPr>
        <w:t xml:space="preserve">JDAM Procedures</w:t>
      </w:r>
    </w:p>
    <w:p w:rsidR="00000000" w:rsidDel="00000000" w:rsidP="00000000" w:rsidRDefault="00000000" w:rsidRPr="00000000" w14:paraId="0000013E">
      <w:pPr>
        <w:spacing w:line="259" w:lineRule="auto"/>
        <w:ind w:firstLine="720"/>
        <w:rPr>
          <w:rFonts w:ascii="Cambria" w:cs="Cambria" w:eastAsia="Cambria" w:hAnsi="Cambria"/>
        </w:rPr>
      </w:pPr>
      <w:r w:rsidDel="00000000" w:rsidR="00000000" w:rsidRPr="00000000">
        <w:rPr>
          <w:rFonts w:ascii="Cambria" w:cs="Cambria" w:eastAsia="Cambria" w:hAnsi="Cambria"/>
          <w:rtl w:val="0"/>
        </w:rPr>
        <w:t xml:space="preserve">For GPS guided munitions, procedures vary from the norm. Rather than a talk on, the JTAC will be satisfied by a read-back of the target coordinates and elevation, from the weapon. After entering target coordinates into the weapon and double-checking against the 9-line, a “system read-back” will be given to the JTAC to ensure the system coordinates are the same as those passed in the 9-line. If the aircraft does not specify that the coordinates read back are from the “system” or “weapon” the JTAC must query the pilot.  The JTAC retains final clearance authority, and attacking aircraft will give standard calls.</w:t>
      </w:r>
    </w:p>
    <w:p w:rsidR="00000000" w:rsidDel="00000000" w:rsidP="00000000" w:rsidRDefault="00000000" w:rsidRPr="00000000" w14:paraId="0000013F">
      <w:pPr>
        <w:spacing w:line="259" w:lineRule="auto"/>
        <w:ind w:left="0" w:firstLine="0"/>
        <w:rPr/>
      </w:pPr>
      <w:r w:rsidDel="00000000" w:rsidR="00000000" w:rsidRPr="00000000">
        <w:rPr>
          <w:rtl w:val="0"/>
        </w:rPr>
      </w:r>
    </w:p>
    <w:p w:rsidR="00000000" w:rsidDel="00000000" w:rsidP="00000000" w:rsidRDefault="00000000" w:rsidRPr="00000000" w14:paraId="00000140">
      <w:pPr>
        <w:pStyle w:val="Heading2"/>
        <w:keepNext w:val="0"/>
        <w:keepLines w:val="0"/>
        <w:pBdr>
          <w:top w:color="auto" w:space="6" w:sz="0" w:val="none"/>
          <w:bottom w:color="auto" w:space="0" w:sz="0" w:val="none"/>
        </w:pBdr>
        <w:spacing w:after="0" w:before="80" w:line="384.00000000000006" w:lineRule="auto"/>
        <w:rPr/>
      </w:pPr>
      <w:bookmarkStart w:colFirst="0" w:colLast="0" w:name="_ae8ei7yh02db" w:id="41"/>
      <w:bookmarkEnd w:id="41"/>
      <w:r w:rsidDel="00000000" w:rsidR="00000000" w:rsidRPr="00000000">
        <w:rPr>
          <w:rtl w:val="0"/>
        </w:rPr>
      </w:r>
    </w:p>
    <w:p w:rsidR="00000000" w:rsidDel="00000000" w:rsidP="00000000" w:rsidRDefault="00000000" w:rsidRPr="00000000" w14:paraId="00000141">
      <w:pPr>
        <w:pStyle w:val="Heading2"/>
        <w:keepNext w:val="0"/>
        <w:keepLines w:val="0"/>
        <w:pBdr>
          <w:top w:color="auto" w:space="6" w:sz="0" w:val="none"/>
          <w:bottom w:color="auto" w:space="0" w:sz="0" w:val="none"/>
        </w:pBdr>
        <w:spacing w:after="0" w:before="80" w:line="384.00000000000006" w:lineRule="auto"/>
        <w:rPr/>
      </w:pPr>
      <w:bookmarkStart w:colFirst="0" w:colLast="0" w:name="_c5pj08w93ag0" w:id="42"/>
      <w:bookmarkEnd w:id="42"/>
      <w:r w:rsidDel="00000000" w:rsidR="00000000" w:rsidRPr="00000000">
        <w:rPr>
          <w:rtl w:val="0"/>
        </w:rPr>
        <w:t xml:space="preserve">Attack</w:t>
      </w:r>
    </w:p>
    <w:p w:rsidR="00000000" w:rsidDel="00000000" w:rsidP="00000000" w:rsidRDefault="00000000" w:rsidRPr="00000000" w14:paraId="00000142">
      <w:pPr>
        <w:rPr/>
      </w:pPr>
      <w:r w:rsidDel="00000000" w:rsidR="00000000" w:rsidRPr="00000000">
        <w:rPr>
          <w:rtl w:val="0"/>
        </w:rPr>
        <w:t xml:space="preserve">When the correlation has been completed, the JTAC clears the pilot to approach by asking him to "call leaving IP". When the pilot has completed his preparations, and has turned towards the target, he calls "IP inbound", meaning he has left the IP and is inbound towards the target.</w:t>
      </w:r>
    </w:p>
    <w:p w:rsidR="00000000" w:rsidDel="00000000" w:rsidP="00000000" w:rsidRDefault="00000000" w:rsidRPr="00000000" w14:paraId="00000143">
      <w:pPr>
        <w:numPr>
          <w:ilvl w:val="0"/>
          <w:numId w:val="9"/>
        </w:numPr>
        <w:ind w:left="720" w:hanging="360"/>
      </w:pPr>
      <w:r w:rsidDel="00000000" w:rsidR="00000000" w:rsidRPr="00000000">
        <w:rPr>
          <w:rtl w:val="0"/>
        </w:rPr>
        <w:t xml:space="preserve">If the JTAC wants the pilot to continue, but he's not ready to let him open fire just yet, he calls "Continue".</w:t>
      </w:r>
    </w:p>
    <w:p w:rsidR="00000000" w:rsidDel="00000000" w:rsidP="00000000" w:rsidRDefault="00000000" w:rsidRPr="00000000" w14:paraId="00000144">
      <w:pPr>
        <w:numPr>
          <w:ilvl w:val="0"/>
          <w:numId w:val="9"/>
        </w:numPr>
        <w:ind w:left="720" w:hanging="360"/>
      </w:pPr>
      <w:r w:rsidDel="00000000" w:rsidR="00000000" w:rsidRPr="00000000">
        <w:rPr>
          <w:rtl w:val="0"/>
        </w:rPr>
        <w:t xml:space="preserve">When the pilot is 'ready to fire' he calls "In hot" or "In hot + attack heading" if restricted.</w:t>
      </w:r>
    </w:p>
    <w:p w:rsidR="00000000" w:rsidDel="00000000" w:rsidP="00000000" w:rsidRDefault="00000000" w:rsidRPr="00000000" w14:paraId="00000145">
      <w:pPr>
        <w:numPr>
          <w:ilvl w:val="0"/>
          <w:numId w:val="9"/>
        </w:numPr>
        <w:ind w:left="720" w:hanging="360"/>
      </w:pPr>
      <w:r w:rsidDel="00000000" w:rsidR="00000000" w:rsidRPr="00000000">
        <w:rPr>
          <w:rtl w:val="0"/>
        </w:rPr>
        <w:t xml:space="preserve">If the JTAC wants to cancel the attack, he calls "Abort, abort, abort!".</w:t>
      </w:r>
    </w:p>
    <w:p w:rsidR="00000000" w:rsidDel="00000000" w:rsidP="00000000" w:rsidRDefault="00000000" w:rsidRPr="00000000" w14:paraId="00000146">
      <w:pPr>
        <w:numPr>
          <w:ilvl w:val="0"/>
          <w:numId w:val="9"/>
        </w:numPr>
        <w:ind w:left="720" w:hanging="360"/>
      </w:pPr>
      <w:r w:rsidDel="00000000" w:rsidR="00000000" w:rsidRPr="00000000">
        <w:rPr>
          <w:rtl w:val="0"/>
        </w:rPr>
        <w:t xml:space="preserve">When the JTAC is confident everything looks good, he calls "Cleared hot!".</w:t>
      </w:r>
    </w:p>
    <w:p w:rsidR="00000000" w:rsidDel="00000000" w:rsidP="00000000" w:rsidRDefault="00000000" w:rsidRPr="00000000" w14:paraId="00000147">
      <w:pPr>
        <w:rPr/>
      </w:pPr>
      <w:r w:rsidDel="00000000" w:rsidR="00000000" w:rsidRPr="00000000">
        <w:rPr>
          <w:rtl w:val="0"/>
        </w:rPr>
        <w:t xml:space="preserve">Note: For safety, "cleared hot!" are words ONLY to be said by the JTAC, ever. You are not allowed to ask "am I cleared hot?".</w:t>
      </w:r>
    </w:p>
    <w:p w:rsidR="00000000" w:rsidDel="00000000" w:rsidP="00000000" w:rsidRDefault="00000000" w:rsidRPr="00000000" w14:paraId="00000148">
      <w:pPr>
        <w:rPr/>
      </w:pPr>
      <w:r w:rsidDel="00000000" w:rsidR="00000000" w:rsidRPr="00000000">
        <w:rPr>
          <w:rtl w:val="0"/>
        </w:rPr>
        <w:t xml:space="preserve">When the pilot fires, he should preferably call out the weapon release. For instance "Pickle" (all bombs) or Rifle (air-to-ground missile, like a Maverick). No callout is needed for a strafe.</w:t>
      </w:r>
    </w:p>
    <w:p w:rsidR="00000000" w:rsidDel="00000000" w:rsidP="00000000" w:rsidRDefault="00000000" w:rsidRPr="00000000" w14:paraId="00000149">
      <w:pPr>
        <w:rPr>
          <w:rFonts w:ascii="Cambria" w:cs="Cambria" w:eastAsia="Cambria" w:hAnsi="Cambria"/>
        </w:rPr>
      </w:pPr>
      <w:r w:rsidDel="00000000" w:rsidR="00000000" w:rsidRPr="00000000">
        <w:rPr>
          <w:rtl w:val="0"/>
        </w:rPr>
        <w:t xml:space="preserve">When the pilot has fired, he calls "Off" if he has fired, or "Off dry" if he didn't fire.</w:t>
      </w:r>
      <w:r w:rsidDel="00000000" w:rsidR="00000000" w:rsidRPr="00000000">
        <w:rPr>
          <w:rtl w:val="0"/>
        </w:rPr>
      </w:r>
    </w:p>
    <w:p w:rsidR="00000000" w:rsidDel="00000000" w:rsidP="00000000" w:rsidRDefault="00000000" w:rsidRPr="00000000" w14:paraId="0000014A">
      <w:pPr>
        <w:pStyle w:val="Heading2"/>
        <w:pBdr>
          <w:top w:color="auto" w:space="6" w:sz="0" w:val="none"/>
          <w:bottom w:color="auto" w:space="0" w:sz="0" w:val="none"/>
        </w:pBdr>
        <w:spacing w:before="80" w:line="384.00000000000006" w:lineRule="auto"/>
        <w:rPr/>
      </w:pPr>
      <w:bookmarkStart w:colFirst="0" w:colLast="0" w:name="_jihmkn1kygfq" w:id="43"/>
      <w:bookmarkEnd w:id="43"/>
      <w:r w:rsidDel="00000000" w:rsidR="00000000" w:rsidRPr="00000000">
        <w:rPr>
          <w:rtl w:val="0"/>
        </w:rPr>
        <w:t xml:space="preserve">Battle Damage Assessment</w:t>
      </w:r>
    </w:p>
    <w:p w:rsidR="00000000" w:rsidDel="00000000" w:rsidP="00000000" w:rsidRDefault="00000000" w:rsidRPr="00000000" w14:paraId="0000014B">
      <w:pPr>
        <w:spacing w:after="100" w:before="100" w:line="259" w:lineRule="auto"/>
        <w:rPr/>
      </w:pPr>
      <w:r w:rsidDel="00000000" w:rsidR="00000000" w:rsidRPr="00000000">
        <w:rPr>
          <w:rtl w:val="0"/>
        </w:rPr>
        <w:t xml:space="preserve">After the weapon has impacted, the JTAC should let the pilot know whether it was a hit or miss and if the target is destroyed/neutralized. If needed the JTAC can ask the pilot to perform a BDA using on board sensors for a more precise assessment. Many times, a re-attack is needed either to re-engage the same target or engage a new target in the same position(Convoy etc.). In this case, the JTAC simply asks for a re-attack. The instructions and restrictions from the first attack still apply, so no new CAS brief is needed. The JTAC may give additional instructions when the pilot is maneuvering, typically an target position adjustment. This is typically given with reference to where the previous attack hit ("from your hits, north 100").</w:t>
      </w:r>
    </w:p>
    <w:p w:rsidR="00000000" w:rsidDel="00000000" w:rsidP="00000000" w:rsidRDefault="00000000" w:rsidRPr="00000000" w14:paraId="0000014C">
      <w:pPr>
        <w:spacing w:after="100" w:before="100" w:line="259" w:lineRule="auto"/>
        <w:rPr/>
      </w:pPr>
      <w:r w:rsidDel="00000000" w:rsidR="00000000" w:rsidRPr="00000000">
        <w:rPr>
          <w:rtl w:val="0"/>
        </w:rPr>
        <w:t xml:space="preserve">When the JTAC no longer needs the CAS flight, or the CAS flight can no longer support (out of playtime i.e. low fuel, out of weapons, other reason), the CAS session ends. The pilot or the JTAC could perform a full BDA, but in our case typically the JTAC makes the BDA and communicates it to the pilot). The BDA should include:</w:t>
      </w:r>
    </w:p>
    <w:p w:rsidR="00000000" w:rsidDel="00000000" w:rsidP="00000000" w:rsidRDefault="00000000" w:rsidRPr="00000000" w14:paraId="0000014D">
      <w:pPr>
        <w:spacing w:line="259" w:lineRule="auto"/>
        <w:jc w:val="center"/>
        <w:rPr/>
      </w:pPr>
      <w:r w:rsidDel="00000000" w:rsidR="00000000" w:rsidRPr="00000000">
        <w:rPr/>
        <w:drawing>
          <wp:inline distB="0" distT="0" distL="0" distR="0">
            <wp:extent cx="3384122" cy="1464369"/>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84122" cy="1464369"/>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100" w:before="100" w:line="259" w:lineRule="auto"/>
        <w:rPr/>
      </w:pPr>
      <w:r w:rsidDel="00000000" w:rsidR="00000000" w:rsidRPr="00000000">
        <w:rPr>
          <w:rtl w:val="0"/>
        </w:rPr>
        <w:t xml:space="preserve">JTAC gives final instructions to pilots how to leave the AO (Usually back to CP where the pilots will contact any airborne C2 asset)</w:t>
      </w:r>
    </w:p>
    <w:p w:rsidR="00000000" w:rsidDel="00000000" w:rsidP="00000000" w:rsidRDefault="00000000" w:rsidRPr="00000000" w14:paraId="0000014F">
      <w:pPr>
        <w:spacing w:line="259" w:lineRule="auto"/>
        <w:ind w:left="0" w:firstLine="0"/>
        <w:rPr/>
      </w:pPr>
      <w:r w:rsidDel="00000000" w:rsidR="00000000" w:rsidRPr="00000000">
        <w:rPr>
          <w:rFonts w:ascii="Cambria" w:cs="Cambria" w:eastAsia="Cambria" w:hAnsi="Cambria"/>
          <w:rtl w:val="0"/>
        </w:rPr>
        <w:t xml:space="preserve">An accurate BDA is critical to confirm CAS attacks meet the GFC’s intent. Attacking aircraft will frequently be able to provide BDA post attack. However, other CAS team members (such as the JTAC or FAC(A), joint fires observers (JFOs) or other observers) also may be able to provide accurate BD</w:t>
      </w:r>
      <w:r w:rsidDel="00000000" w:rsidR="00000000" w:rsidRPr="00000000">
        <w:rPr>
          <w:rtl w:val="0"/>
        </w:rPr>
        <w:t xml:space="preserve">A.</w:t>
      </w:r>
    </w:p>
    <w:p w:rsidR="00000000" w:rsidDel="00000000" w:rsidP="00000000" w:rsidRDefault="00000000" w:rsidRPr="00000000" w14:paraId="00000150">
      <w:pPr>
        <w:pStyle w:val="Heading2"/>
        <w:rPr>
          <w:rFonts w:ascii="Arial" w:cs="Arial" w:eastAsia="Arial" w:hAnsi="Arial"/>
          <w:color w:val="222222"/>
          <w:sz w:val="21"/>
          <w:szCs w:val="21"/>
        </w:rPr>
      </w:pPr>
      <w:bookmarkStart w:colFirst="0" w:colLast="0" w:name="_49p3sscog545" w:id="44"/>
      <w:bookmarkEnd w:id="44"/>
      <w:r w:rsidDel="00000000" w:rsidR="00000000" w:rsidRPr="00000000">
        <w:rPr>
          <w:rtl w:val="0"/>
        </w:rPr>
        <w:t xml:space="preserve">Rotary wing CAS</w:t>
      </w:r>
      <w:r w:rsidDel="00000000" w:rsidR="00000000" w:rsidRPr="00000000">
        <w:rPr>
          <w:rtl w:val="0"/>
        </w:rPr>
      </w:r>
    </w:p>
    <w:p w:rsidR="00000000" w:rsidDel="00000000" w:rsidP="00000000" w:rsidRDefault="00000000" w:rsidRPr="00000000" w14:paraId="00000151">
      <w:pPr>
        <w:shd w:fill="ffffff" w:val="clear"/>
        <w:spacing w:after="100" w:before="100" w:line="259" w:lineRule="auto"/>
        <w:rPr>
          <w:rFonts w:ascii="Arial" w:cs="Arial" w:eastAsia="Arial" w:hAnsi="Arial"/>
          <w:color w:val="222222"/>
          <w:sz w:val="21"/>
          <w:szCs w:val="21"/>
        </w:rPr>
      </w:pPr>
      <w:r w:rsidDel="00000000" w:rsidR="00000000" w:rsidRPr="00000000">
        <w:rPr>
          <w:rFonts w:ascii="Arial" w:cs="Arial" w:eastAsia="Arial" w:hAnsi="Arial"/>
          <w:color w:val="222222"/>
          <w:sz w:val="21"/>
          <w:szCs w:val="21"/>
          <w:rtl w:val="0"/>
        </w:rPr>
        <w:t xml:space="preserve">For rotary wing (helicopter) CAS, the JTAC has two options:</w:t>
      </w:r>
    </w:p>
    <w:p w:rsidR="00000000" w:rsidDel="00000000" w:rsidP="00000000" w:rsidRDefault="00000000" w:rsidRPr="00000000" w14:paraId="00000152">
      <w:pPr>
        <w:numPr>
          <w:ilvl w:val="0"/>
          <w:numId w:val="19"/>
        </w:numPr>
        <w:shd w:fill="ffffff" w:val="clear"/>
        <w:spacing w:after="0" w:afterAutospacing="0" w:before="120" w:line="259" w:lineRule="auto"/>
        <w:ind w:left="1080" w:hanging="360"/>
      </w:pPr>
      <w:r w:rsidDel="00000000" w:rsidR="00000000" w:rsidRPr="00000000">
        <w:rPr>
          <w:rFonts w:ascii="Arial" w:cs="Arial" w:eastAsia="Arial" w:hAnsi="Arial"/>
          <w:color w:val="222222"/>
          <w:sz w:val="21"/>
          <w:szCs w:val="21"/>
          <w:rtl w:val="0"/>
        </w:rPr>
        <w:t xml:space="preserve">Using the normal procedures as described above.</w:t>
      </w:r>
    </w:p>
    <w:p w:rsidR="00000000" w:rsidDel="00000000" w:rsidP="00000000" w:rsidRDefault="00000000" w:rsidRPr="00000000" w14:paraId="00000153">
      <w:pPr>
        <w:numPr>
          <w:ilvl w:val="0"/>
          <w:numId w:val="19"/>
        </w:numPr>
        <w:shd w:fill="ffffff" w:val="clear"/>
        <w:spacing w:after="20" w:before="0" w:beforeAutospacing="0" w:line="259" w:lineRule="auto"/>
        <w:ind w:left="1080" w:hanging="360"/>
      </w:pPr>
      <w:r w:rsidDel="00000000" w:rsidR="00000000" w:rsidRPr="00000000">
        <w:rPr>
          <w:rFonts w:ascii="Arial" w:cs="Arial" w:eastAsia="Arial" w:hAnsi="Arial"/>
          <w:color w:val="222222"/>
          <w:sz w:val="21"/>
          <w:szCs w:val="21"/>
          <w:rtl w:val="0"/>
        </w:rPr>
        <w:t xml:space="preserve">Using the more compact "5-line" format, effectively replacing the </w:t>
      </w:r>
      <w:r w:rsidDel="00000000" w:rsidR="00000000" w:rsidRPr="00000000">
        <w:rPr>
          <w:rFonts w:ascii="Arial" w:cs="Arial" w:eastAsia="Arial" w:hAnsi="Arial"/>
          <w:i w:val="1"/>
          <w:iCs w:val="1"/>
          <w:color w:val="222222"/>
          <w:sz w:val="21"/>
          <w:szCs w:val="21"/>
          <w:rtl w:val="0"/>
        </w:rPr>
        <w:t xml:space="preserve">game plan</w:t>
      </w:r>
      <w:r w:rsidDel="00000000" w:rsidR="00000000" w:rsidRPr="00000000">
        <w:rPr>
          <w:rFonts w:ascii="Arial" w:cs="Arial" w:eastAsia="Arial" w:hAnsi="Arial"/>
          <w:color w:val="222222"/>
          <w:sz w:val="21"/>
          <w:szCs w:val="21"/>
          <w:rtl w:val="0"/>
        </w:rPr>
        <w:t xml:space="preserve"> and the </w:t>
      </w:r>
      <w:r w:rsidDel="00000000" w:rsidR="00000000" w:rsidRPr="00000000">
        <w:rPr>
          <w:rFonts w:ascii="Arial" w:cs="Arial" w:eastAsia="Arial" w:hAnsi="Arial"/>
          <w:i w:val="1"/>
          <w:iCs w:val="1"/>
          <w:color w:val="222222"/>
          <w:sz w:val="21"/>
          <w:szCs w:val="21"/>
          <w:rtl w:val="0"/>
        </w:rPr>
        <w:t xml:space="preserve">CAS  brief</w:t>
      </w:r>
      <w:r w:rsidDel="00000000" w:rsidR="00000000" w:rsidRPr="00000000">
        <w:rPr>
          <w:rFonts w:ascii="Arial" w:cs="Arial" w:eastAsia="Arial" w:hAnsi="Arial"/>
          <w:color w:val="222222"/>
          <w:sz w:val="21"/>
          <w:szCs w:val="21"/>
          <w:rtl w:val="0"/>
        </w:rPr>
        <w:t xml:space="preserve"> with this shorter format. The 5-line assumes the aircrew has good SA and gets a positive fix on the friendly forces. If the air crew fails to locate the friendly forces, the JTAC should not proceed but instead use a 9-line.</w:t>
      </w:r>
      <w:r w:rsidDel="00000000" w:rsidR="00000000" w:rsidRPr="00000000">
        <w:rPr>
          <w:rtl w:val="0"/>
        </w:rPr>
      </w:r>
    </w:p>
    <w:tbl>
      <w:tblPr>
        <w:tblStyle w:val="Table2"/>
        <w:tblW w:w="7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90"/>
        <w:tblGridChange w:id="0">
          <w:tblGrid>
            <w:gridCol w:w="7590"/>
          </w:tblGrid>
        </w:tblGridChange>
      </w:tblGrid>
      <w:tr>
        <w:trPr>
          <w:cantSplit w:val="0"/>
          <w:trHeight w:val="330" w:hRule="atLeast"/>
          <w:tblHeader w:val="0"/>
        </w:trPr>
        <w:tc>
          <w:tcPr>
            <w:tcBorders>
              <w:top w:color="000000" w:space="0" w:sz="12" w:val="single"/>
              <w:left w:color="000000" w:space="0" w:sz="12" w:val="single"/>
              <w:bottom w:color="000000" w:space="0" w:sz="12" w:val="single"/>
              <w:right w:color="000000" w:space="0" w:sz="12" w:val="single"/>
            </w:tcBorders>
            <w:shd w:fill="999999" w:val="clear"/>
            <w:tcMar>
              <w:top w:w="40.0" w:type="dxa"/>
              <w:left w:w="40.0" w:type="dxa"/>
              <w:bottom w:w="40.0" w:type="dxa"/>
              <w:right w:w="40.0" w:type="dxa"/>
            </w:tcMar>
            <w:vAlign w:val="bottom"/>
          </w:tcPr>
          <w:p w:rsidR="00000000" w:rsidDel="00000000" w:rsidP="00000000" w:rsidRDefault="00000000" w:rsidRPr="00000000" w14:paraId="00000154">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RWCAS 5-line Brief</w:t>
            </w:r>
          </w:p>
        </w:tc>
      </w:tr>
      <w:tr>
        <w:trPr>
          <w:cantSplit w:val="0"/>
          <w:trHeight w:val="810" w:hRule="atLeast"/>
          <w:tblHeader w:val="0"/>
        </w:trPr>
        <w:tc>
          <w:tcPr>
            <w:tcBorders>
              <w:top w:color="cccccc" w:space="0" w:sz="6" w:val="single"/>
              <w:left w:color="000000" w:space="0" w:sz="12" w:val="single"/>
              <w:bottom w:color="000000" w:space="0" w:sz="12" w:val="single"/>
              <w:right w:color="000000" w:space="0" w:sz="12" w:val="single"/>
            </w:tcBorders>
            <w:shd w:fill="fafafa" w:val="clear"/>
            <w:tcMar>
              <w:top w:w="40.0" w:type="dxa"/>
              <w:left w:w="40.0" w:type="dxa"/>
              <w:bottom w:w="40.0" w:type="dxa"/>
              <w:right w:w="40.0" w:type="dxa"/>
            </w:tcMar>
            <w:vAlign w:val="bottom"/>
          </w:tcPr>
          <w:p w:rsidR="00000000" w:rsidDel="00000000" w:rsidP="00000000" w:rsidRDefault="00000000" w:rsidRPr="00000000" w14:paraId="0000015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Observer/Warning Order/Gameplan“_________________________,_________________________, 5-line,(aircraft call sign)(JTAC/FAC(A)call sign)Type (1, 2, or 3) control, MOA (BOC or BOT), (ordnance requested).”</w:t>
            </w:r>
          </w:p>
        </w:tc>
      </w:tr>
      <w:tr>
        <w:trPr>
          <w:cantSplit w:val="0"/>
          <w:trHeight w:val="570" w:hRule="atLeast"/>
          <w:tblHeader w:val="0"/>
        </w:trPr>
        <w:tc>
          <w:tcPr>
            <w:tcBorders>
              <w:top w:color="cccccc" w:space="0" w:sz="6" w:val="single"/>
              <w:left w:color="000000" w:space="0" w:sz="12" w:val="single"/>
              <w:bottom w:color="000000" w:space="0" w:sz="12" w:val="single"/>
              <w:right w:color="000000" w:space="0" w:sz="12" w:val="single"/>
            </w:tcBorders>
            <w:shd w:fill="fafafa" w:val="clear"/>
            <w:tcMar>
              <w:top w:w="40.0" w:type="dxa"/>
              <w:left w:w="40.0" w:type="dxa"/>
              <w:bottom w:w="40.0" w:type="dxa"/>
              <w:right w:w="40.0" w:type="dxa"/>
            </w:tcMar>
            <w:vAlign w:val="bottom"/>
          </w:tcPr>
          <w:p w:rsidR="00000000" w:rsidDel="00000000" w:rsidP="00000000" w:rsidRDefault="00000000" w:rsidRPr="00000000" w14:paraId="0000015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 Friendly location/mark“My position _______________, marked by ____________________“(target reference point, grid, etc.)(beacon, IR strobe, etc.)</w:t>
            </w:r>
          </w:p>
        </w:tc>
      </w:tr>
      <w:tr>
        <w:trPr>
          <w:cantSplit w:val="0"/>
          <w:trHeight w:val="570" w:hRule="atLeast"/>
          <w:tblHeader w:val="0"/>
        </w:trPr>
        <w:tc>
          <w:tcPr>
            <w:tcBorders>
              <w:top w:color="cccccc" w:space="0" w:sz="6" w:val="single"/>
              <w:left w:color="000000" w:space="0" w:sz="12" w:val="single"/>
              <w:bottom w:color="000000" w:space="0" w:sz="12" w:val="single"/>
              <w:right w:color="000000" w:space="0" w:sz="12" w:val="single"/>
            </w:tcBorders>
            <w:shd w:fill="fafafa" w:val="clear"/>
            <w:tcMar>
              <w:top w:w="40.0" w:type="dxa"/>
              <w:left w:w="40.0" w:type="dxa"/>
              <w:bottom w:w="40.0" w:type="dxa"/>
              <w:right w:w="40.0" w:type="dxa"/>
            </w:tcMar>
            <w:vAlign w:val="bottom"/>
          </w:tcPr>
          <w:p w:rsidR="00000000" w:rsidDel="00000000" w:rsidP="00000000" w:rsidRDefault="00000000" w:rsidRPr="00000000" w14:paraId="0000015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3. Target location“Target location, ____________________________________________“(magnetic bearing and range in meters, target reference point, grid, etc.)</w:t>
            </w:r>
          </w:p>
        </w:tc>
      </w:tr>
      <w:tr>
        <w:trPr>
          <w:cantSplit w:val="0"/>
          <w:trHeight w:val="570" w:hRule="atLeast"/>
          <w:tblHeader w:val="0"/>
        </w:trPr>
        <w:tc>
          <w:tcPr>
            <w:tcBorders>
              <w:top w:color="cccccc" w:space="0" w:sz="6" w:val="single"/>
              <w:left w:color="000000" w:space="0" w:sz="12" w:val="single"/>
              <w:bottom w:color="000000" w:space="0" w:sz="12" w:val="single"/>
              <w:right w:color="000000" w:space="0" w:sz="12" w:val="single"/>
            </w:tcBorders>
            <w:shd w:fill="fafafa" w:val="clear"/>
            <w:tcMar>
              <w:top w:w="40.0" w:type="dxa"/>
              <w:left w:w="40.0" w:type="dxa"/>
              <w:bottom w:w="40.0" w:type="dxa"/>
              <w:right w:w="40.0" w:type="dxa"/>
            </w:tcMar>
            <w:vAlign w:val="bottom"/>
          </w:tcPr>
          <w:p w:rsidR="00000000" w:rsidDel="00000000" w:rsidP="00000000" w:rsidRDefault="00000000" w:rsidRPr="00000000" w14:paraId="0000015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4. Target description/mark“_______________________, marked by ______________________.”(target description)(IR, tracer, etc.)</w:t>
            </w:r>
          </w:p>
        </w:tc>
      </w:tr>
      <w:tr>
        <w:trPr>
          <w:cantSplit w:val="0"/>
          <w:trHeight w:val="2790" w:hRule="atLeast"/>
          <w:tblHeader w:val="0"/>
        </w:trPr>
        <w:tc>
          <w:tcPr>
            <w:tcBorders>
              <w:top w:color="cccccc" w:space="0" w:sz="6" w:val="single"/>
              <w:left w:color="000000" w:space="0" w:sz="12" w:val="single"/>
              <w:bottom w:color="000000" w:space="0" w:sz="12" w:val="single"/>
              <w:right w:color="000000" w:space="0" w:sz="12" w:val="single"/>
            </w:tcBorders>
            <w:shd w:fill="fafafa" w:val="clear"/>
            <w:tcMar>
              <w:top w:w="40.0" w:type="dxa"/>
              <w:left w:w="40.0" w:type="dxa"/>
              <w:bottom w:w="40.0" w:type="dxa"/>
              <w:right w:w="40.0" w:type="dxa"/>
            </w:tcMar>
            <w:vAlign w:val="bottom"/>
          </w:tcPr>
          <w:p w:rsidR="00000000" w:rsidDel="00000000" w:rsidP="00000000" w:rsidRDefault="00000000" w:rsidRPr="00000000" w14:paraId="0000015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5. Remarksand Restrictions(* items are restrictions):</w:t>
            </w:r>
          </w:p>
          <w:p w:rsidR="00000000" w:rsidDel="00000000" w:rsidP="00000000" w:rsidRDefault="00000000" w:rsidRPr="00000000" w14:paraId="0000015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-Laser-to-target line or pointer target line.</w:t>
            </w:r>
          </w:p>
          <w:p w:rsidR="00000000" w:rsidDel="00000000" w:rsidP="00000000" w:rsidRDefault="00000000" w:rsidRPr="00000000" w14:paraId="0000015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-Desired type and number of ordnance or weapons effects (if not previously coordinated).</w:t>
            </w:r>
          </w:p>
          <w:p w:rsidR="00000000" w:rsidDel="00000000" w:rsidP="00000000" w:rsidRDefault="00000000" w:rsidRPr="00000000" w14:paraId="0000015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-Surface-to-air threat, location, and type of SEAD.</w:t>
            </w:r>
          </w:p>
          <w:p w:rsidR="00000000" w:rsidDel="00000000" w:rsidP="00000000" w:rsidRDefault="00000000" w:rsidRPr="00000000" w14:paraId="0000015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-Additional calls requested.</w:t>
            </w:r>
          </w:p>
          <w:p w:rsidR="00000000" w:rsidDel="00000000" w:rsidP="00000000" w:rsidRDefault="00000000" w:rsidRPr="00000000" w14:paraId="0000015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-Additional remarks (gun-target line, weather, hazards).</w:t>
            </w:r>
          </w:p>
          <w:p w:rsidR="00000000" w:rsidDel="00000000" w:rsidP="00000000" w:rsidRDefault="00000000" w:rsidRPr="00000000" w14:paraId="0000015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-*Final attack headings.</w:t>
            </w:r>
          </w:p>
          <w:p w:rsidR="00000000" w:rsidDel="00000000" w:rsidP="00000000" w:rsidRDefault="00000000" w:rsidRPr="00000000" w14:paraId="0000016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-*Airspace coordination areas.</w:t>
            </w:r>
          </w:p>
          <w:p w:rsidR="00000000" w:rsidDel="00000000" w:rsidP="00000000" w:rsidRDefault="00000000" w:rsidRPr="00000000" w14:paraId="0000016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-*Danger close and initials.</w:t>
            </w:r>
          </w:p>
          <w:p w:rsidR="00000000" w:rsidDel="00000000" w:rsidP="00000000" w:rsidRDefault="00000000" w:rsidRPr="00000000" w14:paraId="0000016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-*Time on target/time to target.</w:t>
            </w:r>
          </w:p>
          <w:p w:rsidR="00000000" w:rsidDel="00000000" w:rsidP="00000000" w:rsidRDefault="00000000" w:rsidRPr="00000000" w14:paraId="0000016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*Post launch abort coordination and considerations.</w:t>
            </w:r>
          </w:p>
        </w:tc>
      </w:tr>
      <w:tr>
        <w:trPr>
          <w:cantSplit w:val="0"/>
          <w:trHeight w:val="1215" w:hRule="atLeast"/>
          <w:tblHeader w:val="0"/>
        </w:trPr>
        <w:tc>
          <w:tcPr>
            <w:tcBorders>
              <w:top w:color="cccccc" w:space="0" w:sz="6" w:val="single"/>
              <w:left w:color="000000" w:space="0" w:sz="12" w:val="single"/>
              <w:bottom w:color="000000" w:space="0" w:sz="12" w:val="single"/>
              <w:right w:color="000000" w:space="0" w:sz="12" w:val="single"/>
            </w:tcBorders>
            <w:shd w:fill="fafafa" w:val="clear"/>
            <w:tcMar>
              <w:top w:w="40.0" w:type="dxa"/>
              <w:left w:w="40.0" w:type="dxa"/>
              <w:bottom w:w="40.0" w:type="dxa"/>
              <w:right w:w="40.0" w:type="dxa"/>
            </w:tcMar>
            <w:vAlign w:val="bottom"/>
          </w:tcPr>
          <w:p w:rsidR="00000000" w:rsidDel="00000000" w:rsidP="00000000" w:rsidRDefault="00000000" w:rsidRPr="00000000" w14:paraId="0000016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Legend:</w:t>
            </w:r>
          </w:p>
          <w:p w:rsidR="00000000" w:rsidDel="00000000" w:rsidP="00000000" w:rsidRDefault="00000000" w:rsidRPr="00000000" w14:paraId="0000016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BOC—bomb on coordinate                       JTAC—joint terminal attack controller</w:t>
            </w:r>
          </w:p>
          <w:p w:rsidR="00000000" w:rsidDel="00000000" w:rsidP="00000000" w:rsidRDefault="00000000" w:rsidRPr="00000000" w14:paraId="0000016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BOT—bomb on target                               MOA—method of attack</w:t>
            </w:r>
          </w:p>
          <w:p w:rsidR="00000000" w:rsidDel="00000000" w:rsidP="00000000" w:rsidRDefault="00000000" w:rsidRPr="00000000" w14:paraId="0000016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FAC(A)—forward air controller(airborne)  SEAD—suppression of enemy </w:t>
            </w:r>
            <w:r w:rsidDel="00000000" w:rsidR="00000000" w:rsidRPr="00000000">
              <w:rPr>
                <w:rFonts w:ascii="Arial" w:cs="Arial" w:eastAsia="Arial" w:hAnsi="Arial"/>
                <w:sz w:val="20"/>
                <w:szCs w:val="20"/>
                <w:rtl w:val="0"/>
              </w:rPr>
              <w:t xml:space="preserve">airdefenses</w:t>
            </w:r>
            <w:r w:rsidDel="00000000" w:rsidR="00000000" w:rsidRPr="00000000">
              <w:rPr>
                <w:rtl w:val="0"/>
              </w:rPr>
            </w:r>
          </w:p>
          <w:p w:rsidR="00000000" w:rsidDel="00000000" w:rsidP="00000000" w:rsidRDefault="00000000" w:rsidRPr="00000000" w14:paraId="0000016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IR—infrared</w:t>
            </w:r>
          </w:p>
        </w:tc>
      </w:tr>
    </w:tbl>
    <w:p w:rsidR="00000000" w:rsidDel="00000000" w:rsidP="00000000" w:rsidRDefault="00000000" w:rsidRPr="00000000" w14:paraId="00000169">
      <w:pPr>
        <w:spacing w:after="160" w:line="259" w:lineRule="auto"/>
        <w:jc w:val="center"/>
        <w:rPr/>
      </w:pPr>
      <w:r w:rsidDel="00000000" w:rsidR="00000000" w:rsidRPr="00000000">
        <w:rPr>
          <w:rtl w:val="0"/>
        </w:rPr>
      </w:r>
    </w:p>
    <w:p w:rsidR="00000000" w:rsidDel="00000000" w:rsidP="00000000" w:rsidRDefault="00000000" w:rsidRPr="00000000" w14:paraId="0000016A">
      <w:pPr>
        <w:pStyle w:val="Heading1"/>
        <w:spacing w:after="160" w:before="0" w:line="259" w:lineRule="auto"/>
        <w:rPr>
          <w:rFonts w:ascii="Calibri" w:cs="Calibri" w:eastAsia="Calibri" w:hAnsi="Calibri"/>
        </w:rPr>
      </w:pPr>
      <w:bookmarkStart w:colFirst="0" w:colLast="0" w:name="_wq2q58r7vbel" w:id="45"/>
      <w:bookmarkEnd w:id="45"/>
      <w:r w:rsidDel="00000000" w:rsidR="00000000" w:rsidRPr="00000000">
        <w:rPr>
          <w:rtl w:val="0"/>
        </w:rPr>
        <w:t xml:space="preserve">Indirect fire (IDF) / Gunship</w:t>
      </w:r>
      <w:r w:rsidDel="00000000" w:rsidR="00000000" w:rsidRPr="00000000">
        <w:rPr>
          <w:rtl w:val="0"/>
        </w:rPr>
      </w:r>
    </w:p>
    <w:tbl>
      <w:tblPr>
        <w:tblStyle w:val="Table3"/>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0"/>
        <w:tblGridChange w:id="0">
          <w:tblGrid>
            <w:gridCol w:w="7050"/>
          </w:tblGrid>
        </w:tblGridChange>
      </w:tblGrid>
      <w:tr>
        <w:trPr>
          <w:cantSplit w:val="0"/>
          <w:trHeight w:val="570" w:hRule="atLeast"/>
          <w:tblHeader w:val="0"/>
        </w:trPr>
        <w:tc>
          <w:tcPr>
            <w:tcBorders>
              <w:top w:color="000000" w:space="0" w:sz="12" w:val="single"/>
              <w:left w:color="000000" w:space="0" w:sz="12" w:val="single"/>
              <w:bottom w:color="000000" w:space="0" w:sz="12" w:val="single"/>
              <w:right w:color="000000" w:space="0" w:sz="12" w:val="single"/>
            </w:tcBorders>
            <w:shd w:fill="999999" w:val="clear"/>
            <w:tcMar>
              <w:top w:w="40.0" w:type="dxa"/>
              <w:left w:w="40.0" w:type="dxa"/>
              <w:bottom w:w="40.0" w:type="dxa"/>
              <w:right w:w="40.0" w:type="dxa"/>
            </w:tcMar>
            <w:vAlign w:val="bottom"/>
          </w:tcPr>
          <w:p w:rsidR="00000000" w:rsidDel="00000000" w:rsidP="00000000" w:rsidRDefault="00000000" w:rsidRPr="00000000" w14:paraId="0000016B">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Table 38.</w:t>
            </w:r>
            <w:r w:rsidDel="00000000" w:rsidR="00000000" w:rsidRPr="00000000">
              <w:rPr>
                <w:rFonts w:ascii="Arial" w:cs="Arial" w:eastAsia="Arial" w:hAnsi="Arial"/>
                <w:sz w:val="20"/>
                <w:szCs w:val="20"/>
                <w:rtl w:val="0"/>
              </w:rPr>
              <w:t xml:space="preserve"> Army Attack Aviation/SOF Rotary Wing Request and SOF Gunship CFF Format</w:t>
            </w:r>
          </w:p>
        </w:tc>
      </w:tr>
      <w:tr>
        <w:trPr>
          <w:cantSplit w:val="0"/>
          <w:trHeight w:val="4365" w:hRule="atLeast"/>
          <w:tblHeader w:val="0"/>
        </w:trPr>
        <w:tc>
          <w:tcPr>
            <w:tcBorders>
              <w:top w:color="cccccc" w:space="0" w:sz="6" w:val="single"/>
              <w:left w:color="000000" w:space="0" w:sz="12" w:val="single"/>
              <w:bottom w:color="000000" w:space="0" w:sz="12" w:val="single"/>
              <w:right w:color="000000" w:space="0" w:sz="12" w:val="single"/>
            </w:tcBorders>
            <w:shd w:fill="fafafa" w:val="clear"/>
            <w:tcMar>
              <w:top w:w="40.0" w:type="dxa"/>
              <w:left w:w="40.0" w:type="dxa"/>
              <w:bottom w:w="40.0" w:type="dxa"/>
              <w:right w:w="40.0" w:type="dxa"/>
            </w:tcMar>
            <w:vAlign w:val="bottom"/>
          </w:tcPr>
          <w:p w:rsidR="00000000" w:rsidDel="00000000" w:rsidP="00000000" w:rsidRDefault="00000000" w:rsidRPr="00000000" w14:paraId="0000016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Observer and Warning Order.</w:t>
            </w:r>
          </w:p>
          <w:p w:rsidR="00000000" w:rsidDel="00000000" w:rsidP="00000000" w:rsidRDefault="00000000" w:rsidRPr="00000000" w14:paraId="0000016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“________________, </w:t>
            </w:r>
            <w:r w:rsidDel="00000000" w:rsidR="00000000" w:rsidRPr="00000000">
              <w:rPr>
                <w:rFonts w:ascii="Arial" w:cs="Arial" w:eastAsia="Arial" w:hAnsi="Arial"/>
                <w:b w:val="1"/>
                <w:bCs w:val="1"/>
                <w:sz w:val="20"/>
                <w:szCs w:val="20"/>
                <w:rtl w:val="0"/>
              </w:rPr>
              <w:t xml:space="preserve">this is</w:t>
            </w:r>
            <w:r w:rsidDel="00000000" w:rsidR="00000000" w:rsidRPr="00000000">
              <w:rPr>
                <w:rFonts w:ascii="Arial" w:cs="Arial" w:eastAsia="Arial" w:hAnsi="Arial"/>
                <w:sz w:val="20"/>
                <w:szCs w:val="20"/>
                <w:rtl w:val="0"/>
              </w:rPr>
              <w:t xml:space="preserve"> __________________, </w:t>
            </w:r>
            <w:r w:rsidDel="00000000" w:rsidR="00000000" w:rsidRPr="00000000">
              <w:rPr>
                <w:rFonts w:ascii="Arial" w:cs="Arial" w:eastAsia="Arial" w:hAnsi="Arial"/>
                <w:b w:val="1"/>
                <w:bCs w:val="1"/>
                <w:sz w:val="20"/>
                <w:szCs w:val="20"/>
                <w:rtl w:val="0"/>
              </w:rPr>
              <w:t xml:space="preserve">fire mission, over</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6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(aircraft call sign)                   (observer call sign)</w:t>
            </w:r>
          </w:p>
          <w:p w:rsidR="00000000" w:rsidDel="00000000" w:rsidP="00000000" w:rsidRDefault="00000000" w:rsidRPr="00000000" w14:paraId="0000016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 Friendly Location and Mark.</w:t>
            </w:r>
          </w:p>
          <w:p w:rsidR="00000000" w:rsidDel="00000000" w:rsidP="00000000" w:rsidRDefault="00000000" w:rsidRPr="00000000" w14:paraId="0000017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My position</w:t>
            </w:r>
            <w:r w:rsidDel="00000000" w:rsidR="00000000" w:rsidRPr="00000000">
              <w:rPr>
                <w:rFonts w:ascii="Arial" w:cs="Arial" w:eastAsia="Arial" w:hAnsi="Arial"/>
                <w:sz w:val="20"/>
                <w:szCs w:val="20"/>
                <w:rtl w:val="0"/>
              </w:rPr>
              <w:t xml:space="preserve">__________________, </w:t>
            </w:r>
            <w:r w:rsidDel="00000000" w:rsidR="00000000" w:rsidRPr="00000000">
              <w:rPr>
                <w:rFonts w:ascii="Arial" w:cs="Arial" w:eastAsia="Arial" w:hAnsi="Arial"/>
                <w:b w:val="1"/>
                <w:bCs w:val="1"/>
                <w:sz w:val="20"/>
                <w:szCs w:val="20"/>
                <w:rtl w:val="0"/>
              </w:rPr>
              <w:t xml:space="preserve">marked by</w:t>
            </w:r>
            <w:r w:rsidDel="00000000" w:rsidR="00000000" w:rsidRPr="00000000">
              <w:rPr>
                <w:rFonts w:ascii="Arial" w:cs="Arial" w:eastAsia="Arial" w:hAnsi="Arial"/>
                <w:sz w:val="20"/>
                <w:szCs w:val="20"/>
                <w:rtl w:val="0"/>
              </w:rPr>
              <w:t xml:space="preserve">__________________.”</w:t>
            </w:r>
          </w:p>
          <w:p w:rsidR="00000000" w:rsidDel="00000000" w:rsidP="00000000" w:rsidRDefault="00000000" w:rsidRPr="00000000" w14:paraId="0000017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(e.g., grid)                                (strobe, beacon, etc.)</w:t>
            </w:r>
          </w:p>
          <w:p w:rsidR="00000000" w:rsidDel="00000000" w:rsidP="00000000" w:rsidRDefault="00000000" w:rsidRPr="00000000" w14:paraId="0000017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3. Target Location.</w:t>
            </w:r>
          </w:p>
          <w:p w:rsidR="00000000" w:rsidDel="00000000" w:rsidP="00000000" w:rsidRDefault="00000000" w:rsidRPr="00000000" w14:paraId="0000017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Target Location</w:t>
            </w:r>
            <w:r w:rsidDel="00000000" w:rsidR="00000000" w:rsidRPr="00000000">
              <w:rPr>
                <w:rFonts w:ascii="Arial" w:cs="Arial" w:eastAsia="Arial" w:hAnsi="Arial"/>
                <w:sz w:val="20"/>
                <w:szCs w:val="20"/>
                <w:rtl w:val="0"/>
              </w:rPr>
              <w:t xml:space="preserve"> ___________________________________________.”</w:t>
            </w:r>
          </w:p>
          <w:p w:rsidR="00000000" w:rsidDel="00000000" w:rsidP="00000000" w:rsidRDefault="00000000" w:rsidRPr="00000000" w14:paraId="0000017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(bearing (magnetic) and range (meters), grid, etc.)</w:t>
            </w:r>
          </w:p>
          <w:p w:rsidR="00000000" w:rsidDel="00000000" w:rsidP="00000000" w:rsidRDefault="00000000" w:rsidRPr="00000000" w14:paraId="0000017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4. Target Description and Mark.</w:t>
            </w:r>
          </w:p>
          <w:p w:rsidR="00000000" w:rsidDel="00000000" w:rsidP="00000000" w:rsidRDefault="00000000" w:rsidRPr="00000000" w14:paraId="0000017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“________________________,</w:t>
            </w:r>
            <w:r w:rsidDel="00000000" w:rsidR="00000000" w:rsidRPr="00000000">
              <w:rPr>
                <w:rFonts w:ascii="Arial" w:cs="Arial" w:eastAsia="Arial" w:hAnsi="Arial"/>
                <w:b w:val="1"/>
                <w:bCs w:val="1"/>
                <w:sz w:val="20"/>
                <w:szCs w:val="20"/>
                <w:rtl w:val="0"/>
              </w:rPr>
              <w:t xml:space="preserve"> marked by</w:t>
            </w:r>
            <w:r w:rsidDel="00000000" w:rsidR="00000000" w:rsidRPr="00000000">
              <w:rPr>
                <w:rFonts w:ascii="Arial" w:cs="Arial" w:eastAsia="Arial" w:hAnsi="Arial"/>
                <w:sz w:val="20"/>
                <w:szCs w:val="20"/>
                <w:rtl w:val="0"/>
              </w:rPr>
              <w:t xml:space="preserve">______________________.”</w:t>
            </w:r>
          </w:p>
          <w:p w:rsidR="00000000" w:rsidDel="00000000" w:rsidP="00000000" w:rsidRDefault="00000000" w:rsidRPr="00000000" w14:paraId="0000017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(target description)                          (infrared pointer, tracer, etc.)</w:t>
            </w:r>
          </w:p>
          <w:p w:rsidR="00000000" w:rsidDel="00000000" w:rsidP="00000000" w:rsidRDefault="00000000" w:rsidRPr="00000000" w14:paraId="00000178">
            <w:pPr>
              <w:widowControl w:val="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5. Remarks: “__________________________________________, </w:t>
            </w:r>
            <w:r w:rsidDel="00000000" w:rsidR="00000000" w:rsidRPr="00000000">
              <w:rPr>
                <w:rFonts w:ascii="Arial" w:cs="Arial" w:eastAsia="Arial" w:hAnsi="Arial"/>
                <w:b w:val="1"/>
                <w:bCs w:val="1"/>
                <w:sz w:val="20"/>
                <w:szCs w:val="20"/>
                <w:rtl w:val="0"/>
              </w:rPr>
              <w:t xml:space="preserve">over.”</w:t>
            </w:r>
          </w:p>
          <w:p w:rsidR="00000000" w:rsidDel="00000000" w:rsidP="00000000" w:rsidRDefault="00000000" w:rsidRPr="00000000" w14:paraId="0000017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(clearance,danger close,at my command,threats, restrictions, etc.)</w:t>
            </w:r>
          </w:p>
        </w:tc>
      </w:tr>
      <w:tr>
        <w:trPr>
          <w:cantSplit w:val="0"/>
          <w:trHeight w:val="4815" w:hRule="atLeast"/>
          <w:tblHeader w:val="0"/>
        </w:trPr>
        <w:tc>
          <w:tcPr>
            <w:tcBorders>
              <w:top w:color="cccccc" w:space="0" w:sz="6" w:val="single"/>
              <w:left w:color="000000" w:space="0" w:sz="12" w:val="single"/>
              <w:bottom w:color="000000" w:space="0" w:sz="12" w:val="single"/>
              <w:right w:color="000000" w:space="0" w:sz="12" w:val="single"/>
            </w:tcBorders>
            <w:shd w:fill="fafafa" w:val="clear"/>
            <w:tcMar>
              <w:top w:w="40.0" w:type="dxa"/>
              <w:left w:w="40.0" w:type="dxa"/>
              <w:bottom w:w="40.0" w:type="dxa"/>
              <w:right w:w="40.0" w:type="dxa"/>
            </w:tcMar>
            <w:vAlign w:val="bottom"/>
          </w:tcPr>
          <w:p w:rsidR="00000000" w:rsidDel="00000000" w:rsidP="00000000" w:rsidRDefault="00000000" w:rsidRPr="00000000" w14:paraId="0000017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Notes:</w:t>
            </w:r>
          </w:p>
          <w:p w:rsidR="00000000" w:rsidDel="00000000" w:rsidP="00000000" w:rsidRDefault="00000000" w:rsidRPr="00000000" w14:paraId="0000017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Clearance. If airspace has been cleared between the employing aircraft and the target, transmission of this brief is clearance to fire unless “danger close”, “at my command”, or an additional method of control is stated.</w:t>
            </w:r>
          </w:p>
          <w:p w:rsidR="00000000" w:rsidDel="00000000" w:rsidP="00000000" w:rsidRDefault="00000000" w:rsidRPr="00000000" w14:paraId="0000017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 Danger Close. The commander must accept responsibility for increased risk. State “cleared danger close” in line 5 (If required, provide “Danger Close” in line 1 for Army Attack Aviation/SOF RW) and pass the initials of the on-scene ground commander. This clearance may be preplanned.</w:t>
            </w:r>
          </w:p>
          <w:p w:rsidR="00000000" w:rsidDel="00000000" w:rsidP="00000000" w:rsidRDefault="00000000" w:rsidRPr="00000000" w14:paraId="0000017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3. At My Command. For positive control of the aircraft, state “at my command” on line 5 (If required, provide “At my command” in line 1 for Army Attack Aviation/SOF RW). The aircraft may call “ready”, when ready. To command the aircraft attack, the observer will say"(aircraft call sign)cleared to engage."</w:t>
            </w:r>
          </w:p>
          <w:p w:rsidR="00000000" w:rsidDel="00000000" w:rsidP="00000000" w:rsidRDefault="00000000" w:rsidRPr="00000000" w14:paraId="0000017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4. For “Multi-target” engagements’ Provide lines 3 and 4 sequentially for each target prior to passing “Remarks”(If required, provide “Multi-target” in line 1 for Army Attack Aviation/SOF RW).</w:t>
            </w:r>
          </w:p>
          <w:p w:rsidR="00000000" w:rsidDel="00000000" w:rsidP="00000000" w:rsidRDefault="00000000" w:rsidRPr="00000000" w14:paraId="0000017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5. For synchronization of fires, methods of fire and control may be included in line 5. Refer to table 2, “Methods of Fire and Control”, for additional measures.</w:t>
            </w:r>
          </w:p>
        </w:tc>
      </w:tr>
    </w:tbl>
    <w:p w:rsidR="00000000" w:rsidDel="00000000" w:rsidP="00000000" w:rsidRDefault="00000000" w:rsidRPr="00000000" w14:paraId="00000180">
      <w:pPr>
        <w:spacing w:after="160" w:line="259"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ind w:left="0" w:firstLine="0"/>
        <w:rPr>
          <w:rFonts w:ascii="Cambria" w:cs="Cambria" w:eastAsia="Cambria" w:hAnsi="Cambria"/>
          <w:color w:val="222222"/>
        </w:rPr>
      </w:pPr>
      <w:r w:rsidDel="00000000" w:rsidR="00000000" w:rsidRPr="00000000">
        <w:rPr>
          <w:rtl w:val="0"/>
        </w:rPr>
      </w:r>
    </w:p>
    <w:p w:rsidR="00000000" w:rsidDel="00000000" w:rsidP="00000000" w:rsidRDefault="00000000" w:rsidRPr="00000000" w14:paraId="00000187">
      <w:pPr>
        <w:rPr>
          <w:rFonts w:ascii="Cambria" w:cs="Cambria" w:eastAsia="Cambria" w:hAnsi="Cambria"/>
          <w:color w:val="222222"/>
        </w:rPr>
      </w:pPr>
      <w:r w:rsidDel="00000000" w:rsidR="00000000" w:rsidRPr="00000000">
        <w:rPr>
          <w:rtl w:val="0"/>
        </w:rPr>
      </w:r>
    </w:p>
    <w:p w:rsidR="00000000" w:rsidDel="00000000" w:rsidP="00000000" w:rsidRDefault="00000000" w:rsidRPr="00000000" w14:paraId="00000188">
      <w:pPr>
        <w:ind w:left="0" w:firstLine="0"/>
        <w:rPr>
          <w:color w:val="222222"/>
        </w:rPr>
      </w:pPr>
      <w:r w:rsidDel="00000000" w:rsidR="00000000" w:rsidRPr="00000000">
        <w:rPr>
          <w:rtl w:val="0"/>
        </w:rPr>
      </w:r>
    </w:p>
    <w:p w:rsidR="00000000" w:rsidDel="00000000" w:rsidP="00000000" w:rsidRDefault="00000000" w:rsidRPr="00000000" w14:paraId="00000189">
      <w:pPr>
        <w:ind w:left="0" w:firstLine="0"/>
        <w:rPr>
          <w:color w:val="222222"/>
        </w:rPr>
      </w:pPr>
      <w:r w:rsidDel="00000000" w:rsidR="00000000" w:rsidRPr="00000000">
        <w:rPr>
          <w:rtl w:val="0"/>
        </w:rPr>
      </w:r>
    </w:p>
    <w:p w:rsidR="00000000" w:rsidDel="00000000" w:rsidP="00000000" w:rsidRDefault="00000000" w:rsidRPr="00000000" w14:paraId="0000018A">
      <w:pPr>
        <w:pStyle w:val="Heading1"/>
        <w:shd w:fill="ffffff" w:val="clear"/>
        <w:spacing w:after="0" w:before="0" w:lineRule="auto"/>
        <w:rPr/>
      </w:pPr>
      <w:bookmarkStart w:colFirst="0" w:colLast="0" w:name="_p1jnnrp5cjhy" w:id="46"/>
      <w:bookmarkEnd w:id="46"/>
      <w:r w:rsidDel="00000000" w:rsidR="00000000" w:rsidRPr="00000000">
        <w:rPr>
          <w:rtl w:val="0"/>
        </w:rPr>
        <w:t xml:space="preserve">Terminology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sz w:val="20"/>
                <w:szCs w:val="20"/>
              </w:rPr>
            </w:pPr>
            <w:r w:rsidDel="00000000" w:rsidR="00000000" w:rsidRPr="00000000">
              <w:rPr>
                <w:b w:val="1"/>
                <w:bCs w:val="1"/>
                <w:color w:val="222222"/>
                <w:sz w:val="20"/>
                <w:szCs w:val="20"/>
                <w:rtl w:val="0"/>
              </w:rPr>
              <w:t xml:space="preserve">Initial Point - 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sz w:val="20"/>
                <w:szCs w:val="20"/>
              </w:rPr>
            </w:pPr>
            <w:r w:rsidDel="00000000" w:rsidR="00000000" w:rsidRPr="00000000">
              <w:rPr>
                <w:color w:val="222222"/>
                <w:sz w:val="20"/>
                <w:szCs w:val="20"/>
                <w:rtl w:val="0"/>
              </w:rPr>
              <w:t xml:space="preserve">Flexible initial starting or endpoint to allow Fixed Wing Aircraft to loiter with an area before being called in for CAS. Usually 2000-5000m away from an active target area. Can be created at any time by the JTAC and are usually multiple IP’s within the AO.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sz w:val="20"/>
                <w:szCs w:val="20"/>
              </w:rPr>
            </w:pPr>
            <w:r w:rsidDel="00000000" w:rsidR="00000000" w:rsidRPr="00000000">
              <w:rPr>
                <w:b w:val="1"/>
                <w:bCs w:val="1"/>
                <w:color w:val="222222"/>
                <w:sz w:val="20"/>
                <w:szCs w:val="20"/>
                <w:rtl w:val="0"/>
              </w:rPr>
              <w:t xml:space="preserve">Battle Position - BP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sz w:val="20"/>
                <w:szCs w:val="20"/>
              </w:rPr>
            </w:pPr>
            <w:r w:rsidDel="00000000" w:rsidR="00000000" w:rsidRPr="00000000">
              <w:rPr>
                <w:color w:val="222222"/>
                <w:sz w:val="20"/>
                <w:szCs w:val="20"/>
                <w:rtl w:val="0"/>
              </w:rPr>
              <w:t xml:space="preserve">Flexible initial starting or ending point for Rotary Aircraft that can use the terrain to stay hidden away from enemy view. Usually located 2000m or less. Can be multiple BP’s when the AO.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sz w:val="20"/>
                <w:szCs w:val="20"/>
              </w:rPr>
            </w:pPr>
            <w:r w:rsidDel="00000000" w:rsidR="00000000" w:rsidRPr="00000000">
              <w:rPr>
                <w:b w:val="1"/>
                <w:bCs w:val="1"/>
                <w:color w:val="222222"/>
                <w:sz w:val="20"/>
                <w:szCs w:val="20"/>
                <w:rtl w:val="0"/>
              </w:rPr>
              <w:t xml:space="preserve">Holding Area - 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sz w:val="20"/>
                <w:szCs w:val="20"/>
              </w:rPr>
            </w:pPr>
            <w:r w:rsidDel="00000000" w:rsidR="00000000" w:rsidRPr="00000000">
              <w:rPr>
                <w:color w:val="222222"/>
                <w:sz w:val="20"/>
                <w:szCs w:val="20"/>
                <w:rtl w:val="0"/>
              </w:rPr>
              <w:t xml:space="preserve">A flexible area where Rotary Aircraft can loiter until they are tasked by the JTAC or Ground commander.</w:t>
            </w:r>
            <w:r w:rsidDel="00000000" w:rsidR="00000000" w:rsidRPr="00000000">
              <w:rPr>
                <w:rtl w:val="0"/>
              </w:rPr>
            </w:r>
          </w:p>
        </w:tc>
      </w:tr>
    </w:tbl>
    <w:p w:rsidR="00000000" w:rsidDel="00000000" w:rsidP="00000000" w:rsidRDefault="00000000" w:rsidRPr="00000000" w14:paraId="00000191">
      <w:pPr>
        <w:rPr>
          <w:color w:val="222222"/>
          <w:sz w:val="21"/>
          <w:szCs w:val="21"/>
        </w:rPr>
      </w:pPr>
      <w:r w:rsidDel="00000000" w:rsidR="00000000" w:rsidRPr="00000000">
        <w:rPr>
          <w:rtl w:val="0"/>
        </w:rPr>
      </w:r>
    </w:p>
    <w:p w:rsidR="00000000" w:rsidDel="00000000" w:rsidP="00000000" w:rsidRDefault="00000000" w:rsidRPr="00000000" w14:paraId="00000192">
      <w:pPr>
        <w:shd w:fill="ffffff" w:val="clear"/>
        <w:spacing w:after="100" w:before="100" w:lineRule="auto"/>
        <w:rPr>
          <w:color w:val="222222"/>
          <w:sz w:val="21"/>
          <w:szCs w:val="21"/>
        </w:rPr>
      </w:pPr>
      <w:r w:rsidDel="00000000" w:rsidR="00000000" w:rsidRPr="00000000">
        <w:rPr>
          <w:color w:val="222222"/>
          <w:sz w:val="21"/>
          <w:szCs w:val="21"/>
          <w:rtl w:val="0"/>
        </w:rPr>
        <w:t xml:space="preserve">ROUTING CALLS</w:t>
      </w:r>
    </w:p>
    <w:p w:rsidR="00000000" w:rsidDel="00000000" w:rsidP="00000000" w:rsidRDefault="00000000" w:rsidRPr="00000000" w14:paraId="00000193">
      <w:pPr>
        <w:numPr>
          <w:ilvl w:val="0"/>
          <w:numId w:val="10"/>
        </w:numPr>
        <w:shd w:fill="ffffff" w:val="clear"/>
        <w:spacing w:after="0" w:afterAutospacing="0" w:before="120" w:lineRule="auto"/>
        <w:ind w:left="1080" w:hanging="360"/>
        <w:rPr>
          <w:rFonts w:ascii="Cambria" w:cs="Cambria" w:eastAsia="Cambria" w:hAnsi="Cambria"/>
        </w:rPr>
      </w:pPr>
      <w:r w:rsidDel="00000000" w:rsidR="00000000" w:rsidRPr="00000000">
        <w:rPr>
          <w:b w:val="1"/>
          <w:bCs w:val="1"/>
          <w:color w:val="222222"/>
          <w:sz w:val="21"/>
          <w:szCs w:val="21"/>
          <w:rtl w:val="0"/>
        </w:rPr>
        <w:t xml:space="preserve">PROCEED TO xxxx AND REPORT ESTABLISHED</w:t>
      </w:r>
      <w:r w:rsidDel="00000000" w:rsidR="00000000" w:rsidRPr="00000000">
        <w:rPr>
          <w:color w:val="222222"/>
          <w:sz w:val="21"/>
          <w:szCs w:val="21"/>
          <w:rtl w:val="0"/>
        </w:rPr>
        <w:t xml:space="preserve"> Call for aircrew to proceed to a location/elevation and verbally report when established</w:t>
      </w:r>
    </w:p>
    <w:p w:rsidR="00000000" w:rsidDel="00000000" w:rsidP="00000000" w:rsidRDefault="00000000" w:rsidRPr="00000000" w14:paraId="00000194">
      <w:pPr>
        <w:numPr>
          <w:ilvl w:val="0"/>
          <w:numId w:val="10"/>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MAINTAIN xxxx</w:t>
      </w:r>
      <w:r w:rsidDel="00000000" w:rsidR="00000000" w:rsidRPr="00000000">
        <w:rPr>
          <w:color w:val="222222"/>
          <w:sz w:val="21"/>
          <w:szCs w:val="21"/>
          <w:rtl w:val="0"/>
        </w:rPr>
        <w:t xml:space="preserve"> Directive call for aircrew to hold at the specified location/altitude</w:t>
      </w:r>
    </w:p>
    <w:p w:rsidR="00000000" w:rsidDel="00000000" w:rsidP="00000000" w:rsidRDefault="00000000" w:rsidRPr="00000000" w14:paraId="00000195">
      <w:pPr>
        <w:numPr>
          <w:ilvl w:val="0"/>
          <w:numId w:val="10"/>
        </w:numPr>
        <w:shd w:fill="ffffff" w:val="clear"/>
        <w:spacing w:after="2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REPORT PASSING xxxx</w:t>
      </w:r>
      <w:r w:rsidDel="00000000" w:rsidR="00000000" w:rsidRPr="00000000">
        <w:rPr>
          <w:color w:val="222222"/>
          <w:sz w:val="21"/>
          <w:szCs w:val="21"/>
          <w:rtl w:val="0"/>
        </w:rPr>
        <w:t xml:space="preserve"> Call for aircrew to verbally report passing the specified altitude</w:t>
      </w:r>
    </w:p>
    <w:p w:rsidR="00000000" w:rsidDel="00000000" w:rsidP="00000000" w:rsidRDefault="00000000" w:rsidRPr="00000000" w14:paraId="00000196">
      <w:pPr>
        <w:shd w:fill="ffffff" w:val="clear"/>
        <w:spacing w:after="100" w:before="100" w:lineRule="auto"/>
        <w:rPr>
          <w:color w:val="222222"/>
          <w:sz w:val="21"/>
          <w:szCs w:val="21"/>
        </w:rPr>
      </w:pPr>
      <w:r w:rsidDel="00000000" w:rsidR="00000000" w:rsidRPr="00000000">
        <w:rPr>
          <w:color w:val="222222"/>
          <w:sz w:val="21"/>
          <w:szCs w:val="21"/>
          <w:rtl w:val="0"/>
        </w:rPr>
        <w:t xml:space="preserve">TERMINAL ATTACK CONTROLLER CLEARANCE CALLS</w:t>
      </w:r>
    </w:p>
    <w:p w:rsidR="00000000" w:rsidDel="00000000" w:rsidP="00000000" w:rsidRDefault="00000000" w:rsidRPr="00000000" w14:paraId="00000197">
      <w:pPr>
        <w:numPr>
          <w:ilvl w:val="0"/>
          <w:numId w:val="13"/>
        </w:numPr>
        <w:shd w:fill="ffffff" w:val="clear"/>
        <w:spacing w:after="0" w:afterAutospacing="0" w:before="120" w:lineRule="auto"/>
        <w:ind w:left="1080" w:hanging="360"/>
        <w:rPr>
          <w:rFonts w:ascii="Cambria" w:cs="Cambria" w:eastAsia="Cambria" w:hAnsi="Cambria"/>
        </w:rPr>
      </w:pPr>
      <w:r w:rsidDel="00000000" w:rsidR="00000000" w:rsidRPr="00000000">
        <w:rPr>
          <w:b w:val="1"/>
          <w:bCs w:val="1"/>
          <w:color w:val="222222"/>
          <w:sz w:val="21"/>
          <w:szCs w:val="21"/>
          <w:rtl w:val="0"/>
        </w:rPr>
        <w:t xml:space="preserve">ABORT</w:t>
      </w:r>
      <w:r w:rsidDel="00000000" w:rsidR="00000000" w:rsidRPr="00000000">
        <w:rPr>
          <w:color w:val="222222"/>
          <w:sz w:val="21"/>
          <w:szCs w:val="21"/>
          <w:rtl w:val="0"/>
        </w:rPr>
        <w:t xml:space="preserve"> Cease action/attack/event/mission.</w:t>
      </w:r>
    </w:p>
    <w:p w:rsidR="00000000" w:rsidDel="00000000" w:rsidP="00000000" w:rsidRDefault="00000000" w:rsidRPr="00000000" w14:paraId="00000198">
      <w:pPr>
        <w:numPr>
          <w:ilvl w:val="0"/>
          <w:numId w:val="13"/>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CLEARED HOT</w:t>
      </w:r>
      <w:r w:rsidDel="00000000" w:rsidR="00000000" w:rsidRPr="00000000">
        <w:rPr>
          <w:color w:val="222222"/>
          <w:sz w:val="21"/>
          <w:szCs w:val="21"/>
          <w:rtl w:val="0"/>
        </w:rPr>
        <w:t xml:space="preserve"> Type 1 and 2 close air support terminal attack control clearance to release ordnance on this pass.</w:t>
      </w:r>
    </w:p>
    <w:p w:rsidR="00000000" w:rsidDel="00000000" w:rsidP="00000000" w:rsidRDefault="00000000" w:rsidRPr="00000000" w14:paraId="00000199">
      <w:pPr>
        <w:numPr>
          <w:ilvl w:val="0"/>
          <w:numId w:val="13"/>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CONTINUE</w:t>
      </w:r>
      <w:r w:rsidDel="00000000" w:rsidR="00000000" w:rsidRPr="00000000">
        <w:rPr>
          <w:color w:val="222222"/>
          <w:sz w:val="21"/>
          <w:szCs w:val="21"/>
          <w:rtl w:val="0"/>
        </w:rPr>
        <w:t xml:space="preserve"> Continue present maneuver, does not imply a change in clearance to engage or expend ordnance.</w:t>
      </w:r>
    </w:p>
    <w:p w:rsidR="00000000" w:rsidDel="00000000" w:rsidP="00000000" w:rsidRDefault="00000000" w:rsidRPr="00000000" w14:paraId="0000019A">
      <w:pPr>
        <w:numPr>
          <w:ilvl w:val="0"/>
          <w:numId w:val="13"/>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CONTINUE DRY</w:t>
      </w:r>
      <w:r w:rsidDel="00000000" w:rsidR="00000000" w:rsidRPr="00000000">
        <w:rPr>
          <w:color w:val="222222"/>
          <w:sz w:val="21"/>
          <w:szCs w:val="21"/>
          <w:rtl w:val="0"/>
        </w:rPr>
        <w:t xml:space="preserve"> Continue present maneuver, ordnance release not authorized. (Joint terminal attack controllers must use “Type 3, CONTINUE DRY” for dry Type 3 control.)</w:t>
      </w:r>
    </w:p>
    <w:p w:rsidR="00000000" w:rsidDel="00000000" w:rsidP="00000000" w:rsidRDefault="00000000" w:rsidRPr="00000000" w14:paraId="0000019B">
      <w:pPr>
        <w:numPr>
          <w:ilvl w:val="0"/>
          <w:numId w:val="13"/>
        </w:numPr>
        <w:shd w:fill="ffffff" w:val="clear"/>
        <w:spacing w:after="2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CLEARED TO ENGAGE </w:t>
      </w:r>
      <w:r w:rsidDel="00000000" w:rsidR="00000000" w:rsidRPr="00000000">
        <w:rPr>
          <w:color w:val="222222"/>
          <w:sz w:val="21"/>
          <w:szCs w:val="21"/>
          <w:rtl w:val="0"/>
        </w:rPr>
        <w:t xml:space="preserve">Type 3 control clearance. Attack aircraft or flight may initiate attacks within the parameters imposed by the JTAC. (Joint terminal attack controllers must use “Type 3, CONTINUE DRY” for dry Type 3 control.)</w:t>
      </w:r>
    </w:p>
    <w:p w:rsidR="00000000" w:rsidDel="00000000" w:rsidP="00000000" w:rsidRDefault="00000000" w:rsidRPr="00000000" w14:paraId="0000019C">
      <w:pPr>
        <w:shd w:fill="ffffff" w:val="clear"/>
        <w:spacing w:after="100" w:before="100" w:lineRule="auto"/>
        <w:rPr>
          <w:color w:val="222222"/>
          <w:sz w:val="21"/>
          <w:szCs w:val="21"/>
        </w:rPr>
      </w:pPr>
      <w:r w:rsidDel="00000000" w:rsidR="00000000" w:rsidRPr="00000000">
        <w:rPr>
          <w:color w:val="222222"/>
          <w:sz w:val="21"/>
          <w:szCs w:val="21"/>
          <w:rtl w:val="0"/>
        </w:rPr>
        <w:t xml:space="preserve">STANDARD MARKING BREVITY TERMS</w:t>
      </w:r>
    </w:p>
    <w:p w:rsidR="00000000" w:rsidDel="00000000" w:rsidP="00000000" w:rsidRDefault="00000000" w:rsidRPr="00000000" w14:paraId="0000019D">
      <w:pPr>
        <w:numPr>
          <w:ilvl w:val="0"/>
          <w:numId w:val="7"/>
        </w:numPr>
        <w:shd w:fill="ffffff" w:val="clear"/>
        <w:spacing w:after="0" w:afterAutospacing="0" w:before="120" w:lineRule="auto"/>
        <w:ind w:left="1080" w:hanging="360"/>
        <w:rPr>
          <w:rFonts w:ascii="Cambria" w:cs="Cambria" w:eastAsia="Cambria" w:hAnsi="Cambria"/>
        </w:rPr>
      </w:pPr>
      <w:r w:rsidDel="00000000" w:rsidR="00000000" w:rsidRPr="00000000">
        <w:rPr>
          <w:b w:val="1"/>
          <w:bCs w:val="1"/>
          <w:color w:val="222222"/>
          <w:sz w:val="21"/>
          <w:szCs w:val="21"/>
          <w:rtl w:val="0"/>
        </w:rPr>
        <w:t xml:space="preserve">BLIND</w:t>
      </w:r>
      <w:r w:rsidDel="00000000" w:rsidR="00000000" w:rsidRPr="00000000">
        <w:rPr>
          <w:color w:val="222222"/>
          <w:sz w:val="21"/>
          <w:szCs w:val="21"/>
          <w:rtl w:val="0"/>
        </w:rPr>
        <w:t xml:space="preserve"> No visual contact with FRIENDLY aircraft/ground position.</w:t>
      </w:r>
    </w:p>
    <w:p w:rsidR="00000000" w:rsidDel="00000000" w:rsidP="00000000" w:rsidRDefault="00000000" w:rsidRPr="00000000" w14:paraId="0000019E">
      <w:pPr>
        <w:numPr>
          <w:ilvl w:val="0"/>
          <w:numId w:val="7"/>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VISUAL</w:t>
      </w:r>
      <w:r w:rsidDel="00000000" w:rsidR="00000000" w:rsidRPr="00000000">
        <w:rPr>
          <w:color w:val="222222"/>
          <w:sz w:val="21"/>
          <w:szCs w:val="21"/>
          <w:rtl w:val="0"/>
        </w:rPr>
        <w:t xml:space="preserve"> Sighting of a FRIENDLY aircraft or ground position.</w:t>
      </w:r>
    </w:p>
    <w:p w:rsidR="00000000" w:rsidDel="00000000" w:rsidP="00000000" w:rsidRDefault="00000000" w:rsidRPr="00000000" w14:paraId="0000019F">
      <w:pPr>
        <w:numPr>
          <w:ilvl w:val="0"/>
          <w:numId w:val="7"/>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CONTACT</w:t>
      </w:r>
      <w:r w:rsidDel="00000000" w:rsidR="00000000" w:rsidRPr="00000000">
        <w:rPr>
          <w:color w:val="222222"/>
          <w:sz w:val="21"/>
          <w:szCs w:val="21"/>
          <w:rtl w:val="0"/>
        </w:rPr>
        <w:t xml:space="preserve"> Acknowledges sighting of a specified reference point (either visually or via sensor).</w:t>
      </w:r>
    </w:p>
    <w:p w:rsidR="00000000" w:rsidDel="00000000" w:rsidP="00000000" w:rsidRDefault="00000000" w:rsidRPr="00000000" w14:paraId="000001A0">
      <w:pPr>
        <w:numPr>
          <w:ilvl w:val="0"/>
          <w:numId w:val="7"/>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CAPTURED</w:t>
      </w:r>
      <w:r w:rsidDel="00000000" w:rsidR="00000000" w:rsidRPr="00000000">
        <w:rPr>
          <w:color w:val="222222"/>
          <w:sz w:val="21"/>
          <w:szCs w:val="21"/>
          <w:rtl w:val="0"/>
        </w:rPr>
        <w:t xml:space="preserve"> Specified surface target or object has been acquired and is being tracked with an onboard sensor.</w:t>
      </w:r>
    </w:p>
    <w:p w:rsidR="00000000" w:rsidDel="00000000" w:rsidP="00000000" w:rsidRDefault="00000000" w:rsidRPr="00000000" w14:paraId="000001A1">
      <w:pPr>
        <w:numPr>
          <w:ilvl w:val="0"/>
          <w:numId w:val="7"/>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LOOKING</w:t>
      </w:r>
      <w:r w:rsidDel="00000000" w:rsidR="00000000" w:rsidRPr="00000000">
        <w:rPr>
          <w:color w:val="222222"/>
          <w:sz w:val="21"/>
          <w:szCs w:val="21"/>
          <w:rtl w:val="0"/>
        </w:rPr>
        <w:t xml:space="preserve"> Aircrew does not have the ground object, reference point, or target in sight.</w:t>
      </w:r>
    </w:p>
    <w:p w:rsidR="00000000" w:rsidDel="00000000" w:rsidP="00000000" w:rsidRDefault="00000000" w:rsidRPr="00000000" w14:paraId="000001A2">
      <w:pPr>
        <w:numPr>
          <w:ilvl w:val="0"/>
          <w:numId w:val="7"/>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TALLY</w:t>
      </w:r>
      <w:r w:rsidDel="00000000" w:rsidR="00000000" w:rsidRPr="00000000">
        <w:rPr>
          <w:color w:val="222222"/>
          <w:sz w:val="21"/>
          <w:szCs w:val="21"/>
          <w:rtl w:val="0"/>
        </w:rPr>
        <w:t xml:space="preserve"> Sighting of a target, non-friendly aircraft, or enemy position.</w:t>
      </w:r>
    </w:p>
    <w:p w:rsidR="00000000" w:rsidDel="00000000" w:rsidP="00000000" w:rsidRDefault="00000000" w:rsidRPr="00000000" w14:paraId="000001A3">
      <w:pPr>
        <w:numPr>
          <w:ilvl w:val="0"/>
          <w:numId w:val="7"/>
        </w:numPr>
        <w:shd w:fill="ffffff" w:val="clear"/>
        <w:spacing w:after="2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NO JOY</w:t>
      </w:r>
      <w:r w:rsidDel="00000000" w:rsidR="00000000" w:rsidRPr="00000000">
        <w:rPr>
          <w:color w:val="222222"/>
          <w:sz w:val="21"/>
          <w:szCs w:val="21"/>
          <w:rtl w:val="0"/>
        </w:rPr>
        <w:t xml:space="preserve"> Aircrew does not have visual contact with the TARGET/BANDIT.</w:t>
      </w:r>
    </w:p>
    <w:p w:rsidR="00000000" w:rsidDel="00000000" w:rsidP="00000000" w:rsidRDefault="00000000" w:rsidRPr="00000000" w14:paraId="000001A4">
      <w:pPr>
        <w:shd w:fill="ffffff" w:val="clear"/>
        <w:spacing w:after="100" w:before="100" w:lineRule="auto"/>
        <w:rPr>
          <w:color w:val="222222"/>
          <w:sz w:val="21"/>
          <w:szCs w:val="21"/>
        </w:rPr>
      </w:pPr>
      <w:r w:rsidDel="00000000" w:rsidR="00000000" w:rsidRPr="00000000">
        <w:rPr>
          <w:color w:val="222222"/>
          <w:sz w:val="21"/>
          <w:szCs w:val="21"/>
          <w:rtl w:val="0"/>
        </w:rPr>
        <w:t xml:space="preserve">NIGHT / INFRARED BREVITY TERMS</w:t>
      </w:r>
    </w:p>
    <w:p w:rsidR="00000000" w:rsidDel="00000000" w:rsidP="00000000" w:rsidRDefault="00000000" w:rsidRPr="00000000" w14:paraId="000001A5">
      <w:pPr>
        <w:numPr>
          <w:ilvl w:val="0"/>
          <w:numId w:val="8"/>
        </w:numPr>
        <w:shd w:fill="ffffff" w:val="clear"/>
        <w:spacing w:after="0" w:afterAutospacing="0" w:before="120" w:lineRule="auto"/>
        <w:ind w:left="1080" w:hanging="360"/>
        <w:rPr>
          <w:rFonts w:ascii="Cambria" w:cs="Cambria" w:eastAsia="Cambria" w:hAnsi="Cambria"/>
        </w:rPr>
      </w:pPr>
      <w:r w:rsidDel="00000000" w:rsidR="00000000" w:rsidRPr="00000000">
        <w:rPr>
          <w:b w:val="1"/>
          <w:bCs w:val="1"/>
          <w:color w:val="222222"/>
          <w:sz w:val="21"/>
          <w:szCs w:val="21"/>
          <w:rtl w:val="0"/>
        </w:rPr>
        <w:t xml:space="preserve">SPARKLE</w:t>
      </w:r>
      <w:r w:rsidDel="00000000" w:rsidR="00000000" w:rsidRPr="00000000">
        <w:rPr>
          <w:color w:val="222222"/>
          <w:sz w:val="21"/>
          <w:szCs w:val="21"/>
          <w:rtl w:val="0"/>
        </w:rPr>
        <w:t xml:space="preserve"> JTAC marks the target with an IR pointer. Can be initiated by JTAC or aircrew.</w:t>
      </w:r>
    </w:p>
    <w:p w:rsidR="00000000" w:rsidDel="00000000" w:rsidP="00000000" w:rsidRDefault="00000000" w:rsidRPr="00000000" w14:paraId="000001A6">
      <w:pPr>
        <w:numPr>
          <w:ilvl w:val="0"/>
          <w:numId w:val="8"/>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SNAKE</w:t>
      </w:r>
      <w:r w:rsidDel="00000000" w:rsidR="00000000" w:rsidRPr="00000000">
        <w:rPr>
          <w:color w:val="222222"/>
          <w:sz w:val="21"/>
          <w:szCs w:val="21"/>
          <w:rtl w:val="0"/>
        </w:rPr>
        <w:t xml:space="preserve"> Oscillate an IR pointer in a figure eight about a target.</w:t>
      </w:r>
    </w:p>
    <w:p w:rsidR="00000000" w:rsidDel="00000000" w:rsidP="00000000" w:rsidRDefault="00000000" w:rsidRPr="00000000" w14:paraId="000001A7">
      <w:pPr>
        <w:numPr>
          <w:ilvl w:val="0"/>
          <w:numId w:val="8"/>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PULSE</w:t>
      </w:r>
      <w:r w:rsidDel="00000000" w:rsidR="00000000" w:rsidRPr="00000000">
        <w:rPr>
          <w:color w:val="222222"/>
          <w:sz w:val="21"/>
          <w:szCs w:val="21"/>
          <w:rtl w:val="0"/>
        </w:rPr>
        <w:t xml:space="preserve"> Illuminate/illuminating a position with flashing IR energy. (pulse mode)</w:t>
      </w:r>
    </w:p>
    <w:p w:rsidR="00000000" w:rsidDel="00000000" w:rsidP="00000000" w:rsidRDefault="00000000" w:rsidRPr="00000000" w14:paraId="000001A8">
      <w:pPr>
        <w:numPr>
          <w:ilvl w:val="0"/>
          <w:numId w:val="8"/>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STEADY</w:t>
      </w:r>
      <w:r w:rsidDel="00000000" w:rsidR="00000000" w:rsidRPr="00000000">
        <w:rPr>
          <w:color w:val="222222"/>
          <w:sz w:val="21"/>
          <w:szCs w:val="21"/>
          <w:rtl w:val="0"/>
        </w:rPr>
        <w:t xml:space="preserve"> Stop oscillation of IR pointer.</w:t>
      </w:r>
    </w:p>
    <w:p w:rsidR="00000000" w:rsidDel="00000000" w:rsidP="00000000" w:rsidRDefault="00000000" w:rsidRPr="00000000" w14:paraId="000001A9">
      <w:pPr>
        <w:numPr>
          <w:ilvl w:val="0"/>
          <w:numId w:val="8"/>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CEASE SPARKLE</w:t>
      </w:r>
      <w:r w:rsidDel="00000000" w:rsidR="00000000" w:rsidRPr="00000000">
        <w:rPr>
          <w:color w:val="222222"/>
          <w:sz w:val="21"/>
          <w:szCs w:val="21"/>
          <w:rtl w:val="0"/>
        </w:rPr>
        <w:t xml:space="preserve"> Discontinue sparkle activity.</w:t>
      </w:r>
    </w:p>
    <w:p w:rsidR="00000000" w:rsidDel="00000000" w:rsidP="00000000" w:rsidRDefault="00000000" w:rsidRPr="00000000" w14:paraId="000001AA">
      <w:pPr>
        <w:numPr>
          <w:ilvl w:val="0"/>
          <w:numId w:val="8"/>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ROPE</w:t>
      </w:r>
      <w:r w:rsidDel="00000000" w:rsidR="00000000" w:rsidRPr="00000000">
        <w:rPr>
          <w:color w:val="222222"/>
          <w:sz w:val="21"/>
          <w:szCs w:val="21"/>
          <w:rtl w:val="0"/>
        </w:rPr>
        <w:t xml:space="preserve"> Circling an IR pointer around an aircraft (FRIENDLY).</w:t>
      </w:r>
    </w:p>
    <w:p w:rsidR="00000000" w:rsidDel="00000000" w:rsidP="00000000" w:rsidRDefault="00000000" w:rsidRPr="00000000" w14:paraId="000001AB">
      <w:pPr>
        <w:numPr>
          <w:ilvl w:val="0"/>
          <w:numId w:val="8"/>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CONTACT SPARKLE</w:t>
      </w:r>
      <w:r w:rsidDel="00000000" w:rsidR="00000000" w:rsidRPr="00000000">
        <w:rPr>
          <w:color w:val="222222"/>
          <w:sz w:val="21"/>
          <w:szCs w:val="21"/>
          <w:rtl w:val="0"/>
        </w:rPr>
        <w:t xml:space="preserve"> Acknowledges sighting of sparkle.</w:t>
      </w:r>
    </w:p>
    <w:p w:rsidR="00000000" w:rsidDel="00000000" w:rsidP="00000000" w:rsidRDefault="00000000" w:rsidRPr="00000000" w14:paraId="000001AC">
      <w:pPr>
        <w:numPr>
          <w:ilvl w:val="0"/>
          <w:numId w:val="8"/>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MATCH SPARKLE</w:t>
      </w:r>
      <w:r w:rsidDel="00000000" w:rsidR="00000000" w:rsidRPr="00000000">
        <w:rPr>
          <w:color w:val="222222"/>
          <w:sz w:val="21"/>
          <w:szCs w:val="21"/>
          <w:rtl w:val="0"/>
        </w:rPr>
        <w:t xml:space="preserve"> Overlay requested target designator type.</w:t>
      </w:r>
    </w:p>
    <w:p w:rsidR="00000000" w:rsidDel="00000000" w:rsidP="00000000" w:rsidRDefault="00000000" w:rsidRPr="00000000" w14:paraId="000001AD">
      <w:pPr>
        <w:numPr>
          <w:ilvl w:val="0"/>
          <w:numId w:val="8"/>
        </w:numPr>
        <w:shd w:fill="ffffff" w:val="clear"/>
        <w:spacing w:after="20" w:before="0" w:beforeAutospacing="0" w:lineRule="auto"/>
        <w:ind w:left="1080" w:hanging="360"/>
        <w:rPr>
          <w:color w:val="222222"/>
          <w:sz w:val="21"/>
          <w:szCs w:val="21"/>
          <w:u w:val="none"/>
        </w:rPr>
      </w:pPr>
      <w:r w:rsidDel="00000000" w:rsidR="00000000" w:rsidRPr="00000000">
        <w:rPr>
          <w:b w:val="1"/>
          <w:bCs w:val="1"/>
          <w:color w:val="222222"/>
          <w:sz w:val="21"/>
          <w:szCs w:val="21"/>
          <w:rtl w:val="0"/>
        </w:rPr>
        <w:t xml:space="preserve">Sunshine</w:t>
      </w:r>
      <w:r w:rsidDel="00000000" w:rsidR="00000000" w:rsidRPr="00000000">
        <w:rPr>
          <w:color w:val="222222"/>
          <w:sz w:val="21"/>
          <w:szCs w:val="21"/>
          <w:rtl w:val="0"/>
        </w:rPr>
        <w:t xml:space="preserve"> Illuminating target with artificial illumination</w:t>
      </w:r>
    </w:p>
    <w:p w:rsidR="00000000" w:rsidDel="00000000" w:rsidP="00000000" w:rsidRDefault="00000000" w:rsidRPr="00000000" w14:paraId="000001AE">
      <w:pPr>
        <w:shd w:fill="ffffff" w:val="clear"/>
        <w:spacing w:after="100" w:before="100" w:lineRule="auto"/>
        <w:rPr>
          <w:color w:val="222222"/>
          <w:sz w:val="21"/>
          <w:szCs w:val="21"/>
        </w:rPr>
      </w:pPr>
      <w:r w:rsidDel="00000000" w:rsidR="00000000" w:rsidRPr="00000000">
        <w:rPr>
          <w:color w:val="222222"/>
          <w:sz w:val="21"/>
          <w:szCs w:val="21"/>
          <w:rtl w:val="0"/>
        </w:rPr>
        <w:t xml:space="preserve">LASER BREVITY TERMS</w:t>
      </w:r>
    </w:p>
    <w:p w:rsidR="00000000" w:rsidDel="00000000" w:rsidP="00000000" w:rsidRDefault="00000000" w:rsidRPr="00000000" w14:paraId="000001AF">
      <w:pPr>
        <w:numPr>
          <w:ilvl w:val="0"/>
          <w:numId w:val="15"/>
        </w:numPr>
        <w:shd w:fill="ffffff" w:val="clear"/>
        <w:spacing w:after="0" w:afterAutospacing="0" w:before="120" w:lineRule="auto"/>
        <w:ind w:left="1080" w:hanging="360"/>
        <w:rPr>
          <w:rFonts w:ascii="Cambria" w:cs="Cambria" w:eastAsia="Cambria" w:hAnsi="Cambria"/>
        </w:rPr>
      </w:pPr>
      <w:r w:rsidDel="00000000" w:rsidR="00000000" w:rsidRPr="00000000">
        <w:rPr>
          <w:b w:val="1"/>
          <w:bCs w:val="1"/>
          <w:color w:val="222222"/>
          <w:sz w:val="21"/>
          <w:szCs w:val="21"/>
          <w:rtl w:val="0"/>
        </w:rPr>
        <w:t xml:space="preserve">TEN SECONDS</w:t>
      </w:r>
      <w:r w:rsidDel="00000000" w:rsidR="00000000" w:rsidRPr="00000000">
        <w:rPr>
          <w:color w:val="222222"/>
          <w:sz w:val="21"/>
          <w:szCs w:val="21"/>
          <w:rtl w:val="0"/>
        </w:rPr>
        <w:t xml:space="preserve"> Standby for LASER ON call in approximately 10 seconds</w:t>
      </w:r>
    </w:p>
    <w:p w:rsidR="00000000" w:rsidDel="00000000" w:rsidP="00000000" w:rsidRDefault="00000000" w:rsidRPr="00000000" w14:paraId="000001B0">
      <w:pPr>
        <w:numPr>
          <w:ilvl w:val="0"/>
          <w:numId w:val="15"/>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LASER ON</w:t>
      </w:r>
      <w:r w:rsidDel="00000000" w:rsidR="00000000" w:rsidRPr="00000000">
        <w:rPr>
          <w:color w:val="222222"/>
          <w:sz w:val="21"/>
          <w:szCs w:val="21"/>
          <w:rtl w:val="0"/>
        </w:rPr>
        <w:t xml:space="preserve"> Start/ acknowledge LASER designation</w:t>
      </w:r>
    </w:p>
    <w:p w:rsidR="00000000" w:rsidDel="00000000" w:rsidP="00000000" w:rsidRDefault="00000000" w:rsidRPr="00000000" w14:paraId="000001B1">
      <w:pPr>
        <w:numPr>
          <w:ilvl w:val="0"/>
          <w:numId w:val="15"/>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SHIFT</w:t>
      </w:r>
      <w:r w:rsidDel="00000000" w:rsidR="00000000" w:rsidRPr="00000000">
        <w:rPr>
          <w:color w:val="222222"/>
          <w:sz w:val="21"/>
          <w:szCs w:val="21"/>
          <w:rtl w:val="0"/>
        </w:rPr>
        <w:t xml:space="preserve"> Shift LASER aimpoint.</w:t>
      </w:r>
    </w:p>
    <w:p w:rsidR="00000000" w:rsidDel="00000000" w:rsidP="00000000" w:rsidRDefault="00000000" w:rsidRPr="00000000" w14:paraId="000001B2">
      <w:pPr>
        <w:numPr>
          <w:ilvl w:val="0"/>
          <w:numId w:val="15"/>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SPOT</w:t>
      </w:r>
      <w:r w:rsidDel="00000000" w:rsidR="00000000" w:rsidRPr="00000000">
        <w:rPr>
          <w:color w:val="222222"/>
          <w:sz w:val="21"/>
          <w:szCs w:val="21"/>
          <w:rtl w:val="0"/>
        </w:rPr>
        <w:t xml:space="preserve"> Acquisition of LASER designation</w:t>
      </w:r>
    </w:p>
    <w:p w:rsidR="00000000" w:rsidDel="00000000" w:rsidP="00000000" w:rsidRDefault="00000000" w:rsidRPr="00000000" w14:paraId="000001B3">
      <w:pPr>
        <w:numPr>
          <w:ilvl w:val="0"/>
          <w:numId w:val="15"/>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CEASE LASER</w:t>
      </w:r>
      <w:r w:rsidDel="00000000" w:rsidR="00000000" w:rsidRPr="00000000">
        <w:rPr>
          <w:color w:val="222222"/>
          <w:sz w:val="21"/>
          <w:szCs w:val="21"/>
          <w:rtl w:val="0"/>
        </w:rPr>
        <w:t xml:space="preserve"> Discontinue lasing</w:t>
      </w:r>
    </w:p>
    <w:p w:rsidR="00000000" w:rsidDel="00000000" w:rsidP="00000000" w:rsidRDefault="00000000" w:rsidRPr="00000000" w14:paraId="000001B4">
      <w:pPr>
        <w:numPr>
          <w:ilvl w:val="0"/>
          <w:numId w:val="15"/>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DEAD EYE </w:t>
      </w:r>
      <w:r w:rsidDel="00000000" w:rsidR="00000000" w:rsidRPr="00000000">
        <w:rPr>
          <w:color w:val="222222"/>
          <w:sz w:val="21"/>
          <w:szCs w:val="21"/>
          <w:rtl w:val="0"/>
        </w:rPr>
        <w:t xml:space="preserve">LASER designator system inoperative</w:t>
      </w:r>
    </w:p>
    <w:p w:rsidR="00000000" w:rsidDel="00000000" w:rsidP="00000000" w:rsidRDefault="00000000" w:rsidRPr="00000000" w14:paraId="000001B5">
      <w:pPr>
        <w:numPr>
          <w:ilvl w:val="0"/>
          <w:numId w:val="15"/>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NEGATIVE LASER</w:t>
      </w:r>
      <w:r w:rsidDel="00000000" w:rsidR="00000000" w:rsidRPr="00000000">
        <w:rPr>
          <w:color w:val="222222"/>
          <w:sz w:val="21"/>
          <w:szCs w:val="21"/>
          <w:rtl w:val="0"/>
        </w:rPr>
        <w:t xml:space="preserve"> LASER energy has not been acquired</w:t>
      </w:r>
    </w:p>
    <w:p w:rsidR="00000000" w:rsidDel="00000000" w:rsidP="00000000" w:rsidRDefault="00000000" w:rsidRPr="00000000" w14:paraId="000001B6">
      <w:pPr>
        <w:numPr>
          <w:ilvl w:val="0"/>
          <w:numId w:val="15"/>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LASING</w:t>
      </w:r>
      <w:r w:rsidDel="00000000" w:rsidR="00000000" w:rsidRPr="00000000">
        <w:rPr>
          <w:color w:val="222222"/>
          <w:sz w:val="21"/>
          <w:szCs w:val="21"/>
          <w:rtl w:val="0"/>
        </w:rPr>
        <w:t xml:space="preserve"> The speaker is firing the LASER</w:t>
      </w:r>
    </w:p>
    <w:p w:rsidR="00000000" w:rsidDel="00000000" w:rsidP="00000000" w:rsidRDefault="00000000" w:rsidRPr="00000000" w14:paraId="000001B7">
      <w:pPr>
        <w:numPr>
          <w:ilvl w:val="0"/>
          <w:numId w:val="15"/>
        </w:numPr>
        <w:shd w:fill="ffffff" w:val="clear"/>
        <w:spacing w:after="2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STARE</w:t>
      </w:r>
      <w:r w:rsidDel="00000000" w:rsidR="00000000" w:rsidRPr="00000000">
        <w:rPr>
          <w:color w:val="222222"/>
          <w:sz w:val="21"/>
          <w:szCs w:val="21"/>
          <w:rtl w:val="0"/>
        </w:rPr>
        <w:t xml:space="preserve"> Cue the LASER spot search/ tracker function on the specified location</w:t>
      </w:r>
    </w:p>
    <w:p w:rsidR="00000000" w:rsidDel="00000000" w:rsidP="00000000" w:rsidRDefault="00000000" w:rsidRPr="00000000" w14:paraId="000001B8">
      <w:pPr>
        <w:shd w:fill="ffffff" w:val="clear"/>
        <w:spacing w:after="20" w:before="120" w:lineRule="auto"/>
        <w:ind w:left="0" w:firstLine="0"/>
        <w:rPr>
          <w:color w:val="222222"/>
          <w:sz w:val="21"/>
          <w:szCs w:val="21"/>
        </w:rPr>
      </w:pPr>
      <w:r w:rsidDel="00000000" w:rsidR="00000000" w:rsidRPr="00000000">
        <w:rPr>
          <w:color w:val="222222"/>
          <w:sz w:val="21"/>
          <w:szCs w:val="21"/>
          <w:rtl w:val="0"/>
        </w:rPr>
        <w:t xml:space="preserve">AIRCRAFT BREVITY TERMS</w:t>
      </w:r>
    </w:p>
    <w:p w:rsidR="00000000" w:rsidDel="00000000" w:rsidP="00000000" w:rsidRDefault="00000000" w:rsidRPr="00000000" w14:paraId="000001B9">
      <w:pPr>
        <w:numPr>
          <w:ilvl w:val="0"/>
          <w:numId w:val="3"/>
        </w:numPr>
        <w:shd w:fill="ffffff" w:val="clear"/>
        <w:spacing w:after="0" w:afterAutospacing="0" w:before="120" w:lineRule="auto"/>
        <w:ind w:left="1080" w:hanging="360"/>
        <w:rPr>
          <w:color w:val="222222"/>
          <w:sz w:val="21"/>
          <w:szCs w:val="21"/>
        </w:rPr>
      </w:pPr>
      <w:r w:rsidDel="00000000" w:rsidR="00000000" w:rsidRPr="00000000">
        <w:rPr>
          <w:b w:val="1"/>
          <w:bCs w:val="1"/>
          <w:color w:val="222222"/>
          <w:sz w:val="21"/>
          <w:szCs w:val="21"/>
          <w:rtl w:val="0"/>
        </w:rPr>
        <w:t xml:space="preserve">Rifle</w:t>
      </w:r>
      <w:r w:rsidDel="00000000" w:rsidR="00000000" w:rsidRPr="00000000">
        <w:rPr>
          <w:color w:val="222222"/>
          <w:sz w:val="21"/>
          <w:szCs w:val="21"/>
          <w:rtl w:val="0"/>
        </w:rPr>
        <w:t xml:space="preserve"> Friendly air-to-surface missile launch</w:t>
      </w:r>
    </w:p>
    <w:p w:rsidR="00000000" w:rsidDel="00000000" w:rsidP="00000000" w:rsidRDefault="00000000" w:rsidRPr="00000000" w14:paraId="000001BA">
      <w:pPr>
        <w:numPr>
          <w:ilvl w:val="0"/>
          <w:numId w:val="3"/>
        </w:numPr>
        <w:shd w:fill="ffffff" w:val="clear"/>
        <w:spacing w:after="0" w:afterAutospacing="0" w:before="0" w:beforeAutospacing="0" w:lineRule="auto"/>
        <w:ind w:left="1080" w:hanging="360"/>
        <w:rPr>
          <w:b w:val="1"/>
          <w:bCs w:val="1"/>
          <w:color w:val="222222"/>
          <w:sz w:val="21"/>
          <w:szCs w:val="21"/>
        </w:rPr>
      </w:pPr>
      <w:r w:rsidDel="00000000" w:rsidR="00000000" w:rsidRPr="00000000">
        <w:rPr>
          <w:b w:val="1"/>
          <w:bCs w:val="1"/>
          <w:color w:val="222222"/>
          <w:sz w:val="21"/>
          <w:szCs w:val="21"/>
          <w:rtl w:val="0"/>
        </w:rPr>
        <w:t xml:space="preserve">Splash </w:t>
      </w:r>
      <w:r w:rsidDel="00000000" w:rsidR="00000000" w:rsidRPr="00000000">
        <w:rPr>
          <w:color w:val="222222"/>
          <w:sz w:val="21"/>
          <w:szCs w:val="21"/>
          <w:rtl w:val="0"/>
        </w:rPr>
        <w:t xml:space="preserve">Weapons impact</w:t>
      </w:r>
    </w:p>
    <w:p w:rsidR="00000000" w:rsidDel="00000000" w:rsidP="00000000" w:rsidRDefault="00000000" w:rsidRPr="00000000" w14:paraId="000001BB">
      <w:pPr>
        <w:numPr>
          <w:ilvl w:val="0"/>
          <w:numId w:val="3"/>
        </w:numPr>
        <w:shd w:fill="ffffff" w:val="clear"/>
        <w:spacing w:after="0" w:afterAutospacing="0" w:before="0" w:beforeAutospacing="0" w:lineRule="auto"/>
        <w:ind w:left="1080" w:hanging="360"/>
        <w:rPr>
          <w:b w:val="1"/>
          <w:bCs w:val="1"/>
          <w:color w:val="222222"/>
          <w:sz w:val="21"/>
          <w:szCs w:val="21"/>
        </w:rPr>
      </w:pPr>
      <w:r w:rsidDel="00000000" w:rsidR="00000000" w:rsidRPr="00000000">
        <w:rPr>
          <w:b w:val="1"/>
          <w:bCs w:val="1"/>
          <w:color w:val="222222"/>
          <w:sz w:val="21"/>
          <w:szCs w:val="21"/>
          <w:rtl w:val="0"/>
        </w:rPr>
        <w:t xml:space="preserve">Ripple </w:t>
      </w:r>
      <w:r w:rsidDel="00000000" w:rsidR="00000000" w:rsidRPr="00000000">
        <w:rPr>
          <w:color w:val="222222"/>
          <w:sz w:val="21"/>
          <w:szCs w:val="21"/>
          <w:rtl w:val="0"/>
        </w:rPr>
        <w:t xml:space="preserve">Two or more munition released or fired in close succession</w:t>
      </w:r>
    </w:p>
    <w:p w:rsidR="00000000" w:rsidDel="00000000" w:rsidP="00000000" w:rsidRDefault="00000000" w:rsidRPr="00000000" w14:paraId="000001BC">
      <w:pPr>
        <w:numPr>
          <w:ilvl w:val="0"/>
          <w:numId w:val="3"/>
        </w:numPr>
        <w:shd w:fill="ffffff" w:val="clear"/>
        <w:spacing w:after="0" w:afterAutospacing="0" w:before="0" w:beforeAutospacing="0" w:lineRule="auto"/>
        <w:ind w:left="1080" w:hanging="360"/>
        <w:rPr>
          <w:color w:val="222222"/>
          <w:sz w:val="21"/>
          <w:szCs w:val="21"/>
          <w:u w:val="none"/>
        </w:rPr>
      </w:pPr>
      <w:r w:rsidDel="00000000" w:rsidR="00000000" w:rsidRPr="00000000">
        <w:rPr>
          <w:b w:val="1"/>
          <w:bCs w:val="1"/>
          <w:color w:val="222222"/>
          <w:sz w:val="21"/>
          <w:szCs w:val="21"/>
          <w:rtl w:val="0"/>
        </w:rPr>
        <w:t xml:space="preserve">Break</w:t>
      </w:r>
      <w:r w:rsidDel="00000000" w:rsidR="00000000" w:rsidRPr="00000000">
        <w:rPr>
          <w:color w:val="222222"/>
          <w:sz w:val="21"/>
          <w:szCs w:val="21"/>
          <w:rtl w:val="0"/>
        </w:rPr>
        <w:t xml:space="preserve"> Perform an immediate maximum performance turn in the direction indicated</w:t>
      </w:r>
    </w:p>
    <w:p w:rsidR="00000000" w:rsidDel="00000000" w:rsidP="00000000" w:rsidRDefault="00000000" w:rsidRPr="00000000" w14:paraId="000001BD">
      <w:pPr>
        <w:numPr>
          <w:ilvl w:val="0"/>
          <w:numId w:val="3"/>
        </w:numPr>
        <w:shd w:fill="ffffff" w:val="clear"/>
        <w:spacing w:after="0" w:afterAutospacing="0" w:before="0" w:beforeAutospacing="0" w:lineRule="auto"/>
        <w:ind w:left="1080" w:hanging="360"/>
        <w:rPr>
          <w:color w:val="222222"/>
          <w:sz w:val="21"/>
          <w:szCs w:val="21"/>
          <w:u w:val="none"/>
        </w:rPr>
      </w:pPr>
      <w:r w:rsidDel="00000000" w:rsidR="00000000" w:rsidRPr="00000000">
        <w:rPr>
          <w:b w:val="1"/>
          <w:bCs w:val="1"/>
          <w:color w:val="222222"/>
          <w:sz w:val="21"/>
          <w:szCs w:val="21"/>
          <w:rtl w:val="0"/>
        </w:rPr>
        <w:t xml:space="preserve">BINGO</w:t>
      </w:r>
      <w:r w:rsidDel="00000000" w:rsidR="00000000" w:rsidRPr="00000000">
        <w:rPr>
          <w:color w:val="222222"/>
          <w:sz w:val="21"/>
          <w:szCs w:val="21"/>
          <w:rtl w:val="0"/>
        </w:rPr>
        <w:t xml:space="preserve"> Fuel state needed for recovery</w:t>
      </w:r>
    </w:p>
    <w:p w:rsidR="00000000" w:rsidDel="00000000" w:rsidP="00000000" w:rsidRDefault="00000000" w:rsidRPr="00000000" w14:paraId="000001BE">
      <w:pPr>
        <w:numPr>
          <w:ilvl w:val="0"/>
          <w:numId w:val="3"/>
        </w:numPr>
        <w:shd w:fill="ffffff" w:val="clear"/>
        <w:spacing w:after="0" w:afterAutospacing="0" w:before="0" w:beforeAutospacing="0" w:lineRule="auto"/>
        <w:ind w:left="1080" w:hanging="360"/>
        <w:rPr>
          <w:color w:val="222222"/>
          <w:sz w:val="21"/>
          <w:szCs w:val="21"/>
          <w:u w:val="none"/>
        </w:rPr>
      </w:pPr>
      <w:r w:rsidDel="00000000" w:rsidR="00000000" w:rsidRPr="00000000">
        <w:rPr>
          <w:b w:val="1"/>
          <w:bCs w:val="1"/>
          <w:color w:val="222222"/>
          <w:sz w:val="21"/>
          <w:szCs w:val="21"/>
          <w:rtl w:val="0"/>
        </w:rPr>
        <w:t xml:space="preserve">Pushing</w:t>
      </w:r>
      <w:r w:rsidDel="00000000" w:rsidR="00000000" w:rsidRPr="00000000">
        <w:rPr>
          <w:color w:val="222222"/>
          <w:sz w:val="21"/>
          <w:szCs w:val="21"/>
          <w:rtl w:val="0"/>
        </w:rPr>
        <w:t xml:space="preserve"> Departing designated point</w:t>
      </w:r>
    </w:p>
    <w:p w:rsidR="00000000" w:rsidDel="00000000" w:rsidP="00000000" w:rsidRDefault="00000000" w:rsidRPr="00000000" w14:paraId="000001BF">
      <w:pPr>
        <w:numPr>
          <w:ilvl w:val="0"/>
          <w:numId w:val="3"/>
        </w:numPr>
        <w:shd w:fill="ffffff" w:val="clear"/>
        <w:spacing w:after="0" w:afterAutospacing="0" w:before="0" w:beforeAutospacing="0" w:lineRule="auto"/>
        <w:ind w:left="1080" w:hanging="360"/>
        <w:rPr>
          <w:color w:val="222222"/>
          <w:sz w:val="21"/>
          <w:szCs w:val="21"/>
          <w:u w:val="none"/>
        </w:rPr>
      </w:pPr>
      <w:r w:rsidDel="00000000" w:rsidR="00000000" w:rsidRPr="00000000">
        <w:rPr>
          <w:b w:val="1"/>
          <w:bCs w:val="1"/>
          <w:color w:val="222222"/>
          <w:sz w:val="21"/>
          <w:szCs w:val="21"/>
          <w:rtl w:val="0"/>
        </w:rPr>
        <w:t xml:space="preserve">PICKLE</w:t>
      </w:r>
      <w:r w:rsidDel="00000000" w:rsidR="00000000" w:rsidRPr="00000000">
        <w:rPr>
          <w:color w:val="222222"/>
          <w:sz w:val="21"/>
          <w:szCs w:val="21"/>
          <w:rtl w:val="0"/>
        </w:rPr>
        <w:t xml:space="preserve"> Friendly Bomb launch</w:t>
      </w:r>
    </w:p>
    <w:p w:rsidR="00000000" w:rsidDel="00000000" w:rsidP="00000000" w:rsidRDefault="00000000" w:rsidRPr="00000000" w14:paraId="000001C0">
      <w:pPr>
        <w:numPr>
          <w:ilvl w:val="0"/>
          <w:numId w:val="3"/>
        </w:numPr>
        <w:shd w:fill="ffffff" w:val="clear"/>
        <w:spacing w:after="0" w:afterAutospacing="0" w:before="0" w:beforeAutospacing="0" w:lineRule="auto"/>
        <w:ind w:left="1080" w:hanging="360"/>
        <w:rPr>
          <w:b w:val="1"/>
          <w:bCs w:val="1"/>
          <w:color w:val="222222"/>
          <w:sz w:val="21"/>
          <w:szCs w:val="21"/>
        </w:rPr>
      </w:pPr>
      <w:r w:rsidDel="00000000" w:rsidR="00000000" w:rsidRPr="00000000">
        <w:rPr>
          <w:b w:val="1"/>
          <w:bCs w:val="1"/>
          <w:color w:val="222222"/>
          <w:sz w:val="21"/>
          <w:szCs w:val="21"/>
          <w:rtl w:val="0"/>
        </w:rPr>
        <w:t xml:space="preserve">Angels </w:t>
      </w:r>
      <w:r w:rsidDel="00000000" w:rsidR="00000000" w:rsidRPr="00000000">
        <w:rPr>
          <w:sz w:val="20"/>
          <w:szCs w:val="20"/>
          <w:rtl w:val="0"/>
        </w:rPr>
        <w:t xml:space="preserve">Height of aircraft in thousands of feet from mean sea level (MSL)</w:t>
      </w:r>
    </w:p>
    <w:p w:rsidR="00000000" w:rsidDel="00000000" w:rsidP="00000000" w:rsidRDefault="00000000" w:rsidRPr="00000000" w14:paraId="000001C1">
      <w:pPr>
        <w:numPr>
          <w:ilvl w:val="0"/>
          <w:numId w:val="3"/>
        </w:numPr>
        <w:shd w:fill="ffffff" w:val="clear"/>
        <w:spacing w:after="20" w:before="0" w:beforeAutospacing="0" w:lineRule="auto"/>
        <w:ind w:left="1080" w:hanging="360"/>
        <w:rPr>
          <w:sz w:val="20"/>
          <w:szCs w:val="20"/>
          <w:u w:val="none"/>
        </w:rPr>
      </w:pPr>
      <w:r w:rsidDel="00000000" w:rsidR="00000000" w:rsidRPr="00000000">
        <w:rPr>
          <w:b w:val="1"/>
          <w:bCs w:val="1"/>
          <w:sz w:val="20"/>
          <w:szCs w:val="20"/>
          <w:rtl w:val="0"/>
        </w:rPr>
        <w:t xml:space="preserve">Winchester</w:t>
      </w:r>
      <w:r w:rsidDel="00000000" w:rsidR="00000000" w:rsidRPr="00000000">
        <w:rPr>
          <w:sz w:val="20"/>
          <w:szCs w:val="20"/>
          <w:rtl w:val="0"/>
        </w:rPr>
        <w:t xml:space="preserve"> No ordnance remaining</w:t>
      </w:r>
    </w:p>
    <w:p w:rsidR="00000000" w:rsidDel="00000000" w:rsidP="00000000" w:rsidRDefault="00000000" w:rsidRPr="00000000" w14:paraId="000001C2">
      <w:pPr>
        <w:pStyle w:val="Heading2"/>
        <w:rPr/>
      </w:pPr>
      <w:bookmarkStart w:colFirst="0" w:colLast="0" w:name="_addaojsrj739" w:id="47"/>
      <w:bookmarkEnd w:id="47"/>
      <w:r w:rsidDel="00000000" w:rsidR="00000000" w:rsidRPr="00000000">
        <w:rPr>
          <w:rtl w:val="0"/>
        </w:rPr>
        <w:t xml:space="preserve">Abbreviations</w:t>
      </w:r>
    </w:p>
    <w:p w:rsidR="00000000" w:rsidDel="00000000" w:rsidP="00000000" w:rsidRDefault="00000000" w:rsidRPr="00000000" w14:paraId="000001C3">
      <w:pPr>
        <w:numPr>
          <w:ilvl w:val="0"/>
          <w:numId w:val="22"/>
        </w:numPr>
        <w:shd w:fill="ffffff" w:val="clear"/>
        <w:spacing w:after="0" w:afterAutospacing="0" w:before="120" w:lineRule="auto"/>
        <w:ind w:left="1080" w:hanging="360"/>
        <w:rPr>
          <w:rFonts w:ascii="Cambria" w:cs="Cambria" w:eastAsia="Cambria" w:hAnsi="Cambria"/>
        </w:rPr>
      </w:pPr>
      <w:r w:rsidDel="00000000" w:rsidR="00000000" w:rsidRPr="00000000">
        <w:rPr>
          <w:b w:val="1"/>
          <w:bCs w:val="1"/>
          <w:color w:val="222222"/>
          <w:sz w:val="21"/>
          <w:szCs w:val="21"/>
          <w:rtl w:val="0"/>
        </w:rPr>
        <w:t xml:space="preserve">ATM</w:t>
      </w:r>
      <w:r w:rsidDel="00000000" w:rsidR="00000000" w:rsidRPr="00000000">
        <w:rPr>
          <w:color w:val="222222"/>
          <w:sz w:val="21"/>
          <w:szCs w:val="21"/>
          <w:rtl w:val="0"/>
        </w:rPr>
        <w:t xml:space="preserve"> Air Tasking Message</w:t>
      </w:r>
    </w:p>
    <w:p w:rsidR="00000000" w:rsidDel="00000000" w:rsidP="00000000" w:rsidRDefault="00000000" w:rsidRPr="00000000" w14:paraId="000001C4">
      <w:pPr>
        <w:numPr>
          <w:ilvl w:val="0"/>
          <w:numId w:val="22"/>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ATO</w:t>
      </w:r>
      <w:r w:rsidDel="00000000" w:rsidR="00000000" w:rsidRPr="00000000">
        <w:rPr>
          <w:color w:val="222222"/>
          <w:sz w:val="21"/>
          <w:szCs w:val="21"/>
          <w:rtl w:val="0"/>
        </w:rPr>
        <w:t xml:space="preserve"> Air Tasking Order</w:t>
      </w:r>
    </w:p>
    <w:p w:rsidR="00000000" w:rsidDel="00000000" w:rsidP="00000000" w:rsidRDefault="00000000" w:rsidRPr="00000000" w14:paraId="000001C5">
      <w:pPr>
        <w:numPr>
          <w:ilvl w:val="0"/>
          <w:numId w:val="22"/>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BDA</w:t>
      </w:r>
      <w:r w:rsidDel="00000000" w:rsidR="00000000" w:rsidRPr="00000000">
        <w:rPr>
          <w:color w:val="222222"/>
          <w:sz w:val="21"/>
          <w:szCs w:val="21"/>
          <w:rtl w:val="0"/>
        </w:rPr>
        <w:t xml:space="preserve"> Battle Damage Assessment</w:t>
      </w:r>
    </w:p>
    <w:p w:rsidR="00000000" w:rsidDel="00000000" w:rsidP="00000000" w:rsidRDefault="00000000" w:rsidRPr="00000000" w14:paraId="000001C6">
      <w:pPr>
        <w:numPr>
          <w:ilvl w:val="0"/>
          <w:numId w:val="22"/>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CP</w:t>
      </w:r>
      <w:r w:rsidDel="00000000" w:rsidR="00000000" w:rsidRPr="00000000">
        <w:rPr>
          <w:color w:val="222222"/>
          <w:sz w:val="21"/>
          <w:szCs w:val="21"/>
          <w:rtl w:val="0"/>
        </w:rPr>
        <w:t xml:space="preserve"> Contact Point</w:t>
      </w:r>
    </w:p>
    <w:p w:rsidR="00000000" w:rsidDel="00000000" w:rsidP="00000000" w:rsidRDefault="00000000" w:rsidRPr="00000000" w14:paraId="000001C7">
      <w:pPr>
        <w:numPr>
          <w:ilvl w:val="0"/>
          <w:numId w:val="22"/>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FAH </w:t>
      </w:r>
      <w:r w:rsidDel="00000000" w:rsidR="00000000" w:rsidRPr="00000000">
        <w:rPr>
          <w:color w:val="222222"/>
          <w:sz w:val="21"/>
          <w:szCs w:val="21"/>
          <w:rtl w:val="0"/>
        </w:rPr>
        <w:t xml:space="preserve">Final Attack Heading</w:t>
      </w:r>
    </w:p>
    <w:p w:rsidR="00000000" w:rsidDel="00000000" w:rsidP="00000000" w:rsidRDefault="00000000" w:rsidRPr="00000000" w14:paraId="000001C8">
      <w:pPr>
        <w:numPr>
          <w:ilvl w:val="0"/>
          <w:numId w:val="22"/>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FARP</w:t>
      </w:r>
      <w:r w:rsidDel="00000000" w:rsidR="00000000" w:rsidRPr="00000000">
        <w:rPr>
          <w:color w:val="222222"/>
          <w:sz w:val="21"/>
          <w:szCs w:val="21"/>
          <w:rtl w:val="0"/>
        </w:rPr>
        <w:t xml:space="preserve"> Forward Arming and Refueling Point</w:t>
      </w:r>
    </w:p>
    <w:p w:rsidR="00000000" w:rsidDel="00000000" w:rsidP="00000000" w:rsidRDefault="00000000" w:rsidRPr="00000000" w14:paraId="000001C9">
      <w:pPr>
        <w:numPr>
          <w:ilvl w:val="0"/>
          <w:numId w:val="22"/>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FFA</w:t>
      </w:r>
      <w:r w:rsidDel="00000000" w:rsidR="00000000" w:rsidRPr="00000000">
        <w:rPr>
          <w:color w:val="222222"/>
          <w:sz w:val="21"/>
          <w:szCs w:val="21"/>
          <w:rtl w:val="0"/>
        </w:rPr>
        <w:t xml:space="preserve"> Free Fire Area</w:t>
      </w:r>
    </w:p>
    <w:p w:rsidR="00000000" w:rsidDel="00000000" w:rsidP="00000000" w:rsidRDefault="00000000" w:rsidRPr="00000000" w14:paraId="000001CA">
      <w:pPr>
        <w:numPr>
          <w:ilvl w:val="0"/>
          <w:numId w:val="22"/>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FO</w:t>
      </w:r>
      <w:r w:rsidDel="00000000" w:rsidR="00000000" w:rsidRPr="00000000">
        <w:rPr>
          <w:color w:val="222222"/>
          <w:sz w:val="21"/>
          <w:szCs w:val="21"/>
          <w:rtl w:val="0"/>
        </w:rPr>
        <w:t xml:space="preserve"> Forward Observer</w:t>
      </w:r>
    </w:p>
    <w:p w:rsidR="00000000" w:rsidDel="00000000" w:rsidP="00000000" w:rsidRDefault="00000000" w:rsidRPr="00000000" w14:paraId="000001CB">
      <w:pPr>
        <w:numPr>
          <w:ilvl w:val="0"/>
          <w:numId w:val="22"/>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FSCM</w:t>
      </w:r>
      <w:r w:rsidDel="00000000" w:rsidR="00000000" w:rsidRPr="00000000">
        <w:rPr>
          <w:color w:val="222222"/>
          <w:sz w:val="21"/>
          <w:szCs w:val="21"/>
          <w:rtl w:val="0"/>
        </w:rPr>
        <w:t xml:space="preserve"> Fire Support Coordination Line</w:t>
      </w:r>
    </w:p>
    <w:p w:rsidR="00000000" w:rsidDel="00000000" w:rsidP="00000000" w:rsidRDefault="00000000" w:rsidRPr="00000000" w14:paraId="000001CC">
      <w:pPr>
        <w:numPr>
          <w:ilvl w:val="0"/>
          <w:numId w:val="22"/>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FSCM</w:t>
      </w:r>
      <w:r w:rsidDel="00000000" w:rsidR="00000000" w:rsidRPr="00000000">
        <w:rPr>
          <w:color w:val="222222"/>
          <w:sz w:val="21"/>
          <w:szCs w:val="21"/>
          <w:rtl w:val="0"/>
        </w:rPr>
        <w:t xml:space="preserve"> Fire Support Coordination Measures</w:t>
      </w:r>
    </w:p>
    <w:p w:rsidR="00000000" w:rsidDel="00000000" w:rsidP="00000000" w:rsidRDefault="00000000" w:rsidRPr="00000000" w14:paraId="000001CD">
      <w:pPr>
        <w:numPr>
          <w:ilvl w:val="0"/>
          <w:numId w:val="22"/>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IAM</w:t>
      </w:r>
      <w:r w:rsidDel="00000000" w:rsidR="00000000" w:rsidRPr="00000000">
        <w:rPr>
          <w:color w:val="222222"/>
          <w:sz w:val="21"/>
          <w:szCs w:val="21"/>
          <w:rtl w:val="0"/>
        </w:rPr>
        <w:t xml:space="preserve"> Inertially-Aided Munitions</w:t>
      </w:r>
    </w:p>
    <w:p w:rsidR="00000000" w:rsidDel="00000000" w:rsidP="00000000" w:rsidRDefault="00000000" w:rsidRPr="00000000" w14:paraId="000001CE">
      <w:pPr>
        <w:numPr>
          <w:ilvl w:val="0"/>
          <w:numId w:val="22"/>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JDAM</w:t>
      </w:r>
      <w:r w:rsidDel="00000000" w:rsidR="00000000" w:rsidRPr="00000000">
        <w:rPr>
          <w:color w:val="222222"/>
          <w:sz w:val="21"/>
          <w:szCs w:val="21"/>
          <w:rtl w:val="0"/>
        </w:rPr>
        <w:t xml:space="preserve"> Joint Direct Attack Munition</w:t>
      </w:r>
    </w:p>
    <w:p w:rsidR="00000000" w:rsidDel="00000000" w:rsidP="00000000" w:rsidRDefault="00000000" w:rsidRPr="00000000" w14:paraId="000001CF">
      <w:pPr>
        <w:numPr>
          <w:ilvl w:val="0"/>
          <w:numId w:val="22"/>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JTAC</w:t>
      </w:r>
      <w:r w:rsidDel="00000000" w:rsidR="00000000" w:rsidRPr="00000000">
        <w:rPr>
          <w:color w:val="222222"/>
          <w:sz w:val="21"/>
          <w:szCs w:val="21"/>
          <w:rtl w:val="0"/>
        </w:rPr>
        <w:t xml:space="preserve"> Joint Terminal Attack Controller</w:t>
      </w:r>
    </w:p>
    <w:p w:rsidR="00000000" w:rsidDel="00000000" w:rsidP="00000000" w:rsidRDefault="00000000" w:rsidRPr="00000000" w14:paraId="000001D0">
      <w:pPr>
        <w:numPr>
          <w:ilvl w:val="0"/>
          <w:numId w:val="22"/>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LGB</w:t>
      </w:r>
      <w:r w:rsidDel="00000000" w:rsidR="00000000" w:rsidRPr="00000000">
        <w:rPr>
          <w:color w:val="222222"/>
          <w:sz w:val="21"/>
          <w:szCs w:val="21"/>
          <w:rtl w:val="0"/>
        </w:rPr>
        <w:t xml:space="preserve"> Laser Guided Bomb</w:t>
      </w:r>
    </w:p>
    <w:p w:rsidR="00000000" w:rsidDel="00000000" w:rsidP="00000000" w:rsidRDefault="00000000" w:rsidRPr="00000000" w14:paraId="000001D1">
      <w:pPr>
        <w:numPr>
          <w:ilvl w:val="0"/>
          <w:numId w:val="22"/>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LGM</w:t>
      </w:r>
      <w:r w:rsidDel="00000000" w:rsidR="00000000" w:rsidRPr="00000000">
        <w:rPr>
          <w:color w:val="222222"/>
          <w:sz w:val="21"/>
          <w:szCs w:val="21"/>
          <w:rtl w:val="0"/>
        </w:rPr>
        <w:t xml:space="preserve"> Laser Guided Missile</w:t>
      </w:r>
    </w:p>
    <w:p w:rsidR="00000000" w:rsidDel="00000000" w:rsidP="00000000" w:rsidRDefault="00000000" w:rsidRPr="00000000" w14:paraId="000001D2">
      <w:pPr>
        <w:numPr>
          <w:ilvl w:val="0"/>
          <w:numId w:val="22"/>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LRF</w:t>
      </w:r>
      <w:r w:rsidDel="00000000" w:rsidR="00000000" w:rsidRPr="00000000">
        <w:rPr>
          <w:color w:val="222222"/>
          <w:sz w:val="21"/>
          <w:szCs w:val="21"/>
          <w:rtl w:val="0"/>
        </w:rPr>
        <w:t xml:space="preserve"> Laser Range Finder</w:t>
      </w:r>
    </w:p>
    <w:p w:rsidR="00000000" w:rsidDel="00000000" w:rsidP="00000000" w:rsidRDefault="00000000" w:rsidRPr="00000000" w14:paraId="000001D3">
      <w:pPr>
        <w:numPr>
          <w:ilvl w:val="0"/>
          <w:numId w:val="22"/>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LST</w:t>
      </w:r>
      <w:r w:rsidDel="00000000" w:rsidR="00000000" w:rsidRPr="00000000">
        <w:rPr>
          <w:color w:val="222222"/>
          <w:sz w:val="21"/>
          <w:szCs w:val="21"/>
          <w:rtl w:val="0"/>
        </w:rPr>
        <w:t xml:space="preserve"> Laser Spot Tracker</w:t>
      </w:r>
    </w:p>
    <w:p w:rsidR="00000000" w:rsidDel="00000000" w:rsidP="00000000" w:rsidRDefault="00000000" w:rsidRPr="00000000" w14:paraId="000001D4">
      <w:pPr>
        <w:numPr>
          <w:ilvl w:val="0"/>
          <w:numId w:val="22"/>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LTD</w:t>
      </w:r>
      <w:r w:rsidDel="00000000" w:rsidR="00000000" w:rsidRPr="00000000">
        <w:rPr>
          <w:color w:val="222222"/>
          <w:sz w:val="21"/>
          <w:szCs w:val="21"/>
          <w:rtl w:val="0"/>
        </w:rPr>
        <w:t xml:space="preserve"> Laser Target Designator</w:t>
      </w:r>
    </w:p>
    <w:p w:rsidR="00000000" w:rsidDel="00000000" w:rsidP="00000000" w:rsidRDefault="00000000" w:rsidRPr="00000000" w14:paraId="000001D5">
      <w:pPr>
        <w:numPr>
          <w:ilvl w:val="0"/>
          <w:numId w:val="22"/>
        </w:numPr>
        <w:shd w:fill="ffffff" w:val="clear"/>
        <w:spacing w:after="0" w:afterAutospacing="0" w:before="0" w:beforeAutospacing="0" w:lineRule="auto"/>
        <w:ind w:left="1080" w:hanging="360"/>
        <w:rPr>
          <w:rFonts w:ascii="Cambria" w:cs="Cambria" w:eastAsia="Cambria" w:hAnsi="Cambria"/>
        </w:rPr>
      </w:pPr>
      <w:r w:rsidDel="00000000" w:rsidR="00000000" w:rsidRPr="00000000">
        <w:rPr>
          <w:b w:val="1"/>
          <w:bCs w:val="1"/>
          <w:color w:val="222222"/>
          <w:sz w:val="21"/>
          <w:szCs w:val="21"/>
          <w:rtl w:val="0"/>
        </w:rPr>
        <w:t xml:space="preserve">MANPADS</w:t>
      </w:r>
      <w:r w:rsidDel="00000000" w:rsidR="00000000" w:rsidRPr="00000000">
        <w:rPr>
          <w:color w:val="222222"/>
          <w:sz w:val="21"/>
          <w:szCs w:val="21"/>
          <w:rtl w:val="0"/>
        </w:rPr>
        <w:t xml:space="preserve"> Man Portable Air Defense System</w:t>
      </w:r>
    </w:p>
    <w:p w:rsidR="00000000" w:rsidDel="00000000" w:rsidP="00000000" w:rsidRDefault="00000000" w:rsidRPr="00000000" w14:paraId="000001D6">
      <w:pPr>
        <w:numPr>
          <w:ilvl w:val="0"/>
          <w:numId w:val="22"/>
        </w:numPr>
        <w:shd w:fill="ffffff" w:val="clear"/>
        <w:spacing w:after="0" w:afterAutospacing="0" w:before="0" w:beforeAutospacing="0" w:lineRule="auto"/>
        <w:ind w:left="1080" w:hanging="360"/>
        <w:rPr>
          <w:color w:val="222222"/>
          <w:sz w:val="21"/>
          <w:szCs w:val="21"/>
          <w:u w:val="none"/>
        </w:rPr>
      </w:pPr>
      <w:r w:rsidDel="00000000" w:rsidR="00000000" w:rsidRPr="00000000">
        <w:rPr>
          <w:b w:val="1"/>
          <w:bCs w:val="1"/>
          <w:color w:val="222222"/>
          <w:sz w:val="21"/>
          <w:szCs w:val="21"/>
          <w:rtl w:val="0"/>
        </w:rPr>
        <w:t xml:space="preserve">NAI</w:t>
      </w:r>
      <w:r w:rsidDel="00000000" w:rsidR="00000000" w:rsidRPr="00000000">
        <w:rPr>
          <w:color w:val="222222"/>
          <w:sz w:val="21"/>
          <w:szCs w:val="21"/>
          <w:rtl w:val="0"/>
        </w:rPr>
        <w:t xml:space="preserve"> Named Area of Interest</w:t>
      </w:r>
    </w:p>
    <w:p w:rsidR="00000000" w:rsidDel="00000000" w:rsidP="00000000" w:rsidRDefault="00000000" w:rsidRPr="00000000" w14:paraId="000001D7">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TTT</w:t>
      </w:r>
      <w:r w:rsidDel="00000000" w:rsidR="00000000" w:rsidRPr="00000000">
        <w:rPr>
          <w:color w:val="222222"/>
          <w:sz w:val="21"/>
          <w:szCs w:val="21"/>
          <w:rtl w:val="0"/>
        </w:rPr>
        <w:t xml:space="preserve"> Time to target</w:t>
      </w:r>
    </w:p>
    <w:p w:rsidR="00000000" w:rsidDel="00000000" w:rsidP="00000000" w:rsidRDefault="00000000" w:rsidRPr="00000000" w14:paraId="000001D8">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AAA</w:t>
      </w:r>
      <w:r w:rsidDel="00000000" w:rsidR="00000000" w:rsidRPr="00000000">
        <w:rPr>
          <w:color w:val="222222"/>
          <w:sz w:val="21"/>
          <w:szCs w:val="21"/>
          <w:rtl w:val="0"/>
        </w:rPr>
        <w:t xml:space="preserve"> Anti Aircraft Artillery</w:t>
      </w:r>
    </w:p>
    <w:p w:rsidR="00000000" w:rsidDel="00000000" w:rsidP="00000000" w:rsidRDefault="00000000" w:rsidRPr="00000000" w14:paraId="000001D9">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RTB</w:t>
      </w:r>
      <w:r w:rsidDel="00000000" w:rsidR="00000000" w:rsidRPr="00000000">
        <w:rPr>
          <w:color w:val="222222"/>
          <w:sz w:val="21"/>
          <w:szCs w:val="21"/>
          <w:rtl w:val="0"/>
        </w:rPr>
        <w:t xml:space="preserve"> Return to base</w:t>
      </w:r>
    </w:p>
    <w:p w:rsidR="00000000" w:rsidDel="00000000" w:rsidP="00000000" w:rsidRDefault="00000000" w:rsidRPr="00000000" w14:paraId="000001DA">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ACFT</w:t>
      </w:r>
      <w:r w:rsidDel="00000000" w:rsidR="00000000" w:rsidRPr="00000000">
        <w:rPr>
          <w:color w:val="222222"/>
          <w:sz w:val="21"/>
          <w:szCs w:val="21"/>
          <w:rtl w:val="0"/>
        </w:rPr>
        <w:t xml:space="preserve"> Aircraft</w:t>
      </w:r>
    </w:p>
    <w:p w:rsidR="00000000" w:rsidDel="00000000" w:rsidP="00000000" w:rsidRDefault="00000000" w:rsidRPr="00000000" w14:paraId="000001DB">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ACA</w:t>
      </w:r>
      <w:r w:rsidDel="00000000" w:rsidR="00000000" w:rsidRPr="00000000">
        <w:rPr>
          <w:color w:val="222222"/>
          <w:sz w:val="21"/>
          <w:szCs w:val="21"/>
          <w:rtl w:val="0"/>
        </w:rPr>
        <w:t xml:space="preserve"> Airspace Coordination Area</w:t>
      </w:r>
    </w:p>
    <w:p w:rsidR="00000000" w:rsidDel="00000000" w:rsidP="00000000" w:rsidRDefault="00000000" w:rsidRPr="00000000" w14:paraId="000001DC">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ABCCC</w:t>
      </w:r>
      <w:r w:rsidDel="00000000" w:rsidR="00000000" w:rsidRPr="00000000">
        <w:rPr>
          <w:color w:val="222222"/>
          <w:sz w:val="21"/>
          <w:szCs w:val="21"/>
          <w:rtl w:val="0"/>
        </w:rPr>
        <w:t xml:space="preserve"> Airborne Battlefield Control Center</w:t>
      </w:r>
    </w:p>
    <w:p w:rsidR="00000000" w:rsidDel="00000000" w:rsidP="00000000" w:rsidRDefault="00000000" w:rsidRPr="00000000" w14:paraId="000001DD">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ACC</w:t>
      </w:r>
      <w:r w:rsidDel="00000000" w:rsidR="00000000" w:rsidRPr="00000000">
        <w:rPr>
          <w:color w:val="222222"/>
          <w:sz w:val="21"/>
          <w:szCs w:val="21"/>
          <w:rtl w:val="0"/>
        </w:rPr>
        <w:t xml:space="preserve"> Air/Airspace Control Center</w:t>
      </w:r>
    </w:p>
    <w:p w:rsidR="00000000" w:rsidDel="00000000" w:rsidP="00000000" w:rsidRDefault="00000000" w:rsidRPr="00000000" w14:paraId="000001DE">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ACM</w:t>
      </w:r>
      <w:r w:rsidDel="00000000" w:rsidR="00000000" w:rsidRPr="00000000">
        <w:rPr>
          <w:color w:val="222222"/>
          <w:sz w:val="21"/>
          <w:szCs w:val="21"/>
          <w:rtl w:val="0"/>
        </w:rPr>
        <w:t xml:space="preserve"> Airspace Control Measure</w:t>
      </w:r>
    </w:p>
    <w:p w:rsidR="00000000" w:rsidDel="00000000" w:rsidP="00000000" w:rsidRDefault="00000000" w:rsidRPr="00000000" w14:paraId="000001DF">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ACO</w:t>
      </w:r>
      <w:r w:rsidDel="00000000" w:rsidR="00000000" w:rsidRPr="00000000">
        <w:rPr>
          <w:color w:val="222222"/>
          <w:sz w:val="21"/>
          <w:szCs w:val="21"/>
          <w:rtl w:val="0"/>
        </w:rPr>
        <w:t xml:space="preserve"> Airspace Control Order</w:t>
      </w:r>
    </w:p>
    <w:p w:rsidR="00000000" w:rsidDel="00000000" w:rsidP="00000000" w:rsidRDefault="00000000" w:rsidRPr="00000000" w14:paraId="000001E0">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ACP</w:t>
      </w:r>
      <w:r w:rsidDel="00000000" w:rsidR="00000000" w:rsidRPr="00000000">
        <w:rPr>
          <w:color w:val="222222"/>
          <w:sz w:val="21"/>
          <w:szCs w:val="21"/>
          <w:rtl w:val="0"/>
        </w:rPr>
        <w:t xml:space="preserve"> Airspace Control Plan</w:t>
      </w:r>
    </w:p>
    <w:p w:rsidR="00000000" w:rsidDel="00000000" w:rsidP="00000000" w:rsidRDefault="00000000" w:rsidRPr="00000000" w14:paraId="000001E1">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AGL</w:t>
      </w:r>
      <w:r w:rsidDel="00000000" w:rsidR="00000000" w:rsidRPr="00000000">
        <w:rPr>
          <w:color w:val="222222"/>
          <w:sz w:val="21"/>
          <w:szCs w:val="21"/>
          <w:rtl w:val="0"/>
        </w:rPr>
        <w:t xml:space="preserve"> Above Ground Level</w:t>
      </w:r>
    </w:p>
    <w:p w:rsidR="00000000" w:rsidDel="00000000" w:rsidP="00000000" w:rsidRDefault="00000000" w:rsidRPr="00000000" w14:paraId="000001E2">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AI</w:t>
      </w:r>
      <w:r w:rsidDel="00000000" w:rsidR="00000000" w:rsidRPr="00000000">
        <w:rPr>
          <w:color w:val="222222"/>
          <w:sz w:val="21"/>
          <w:szCs w:val="21"/>
          <w:rtl w:val="0"/>
        </w:rPr>
        <w:t xml:space="preserve"> Air Interdiction</w:t>
      </w:r>
    </w:p>
    <w:p w:rsidR="00000000" w:rsidDel="00000000" w:rsidP="00000000" w:rsidRDefault="00000000" w:rsidRPr="00000000" w14:paraId="000001E3">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ALO</w:t>
      </w:r>
      <w:r w:rsidDel="00000000" w:rsidR="00000000" w:rsidRPr="00000000">
        <w:rPr>
          <w:color w:val="222222"/>
          <w:sz w:val="21"/>
          <w:szCs w:val="21"/>
          <w:rtl w:val="0"/>
        </w:rPr>
        <w:t xml:space="preserve"> Air Liaison Officer</w:t>
      </w:r>
    </w:p>
    <w:p w:rsidR="00000000" w:rsidDel="00000000" w:rsidP="00000000" w:rsidRDefault="00000000" w:rsidRPr="00000000" w14:paraId="000001E4">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AO</w:t>
      </w:r>
      <w:r w:rsidDel="00000000" w:rsidR="00000000" w:rsidRPr="00000000">
        <w:rPr>
          <w:color w:val="222222"/>
          <w:sz w:val="21"/>
          <w:szCs w:val="21"/>
          <w:rtl w:val="0"/>
        </w:rPr>
        <w:t xml:space="preserve"> Area of Operation</w:t>
      </w:r>
    </w:p>
    <w:p w:rsidR="00000000" w:rsidDel="00000000" w:rsidP="00000000" w:rsidRDefault="00000000" w:rsidRPr="00000000" w14:paraId="000001E5">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AOCC</w:t>
      </w:r>
      <w:r w:rsidDel="00000000" w:rsidR="00000000" w:rsidRPr="00000000">
        <w:rPr>
          <w:color w:val="222222"/>
          <w:sz w:val="21"/>
          <w:szCs w:val="21"/>
          <w:rtl w:val="0"/>
        </w:rPr>
        <w:t xml:space="preserve"> Air Operation Coordination Center</w:t>
      </w:r>
    </w:p>
    <w:p w:rsidR="00000000" w:rsidDel="00000000" w:rsidP="00000000" w:rsidRDefault="00000000" w:rsidRPr="00000000" w14:paraId="000001E6">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ASOC</w:t>
      </w:r>
      <w:r w:rsidDel="00000000" w:rsidR="00000000" w:rsidRPr="00000000">
        <w:rPr>
          <w:color w:val="222222"/>
          <w:sz w:val="21"/>
          <w:szCs w:val="21"/>
          <w:rtl w:val="0"/>
        </w:rPr>
        <w:t xml:space="preserve"> Air Support Operation Center</w:t>
      </w:r>
    </w:p>
    <w:p w:rsidR="00000000" w:rsidDel="00000000" w:rsidP="00000000" w:rsidRDefault="00000000" w:rsidRPr="00000000" w14:paraId="000001E7">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ATM</w:t>
      </w:r>
      <w:r w:rsidDel="00000000" w:rsidR="00000000" w:rsidRPr="00000000">
        <w:rPr>
          <w:color w:val="222222"/>
          <w:sz w:val="21"/>
          <w:szCs w:val="21"/>
          <w:rtl w:val="0"/>
        </w:rPr>
        <w:t xml:space="preserve"> Air Task Message</w:t>
      </w:r>
    </w:p>
    <w:p w:rsidR="00000000" w:rsidDel="00000000" w:rsidP="00000000" w:rsidRDefault="00000000" w:rsidRPr="00000000" w14:paraId="000001E8">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ATO</w:t>
      </w:r>
      <w:r w:rsidDel="00000000" w:rsidR="00000000" w:rsidRPr="00000000">
        <w:rPr>
          <w:color w:val="222222"/>
          <w:sz w:val="21"/>
          <w:szCs w:val="21"/>
          <w:rtl w:val="0"/>
        </w:rPr>
        <w:t xml:space="preserve"> Air Task Order</w:t>
      </w:r>
    </w:p>
    <w:p w:rsidR="00000000" w:rsidDel="00000000" w:rsidP="00000000" w:rsidRDefault="00000000" w:rsidRPr="00000000" w14:paraId="000001E9">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ATP</w:t>
      </w:r>
      <w:r w:rsidDel="00000000" w:rsidR="00000000" w:rsidRPr="00000000">
        <w:rPr>
          <w:color w:val="222222"/>
          <w:sz w:val="21"/>
          <w:szCs w:val="21"/>
          <w:rtl w:val="0"/>
        </w:rPr>
        <w:t xml:space="preserve"> Allied Tactical Publication</w:t>
      </w:r>
    </w:p>
    <w:p w:rsidR="00000000" w:rsidDel="00000000" w:rsidP="00000000" w:rsidRDefault="00000000" w:rsidRPr="00000000" w14:paraId="000001EA">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AWACS</w:t>
      </w:r>
      <w:r w:rsidDel="00000000" w:rsidR="00000000" w:rsidRPr="00000000">
        <w:rPr>
          <w:color w:val="222222"/>
          <w:sz w:val="21"/>
          <w:szCs w:val="21"/>
          <w:rtl w:val="0"/>
        </w:rPr>
        <w:t xml:space="preserve"> Airborne Warning and Control System</w:t>
      </w:r>
    </w:p>
    <w:p w:rsidR="00000000" w:rsidDel="00000000" w:rsidP="00000000" w:rsidRDefault="00000000" w:rsidRPr="00000000" w14:paraId="000001EB">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BCD</w:t>
      </w:r>
      <w:r w:rsidDel="00000000" w:rsidR="00000000" w:rsidRPr="00000000">
        <w:rPr>
          <w:color w:val="222222"/>
          <w:sz w:val="21"/>
          <w:szCs w:val="21"/>
          <w:rtl w:val="0"/>
        </w:rPr>
        <w:t xml:space="preserve"> Battlefield Coordination Detachment</w:t>
      </w:r>
    </w:p>
    <w:p w:rsidR="00000000" w:rsidDel="00000000" w:rsidP="00000000" w:rsidRDefault="00000000" w:rsidRPr="00000000" w14:paraId="000001EC">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BDA</w:t>
      </w:r>
      <w:r w:rsidDel="00000000" w:rsidR="00000000" w:rsidRPr="00000000">
        <w:rPr>
          <w:color w:val="222222"/>
          <w:sz w:val="21"/>
          <w:szCs w:val="21"/>
          <w:rtl w:val="0"/>
        </w:rPr>
        <w:t xml:space="preserve"> Battle Damage Assessment</w:t>
      </w:r>
    </w:p>
    <w:p w:rsidR="00000000" w:rsidDel="00000000" w:rsidP="00000000" w:rsidRDefault="00000000" w:rsidRPr="00000000" w14:paraId="000001ED">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BP</w:t>
      </w:r>
      <w:r w:rsidDel="00000000" w:rsidR="00000000" w:rsidRPr="00000000">
        <w:rPr>
          <w:color w:val="222222"/>
          <w:sz w:val="21"/>
          <w:szCs w:val="21"/>
          <w:rtl w:val="0"/>
        </w:rPr>
        <w:t xml:space="preserve"> Battle Position</w:t>
      </w:r>
    </w:p>
    <w:p w:rsidR="00000000" w:rsidDel="00000000" w:rsidP="00000000" w:rsidRDefault="00000000" w:rsidRPr="00000000" w14:paraId="000001EE">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CONOPS</w:t>
      </w:r>
      <w:r w:rsidDel="00000000" w:rsidR="00000000" w:rsidRPr="00000000">
        <w:rPr>
          <w:color w:val="222222"/>
          <w:sz w:val="21"/>
          <w:szCs w:val="21"/>
          <w:rtl w:val="0"/>
        </w:rPr>
        <w:t xml:space="preserve"> Concept Of Operation</w:t>
      </w:r>
    </w:p>
    <w:p w:rsidR="00000000" w:rsidDel="00000000" w:rsidP="00000000" w:rsidRDefault="00000000" w:rsidRPr="00000000" w14:paraId="000001EF">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CP</w:t>
      </w:r>
      <w:r w:rsidDel="00000000" w:rsidR="00000000" w:rsidRPr="00000000">
        <w:rPr>
          <w:color w:val="222222"/>
          <w:sz w:val="21"/>
          <w:szCs w:val="21"/>
          <w:rtl w:val="0"/>
        </w:rPr>
        <w:t xml:space="preserve"> Contact Point</w:t>
      </w:r>
    </w:p>
    <w:p w:rsidR="00000000" w:rsidDel="00000000" w:rsidP="00000000" w:rsidRDefault="00000000" w:rsidRPr="00000000" w14:paraId="000001F0">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C/S</w:t>
      </w:r>
      <w:r w:rsidDel="00000000" w:rsidR="00000000" w:rsidRPr="00000000">
        <w:rPr>
          <w:color w:val="222222"/>
          <w:sz w:val="21"/>
          <w:szCs w:val="21"/>
          <w:rtl w:val="0"/>
        </w:rPr>
        <w:t xml:space="preserve"> Call Sign</w:t>
      </w:r>
    </w:p>
    <w:p w:rsidR="00000000" w:rsidDel="00000000" w:rsidP="00000000" w:rsidRDefault="00000000" w:rsidRPr="00000000" w14:paraId="000001F1">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DMPI</w:t>
      </w:r>
      <w:r w:rsidDel="00000000" w:rsidR="00000000" w:rsidRPr="00000000">
        <w:rPr>
          <w:color w:val="222222"/>
          <w:sz w:val="21"/>
          <w:szCs w:val="21"/>
          <w:rtl w:val="0"/>
        </w:rPr>
        <w:t xml:space="preserve"> Desired Point Of Impact</w:t>
      </w:r>
    </w:p>
    <w:p w:rsidR="00000000" w:rsidDel="00000000" w:rsidP="00000000" w:rsidRDefault="00000000" w:rsidRPr="00000000" w14:paraId="000001F2">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DZ</w:t>
      </w:r>
      <w:r w:rsidDel="00000000" w:rsidR="00000000" w:rsidRPr="00000000">
        <w:rPr>
          <w:color w:val="222222"/>
          <w:sz w:val="21"/>
          <w:szCs w:val="21"/>
          <w:rtl w:val="0"/>
        </w:rPr>
        <w:t xml:space="preserve"> Drop Zone</w:t>
      </w:r>
    </w:p>
    <w:p w:rsidR="00000000" w:rsidDel="00000000" w:rsidP="00000000" w:rsidRDefault="00000000" w:rsidRPr="00000000" w14:paraId="000001F3">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ECAS</w:t>
      </w:r>
      <w:r w:rsidDel="00000000" w:rsidR="00000000" w:rsidRPr="00000000">
        <w:rPr>
          <w:color w:val="222222"/>
          <w:sz w:val="21"/>
          <w:szCs w:val="21"/>
          <w:rtl w:val="0"/>
        </w:rPr>
        <w:t xml:space="preserve"> Emergency CAS</w:t>
      </w:r>
    </w:p>
    <w:p w:rsidR="00000000" w:rsidDel="00000000" w:rsidP="00000000" w:rsidRDefault="00000000" w:rsidRPr="00000000" w14:paraId="000001F4">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ECM</w:t>
      </w:r>
      <w:r w:rsidDel="00000000" w:rsidR="00000000" w:rsidRPr="00000000">
        <w:rPr>
          <w:color w:val="222222"/>
          <w:sz w:val="21"/>
          <w:szCs w:val="21"/>
          <w:rtl w:val="0"/>
        </w:rPr>
        <w:t xml:space="preserve"> Electronic Countermeasure</w:t>
      </w:r>
    </w:p>
    <w:p w:rsidR="00000000" w:rsidDel="00000000" w:rsidP="00000000" w:rsidRDefault="00000000" w:rsidRPr="00000000" w14:paraId="000001F5">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EO</w:t>
      </w:r>
      <w:r w:rsidDel="00000000" w:rsidR="00000000" w:rsidRPr="00000000">
        <w:rPr>
          <w:color w:val="222222"/>
          <w:sz w:val="21"/>
          <w:szCs w:val="21"/>
          <w:rtl w:val="0"/>
        </w:rPr>
        <w:t xml:space="preserve"> Electro Optic</w:t>
      </w:r>
    </w:p>
    <w:p w:rsidR="00000000" w:rsidDel="00000000" w:rsidP="00000000" w:rsidRDefault="00000000" w:rsidRPr="00000000" w14:paraId="000001F6">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FAC</w:t>
      </w:r>
      <w:r w:rsidDel="00000000" w:rsidR="00000000" w:rsidRPr="00000000">
        <w:rPr>
          <w:color w:val="222222"/>
          <w:sz w:val="21"/>
          <w:szCs w:val="21"/>
          <w:rtl w:val="0"/>
        </w:rPr>
        <w:t xml:space="preserve"> Forward Air Controller</w:t>
      </w:r>
    </w:p>
    <w:p w:rsidR="00000000" w:rsidDel="00000000" w:rsidP="00000000" w:rsidRDefault="00000000" w:rsidRPr="00000000" w14:paraId="000001F7">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FEBA</w:t>
      </w:r>
      <w:r w:rsidDel="00000000" w:rsidR="00000000" w:rsidRPr="00000000">
        <w:rPr>
          <w:color w:val="222222"/>
          <w:sz w:val="21"/>
          <w:szCs w:val="21"/>
          <w:rtl w:val="0"/>
        </w:rPr>
        <w:t xml:space="preserve"> Forward Edge of Battle Area</w:t>
      </w:r>
    </w:p>
    <w:p w:rsidR="00000000" w:rsidDel="00000000" w:rsidP="00000000" w:rsidRDefault="00000000" w:rsidRPr="00000000" w14:paraId="000001F8">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FL</w:t>
      </w:r>
      <w:r w:rsidDel="00000000" w:rsidR="00000000" w:rsidRPr="00000000">
        <w:rPr>
          <w:color w:val="222222"/>
          <w:sz w:val="21"/>
          <w:szCs w:val="21"/>
          <w:rtl w:val="0"/>
        </w:rPr>
        <w:t xml:space="preserve"> Flight Level</w:t>
      </w:r>
    </w:p>
    <w:p w:rsidR="00000000" w:rsidDel="00000000" w:rsidP="00000000" w:rsidRDefault="00000000" w:rsidRPr="00000000" w14:paraId="000001F9">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FLIR</w:t>
      </w:r>
      <w:r w:rsidDel="00000000" w:rsidR="00000000" w:rsidRPr="00000000">
        <w:rPr>
          <w:color w:val="222222"/>
          <w:sz w:val="21"/>
          <w:szCs w:val="21"/>
          <w:rtl w:val="0"/>
        </w:rPr>
        <w:t xml:space="preserve"> Forward Looking Infrared</w:t>
      </w:r>
    </w:p>
    <w:p w:rsidR="00000000" w:rsidDel="00000000" w:rsidP="00000000" w:rsidRDefault="00000000" w:rsidRPr="00000000" w14:paraId="000001FA">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FSCM</w:t>
      </w:r>
      <w:r w:rsidDel="00000000" w:rsidR="00000000" w:rsidRPr="00000000">
        <w:rPr>
          <w:color w:val="222222"/>
          <w:sz w:val="21"/>
          <w:szCs w:val="21"/>
          <w:rtl w:val="0"/>
        </w:rPr>
        <w:t xml:space="preserve"> Fire Support Coordination Measure</w:t>
      </w:r>
    </w:p>
    <w:p w:rsidR="00000000" w:rsidDel="00000000" w:rsidP="00000000" w:rsidRDefault="00000000" w:rsidRPr="00000000" w14:paraId="000001FB">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F/W</w:t>
      </w:r>
      <w:r w:rsidDel="00000000" w:rsidR="00000000" w:rsidRPr="00000000">
        <w:rPr>
          <w:color w:val="222222"/>
          <w:sz w:val="21"/>
          <w:szCs w:val="21"/>
          <w:rtl w:val="0"/>
        </w:rPr>
        <w:t xml:space="preserve"> Fixed Wing</w:t>
      </w:r>
    </w:p>
    <w:p w:rsidR="00000000" w:rsidDel="00000000" w:rsidP="00000000" w:rsidRDefault="00000000" w:rsidRPr="00000000" w14:paraId="000001FC">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GBAD</w:t>
      </w:r>
      <w:r w:rsidDel="00000000" w:rsidR="00000000" w:rsidRPr="00000000">
        <w:rPr>
          <w:color w:val="222222"/>
          <w:sz w:val="21"/>
          <w:szCs w:val="21"/>
          <w:rtl w:val="0"/>
        </w:rPr>
        <w:t xml:space="preserve"> Ground Base Air Defense</w:t>
      </w:r>
    </w:p>
    <w:p w:rsidR="00000000" w:rsidDel="00000000" w:rsidP="00000000" w:rsidRDefault="00000000" w:rsidRPr="00000000" w14:paraId="000001FD">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GBU</w:t>
      </w:r>
      <w:r w:rsidDel="00000000" w:rsidR="00000000" w:rsidRPr="00000000">
        <w:rPr>
          <w:color w:val="222222"/>
          <w:sz w:val="21"/>
          <w:szCs w:val="21"/>
          <w:rtl w:val="0"/>
        </w:rPr>
        <w:t xml:space="preserve"> Guidance Bomb Unit</w:t>
      </w:r>
    </w:p>
    <w:p w:rsidR="00000000" w:rsidDel="00000000" w:rsidP="00000000" w:rsidRDefault="00000000" w:rsidRPr="00000000" w14:paraId="000001FE">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HA</w:t>
      </w:r>
      <w:r w:rsidDel="00000000" w:rsidR="00000000" w:rsidRPr="00000000">
        <w:rPr>
          <w:color w:val="222222"/>
          <w:sz w:val="21"/>
          <w:szCs w:val="21"/>
          <w:rtl w:val="0"/>
        </w:rPr>
        <w:t xml:space="preserve"> Holding Area</w:t>
      </w:r>
    </w:p>
    <w:p w:rsidR="00000000" w:rsidDel="00000000" w:rsidP="00000000" w:rsidRDefault="00000000" w:rsidRPr="00000000" w14:paraId="000001FF">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HE</w:t>
      </w:r>
      <w:r w:rsidDel="00000000" w:rsidR="00000000" w:rsidRPr="00000000">
        <w:rPr>
          <w:color w:val="222222"/>
          <w:sz w:val="21"/>
          <w:szCs w:val="21"/>
          <w:rtl w:val="0"/>
        </w:rPr>
        <w:t xml:space="preserve"> High Explosive</w:t>
      </w:r>
    </w:p>
    <w:p w:rsidR="00000000" w:rsidDel="00000000" w:rsidP="00000000" w:rsidRDefault="00000000" w:rsidRPr="00000000" w14:paraId="00000200">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HiDACZ</w:t>
      </w:r>
      <w:r w:rsidDel="00000000" w:rsidR="00000000" w:rsidRPr="00000000">
        <w:rPr>
          <w:color w:val="222222"/>
          <w:sz w:val="21"/>
          <w:szCs w:val="21"/>
          <w:rtl w:val="0"/>
        </w:rPr>
        <w:t xml:space="preserve"> High-Density Airspace Control Zone</w:t>
      </w:r>
    </w:p>
    <w:p w:rsidR="00000000" w:rsidDel="00000000" w:rsidP="00000000" w:rsidRDefault="00000000" w:rsidRPr="00000000" w14:paraId="00000201">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HVAA</w:t>
      </w:r>
      <w:r w:rsidDel="00000000" w:rsidR="00000000" w:rsidRPr="00000000">
        <w:rPr>
          <w:color w:val="222222"/>
          <w:sz w:val="21"/>
          <w:szCs w:val="21"/>
          <w:rtl w:val="0"/>
        </w:rPr>
        <w:t xml:space="preserve"> High Value Airborne Asset</w:t>
      </w:r>
    </w:p>
    <w:p w:rsidR="00000000" w:rsidDel="00000000" w:rsidP="00000000" w:rsidRDefault="00000000" w:rsidRPr="00000000" w14:paraId="00000202">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ICAS</w:t>
      </w:r>
      <w:r w:rsidDel="00000000" w:rsidR="00000000" w:rsidRPr="00000000">
        <w:rPr>
          <w:color w:val="222222"/>
          <w:sz w:val="21"/>
          <w:szCs w:val="21"/>
          <w:rtl w:val="0"/>
        </w:rPr>
        <w:t xml:space="preserve"> Immediate CAS ( FAC on radio )</w:t>
      </w:r>
    </w:p>
    <w:p w:rsidR="00000000" w:rsidDel="00000000" w:rsidP="00000000" w:rsidRDefault="00000000" w:rsidRPr="00000000" w14:paraId="00000203">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IFF/SIF</w:t>
      </w:r>
      <w:r w:rsidDel="00000000" w:rsidR="00000000" w:rsidRPr="00000000">
        <w:rPr>
          <w:color w:val="222222"/>
          <w:sz w:val="21"/>
          <w:szCs w:val="21"/>
          <w:rtl w:val="0"/>
        </w:rPr>
        <w:t xml:space="preserve"> Identification Foe or Friend / Selective Identification Feature</w:t>
      </w:r>
    </w:p>
    <w:p w:rsidR="00000000" w:rsidDel="00000000" w:rsidP="00000000" w:rsidRDefault="00000000" w:rsidRPr="00000000" w14:paraId="00000204">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IR</w:t>
      </w:r>
      <w:r w:rsidDel="00000000" w:rsidR="00000000" w:rsidRPr="00000000">
        <w:rPr>
          <w:color w:val="222222"/>
          <w:sz w:val="21"/>
          <w:szCs w:val="21"/>
          <w:rtl w:val="0"/>
        </w:rPr>
        <w:t xml:space="preserve"> InfraRed</w:t>
      </w:r>
    </w:p>
    <w:p w:rsidR="00000000" w:rsidDel="00000000" w:rsidP="00000000" w:rsidRDefault="00000000" w:rsidRPr="00000000" w14:paraId="00000205">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IVO</w:t>
      </w:r>
      <w:r w:rsidDel="00000000" w:rsidR="00000000" w:rsidRPr="00000000">
        <w:rPr>
          <w:color w:val="222222"/>
          <w:sz w:val="21"/>
          <w:szCs w:val="21"/>
          <w:rtl w:val="0"/>
        </w:rPr>
        <w:t xml:space="preserve"> In Vicinity Of</w:t>
      </w:r>
    </w:p>
    <w:p w:rsidR="00000000" w:rsidDel="00000000" w:rsidP="00000000" w:rsidRDefault="00000000" w:rsidRPr="00000000" w14:paraId="00000206">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LGW</w:t>
      </w:r>
      <w:r w:rsidDel="00000000" w:rsidR="00000000" w:rsidRPr="00000000">
        <w:rPr>
          <w:color w:val="222222"/>
          <w:sz w:val="21"/>
          <w:szCs w:val="21"/>
          <w:rtl w:val="0"/>
        </w:rPr>
        <w:t xml:space="preserve"> Laser Guided Weapon</w:t>
      </w:r>
    </w:p>
    <w:p w:rsidR="00000000" w:rsidDel="00000000" w:rsidP="00000000" w:rsidRDefault="00000000" w:rsidRPr="00000000" w14:paraId="00000207">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LOS</w:t>
      </w:r>
      <w:r w:rsidDel="00000000" w:rsidR="00000000" w:rsidRPr="00000000">
        <w:rPr>
          <w:color w:val="222222"/>
          <w:sz w:val="21"/>
          <w:szCs w:val="21"/>
          <w:rtl w:val="0"/>
        </w:rPr>
        <w:t xml:space="preserve"> Line Of Sight</w:t>
      </w:r>
    </w:p>
    <w:p w:rsidR="00000000" w:rsidDel="00000000" w:rsidP="00000000" w:rsidRDefault="00000000" w:rsidRPr="00000000" w14:paraId="00000208">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LST</w:t>
      </w:r>
      <w:r w:rsidDel="00000000" w:rsidR="00000000" w:rsidRPr="00000000">
        <w:rPr>
          <w:color w:val="222222"/>
          <w:sz w:val="21"/>
          <w:szCs w:val="21"/>
          <w:rtl w:val="0"/>
        </w:rPr>
        <w:t xml:space="preserve"> Laser Spot Tracker</w:t>
      </w:r>
    </w:p>
    <w:p w:rsidR="00000000" w:rsidDel="00000000" w:rsidP="00000000" w:rsidRDefault="00000000" w:rsidRPr="00000000" w14:paraId="00000209">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LTD</w:t>
      </w:r>
      <w:r w:rsidDel="00000000" w:rsidR="00000000" w:rsidRPr="00000000">
        <w:rPr>
          <w:color w:val="222222"/>
          <w:sz w:val="21"/>
          <w:szCs w:val="21"/>
          <w:rtl w:val="0"/>
        </w:rPr>
        <w:t xml:space="preserve"> Laser Target Designator</w:t>
      </w:r>
    </w:p>
    <w:p w:rsidR="00000000" w:rsidDel="00000000" w:rsidP="00000000" w:rsidRDefault="00000000" w:rsidRPr="00000000" w14:paraId="0000020A">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LZ</w:t>
      </w:r>
      <w:r w:rsidDel="00000000" w:rsidR="00000000" w:rsidRPr="00000000">
        <w:rPr>
          <w:color w:val="222222"/>
          <w:sz w:val="21"/>
          <w:szCs w:val="21"/>
          <w:rtl w:val="0"/>
        </w:rPr>
        <w:t xml:space="preserve"> Landing Zone</w:t>
      </w:r>
    </w:p>
    <w:p w:rsidR="00000000" w:rsidDel="00000000" w:rsidP="00000000" w:rsidRDefault="00000000" w:rsidRPr="00000000" w14:paraId="0000020B">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MANPADS</w:t>
      </w:r>
      <w:r w:rsidDel="00000000" w:rsidR="00000000" w:rsidRPr="00000000">
        <w:rPr>
          <w:color w:val="222222"/>
          <w:sz w:val="21"/>
          <w:szCs w:val="21"/>
          <w:rtl w:val="0"/>
        </w:rPr>
        <w:t xml:space="preserve"> MAN-Portable Air Defense System</w:t>
      </w:r>
    </w:p>
    <w:p w:rsidR="00000000" w:rsidDel="00000000" w:rsidP="00000000" w:rsidRDefault="00000000" w:rsidRPr="00000000" w14:paraId="0000020C">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MLRS</w:t>
      </w:r>
      <w:r w:rsidDel="00000000" w:rsidR="00000000" w:rsidRPr="00000000">
        <w:rPr>
          <w:color w:val="222222"/>
          <w:sz w:val="21"/>
          <w:szCs w:val="21"/>
          <w:rtl w:val="0"/>
        </w:rPr>
        <w:t xml:space="preserve"> Multiple Launch Rocket System</w:t>
      </w:r>
    </w:p>
    <w:p w:rsidR="00000000" w:rsidDel="00000000" w:rsidP="00000000" w:rsidRDefault="00000000" w:rsidRPr="00000000" w14:paraId="0000020D">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MGRS</w:t>
      </w:r>
      <w:r w:rsidDel="00000000" w:rsidR="00000000" w:rsidRPr="00000000">
        <w:rPr>
          <w:color w:val="222222"/>
          <w:sz w:val="21"/>
          <w:szCs w:val="21"/>
          <w:rtl w:val="0"/>
        </w:rPr>
        <w:t xml:space="preserve"> Military Grid Reference System</w:t>
      </w:r>
    </w:p>
    <w:p w:rsidR="00000000" w:rsidDel="00000000" w:rsidP="00000000" w:rsidRDefault="00000000" w:rsidRPr="00000000" w14:paraId="0000020E">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NAI</w:t>
      </w:r>
      <w:r w:rsidDel="00000000" w:rsidR="00000000" w:rsidRPr="00000000">
        <w:rPr>
          <w:color w:val="222222"/>
          <w:sz w:val="21"/>
          <w:szCs w:val="21"/>
          <w:rtl w:val="0"/>
        </w:rPr>
        <w:t xml:space="preserve"> Named Area of Interest</w:t>
      </w:r>
    </w:p>
    <w:p w:rsidR="00000000" w:rsidDel="00000000" w:rsidP="00000000" w:rsidRDefault="00000000" w:rsidRPr="00000000" w14:paraId="0000020F">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OP</w:t>
      </w:r>
      <w:r w:rsidDel="00000000" w:rsidR="00000000" w:rsidRPr="00000000">
        <w:rPr>
          <w:color w:val="222222"/>
          <w:sz w:val="21"/>
          <w:szCs w:val="21"/>
          <w:rtl w:val="0"/>
        </w:rPr>
        <w:t xml:space="preserve"> Observation Post</w:t>
      </w:r>
    </w:p>
    <w:p w:rsidR="00000000" w:rsidDel="00000000" w:rsidP="00000000" w:rsidRDefault="00000000" w:rsidRPr="00000000" w14:paraId="00000210">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PB</w:t>
      </w:r>
      <w:r w:rsidDel="00000000" w:rsidR="00000000" w:rsidRPr="00000000">
        <w:rPr>
          <w:color w:val="222222"/>
          <w:sz w:val="21"/>
          <w:szCs w:val="21"/>
          <w:rtl w:val="0"/>
        </w:rPr>
        <w:t xml:space="preserve"> Patrol Base</w:t>
      </w:r>
    </w:p>
    <w:p w:rsidR="00000000" w:rsidDel="00000000" w:rsidP="00000000" w:rsidRDefault="00000000" w:rsidRPr="00000000" w14:paraId="00000211">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PGM</w:t>
      </w:r>
      <w:r w:rsidDel="00000000" w:rsidR="00000000" w:rsidRPr="00000000">
        <w:rPr>
          <w:color w:val="222222"/>
          <w:sz w:val="21"/>
          <w:szCs w:val="21"/>
          <w:rtl w:val="0"/>
        </w:rPr>
        <w:t xml:space="preserve"> Precision Guided Munitions</w:t>
      </w:r>
    </w:p>
    <w:p w:rsidR="00000000" w:rsidDel="00000000" w:rsidP="00000000" w:rsidRDefault="00000000" w:rsidRPr="00000000" w14:paraId="00000212">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PI</w:t>
      </w:r>
      <w:r w:rsidDel="00000000" w:rsidR="00000000" w:rsidRPr="00000000">
        <w:rPr>
          <w:color w:val="222222"/>
          <w:sz w:val="21"/>
          <w:szCs w:val="21"/>
          <w:rtl w:val="0"/>
        </w:rPr>
        <w:t xml:space="preserve"> Probability of Incapacitation</w:t>
      </w:r>
    </w:p>
    <w:p w:rsidR="00000000" w:rsidDel="00000000" w:rsidP="00000000" w:rsidRDefault="00000000" w:rsidRPr="00000000" w14:paraId="00000213">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PO</w:t>
      </w:r>
      <w:r w:rsidDel="00000000" w:rsidR="00000000" w:rsidRPr="00000000">
        <w:rPr>
          <w:color w:val="222222"/>
          <w:sz w:val="21"/>
          <w:szCs w:val="21"/>
          <w:rtl w:val="0"/>
        </w:rPr>
        <w:t xml:space="preserve">C Point Of Contact</w:t>
      </w:r>
    </w:p>
    <w:p w:rsidR="00000000" w:rsidDel="00000000" w:rsidP="00000000" w:rsidRDefault="00000000" w:rsidRPr="00000000" w14:paraId="00000214">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PR </w:t>
      </w:r>
      <w:r w:rsidDel="00000000" w:rsidR="00000000" w:rsidRPr="00000000">
        <w:rPr>
          <w:color w:val="222222"/>
          <w:sz w:val="21"/>
          <w:szCs w:val="21"/>
          <w:rtl w:val="0"/>
        </w:rPr>
        <w:t xml:space="preserve">Personal Recovery</w:t>
      </w:r>
    </w:p>
    <w:p w:rsidR="00000000" w:rsidDel="00000000" w:rsidP="00000000" w:rsidRDefault="00000000" w:rsidRPr="00000000" w14:paraId="00000215">
      <w:pPr>
        <w:numPr>
          <w:ilvl w:val="0"/>
          <w:numId w:val="22"/>
        </w:numPr>
        <w:shd w:fill="ffffff" w:val="clear"/>
        <w:spacing w:after="0" w:afterAutospacing="0" w:before="0" w:beforeAutospacing="0" w:lineRule="auto"/>
        <w:ind w:left="1080" w:hanging="360"/>
        <w:rPr>
          <w:b w:val="1"/>
          <w:bCs w:val="1"/>
        </w:rPr>
      </w:pPr>
      <w:r w:rsidDel="00000000" w:rsidR="00000000" w:rsidRPr="00000000">
        <w:rPr>
          <w:b w:val="1"/>
          <w:bCs w:val="1"/>
          <w:color w:val="222222"/>
          <w:sz w:val="21"/>
          <w:szCs w:val="21"/>
          <w:rtl w:val="0"/>
        </w:rPr>
        <w:t xml:space="preserve">PRF </w:t>
      </w:r>
      <w:r w:rsidDel="00000000" w:rsidR="00000000" w:rsidRPr="00000000">
        <w:rPr>
          <w:color w:val="222222"/>
          <w:sz w:val="21"/>
          <w:szCs w:val="21"/>
          <w:rtl w:val="0"/>
        </w:rPr>
        <w:t xml:space="preserve">Pulse Radio Frequency</w:t>
      </w:r>
    </w:p>
    <w:p w:rsidR="00000000" w:rsidDel="00000000" w:rsidP="00000000" w:rsidRDefault="00000000" w:rsidRPr="00000000" w14:paraId="00000216">
      <w:pPr>
        <w:numPr>
          <w:ilvl w:val="0"/>
          <w:numId w:val="22"/>
        </w:numPr>
        <w:shd w:fill="ffffff" w:val="clear"/>
        <w:spacing w:after="0" w:afterAutospacing="0" w:before="0" w:beforeAutospacing="0" w:lineRule="auto"/>
        <w:ind w:left="1080" w:hanging="360"/>
      </w:pPr>
      <w:r w:rsidDel="00000000" w:rsidR="00000000" w:rsidRPr="00000000">
        <w:rPr>
          <w:b w:val="1"/>
          <w:bCs w:val="1"/>
          <w:color w:val="222222"/>
          <w:sz w:val="21"/>
          <w:szCs w:val="21"/>
          <w:rtl w:val="0"/>
        </w:rPr>
        <w:t xml:space="preserve">SA</w:t>
      </w:r>
      <w:r w:rsidDel="00000000" w:rsidR="00000000" w:rsidRPr="00000000">
        <w:rPr>
          <w:color w:val="222222"/>
          <w:sz w:val="21"/>
          <w:szCs w:val="21"/>
          <w:rtl w:val="0"/>
        </w:rPr>
        <w:t xml:space="preserve"> Situation Awareness / Surface to air</w:t>
      </w:r>
    </w:p>
    <w:p w:rsidR="00000000" w:rsidDel="00000000" w:rsidP="00000000" w:rsidRDefault="00000000" w:rsidRPr="00000000" w14:paraId="00000217">
      <w:pPr>
        <w:numPr>
          <w:ilvl w:val="0"/>
          <w:numId w:val="22"/>
        </w:numPr>
        <w:shd w:fill="ffffff" w:val="clear"/>
        <w:spacing w:after="0" w:afterAutospacing="0" w:before="0" w:beforeAutospacing="0" w:lineRule="auto"/>
        <w:ind w:left="1080" w:hanging="360"/>
        <w:rPr>
          <w:b w:val="1"/>
          <w:bCs w:val="1"/>
        </w:rPr>
      </w:pPr>
      <w:r w:rsidDel="00000000" w:rsidR="00000000" w:rsidRPr="00000000">
        <w:rPr>
          <w:b w:val="1"/>
          <w:bCs w:val="1"/>
          <w:color w:val="222222"/>
          <w:sz w:val="21"/>
          <w:szCs w:val="21"/>
          <w:rtl w:val="0"/>
        </w:rPr>
        <w:t xml:space="preserve">SCL </w:t>
      </w:r>
      <w:r w:rsidDel="00000000" w:rsidR="00000000" w:rsidRPr="00000000">
        <w:rPr>
          <w:color w:val="222222"/>
          <w:sz w:val="21"/>
          <w:szCs w:val="21"/>
          <w:rtl w:val="0"/>
        </w:rPr>
        <w:t xml:space="preserve">Standard Conventional Load</w:t>
      </w:r>
    </w:p>
    <w:p w:rsidR="00000000" w:rsidDel="00000000" w:rsidP="00000000" w:rsidRDefault="00000000" w:rsidRPr="00000000" w14:paraId="00000218">
      <w:pPr>
        <w:numPr>
          <w:ilvl w:val="0"/>
          <w:numId w:val="22"/>
        </w:numPr>
        <w:shd w:fill="ffffff" w:val="clear"/>
        <w:spacing w:after="0" w:afterAutospacing="0" w:before="0" w:beforeAutospacing="0" w:lineRule="auto"/>
        <w:ind w:left="1080" w:hanging="360"/>
        <w:rPr>
          <w:b w:val="1"/>
          <w:bCs w:val="1"/>
        </w:rPr>
      </w:pPr>
      <w:r w:rsidDel="00000000" w:rsidR="00000000" w:rsidRPr="00000000">
        <w:rPr>
          <w:b w:val="1"/>
          <w:bCs w:val="1"/>
          <w:color w:val="222222"/>
          <w:sz w:val="21"/>
          <w:szCs w:val="21"/>
          <w:rtl w:val="0"/>
        </w:rPr>
        <w:t xml:space="preserve">SEAD </w:t>
      </w:r>
      <w:r w:rsidDel="00000000" w:rsidR="00000000" w:rsidRPr="00000000">
        <w:rPr>
          <w:color w:val="222222"/>
          <w:sz w:val="21"/>
          <w:szCs w:val="21"/>
          <w:rtl w:val="0"/>
        </w:rPr>
        <w:t xml:space="preserve">Suppression of Enemy Air Defense</w:t>
      </w:r>
    </w:p>
    <w:p w:rsidR="00000000" w:rsidDel="00000000" w:rsidP="00000000" w:rsidRDefault="00000000" w:rsidRPr="00000000" w14:paraId="00000219">
      <w:pPr>
        <w:numPr>
          <w:ilvl w:val="0"/>
          <w:numId w:val="22"/>
        </w:numPr>
        <w:shd w:fill="ffffff" w:val="clear"/>
        <w:spacing w:after="0" w:afterAutospacing="0" w:before="0" w:beforeAutospacing="0" w:lineRule="auto"/>
        <w:ind w:left="1080" w:hanging="360"/>
        <w:rPr>
          <w:b w:val="1"/>
          <w:bCs w:val="1"/>
        </w:rPr>
      </w:pPr>
      <w:r w:rsidDel="00000000" w:rsidR="00000000" w:rsidRPr="00000000">
        <w:rPr>
          <w:b w:val="1"/>
          <w:bCs w:val="1"/>
          <w:color w:val="222222"/>
          <w:sz w:val="21"/>
          <w:szCs w:val="21"/>
          <w:rtl w:val="0"/>
        </w:rPr>
        <w:t xml:space="preserve">SHORAD </w:t>
      </w:r>
      <w:r w:rsidDel="00000000" w:rsidR="00000000" w:rsidRPr="00000000">
        <w:rPr>
          <w:color w:val="222222"/>
          <w:sz w:val="21"/>
          <w:szCs w:val="21"/>
          <w:rtl w:val="0"/>
        </w:rPr>
        <w:t xml:space="preserve">Short Range Air Defense</w:t>
      </w:r>
    </w:p>
    <w:p w:rsidR="00000000" w:rsidDel="00000000" w:rsidP="00000000" w:rsidRDefault="00000000" w:rsidRPr="00000000" w14:paraId="0000021A">
      <w:pPr>
        <w:numPr>
          <w:ilvl w:val="0"/>
          <w:numId w:val="22"/>
        </w:numPr>
        <w:shd w:fill="ffffff" w:val="clear"/>
        <w:spacing w:after="0" w:afterAutospacing="0" w:before="0" w:beforeAutospacing="0" w:lineRule="auto"/>
        <w:ind w:left="1080" w:hanging="360"/>
        <w:rPr>
          <w:b w:val="1"/>
          <w:bCs w:val="1"/>
        </w:rPr>
      </w:pPr>
      <w:r w:rsidDel="00000000" w:rsidR="00000000" w:rsidRPr="00000000">
        <w:rPr>
          <w:b w:val="1"/>
          <w:bCs w:val="1"/>
          <w:color w:val="222222"/>
          <w:sz w:val="21"/>
          <w:szCs w:val="21"/>
          <w:rtl w:val="0"/>
        </w:rPr>
        <w:t xml:space="preserve">TACP </w:t>
      </w:r>
      <w:r w:rsidDel="00000000" w:rsidR="00000000" w:rsidRPr="00000000">
        <w:rPr>
          <w:color w:val="222222"/>
          <w:sz w:val="21"/>
          <w:szCs w:val="21"/>
          <w:rtl w:val="0"/>
        </w:rPr>
        <w:t xml:space="preserve">Tactical Air Control Party</w:t>
      </w:r>
    </w:p>
    <w:p w:rsidR="00000000" w:rsidDel="00000000" w:rsidP="00000000" w:rsidRDefault="00000000" w:rsidRPr="00000000" w14:paraId="0000021B">
      <w:pPr>
        <w:numPr>
          <w:ilvl w:val="0"/>
          <w:numId w:val="22"/>
        </w:numPr>
        <w:shd w:fill="ffffff" w:val="clear"/>
        <w:spacing w:after="0" w:afterAutospacing="0" w:before="0" w:beforeAutospacing="0" w:lineRule="auto"/>
        <w:ind w:left="1080" w:hanging="360"/>
        <w:rPr>
          <w:b w:val="1"/>
          <w:bCs w:val="1"/>
        </w:rPr>
      </w:pPr>
      <w:r w:rsidDel="00000000" w:rsidR="00000000" w:rsidRPr="00000000">
        <w:rPr>
          <w:b w:val="1"/>
          <w:bCs w:val="1"/>
          <w:color w:val="222222"/>
          <w:sz w:val="21"/>
          <w:szCs w:val="21"/>
          <w:rtl w:val="0"/>
        </w:rPr>
        <w:t xml:space="preserve">TARWI </w:t>
      </w:r>
      <w:r w:rsidDel="00000000" w:rsidR="00000000" w:rsidRPr="00000000">
        <w:rPr>
          <w:color w:val="222222"/>
          <w:sz w:val="21"/>
          <w:szCs w:val="21"/>
          <w:rtl w:val="0"/>
        </w:rPr>
        <w:t xml:space="preserve">TARget Weather Information</w:t>
      </w:r>
    </w:p>
    <w:p w:rsidR="00000000" w:rsidDel="00000000" w:rsidP="00000000" w:rsidRDefault="00000000" w:rsidRPr="00000000" w14:paraId="0000021C">
      <w:pPr>
        <w:numPr>
          <w:ilvl w:val="0"/>
          <w:numId w:val="22"/>
        </w:numPr>
        <w:shd w:fill="ffffff" w:val="clear"/>
        <w:spacing w:after="0" w:afterAutospacing="0" w:before="0" w:beforeAutospacing="0" w:lineRule="auto"/>
        <w:ind w:left="1080" w:hanging="360"/>
        <w:rPr>
          <w:b w:val="1"/>
          <w:bCs w:val="1"/>
        </w:rPr>
      </w:pPr>
      <w:r w:rsidDel="00000000" w:rsidR="00000000" w:rsidRPr="00000000">
        <w:rPr>
          <w:b w:val="1"/>
          <w:bCs w:val="1"/>
          <w:color w:val="222222"/>
          <w:sz w:val="21"/>
          <w:szCs w:val="21"/>
          <w:rtl w:val="0"/>
        </w:rPr>
        <w:t xml:space="preserve">TGT </w:t>
      </w:r>
      <w:r w:rsidDel="00000000" w:rsidR="00000000" w:rsidRPr="00000000">
        <w:rPr>
          <w:color w:val="222222"/>
          <w:sz w:val="21"/>
          <w:szCs w:val="21"/>
          <w:rtl w:val="0"/>
        </w:rPr>
        <w:t xml:space="preserve">Target</w:t>
      </w:r>
    </w:p>
    <w:p w:rsidR="00000000" w:rsidDel="00000000" w:rsidP="00000000" w:rsidRDefault="00000000" w:rsidRPr="00000000" w14:paraId="0000021D">
      <w:pPr>
        <w:numPr>
          <w:ilvl w:val="0"/>
          <w:numId w:val="22"/>
        </w:numPr>
        <w:shd w:fill="ffffff" w:val="clear"/>
        <w:spacing w:after="0" w:afterAutospacing="0" w:before="0" w:beforeAutospacing="0" w:lineRule="auto"/>
        <w:ind w:left="1080" w:hanging="360"/>
        <w:rPr>
          <w:b w:val="1"/>
          <w:bCs w:val="1"/>
        </w:rPr>
      </w:pPr>
      <w:r w:rsidDel="00000000" w:rsidR="00000000" w:rsidRPr="00000000">
        <w:rPr>
          <w:b w:val="1"/>
          <w:bCs w:val="1"/>
          <w:color w:val="222222"/>
          <w:sz w:val="21"/>
          <w:szCs w:val="21"/>
          <w:rtl w:val="0"/>
        </w:rPr>
        <w:t xml:space="preserve">TIC </w:t>
      </w:r>
      <w:r w:rsidDel="00000000" w:rsidR="00000000" w:rsidRPr="00000000">
        <w:rPr>
          <w:color w:val="222222"/>
          <w:sz w:val="21"/>
          <w:szCs w:val="21"/>
          <w:rtl w:val="0"/>
        </w:rPr>
        <w:t xml:space="preserve">Troops In Contact</w:t>
      </w:r>
    </w:p>
    <w:p w:rsidR="00000000" w:rsidDel="00000000" w:rsidP="00000000" w:rsidRDefault="00000000" w:rsidRPr="00000000" w14:paraId="0000021E">
      <w:pPr>
        <w:numPr>
          <w:ilvl w:val="0"/>
          <w:numId w:val="22"/>
        </w:numPr>
        <w:shd w:fill="ffffff" w:val="clear"/>
        <w:spacing w:after="0" w:afterAutospacing="0" w:before="0" w:beforeAutospacing="0" w:lineRule="auto"/>
        <w:ind w:left="1080" w:hanging="360"/>
        <w:rPr>
          <w:b w:val="1"/>
          <w:bCs w:val="1"/>
        </w:rPr>
      </w:pPr>
      <w:r w:rsidDel="00000000" w:rsidR="00000000" w:rsidRPr="00000000">
        <w:rPr>
          <w:b w:val="1"/>
          <w:bCs w:val="1"/>
          <w:color w:val="222222"/>
          <w:sz w:val="21"/>
          <w:szCs w:val="21"/>
          <w:rtl w:val="0"/>
        </w:rPr>
        <w:t xml:space="preserve">TTP </w:t>
      </w:r>
      <w:r w:rsidDel="00000000" w:rsidR="00000000" w:rsidRPr="00000000">
        <w:rPr>
          <w:color w:val="222222"/>
          <w:sz w:val="21"/>
          <w:szCs w:val="21"/>
          <w:rtl w:val="0"/>
        </w:rPr>
        <w:t xml:space="preserve">Tactics, Techniques and Procedure</w:t>
      </w:r>
    </w:p>
    <w:p w:rsidR="00000000" w:rsidDel="00000000" w:rsidP="00000000" w:rsidRDefault="00000000" w:rsidRPr="00000000" w14:paraId="0000021F">
      <w:pPr>
        <w:numPr>
          <w:ilvl w:val="0"/>
          <w:numId w:val="22"/>
        </w:numPr>
        <w:shd w:fill="ffffff" w:val="clear"/>
        <w:spacing w:after="0" w:afterAutospacing="0" w:before="0" w:beforeAutospacing="0" w:lineRule="auto"/>
        <w:ind w:left="1080" w:hanging="360"/>
        <w:rPr>
          <w:b w:val="1"/>
          <w:bCs w:val="1"/>
        </w:rPr>
      </w:pPr>
      <w:r w:rsidDel="00000000" w:rsidR="00000000" w:rsidRPr="00000000">
        <w:rPr>
          <w:b w:val="1"/>
          <w:bCs w:val="1"/>
          <w:color w:val="222222"/>
          <w:sz w:val="21"/>
          <w:szCs w:val="21"/>
          <w:rtl w:val="0"/>
        </w:rPr>
        <w:t xml:space="preserve">UAV </w:t>
      </w:r>
      <w:r w:rsidDel="00000000" w:rsidR="00000000" w:rsidRPr="00000000">
        <w:rPr>
          <w:color w:val="222222"/>
          <w:sz w:val="21"/>
          <w:szCs w:val="21"/>
          <w:rtl w:val="0"/>
        </w:rPr>
        <w:t xml:space="preserve">Unmanned Aerial Vehicle</w:t>
      </w:r>
    </w:p>
    <w:p w:rsidR="00000000" w:rsidDel="00000000" w:rsidP="00000000" w:rsidRDefault="00000000" w:rsidRPr="00000000" w14:paraId="00000220">
      <w:pPr>
        <w:numPr>
          <w:ilvl w:val="0"/>
          <w:numId w:val="22"/>
        </w:numPr>
        <w:shd w:fill="ffffff" w:val="clear"/>
        <w:spacing w:after="0" w:afterAutospacing="0" w:before="0" w:beforeAutospacing="0" w:lineRule="auto"/>
        <w:ind w:left="1080" w:hanging="360"/>
        <w:rPr>
          <w:b w:val="1"/>
          <w:bCs w:val="1"/>
        </w:rPr>
      </w:pPr>
      <w:r w:rsidDel="00000000" w:rsidR="00000000" w:rsidRPr="00000000">
        <w:rPr>
          <w:b w:val="1"/>
          <w:bCs w:val="1"/>
          <w:color w:val="222222"/>
          <w:sz w:val="21"/>
          <w:szCs w:val="21"/>
          <w:rtl w:val="0"/>
        </w:rPr>
        <w:t xml:space="preserve">VBIED </w:t>
      </w:r>
      <w:r w:rsidDel="00000000" w:rsidR="00000000" w:rsidRPr="00000000">
        <w:rPr>
          <w:color w:val="222222"/>
          <w:sz w:val="21"/>
          <w:szCs w:val="21"/>
          <w:rtl w:val="0"/>
        </w:rPr>
        <w:t xml:space="preserve">Vehicle-Borne IED</w:t>
      </w:r>
    </w:p>
    <w:p w:rsidR="00000000" w:rsidDel="00000000" w:rsidP="00000000" w:rsidRDefault="00000000" w:rsidRPr="00000000" w14:paraId="00000221">
      <w:pPr>
        <w:numPr>
          <w:ilvl w:val="0"/>
          <w:numId w:val="22"/>
        </w:numPr>
        <w:shd w:fill="ffffff" w:val="clear"/>
        <w:spacing w:after="0" w:afterAutospacing="0" w:before="0" w:beforeAutospacing="0" w:lineRule="auto"/>
        <w:ind w:left="1080" w:hanging="360"/>
        <w:rPr>
          <w:b w:val="1"/>
          <w:bCs w:val="1"/>
        </w:rPr>
      </w:pPr>
      <w:r w:rsidDel="00000000" w:rsidR="00000000" w:rsidRPr="00000000">
        <w:rPr>
          <w:b w:val="1"/>
          <w:bCs w:val="1"/>
          <w:color w:val="222222"/>
          <w:sz w:val="21"/>
          <w:szCs w:val="21"/>
          <w:rtl w:val="0"/>
        </w:rPr>
        <w:t xml:space="preserve">WGS </w:t>
      </w:r>
      <w:r w:rsidDel="00000000" w:rsidR="00000000" w:rsidRPr="00000000">
        <w:rPr>
          <w:color w:val="222222"/>
          <w:sz w:val="21"/>
          <w:szCs w:val="21"/>
          <w:rtl w:val="0"/>
        </w:rPr>
        <w:t xml:space="preserve">World Geographic Standart</w:t>
      </w:r>
    </w:p>
    <w:p w:rsidR="00000000" w:rsidDel="00000000" w:rsidP="00000000" w:rsidRDefault="00000000" w:rsidRPr="00000000" w14:paraId="00000222">
      <w:pPr>
        <w:numPr>
          <w:ilvl w:val="0"/>
          <w:numId w:val="22"/>
        </w:numPr>
        <w:shd w:fill="ffffff" w:val="clear"/>
        <w:spacing w:after="20" w:before="0" w:beforeAutospacing="0" w:lineRule="auto"/>
        <w:ind w:left="1080" w:hanging="360"/>
        <w:rPr>
          <w:b w:val="1"/>
          <w:bCs w:val="1"/>
        </w:rPr>
      </w:pPr>
      <w:r w:rsidDel="00000000" w:rsidR="00000000" w:rsidRPr="00000000">
        <w:rPr>
          <w:b w:val="1"/>
          <w:bCs w:val="1"/>
          <w:color w:val="222222"/>
          <w:sz w:val="21"/>
          <w:szCs w:val="21"/>
          <w:rtl w:val="0"/>
        </w:rPr>
        <w:t xml:space="preserve">XCAS </w:t>
      </w:r>
      <w:r w:rsidDel="00000000" w:rsidR="00000000" w:rsidRPr="00000000">
        <w:rPr>
          <w:color w:val="222222"/>
          <w:sz w:val="21"/>
          <w:szCs w:val="21"/>
          <w:rtl w:val="0"/>
        </w:rPr>
        <w:t xml:space="preserve">Airborne/On-call Close Air Support</w:t>
      </w:r>
      <w:r w:rsidDel="00000000" w:rsidR="00000000" w:rsidRPr="00000000">
        <w:rPr>
          <w:rtl w:val="0"/>
        </w:rPr>
      </w:r>
    </w:p>
    <w:p w:rsidR="00000000" w:rsidDel="00000000" w:rsidP="00000000" w:rsidRDefault="00000000" w:rsidRPr="00000000" w14:paraId="00000223">
      <w:pPr>
        <w:pStyle w:val="Heading1"/>
        <w:shd w:fill="ffffff" w:val="clear"/>
        <w:spacing w:after="0" w:before="0" w:lineRule="auto"/>
        <w:rPr/>
      </w:pPr>
      <w:bookmarkStart w:colFirst="0" w:colLast="0" w:name="_msn3ffuau9gr" w:id="48"/>
      <w:bookmarkEnd w:id="48"/>
      <w:r w:rsidDel="00000000" w:rsidR="00000000" w:rsidRPr="00000000">
        <w:rPr>
          <w:rtl w:val="0"/>
        </w:rPr>
        <w:t xml:space="preserve">MUNITION TYPES</w:t>
      </w:r>
    </w:p>
    <w:p w:rsidR="00000000" w:rsidDel="00000000" w:rsidP="00000000" w:rsidRDefault="00000000" w:rsidRPr="00000000" w14:paraId="00000224">
      <w:pPr>
        <w:rPr>
          <w:sz w:val="16"/>
          <w:szCs w:val="16"/>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Cambria" w:cs="Cambria" w:eastAsia="Cambria" w:hAnsi="Cambria"/>
          <w:b w:val="1"/>
          <w:bCs w:val="1"/>
          <w:color w:val="222222"/>
          <w:sz w:val="24"/>
          <w:szCs w:val="24"/>
          <w:rtl w:val="0"/>
        </w:rPr>
        <w:t xml:space="preserve">All munitions will be directed in this list, including all Air to Air munitions to ensure Controllers and pilots are aware of what they are carrying.</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ab/>
        <w:t xml:space="preserve">Aircraft are capable of carrying a wide variety of munitions, from laser guided GBU to Anti-ship missiles. It is important to know the difference and the requirements for not only calling in each type of ordinance but what you need to have on the ground. </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3"/>
        <w:spacing w:after="0" w:before="0" w:lineRule="auto"/>
        <w:rPr>
          <w:color w:val="000000"/>
        </w:rPr>
      </w:pPr>
      <w:bookmarkStart w:colFirst="0" w:colLast="0" w:name="_dwpxqlb0zr6p" w:id="49"/>
      <w:bookmarkEnd w:id="49"/>
      <w:r w:rsidDel="00000000" w:rsidR="00000000" w:rsidRPr="00000000">
        <w:rPr>
          <w:color w:val="000000"/>
          <w:rtl w:val="0"/>
        </w:rPr>
        <w:t xml:space="preserve">Laser Guided munitions: </w:t>
      </w:r>
    </w:p>
    <w:p w:rsidR="00000000" w:rsidDel="00000000" w:rsidP="00000000" w:rsidRDefault="00000000" w:rsidRPr="00000000" w14:paraId="0000022A">
      <w:pPr>
        <w:ind w:firstLine="720"/>
        <w:rPr/>
      </w:pPr>
      <w:r w:rsidDel="00000000" w:rsidR="00000000" w:rsidRPr="00000000">
        <w:rPr>
          <w:rtl w:val="0"/>
        </w:rPr>
        <w:t xml:space="preserve">Laser guided munitions are the most common and from a pilot standpoint the easiest to use. Grab a laser designator, point it at a target, call in a strike. In addition if you can’t get a direct line of view on the target, relaying a grid cord will allow the pilot (with the applicable targeting pod) to find the target and destroy it. Laser Guided munitions are also some of the most versatile munitions and GPS guided munitions usually have a fall back to Laser guided. However at any point during the strike if the laser is lost or removed from the target it may result in a miss or possible Blue on Blue friendly fire situation. It is important to keep the laser on target until munition impact, or if the strike is called off.</w:t>
      </w:r>
    </w:p>
    <w:p w:rsidR="00000000" w:rsidDel="00000000" w:rsidP="00000000" w:rsidRDefault="00000000" w:rsidRPr="00000000" w14:paraId="0000022B">
      <w:pPr>
        <w:ind w:firstLine="720"/>
        <w:rPr>
          <w:sz w:val="16"/>
          <w:szCs w:val="16"/>
        </w:rPr>
      </w:pPr>
      <w:r w:rsidDel="00000000" w:rsidR="00000000" w:rsidRPr="00000000">
        <w:rPr>
          <w:rtl w:val="0"/>
        </w:rPr>
      </w:r>
    </w:p>
    <w:p w:rsidR="00000000" w:rsidDel="00000000" w:rsidP="00000000" w:rsidRDefault="00000000" w:rsidRPr="00000000" w14:paraId="0000022C">
      <w:pPr>
        <w:pStyle w:val="Heading3"/>
        <w:spacing w:after="0" w:before="0" w:lineRule="auto"/>
        <w:rPr>
          <w:color w:val="000000"/>
        </w:rPr>
      </w:pPr>
      <w:bookmarkStart w:colFirst="0" w:colLast="0" w:name="_pihfqer51wat" w:id="50"/>
      <w:bookmarkEnd w:id="50"/>
      <w:r w:rsidDel="00000000" w:rsidR="00000000" w:rsidRPr="00000000">
        <w:rPr>
          <w:color w:val="000000"/>
          <w:rtl w:val="0"/>
        </w:rPr>
        <w:t xml:space="preserve">GPS Guided Munitions: </w:t>
      </w:r>
    </w:p>
    <w:p w:rsidR="00000000" w:rsidDel="00000000" w:rsidP="00000000" w:rsidRDefault="00000000" w:rsidRPr="00000000" w14:paraId="0000022D">
      <w:pPr>
        <w:ind w:firstLine="720"/>
        <w:rPr/>
      </w:pPr>
      <w:r w:rsidDel="00000000" w:rsidR="00000000" w:rsidRPr="00000000">
        <w:rPr>
          <w:rtl w:val="0"/>
        </w:rPr>
        <w:t xml:space="preserve">GPS Guided munitions require an accurate Grid Cord, or an accurate mark made on map. No input from the ground will be able to direct this type of ordinance, it is entirely up to pilot capabilities and accurate Grid reading, as such no examples will be given, however the pilot must clarify if their munitions are GPS guided or other to ensure that proper communication and information is relayed. GPS munitions, if not used properly can result in a deadly Blue on Blue scenario, be sure to maintain constant communication, team placement, friendly placement, and enemy placement whenever possible to ensure no friendlys are killed/injured during a strike mission.</w:t>
      </w:r>
    </w:p>
    <w:p w:rsidR="00000000" w:rsidDel="00000000" w:rsidP="00000000" w:rsidRDefault="00000000" w:rsidRPr="00000000" w14:paraId="0000022E">
      <w:pPr>
        <w:ind w:firstLine="720"/>
        <w:rPr/>
      </w:pPr>
      <w:r w:rsidDel="00000000" w:rsidR="00000000" w:rsidRPr="00000000">
        <w:rPr>
          <w:rtl w:val="0"/>
        </w:rPr>
      </w:r>
    </w:p>
    <w:p w:rsidR="00000000" w:rsidDel="00000000" w:rsidP="00000000" w:rsidRDefault="00000000" w:rsidRPr="00000000" w14:paraId="0000022F">
      <w:pPr>
        <w:pStyle w:val="Heading3"/>
        <w:spacing w:after="0" w:before="0" w:lineRule="auto"/>
        <w:rPr>
          <w:color w:val="000000"/>
        </w:rPr>
      </w:pPr>
      <w:bookmarkStart w:colFirst="0" w:colLast="0" w:name="_ghr1boqglumq" w:id="51"/>
      <w:bookmarkEnd w:id="51"/>
      <w:r w:rsidDel="00000000" w:rsidR="00000000" w:rsidRPr="00000000">
        <w:rPr>
          <w:color w:val="000000"/>
          <w:rtl w:val="0"/>
        </w:rPr>
        <w:t xml:space="preserve">Overall: </w:t>
      </w:r>
    </w:p>
    <w:p w:rsidR="00000000" w:rsidDel="00000000" w:rsidP="00000000" w:rsidRDefault="00000000" w:rsidRPr="00000000" w14:paraId="00000230">
      <w:pPr>
        <w:rPr/>
      </w:pPr>
      <w:r w:rsidDel="00000000" w:rsidR="00000000" w:rsidRPr="00000000">
        <w:rPr>
          <w:rtl w:val="0"/>
        </w:rPr>
        <w:t xml:space="preserve">It is important to know what kind of munitions are currently on the aircraft, and how they can be used. The main point behind anything a Forward Controller can do is have good communication skills, and if unclear about a certain ordinance to relay questions to the pilot. A good CAS strike can turn the tides of an engagement and is important in ensuring mission completion.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3"/>
        <w:spacing w:after="0" w:before="0" w:lineRule="auto"/>
        <w:rPr>
          <w:rFonts w:ascii="Cambria" w:cs="Cambria" w:eastAsia="Cambria" w:hAnsi="Cambria"/>
          <w:color w:val="000000"/>
        </w:rPr>
      </w:pPr>
      <w:bookmarkStart w:colFirst="0" w:colLast="0" w:name="_v28zvca1cigt" w:id="52"/>
      <w:bookmarkEnd w:id="52"/>
      <w:r w:rsidDel="00000000" w:rsidR="00000000" w:rsidRPr="00000000">
        <w:rPr>
          <w:rFonts w:ascii="Cambria" w:cs="Cambria" w:eastAsia="Cambria" w:hAnsi="Cambria"/>
          <w:color w:val="000000"/>
          <w:rtl w:val="0"/>
        </w:rPr>
        <w:t xml:space="preserve">Basic terminology for Munitions:</w:t>
      </w:r>
    </w:p>
    <w:p w:rsidR="00000000" w:rsidDel="00000000" w:rsidP="00000000" w:rsidRDefault="00000000" w:rsidRPr="00000000" w14:paraId="00000233">
      <w:pPr>
        <w:rPr>
          <w:rFonts w:ascii="Cambria" w:cs="Cambria" w:eastAsia="Cambria" w:hAnsi="Cambria"/>
        </w:rPr>
      </w:pPr>
      <w:r w:rsidDel="00000000" w:rsidR="00000000" w:rsidRPr="00000000">
        <w:rPr>
          <w:rFonts w:ascii="Cambria" w:cs="Cambria" w:eastAsia="Cambria" w:hAnsi="Cambria"/>
          <w:rtl w:val="0"/>
        </w:rPr>
        <w:t xml:space="preserve">AP - Anti personnel</w:t>
      </w:r>
    </w:p>
    <w:p w:rsidR="00000000" w:rsidDel="00000000" w:rsidP="00000000" w:rsidRDefault="00000000" w:rsidRPr="00000000" w14:paraId="00000234">
      <w:pPr>
        <w:rPr>
          <w:rFonts w:ascii="Cambria" w:cs="Cambria" w:eastAsia="Cambria" w:hAnsi="Cambria"/>
        </w:rPr>
      </w:pPr>
      <w:r w:rsidDel="00000000" w:rsidR="00000000" w:rsidRPr="00000000">
        <w:rPr>
          <w:rFonts w:ascii="Cambria" w:cs="Cambria" w:eastAsia="Cambria" w:hAnsi="Cambria"/>
          <w:rtl w:val="0"/>
        </w:rPr>
        <w:t xml:space="preserve">AT - Anti tank</w:t>
      </w:r>
    </w:p>
    <w:p w:rsidR="00000000" w:rsidDel="00000000" w:rsidP="00000000" w:rsidRDefault="00000000" w:rsidRPr="00000000" w14:paraId="00000235">
      <w:pPr>
        <w:rPr>
          <w:rFonts w:ascii="Cambria" w:cs="Cambria" w:eastAsia="Cambria" w:hAnsi="Cambria"/>
        </w:rPr>
      </w:pPr>
      <w:r w:rsidDel="00000000" w:rsidR="00000000" w:rsidRPr="00000000">
        <w:rPr>
          <w:rFonts w:ascii="Cambria" w:cs="Cambria" w:eastAsia="Cambria" w:hAnsi="Cambria"/>
          <w:rtl w:val="0"/>
        </w:rPr>
        <w:t xml:space="preserve">CLUS - Cluster munitions</w:t>
      </w:r>
    </w:p>
    <w:p w:rsidR="00000000" w:rsidDel="00000000" w:rsidP="00000000" w:rsidRDefault="00000000" w:rsidRPr="00000000" w14:paraId="00000236">
      <w:pPr>
        <w:rPr>
          <w:rFonts w:ascii="Cambria" w:cs="Cambria" w:eastAsia="Cambria" w:hAnsi="Cambria"/>
        </w:rPr>
      </w:pPr>
      <w:r w:rsidDel="00000000" w:rsidR="00000000" w:rsidRPr="00000000">
        <w:rPr>
          <w:rFonts w:ascii="Cambria" w:cs="Cambria" w:eastAsia="Cambria" w:hAnsi="Cambria"/>
          <w:rtl w:val="0"/>
        </w:rPr>
        <w:t xml:space="preserve">EO - Electro-optical guidance. Lock on  object</w:t>
      </w:r>
    </w:p>
    <w:p w:rsidR="00000000" w:rsidDel="00000000" w:rsidP="00000000" w:rsidRDefault="00000000" w:rsidRPr="00000000" w14:paraId="00000237">
      <w:pPr>
        <w:rPr>
          <w:rFonts w:ascii="Cambria" w:cs="Cambria" w:eastAsia="Cambria" w:hAnsi="Cambria"/>
        </w:rPr>
      </w:pPr>
      <w:r w:rsidDel="00000000" w:rsidR="00000000" w:rsidRPr="00000000">
        <w:rPr>
          <w:rFonts w:ascii="Cambria" w:cs="Cambria" w:eastAsia="Cambria" w:hAnsi="Cambria"/>
          <w:rtl w:val="0"/>
        </w:rPr>
        <w:t xml:space="preserve">F&amp;F - Fire and forget</w:t>
      </w:r>
    </w:p>
    <w:p w:rsidR="00000000" w:rsidDel="00000000" w:rsidP="00000000" w:rsidRDefault="00000000" w:rsidRPr="00000000" w14:paraId="00000238">
      <w:pPr>
        <w:rPr>
          <w:rFonts w:ascii="Cambria" w:cs="Cambria" w:eastAsia="Cambria" w:hAnsi="Cambria"/>
        </w:rPr>
      </w:pPr>
      <w:r w:rsidDel="00000000" w:rsidR="00000000" w:rsidRPr="00000000">
        <w:rPr>
          <w:rFonts w:ascii="Cambria" w:cs="Cambria" w:eastAsia="Cambria" w:hAnsi="Cambria"/>
          <w:rtl w:val="0"/>
        </w:rPr>
        <w:t xml:space="preserve">GPS - GPS guidance</w:t>
      </w:r>
    </w:p>
    <w:p w:rsidR="00000000" w:rsidDel="00000000" w:rsidP="00000000" w:rsidRDefault="00000000" w:rsidRPr="00000000" w14:paraId="00000239">
      <w:pPr>
        <w:rPr>
          <w:rFonts w:ascii="Cambria" w:cs="Cambria" w:eastAsia="Cambria" w:hAnsi="Cambria"/>
        </w:rPr>
      </w:pPr>
      <w:r w:rsidDel="00000000" w:rsidR="00000000" w:rsidRPr="00000000">
        <w:rPr>
          <w:rFonts w:ascii="Cambria" w:cs="Cambria" w:eastAsia="Cambria" w:hAnsi="Cambria"/>
          <w:rtl w:val="0"/>
        </w:rPr>
        <w:t xml:space="preserve">GUID - Require following target until impact</w:t>
      </w:r>
    </w:p>
    <w:p w:rsidR="00000000" w:rsidDel="00000000" w:rsidP="00000000" w:rsidRDefault="00000000" w:rsidRPr="00000000" w14:paraId="0000023A">
      <w:pPr>
        <w:rPr>
          <w:rFonts w:ascii="Cambria" w:cs="Cambria" w:eastAsia="Cambria" w:hAnsi="Cambria"/>
        </w:rPr>
      </w:pPr>
      <w:r w:rsidDel="00000000" w:rsidR="00000000" w:rsidRPr="00000000">
        <w:rPr>
          <w:rFonts w:ascii="Cambria" w:cs="Cambria" w:eastAsia="Cambria" w:hAnsi="Cambria"/>
          <w:rtl w:val="0"/>
        </w:rPr>
        <w:t xml:space="preserve">HE - High Explosive</w:t>
      </w:r>
    </w:p>
    <w:p w:rsidR="00000000" w:rsidDel="00000000" w:rsidP="00000000" w:rsidRDefault="00000000" w:rsidRPr="00000000" w14:paraId="0000023B">
      <w:pPr>
        <w:rPr>
          <w:rFonts w:ascii="Cambria" w:cs="Cambria" w:eastAsia="Cambria" w:hAnsi="Cambria"/>
        </w:rPr>
      </w:pPr>
      <w:r w:rsidDel="00000000" w:rsidR="00000000" w:rsidRPr="00000000">
        <w:rPr>
          <w:rFonts w:ascii="Cambria" w:cs="Cambria" w:eastAsia="Cambria" w:hAnsi="Cambria"/>
          <w:rtl w:val="0"/>
        </w:rPr>
        <w:t xml:space="preserve">IR - Infrared Imaging</w:t>
      </w:r>
    </w:p>
    <w:p w:rsidR="00000000" w:rsidDel="00000000" w:rsidP="00000000" w:rsidRDefault="00000000" w:rsidRPr="00000000" w14:paraId="0000023C">
      <w:pPr>
        <w:rPr>
          <w:rFonts w:ascii="Cambria" w:cs="Cambria" w:eastAsia="Cambria" w:hAnsi="Cambria"/>
        </w:rPr>
      </w:pPr>
      <w:r w:rsidDel="00000000" w:rsidR="00000000" w:rsidRPr="00000000">
        <w:rPr>
          <w:rFonts w:ascii="Cambria" w:cs="Cambria" w:eastAsia="Cambria" w:hAnsi="Cambria"/>
          <w:rtl w:val="0"/>
        </w:rPr>
        <w:t xml:space="preserve">LSR - Laser Guided</w:t>
      </w:r>
    </w:p>
    <w:p w:rsidR="00000000" w:rsidDel="00000000" w:rsidP="00000000" w:rsidRDefault="00000000" w:rsidRPr="00000000" w14:paraId="0000023D">
      <w:pPr>
        <w:rPr>
          <w:rFonts w:ascii="Cambria" w:cs="Cambria" w:eastAsia="Cambria" w:hAnsi="Cambria"/>
        </w:rPr>
      </w:pPr>
      <w:r w:rsidDel="00000000" w:rsidR="00000000" w:rsidRPr="00000000">
        <w:rPr>
          <w:rFonts w:ascii="Cambria" w:cs="Cambria" w:eastAsia="Cambria" w:hAnsi="Cambria"/>
          <w:rtl w:val="0"/>
        </w:rPr>
        <w:t xml:space="preserve">RAD - Requires Radar Lock on</w:t>
      </w:r>
    </w:p>
    <w:p w:rsidR="00000000" w:rsidDel="00000000" w:rsidP="00000000" w:rsidRDefault="00000000" w:rsidRPr="00000000" w14:paraId="0000023E">
      <w:pPr>
        <w:rPr>
          <w:rFonts w:ascii="Cambria" w:cs="Cambria" w:eastAsia="Cambria" w:hAnsi="Cambria"/>
        </w:rPr>
      </w:pPr>
      <w:r w:rsidDel="00000000" w:rsidR="00000000" w:rsidRPr="00000000">
        <w:rPr>
          <w:rFonts w:ascii="Cambria" w:cs="Cambria" w:eastAsia="Cambria" w:hAnsi="Cambria"/>
          <w:rtl w:val="0"/>
        </w:rPr>
        <w:t xml:space="preserve">SARH - Semi Active Radar Guidance. Requires continued Radar lock until impact</w:t>
      </w:r>
    </w:p>
    <w:p w:rsidR="00000000" w:rsidDel="00000000" w:rsidP="00000000" w:rsidRDefault="00000000" w:rsidRPr="00000000" w14:paraId="0000023F">
      <w:pPr>
        <w:rPr>
          <w:rFonts w:ascii="Cambria" w:cs="Cambria" w:eastAsia="Cambria" w:hAnsi="Cambria"/>
        </w:rPr>
      </w:pPr>
      <w:r w:rsidDel="00000000" w:rsidR="00000000" w:rsidRPr="00000000">
        <w:rPr>
          <w:rFonts w:ascii="Cambria" w:cs="Cambria" w:eastAsia="Cambria" w:hAnsi="Cambria"/>
          <w:rtl w:val="0"/>
        </w:rPr>
        <w:t xml:space="preserve">SEAD - Anti Radar</w:t>
      </w:r>
    </w:p>
    <w:p w:rsidR="00000000" w:rsidDel="00000000" w:rsidP="00000000" w:rsidRDefault="00000000" w:rsidRPr="00000000" w14:paraId="00000240">
      <w:pPr>
        <w:rPr>
          <w:rFonts w:ascii="Cambria" w:cs="Cambria" w:eastAsia="Cambria" w:hAnsi="Cambria"/>
        </w:rPr>
      </w:pPr>
      <w:r w:rsidDel="00000000" w:rsidR="00000000" w:rsidRPr="00000000">
        <w:rPr>
          <w:rFonts w:ascii="Cambria" w:cs="Cambria" w:eastAsia="Cambria" w:hAnsi="Cambria"/>
          <w:rtl w:val="0"/>
        </w:rPr>
        <w:t xml:space="preserve">TV - TV guided</w:t>
      </w:r>
    </w:p>
    <w:p w:rsidR="00000000" w:rsidDel="00000000" w:rsidP="00000000" w:rsidRDefault="00000000" w:rsidRPr="00000000" w14:paraId="00000241">
      <w:pPr>
        <w:rPr/>
      </w:pPr>
      <w:r w:rsidDel="00000000" w:rsidR="00000000" w:rsidRPr="00000000">
        <w:rPr>
          <w:rFonts w:ascii="Cambria" w:cs="Cambria" w:eastAsia="Cambria" w:hAnsi="Cambria"/>
          <w:rtl w:val="0"/>
        </w:rPr>
        <w:t xml:space="preserve">DUM - Dumb Munitions</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3"/>
        <w:spacing w:after="0" w:before="0" w:lineRule="auto"/>
        <w:rPr>
          <w:rFonts w:ascii="Cambria" w:cs="Cambria" w:eastAsia="Cambria" w:hAnsi="Cambria"/>
          <w:color w:val="222222"/>
        </w:rPr>
      </w:pPr>
      <w:bookmarkStart w:colFirst="0" w:colLast="0" w:name="_etdxblve978" w:id="53"/>
      <w:bookmarkEnd w:id="53"/>
      <w:r w:rsidDel="00000000" w:rsidR="00000000" w:rsidRPr="00000000">
        <w:rPr>
          <w:rFonts w:ascii="Cambria" w:cs="Cambria" w:eastAsia="Cambria" w:hAnsi="Cambria"/>
          <w:color w:val="222222"/>
          <w:rtl w:val="0"/>
        </w:rPr>
        <w:t xml:space="preserve">Anti-Air Missiles</w:t>
      </w:r>
    </w:p>
    <w:p w:rsidR="00000000" w:rsidDel="00000000" w:rsidP="00000000" w:rsidRDefault="00000000" w:rsidRPr="00000000" w14:paraId="00000244">
      <w:pPr>
        <w:numPr>
          <w:ilvl w:val="0"/>
          <w:numId w:val="1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AIM 7 SPARROW [SARH]</w:t>
      </w:r>
    </w:p>
    <w:p w:rsidR="00000000" w:rsidDel="00000000" w:rsidP="00000000" w:rsidRDefault="00000000" w:rsidRPr="00000000" w14:paraId="00000245">
      <w:pPr>
        <w:numPr>
          <w:ilvl w:val="0"/>
          <w:numId w:val="1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AIM-9(M/X) SIDEWINDER [F&amp;F] [IR]</w:t>
      </w:r>
    </w:p>
    <w:p w:rsidR="00000000" w:rsidDel="00000000" w:rsidP="00000000" w:rsidRDefault="00000000" w:rsidRPr="00000000" w14:paraId="00000246">
      <w:pPr>
        <w:numPr>
          <w:ilvl w:val="0"/>
          <w:numId w:val="1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AIM 54 PHOENIX [F&amp;F] [RAD]</w:t>
      </w:r>
    </w:p>
    <w:p w:rsidR="00000000" w:rsidDel="00000000" w:rsidP="00000000" w:rsidRDefault="00000000" w:rsidRPr="00000000" w14:paraId="00000247">
      <w:pPr>
        <w:numPr>
          <w:ilvl w:val="0"/>
          <w:numId w:val="1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AIM-120 AMRAAM [F&amp;F] [RAD]</w:t>
      </w:r>
    </w:p>
    <w:p w:rsidR="00000000" w:rsidDel="00000000" w:rsidP="00000000" w:rsidRDefault="00000000" w:rsidRPr="00000000" w14:paraId="00000248">
      <w:pPr>
        <w:numPr>
          <w:ilvl w:val="0"/>
          <w:numId w:val="1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AIM-132 ASRAAM [F&amp;F] [IR]</w:t>
      </w:r>
    </w:p>
    <w:p w:rsidR="00000000" w:rsidDel="00000000" w:rsidP="00000000" w:rsidRDefault="00000000" w:rsidRPr="00000000" w14:paraId="00000249">
      <w:pPr>
        <w:numPr>
          <w:ilvl w:val="0"/>
          <w:numId w:val="1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IRIS-T [F&amp;F] [IR] </w:t>
      </w:r>
    </w:p>
    <w:p w:rsidR="00000000" w:rsidDel="00000000" w:rsidP="00000000" w:rsidRDefault="00000000" w:rsidRPr="00000000" w14:paraId="0000024A">
      <w:pPr>
        <w:numPr>
          <w:ilvl w:val="0"/>
          <w:numId w:val="1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MBDA METEOR [F&amp;F] [RAD]</w:t>
      </w:r>
      <w:r w:rsidDel="00000000" w:rsidR="00000000" w:rsidRPr="00000000">
        <w:rPr>
          <w:rtl w:val="0"/>
        </w:rPr>
      </w:r>
    </w:p>
    <w:p w:rsidR="00000000" w:rsidDel="00000000" w:rsidP="00000000" w:rsidRDefault="00000000" w:rsidRPr="00000000" w14:paraId="0000024B">
      <w:pPr>
        <w:pStyle w:val="Heading3"/>
        <w:spacing w:after="0" w:before="0" w:lineRule="auto"/>
        <w:rPr>
          <w:rFonts w:ascii="Cambria" w:cs="Cambria" w:eastAsia="Cambria" w:hAnsi="Cambria"/>
          <w:color w:val="000000"/>
        </w:rPr>
      </w:pPr>
      <w:bookmarkStart w:colFirst="0" w:colLast="0" w:name="_kavwgdk127js" w:id="54"/>
      <w:bookmarkEnd w:id="54"/>
      <w:r w:rsidDel="00000000" w:rsidR="00000000" w:rsidRPr="00000000">
        <w:rPr>
          <w:rFonts w:ascii="Cambria" w:cs="Cambria" w:eastAsia="Cambria" w:hAnsi="Cambria"/>
          <w:color w:val="000000"/>
          <w:rtl w:val="0"/>
        </w:rPr>
        <w:t xml:space="preserve">Anti-Ground Missiles</w:t>
      </w:r>
    </w:p>
    <w:p w:rsidR="00000000" w:rsidDel="00000000" w:rsidP="00000000" w:rsidRDefault="00000000" w:rsidRPr="00000000" w14:paraId="0000024C">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AGM-65 MAVERICK [AT] (Multiple Versions, guidance Relies on variant)</w:t>
      </w:r>
    </w:p>
    <w:p w:rsidR="00000000" w:rsidDel="00000000" w:rsidP="00000000" w:rsidRDefault="00000000" w:rsidRPr="00000000" w14:paraId="0000024D">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AGM-65B [F&amp;F] [TV]</w:t>
      </w:r>
    </w:p>
    <w:p w:rsidR="00000000" w:rsidDel="00000000" w:rsidP="00000000" w:rsidRDefault="00000000" w:rsidRPr="00000000" w14:paraId="0000024E">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AGM-65D [F&amp;F] [IR]</w:t>
      </w:r>
    </w:p>
    <w:p w:rsidR="00000000" w:rsidDel="00000000" w:rsidP="00000000" w:rsidRDefault="00000000" w:rsidRPr="00000000" w14:paraId="0000024F">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AGM-65G [F&amp;F] [IR]</w:t>
      </w:r>
    </w:p>
    <w:p w:rsidR="00000000" w:rsidDel="00000000" w:rsidP="00000000" w:rsidRDefault="00000000" w:rsidRPr="00000000" w14:paraId="00000250">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AGM-65H [F&amp;F] [EO]</w:t>
      </w:r>
    </w:p>
    <w:p w:rsidR="00000000" w:rsidDel="00000000" w:rsidP="00000000" w:rsidRDefault="00000000" w:rsidRPr="00000000" w14:paraId="00000251">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AGM-65K [F&amp;F] [EO]</w:t>
      </w:r>
    </w:p>
    <w:p w:rsidR="00000000" w:rsidDel="00000000" w:rsidP="00000000" w:rsidRDefault="00000000" w:rsidRPr="00000000" w14:paraId="00000252">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AGM-65L [GUID] [LSR]</w:t>
      </w:r>
    </w:p>
    <w:p w:rsidR="00000000" w:rsidDel="00000000" w:rsidP="00000000" w:rsidRDefault="00000000" w:rsidRPr="00000000" w14:paraId="00000253">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AGM-84H SLAM-ER [F&amp;F] [GPS] (Long Range Cruise Missile)</w:t>
      </w:r>
    </w:p>
    <w:p w:rsidR="00000000" w:rsidDel="00000000" w:rsidP="00000000" w:rsidRDefault="00000000" w:rsidRPr="00000000" w14:paraId="00000254">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AGM-88 HARM [F&amp;F] [SEAD] (Anti Radar Missile)</w:t>
      </w:r>
    </w:p>
    <w:p w:rsidR="00000000" w:rsidDel="00000000" w:rsidP="00000000" w:rsidRDefault="00000000" w:rsidRPr="00000000" w14:paraId="00000255">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HYDRA 70 [F&amp;F] [HE] (Multiple Version)</w:t>
      </w:r>
    </w:p>
    <w:p w:rsidR="00000000" w:rsidDel="00000000" w:rsidP="00000000" w:rsidRDefault="00000000" w:rsidRPr="00000000" w14:paraId="00000256">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HYDRA 70 APWKS [F&amp;F] [LSR]</w:t>
      </w:r>
    </w:p>
    <w:p w:rsidR="00000000" w:rsidDel="00000000" w:rsidP="00000000" w:rsidRDefault="00000000" w:rsidRPr="00000000" w14:paraId="00000257">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HYDRA 70 LAU-130 [F&amp;F]</w:t>
      </w:r>
    </w:p>
    <w:p w:rsidR="00000000" w:rsidDel="00000000" w:rsidP="00000000" w:rsidRDefault="00000000" w:rsidRPr="00000000" w14:paraId="00000258">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HYDRA 70 LAU-131 [F&amp;F]</w:t>
      </w:r>
    </w:p>
    <w:p w:rsidR="00000000" w:rsidDel="00000000" w:rsidP="00000000" w:rsidRDefault="00000000" w:rsidRPr="00000000" w14:paraId="00000259">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HYDRA 70 M259 WP [F&amp;F] (White Phosphorus Warhead)</w:t>
      </w:r>
    </w:p>
    <w:p w:rsidR="00000000" w:rsidDel="00000000" w:rsidP="00000000" w:rsidRDefault="00000000" w:rsidRPr="00000000" w14:paraId="0000025A">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HYDRA 70 PONIARD [IR] [AT]</w:t>
      </w:r>
    </w:p>
    <w:p w:rsidR="00000000" w:rsidDel="00000000" w:rsidP="00000000" w:rsidRDefault="00000000" w:rsidRPr="00000000" w14:paraId="0000025B">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HYDRA 70 WDU-4/A APERS [F&amp;F] [AP]</w:t>
      </w:r>
    </w:p>
    <w:p w:rsidR="00000000" w:rsidDel="00000000" w:rsidP="00000000" w:rsidRDefault="00000000" w:rsidRPr="00000000" w14:paraId="0000025C">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ZUNI LAU-10 [F&amp;F] [HE] [AP]</w:t>
      </w:r>
    </w:p>
    <w:p w:rsidR="00000000" w:rsidDel="00000000" w:rsidP="00000000" w:rsidRDefault="00000000" w:rsidRPr="00000000" w14:paraId="0000025D">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LASER ZUNI LAU-10 [LSR] [HE] [AP]</w:t>
      </w:r>
    </w:p>
    <w:p w:rsidR="00000000" w:rsidDel="00000000" w:rsidP="00000000" w:rsidRDefault="00000000" w:rsidRPr="00000000" w14:paraId="0000025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F">
      <w:pPr>
        <w:pStyle w:val="Heading3"/>
        <w:spacing w:after="0" w:before="0" w:lineRule="auto"/>
        <w:rPr>
          <w:rFonts w:ascii="Cambria" w:cs="Cambria" w:eastAsia="Cambria" w:hAnsi="Cambria"/>
          <w:color w:val="222222"/>
        </w:rPr>
      </w:pPr>
      <w:bookmarkStart w:colFirst="0" w:colLast="0" w:name="_dykoqnsqiq0i" w:id="55"/>
      <w:bookmarkEnd w:id="55"/>
      <w:r w:rsidDel="00000000" w:rsidR="00000000" w:rsidRPr="00000000">
        <w:rPr>
          <w:rFonts w:ascii="Cambria" w:cs="Cambria" w:eastAsia="Cambria" w:hAnsi="Cambria"/>
          <w:color w:val="222222"/>
          <w:rtl w:val="0"/>
        </w:rPr>
        <w:t xml:space="preserve">Bombs</w:t>
      </w:r>
    </w:p>
    <w:p w:rsidR="00000000" w:rsidDel="00000000" w:rsidP="00000000" w:rsidRDefault="00000000" w:rsidRPr="00000000" w14:paraId="00000260">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BLU - 107/B DURANDAL [HE] [DUM]</w:t>
      </w:r>
    </w:p>
    <w:p w:rsidR="00000000" w:rsidDel="00000000" w:rsidP="00000000" w:rsidRDefault="00000000" w:rsidRPr="00000000" w14:paraId="00000261">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CBU - 87 CEM [CLUS] [AP] [HE] [DUM] (Anti Personnel and Light Vehicle)</w:t>
      </w:r>
    </w:p>
    <w:p w:rsidR="00000000" w:rsidDel="00000000" w:rsidP="00000000" w:rsidRDefault="00000000" w:rsidRPr="00000000" w14:paraId="00000262">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CBU - 89 GATOR [CLUS] [DUM] (Anti Personnel and Anti tank Mines)</w:t>
      </w:r>
    </w:p>
    <w:p w:rsidR="00000000" w:rsidDel="00000000" w:rsidP="00000000" w:rsidRDefault="00000000" w:rsidRPr="00000000" w14:paraId="00000263">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CBU - 97 SFW [CLUS] [AT] [DUM] (</w:t>
      </w:r>
      <w:r w:rsidDel="00000000" w:rsidR="00000000" w:rsidRPr="00000000">
        <w:rPr>
          <w:rFonts w:ascii="Cambria" w:cs="Cambria" w:eastAsia="Cambria" w:hAnsi="Cambria"/>
          <w:b w:val="1"/>
          <w:bCs w:val="1"/>
          <w:sz w:val="24"/>
          <w:szCs w:val="24"/>
          <w:rtl w:val="0"/>
        </w:rPr>
        <w:t xml:space="preserve">ANTI VEHICLE ONLY, USELESS AGAINST SOFT)</w:t>
      </w:r>
      <w:r w:rsidDel="00000000" w:rsidR="00000000" w:rsidRPr="00000000">
        <w:rPr>
          <w:rtl w:val="0"/>
        </w:rPr>
      </w:r>
    </w:p>
    <w:p w:rsidR="00000000" w:rsidDel="00000000" w:rsidP="00000000" w:rsidRDefault="00000000" w:rsidRPr="00000000" w14:paraId="00000264">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CBU - 103 WCMD [CLUS] [GPS] [AP] [HE]</w:t>
      </w:r>
    </w:p>
    <w:p w:rsidR="00000000" w:rsidDel="00000000" w:rsidP="00000000" w:rsidRDefault="00000000" w:rsidRPr="00000000" w14:paraId="00000265">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CBU - 105 SFW WCMD [CLUS] [GPS] [AT]</w:t>
      </w:r>
    </w:p>
    <w:p w:rsidR="00000000" w:rsidDel="00000000" w:rsidP="00000000" w:rsidRDefault="00000000" w:rsidRPr="00000000" w14:paraId="00000266">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EGBU - 12 [GPS] [LSR] [HE]</w:t>
      </w:r>
    </w:p>
    <w:p w:rsidR="00000000" w:rsidDel="00000000" w:rsidP="00000000" w:rsidRDefault="00000000" w:rsidRPr="00000000" w14:paraId="00000267">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GBU - 10 PAVEWAY II [LSR] [HE]</w:t>
      </w:r>
    </w:p>
    <w:p w:rsidR="00000000" w:rsidDel="00000000" w:rsidP="00000000" w:rsidRDefault="00000000" w:rsidRPr="00000000" w14:paraId="00000268">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GBU - 12 PAVEWAY II [LSR] [HE]</w:t>
      </w:r>
    </w:p>
    <w:p w:rsidR="00000000" w:rsidDel="00000000" w:rsidP="00000000" w:rsidRDefault="00000000" w:rsidRPr="00000000" w14:paraId="00000269">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GBU - 24 PAVEWAY III [LSR] [HE]</w:t>
      </w:r>
    </w:p>
    <w:p w:rsidR="00000000" w:rsidDel="00000000" w:rsidP="00000000" w:rsidRDefault="00000000" w:rsidRPr="00000000" w14:paraId="0000026A">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GBU - 24 PAVEWAY III BLU - 118 [LSR] [HE]</w:t>
      </w:r>
    </w:p>
    <w:p w:rsidR="00000000" w:rsidDel="00000000" w:rsidP="00000000" w:rsidRDefault="00000000" w:rsidRPr="00000000" w14:paraId="0000026B">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GBU - 31 JDAM [GPS] [HE]</w:t>
      </w:r>
    </w:p>
    <w:p w:rsidR="00000000" w:rsidDel="00000000" w:rsidP="00000000" w:rsidRDefault="00000000" w:rsidRPr="00000000" w14:paraId="0000026C">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GBU - 32 JDAM [GPS] [HE]</w:t>
      </w:r>
    </w:p>
    <w:p w:rsidR="00000000" w:rsidDel="00000000" w:rsidP="00000000" w:rsidRDefault="00000000" w:rsidRPr="00000000" w14:paraId="0000026D">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GBU - 38 JDAM [GPS] [HE]</w:t>
      </w:r>
    </w:p>
    <w:p w:rsidR="00000000" w:rsidDel="00000000" w:rsidP="00000000" w:rsidRDefault="00000000" w:rsidRPr="00000000" w14:paraId="0000026E">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GBU - 39 SDP [GPS] [HE]</w:t>
      </w:r>
    </w:p>
    <w:p w:rsidR="00000000" w:rsidDel="00000000" w:rsidP="00000000" w:rsidRDefault="00000000" w:rsidRPr="00000000" w14:paraId="0000026F">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GBU - 53 SDB II [GPS] [LSR] [IR] [RAD] [HE]</w:t>
      </w:r>
    </w:p>
    <w:p w:rsidR="00000000" w:rsidDel="00000000" w:rsidP="00000000" w:rsidRDefault="00000000" w:rsidRPr="00000000" w14:paraId="00000270">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GBU - 54 LJDAM [GPS] [LSR] [HE]</w:t>
      </w:r>
    </w:p>
    <w:p w:rsidR="00000000" w:rsidDel="00000000" w:rsidP="00000000" w:rsidRDefault="00000000" w:rsidRPr="00000000" w14:paraId="00000271">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GBU - 56 LJDAM [GPS] [LSR] [HE]</w:t>
      </w:r>
    </w:p>
    <w:p w:rsidR="00000000" w:rsidDel="00000000" w:rsidP="00000000" w:rsidRDefault="00000000" w:rsidRPr="00000000" w14:paraId="00000272">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MK82 GPB [DUM] [HE]</w:t>
      </w:r>
    </w:p>
    <w:p w:rsidR="00000000" w:rsidDel="00000000" w:rsidP="00000000" w:rsidRDefault="00000000" w:rsidRPr="00000000" w14:paraId="00000273">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MK83 GPB [DUM] [HE]</w:t>
      </w:r>
    </w:p>
    <w:p w:rsidR="00000000" w:rsidDel="00000000" w:rsidP="00000000" w:rsidRDefault="00000000" w:rsidRPr="00000000" w14:paraId="00000274">
      <w:pPr>
        <w:numPr>
          <w:ilvl w:val="0"/>
          <w:numId w:val="2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MK84 GPB [DUM] [HE]</w:t>
      </w:r>
      <w:r w:rsidDel="00000000" w:rsidR="00000000" w:rsidRPr="00000000">
        <w:rPr>
          <w:rtl w:val="0"/>
        </w:rPr>
      </w:r>
    </w:p>
    <w:p w:rsidR="00000000" w:rsidDel="00000000" w:rsidP="00000000" w:rsidRDefault="00000000" w:rsidRPr="00000000" w14:paraId="00000275">
      <w:pPr>
        <w:jc w:val="left"/>
        <w:rPr>
          <w:sz w:val="24"/>
          <w:szCs w:val="24"/>
        </w:rPr>
      </w:pPr>
      <w:r w:rsidDel="00000000" w:rsidR="00000000" w:rsidRPr="00000000">
        <w:rPr>
          <w:rtl w:val="0"/>
        </w:rPr>
      </w:r>
    </w:p>
    <w:tbl>
      <w:tblPr>
        <w:tblStyle w:val="Table5"/>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00"/>
        <w:gridCol w:w="640"/>
        <w:gridCol w:w="640"/>
        <w:gridCol w:w="640"/>
        <w:gridCol w:w="1200"/>
        <w:gridCol w:w="640"/>
        <w:gridCol w:w="640"/>
        <w:gridCol w:w="640"/>
        <w:gridCol w:w="1200"/>
        <w:gridCol w:w="640"/>
        <w:gridCol w:w="640"/>
        <w:gridCol w:w="640"/>
        <w:tblGridChange w:id="0">
          <w:tblGrid>
            <w:gridCol w:w="1200"/>
            <w:gridCol w:w="640"/>
            <w:gridCol w:w="640"/>
            <w:gridCol w:w="640"/>
            <w:gridCol w:w="1200"/>
            <w:gridCol w:w="640"/>
            <w:gridCol w:w="640"/>
            <w:gridCol w:w="640"/>
            <w:gridCol w:w="1200"/>
            <w:gridCol w:w="640"/>
            <w:gridCol w:w="640"/>
            <w:gridCol w:w="640"/>
          </w:tblGrid>
        </w:tblGridChange>
      </w:tblGrid>
      <w:tr>
        <w:trPr>
          <w:cantSplit w:val="0"/>
          <w:trHeight w:val="255" w:hRule="atLeast"/>
          <w:tblHeader w:val="0"/>
        </w:trPr>
        <w:tc>
          <w:tcPr>
            <w:gridSpan w:val="12"/>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76">
            <w:pPr>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16"/>
                <w:szCs w:val="16"/>
                <w:rtl w:val="0"/>
              </w:rPr>
              <w:t xml:space="preserve">Common FW Risk Estimate Distances</w:t>
            </w:r>
            <w:r w:rsidDel="00000000" w:rsidR="00000000" w:rsidRPr="00000000">
              <w:rPr>
                <w:rtl w:val="0"/>
              </w:rPr>
            </w:r>
          </w:p>
        </w:tc>
      </w:tr>
      <w:tr>
        <w:trPr>
          <w:cantSplit w:val="0"/>
          <w:trHeight w:val="480" w:hRule="atLeast"/>
          <w:tblHeader w:val="0"/>
        </w:trPr>
        <w:tc>
          <w:tcPr>
            <w:gridSpan w:val="4"/>
            <w:vMerge w:val="restart"/>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82">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Weapon</w:t>
            </w:r>
          </w:p>
        </w:tc>
        <w:tc>
          <w:tcPr>
            <w:gridSpan w:val="4"/>
            <w:vMerge w:val="restart"/>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86">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Desciption</w:t>
            </w:r>
          </w:p>
        </w:tc>
        <w:tc>
          <w:tcPr>
            <w:gridSpan w:val="4"/>
            <w:vMerge w:val="restart"/>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8A">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Standing</w:t>
            </w:r>
          </w:p>
          <w:p w:rsidR="00000000" w:rsidDel="00000000" w:rsidP="00000000" w:rsidRDefault="00000000" w:rsidRPr="00000000" w14:paraId="0000028B">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Danger Close</w:t>
            </w:r>
          </w:p>
        </w:tc>
      </w:tr>
      <w:tr>
        <w:trPr>
          <w:cantSplit w:val="0"/>
          <w:tblHeader w:val="0"/>
        </w:trPr>
        <w:tc>
          <w:tcPr>
            <w:gridSpan w:val="4"/>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rPr>
                <w:rFonts w:ascii="Arial" w:cs="Arial" w:eastAsia="Arial" w:hAnsi="Arial"/>
                <w:sz w:val="20"/>
                <w:szCs w:val="20"/>
              </w:rPr>
            </w:pPr>
            <w:r w:rsidDel="00000000" w:rsidR="00000000" w:rsidRPr="00000000">
              <w:rPr>
                <w:rtl w:val="0"/>
              </w:rPr>
            </w:r>
          </w:p>
        </w:tc>
        <w:tc>
          <w:tcPr>
            <w:gridSpan w:val="4"/>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rPr>
                <w:rFonts w:ascii="Arial" w:cs="Arial" w:eastAsia="Arial" w:hAnsi="Arial"/>
                <w:sz w:val="20"/>
                <w:szCs w:val="20"/>
              </w:rPr>
            </w:pPr>
            <w:r w:rsidDel="00000000" w:rsidR="00000000" w:rsidRPr="00000000">
              <w:rPr>
                <w:rtl w:val="0"/>
              </w:rPr>
            </w:r>
          </w:p>
        </w:tc>
        <w:tc>
          <w:tcPr>
            <w:gridSpan w:val="4"/>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rPr>
                <w:rFonts w:ascii="Arial" w:cs="Arial" w:eastAsia="Arial" w:hAnsi="Arial"/>
                <w:sz w:val="20"/>
                <w:szCs w:val="20"/>
              </w:rPr>
            </w:pPr>
            <w:r w:rsidDel="00000000" w:rsidR="00000000" w:rsidRPr="00000000">
              <w:rPr>
                <w:rtl w:val="0"/>
              </w:rPr>
            </w:r>
          </w:p>
        </w:tc>
      </w:tr>
      <w:tr>
        <w:trPr>
          <w:cantSplit w:val="0"/>
          <w:trHeight w:val="255" w:hRule="atLeast"/>
          <w:tblHeader w:val="0"/>
        </w:trPr>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29B">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Mk-82</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29F">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500 lb</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2A3">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305 (425 AB)</w:t>
            </w:r>
            <w:r w:rsidDel="00000000" w:rsidR="00000000" w:rsidRPr="00000000">
              <w:rPr>
                <w:rtl w:val="0"/>
              </w:rPr>
            </w:r>
          </w:p>
        </w:tc>
      </w:tr>
      <w:tr>
        <w:trPr>
          <w:cantSplit w:val="0"/>
          <w:trHeight w:val="240" w:hRule="atLeast"/>
          <w:tblHeader w:val="0"/>
        </w:trPr>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Mk-83</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AB">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1000 lb</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AF">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345 (435 AB)</w:t>
            </w:r>
            <w:r w:rsidDel="00000000" w:rsidR="00000000" w:rsidRPr="00000000">
              <w:rPr>
                <w:rtl w:val="0"/>
              </w:rPr>
            </w:r>
          </w:p>
        </w:tc>
      </w:tr>
      <w:tr>
        <w:trPr>
          <w:cantSplit w:val="0"/>
          <w:trHeight w:val="240" w:hRule="atLeast"/>
          <w:tblHeader w:val="0"/>
        </w:trPr>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2B3">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Mk-84</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2B7">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2000 lb</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2BB">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355 (440 AB)</w:t>
            </w:r>
            <w:r w:rsidDel="00000000" w:rsidR="00000000" w:rsidRPr="00000000">
              <w:rPr>
                <w:rtl w:val="0"/>
              </w:rPr>
            </w:r>
          </w:p>
        </w:tc>
      </w:tr>
      <w:tr>
        <w:trPr>
          <w:cantSplit w:val="0"/>
          <w:trHeight w:val="240" w:hRule="atLeast"/>
          <w:tblHeader w:val="0"/>
        </w:trPr>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BF">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GBU-10</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C3">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2000 lb LGB</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C7">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315</w:t>
            </w:r>
            <w:r w:rsidDel="00000000" w:rsidR="00000000" w:rsidRPr="00000000">
              <w:rPr>
                <w:rtl w:val="0"/>
              </w:rPr>
            </w:r>
          </w:p>
        </w:tc>
      </w:tr>
      <w:tr>
        <w:trPr>
          <w:cantSplit w:val="0"/>
          <w:trHeight w:val="240" w:hRule="atLeast"/>
          <w:tblHeader w:val="0"/>
        </w:trPr>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2CB">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GBU-12</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2CF">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500 lb LGB</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2D3">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275</w:t>
            </w:r>
            <w:r w:rsidDel="00000000" w:rsidR="00000000" w:rsidRPr="00000000">
              <w:rPr>
                <w:rtl w:val="0"/>
              </w:rPr>
            </w:r>
          </w:p>
        </w:tc>
      </w:tr>
      <w:tr>
        <w:trPr>
          <w:cantSplit w:val="0"/>
          <w:trHeight w:val="240" w:hRule="atLeast"/>
          <w:tblHeader w:val="0"/>
        </w:trPr>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D7">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GBU-16</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DB">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1000 lb LGB</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DF">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310</w:t>
            </w:r>
            <w:r w:rsidDel="00000000" w:rsidR="00000000" w:rsidRPr="00000000">
              <w:rPr>
                <w:rtl w:val="0"/>
              </w:rPr>
            </w:r>
          </w:p>
        </w:tc>
      </w:tr>
      <w:tr>
        <w:trPr>
          <w:cantSplit w:val="0"/>
          <w:trHeight w:val="240" w:hRule="atLeast"/>
          <w:tblHeader w:val="0"/>
        </w:trPr>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2E3">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GBU-31</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2E7">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2000 lb JDAM</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2EB">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335 (420 AB)</w:t>
            </w:r>
            <w:r w:rsidDel="00000000" w:rsidR="00000000" w:rsidRPr="00000000">
              <w:rPr>
                <w:rtl w:val="0"/>
              </w:rPr>
            </w:r>
          </w:p>
        </w:tc>
      </w:tr>
      <w:tr>
        <w:trPr>
          <w:cantSplit w:val="0"/>
          <w:trHeight w:val="240" w:hRule="atLeast"/>
          <w:tblHeader w:val="0"/>
        </w:trPr>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EF">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GBU-38</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F3">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500 lb JDAM</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F7">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290 (410 AB)</w:t>
            </w:r>
            <w:r w:rsidDel="00000000" w:rsidR="00000000" w:rsidRPr="00000000">
              <w:rPr>
                <w:rtl w:val="0"/>
              </w:rPr>
            </w:r>
          </w:p>
        </w:tc>
      </w:tr>
      <w:tr>
        <w:trPr>
          <w:cantSplit w:val="0"/>
          <w:trHeight w:val="240" w:hRule="atLeast"/>
          <w:tblHeader w:val="0"/>
        </w:trPr>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2FB">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GBU-38v4</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2FF">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500 lb LCDB</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03">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175</w:t>
            </w:r>
            <w:r w:rsidDel="00000000" w:rsidR="00000000" w:rsidRPr="00000000">
              <w:rPr>
                <w:rtl w:val="0"/>
              </w:rPr>
            </w:r>
          </w:p>
        </w:tc>
      </w:tr>
      <w:tr>
        <w:trPr>
          <w:cantSplit w:val="0"/>
          <w:trHeight w:val="240" w:hRule="atLeast"/>
          <w:tblHeader w:val="0"/>
        </w:trPr>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07">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GBU-38v5</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0B">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500 lb LCDB</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0F">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140</w:t>
            </w:r>
            <w:r w:rsidDel="00000000" w:rsidR="00000000" w:rsidRPr="00000000">
              <w:rPr>
                <w:rtl w:val="0"/>
              </w:rPr>
            </w:r>
          </w:p>
        </w:tc>
      </w:tr>
      <w:tr>
        <w:trPr>
          <w:cantSplit w:val="0"/>
          <w:trHeight w:val="240" w:hRule="atLeast"/>
          <w:tblHeader w:val="0"/>
        </w:trPr>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13">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GBU-39</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17">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250 lb SDB</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1B">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205 (285 AB)</w:t>
            </w:r>
            <w:r w:rsidDel="00000000" w:rsidR="00000000" w:rsidRPr="00000000">
              <w:rPr>
                <w:rtl w:val="0"/>
              </w:rPr>
            </w:r>
          </w:p>
        </w:tc>
      </w:tr>
      <w:tr>
        <w:trPr>
          <w:cantSplit w:val="0"/>
          <w:trHeight w:val="240" w:hRule="atLeast"/>
          <w:tblHeader w:val="0"/>
        </w:trPr>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1F">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GBU-49</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23">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500 lb EPWII</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27">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290 (405 AB)</w:t>
            </w:r>
            <w:r w:rsidDel="00000000" w:rsidR="00000000" w:rsidRPr="00000000">
              <w:rPr>
                <w:rtl w:val="0"/>
              </w:rPr>
            </w:r>
          </w:p>
        </w:tc>
      </w:tr>
      <w:tr>
        <w:trPr>
          <w:cantSplit w:val="0"/>
          <w:trHeight w:val="240" w:hRule="atLeast"/>
          <w:tblHeader w:val="0"/>
        </w:trPr>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2B">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GBU-51</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2F">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500 lb LCDB</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33">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150</w:t>
            </w:r>
            <w:r w:rsidDel="00000000" w:rsidR="00000000" w:rsidRPr="00000000">
              <w:rPr>
                <w:rtl w:val="0"/>
              </w:rPr>
            </w:r>
          </w:p>
        </w:tc>
      </w:tr>
      <w:tr>
        <w:trPr>
          <w:cantSplit w:val="0"/>
          <w:trHeight w:val="240" w:hRule="atLeast"/>
          <w:tblHeader w:val="0"/>
        </w:trPr>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37">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GBU-54</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3B">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500 lb LJDAM</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3F">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290 (420 AB)</w:t>
            </w:r>
            <w:r w:rsidDel="00000000" w:rsidR="00000000" w:rsidRPr="00000000">
              <w:rPr>
                <w:rtl w:val="0"/>
              </w:rPr>
            </w:r>
          </w:p>
        </w:tc>
      </w:tr>
      <w:tr>
        <w:trPr>
          <w:cantSplit w:val="0"/>
          <w:trHeight w:val="480" w:hRule="atLeast"/>
          <w:tblHeader w:val="0"/>
        </w:trPr>
        <w:tc>
          <w:tcPr>
            <w:gridSpan w:val="4"/>
            <w:vMerge w:val="restart"/>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4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GBU-54v5</w:t>
            </w:r>
          </w:p>
        </w:tc>
        <w:tc>
          <w:tcPr>
            <w:gridSpan w:val="4"/>
            <w:vMerge w:val="restart"/>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4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500 lb LJDAM LCD BLU-129</w:t>
            </w:r>
          </w:p>
        </w:tc>
        <w:tc>
          <w:tcPr>
            <w:gridSpan w:val="4"/>
            <w:vMerge w:val="restart"/>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4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140</w:t>
            </w:r>
          </w:p>
        </w:tc>
      </w:tr>
      <w:tr>
        <w:trPr>
          <w:cantSplit w:val="0"/>
          <w:tblHeader w:val="0"/>
        </w:trPr>
        <w:tc>
          <w:tcPr>
            <w:gridSpan w:val="4"/>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rPr>
                <w:rFonts w:ascii="Arial" w:cs="Arial" w:eastAsia="Arial" w:hAnsi="Arial"/>
                <w:sz w:val="20"/>
                <w:szCs w:val="20"/>
              </w:rPr>
            </w:pPr>
            <w:r w:rsidDel="00000000" w:rsidR="00000000" w:rsidRPr="00000000">
              <w:rPr>
                <w:rtl w:val="0"/>
              </w:rPr>
            </w:r>
          </w:p>
        </w:tc>
        <w:tc>
          <w:tcPr>
            <w:gridSpan w:val="4"/>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rPr>
                <w:rFonts w:ascii="Arial" w:cs="Arial" w:eastAsia="Arial" w:hAnsi="Arial"/>
                <w:sz w:val="20"/>
                <w:szCs w:val="20"/>
              </w:rPr>
            </w:pPr>
            <w:r w:rsidDel="00000000" w:rsidR="00000000" w:rsidRPr="00000000">
              <w:rPr>
                <w:rtl w:val="0"/>
              </w:rPr>
            </w:r>
          </w:p>
        </w:tc>
        <w:tc>
          <w:tcPr>
            <w:gridSpan w:val="4"/>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5B">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AGM-65</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5F">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Maverick</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63">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175</w:t>
            </w:r>
            <w:r w:rsidDel="00000000" w:rsidR="00000000" w:rsidRPr="00000000">
              <w:rPr>
                <w:rtl w:val="0"/>
              </w:rPr>
            </w:r>
          </w:p>
        </w:tc>
      </w:tr>
      <w:tr>
        <w:trPr>
          <w:cantSplit w:val="0"/>
          <w:trHeight w:val="480" w:hRule="atLeast"/>
          <w:tblHeader w:val="0"/>
        </w:trPr>
        <w:tc>
          <w:tcPr>
            <w:gridSpan w:val="4"/>
            <w:vMerge w:val="restart"/>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6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AGM-114 K/M/N/FA</w:t>
            </w:r>
          </w:p>
        </w:tc>
        <w:tc>
          <w:tcPr>
            <w:gridSpan w:val="4"/>
            <w:vMerge w:val="restart"/>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6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Hellfire</w:t>
            </w:r>
          </w:p>
        </w:tc>
        <w:tc>
          <w:tcPr>
            <w:gridSpan w:val="4"/>
            <w:vMerge w:val="restart"/>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6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110</w:t>
            </w:r>
          </w:p>
        </w:tc>
      </w:tr>
      <w:tr>
        <w:trPr>
          <w:cantSplit w:val="0"/>
          <w:tblHeader w:val="0"/>
        </w:trPr>
        <w:tc>
          <w:tcPr>
            <w:gridSpan w:val="4"/>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rPr>
                <w:rFonts w:ascii="Arial" w:cs="Arial" w:eastAsia="Arial" w:hAnsi="Arial"/>
                <w:sz w:val="20"/>
                <w:szCs w:val="20"/>
              </w:rPr>
            </w:pPr>
            <w:r w:rsidDel="00000000" w:rsidR="00000000" w:rsidRPr="00000000">
              <w:rPr>
                <w:rtl w:val="0"/>
              </w:rPr>
            </w:r>
          </w:p>
        </w:tc>
        <w:tc>
          <w:tcPr>
            <w:gridSpan w:val="4"/>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rPr>
                <w:rFonts w:ascii="Arial" w:cs="Arial" w:eastAsia="Arial" w:hAnsi="Arial"/>
                <w:sz w:val="20"/>
                <w:szCs w:val="20"/>
              </w:rPr>
            </w:pPr>
            <w:r w:rsidDel="00000000" w:rsidR="00000000" w:rsidRPr="00000000">
              <w:rPr>
                <w:rtl w:val="0"/>
              </w:rPr>
            </w:r>
          </w:p>
        </w:tc>
        <w:tc>
          <w:tcPr>
            <w:gridSpan w:val="4"/>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7F">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AGM-114 R</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83">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Hellfire</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87">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130</w:t>
            </w:r>
            <w:r w:rsidDel="00000000" w:rsidR="00000000" w:rsidRPr="00000000">
              <w:rPr>
                <w:rtl w:val="0"/>
              </w:rPr>
            </w:r>
          </w:p>
        </w:tc>
      </w:tr>
      <w:tr>
        <w:trPr>
          <w:cantSplit w:val="0"/>
          <w:trHeight w:val="240" w:hRule="atLeast"/>
          <w:tblHeader w:val="0"/>
        </w:trPr>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8B">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AGM-114 R2</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8F">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Hellfire</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93">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150</w:t>
            </w:r>
            <w:r w:rsidDel="00000000" w:rsidR="00000000" w:rsidRPr="00000000">
              <w:rPr>
                <w:rtl w:val="0"/>
              </w:rPr>
            </w:r>
          </w:p>
        </w:tc>
      </w:tr>
      <w:tr>
        <w:trPr>
          <w:cantSplit w:val="0"/>
          <w:trHeight w:val="240" w:hRule="atLeast"/>
          <w:tblHeader w:val="0"/>
        </w:trPr>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97">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AGM-176 II</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9B">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Griffin</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9F">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120 (145 AB)</w:t>
            </w:r>
            <w:r w:rsidDel="00000000" w:rsidR="00000000" w:rsidRPr="00000000">
              <w:rPr>
                <w:rtl w:val="0"/>
              </w:rPr>
            </w:r>
          </w:p>
        </w:tc>
      </w:tr>
      <w:tr>
        <w:trPr>
          <w:cantSplit w:val="0"/>
          <w:trHeight w:val="240" w:hRule="atLeast"/>
          <w:tblHeader w:val="0"/>
        </w:trPr>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A3">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AGM-176 III</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A7">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Griffin</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AB">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170 (230 AB)</w:t>
            </w:r>
            <w:r w:rsidDel="00000000" w:rsidR="00000000" w:rsidRPr="00000000">
              <w:rPr>
                <w:rtl w:val="0"/>
              </w:rPr>
            </w:r>
          </w:p>
        </w:tc>
      </w:tr>
      <w:tr>
        <w:trPr>
          <w:cantSplit w:val="0"/>
          <w:trHeight w:val="240" w:hRule="atLeast"/>
          <w:tblHeader w:val="0"/>
        </w:trPr>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AF">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Brimstone</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B3">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UK Hellfire</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B7">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175</w:t>
            </w:r>
            <w:r w:rsidDel="00000000" w:rsidR="00000000" w:rsidRPr="00000000">
              <w:rPr>
                <w:rtl w:val="0"/>
              </w:rPr>
            </w:r>
          </w:p>
        </w:tc>
      </w:tr>
      <w:tr>
        <w:trPr>
          <w:cantSplit w:val="0"/>
          <w:trHeight w:val="480" w:hRule="atLeast"/>
          <w:tblHeader w:val="0"/>
        </w:trPr>
        <w:tc>
          <w:tcPr>
            <w:gridSpan w:val="4"/>
            <w:vMerge w:val="restart"/>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B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FW</w:t>
            </w:r>
          </w:p>
        </w:tc>
        <w:tc>
          <w:tcPr>
            <w:gridSpan w:val="4"/>
            <w:vMerge w:val="restart"/>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B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20/25/30mm</w:t>
            </w:r>
          </w:p>
        </w:tc>
        <w:tc>
          <w:tcPr>
            <w:gridSpan w:val="4"/>
            <w:vMerge w:val="restart"/>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C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95</w:t>
            </w:r>
          </w:p>
        </w:tc>
      </w:tr>
      <w:tr>
        <w:trPr>
          <w:cantSplit w:val="0"/>
          <w:tblHeader w:val="0"/>
        </w:trPr>
        <w:tc>
          <w:tcPr>
            <w:gridSpan w:val="4"/>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rPr>
                <w:rFonts w:ascii="Arial" w:cs="Arial" w:eastAsia="Arial" w:hAnsi="Arial"/>
                <w:sz w:val="20"/>
                <w:szCs w:val="20"/>
              </w:rPr>
            </w:pPr>
            <w:r w:rsidDel="00000000" w:rsidR="00000000" w:rsidRPr="00000000">
              <w:rPr>
                <w:rtl w:val="0"/>
              </w:rPr>
            </w:r>
          </w:p>
        </w:tc>
        <w:tc>
          <w:tcPr>
            <w:gridSpan w:val="4"/>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CB">
            <w:pPr>
              <w:rPr>
                <w:rFonts w:ascii="Arial" w:cs="Arial" w:eastAsia="Arial" w:hAnsi="Arial"/>
                <w:sz w:val="20"/>
                <w:szCs w:val="20"/>
              </w:rPr>
            </w:pPr>
            <w:r w:rsidDel="00000000" w:rsidR="00000000" w:rsidRPr="00000000">
              <w:rPr>
                <w:rtl w:val="0"/>
              </w:rPr>
            </w:r>
          </w:p>
        </w:tc>
        <w:tc>
          <w:tcPr>
            <w:gridSpan w:val="4"/>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CF">
            <w:pPr>
              <w:rPr>
                <w:rFonts w:ascii="Arial" w:cs="Arial" w:eastAsia="Arial" w:hAnsi="Arial"/>
                <w:sz w:val="20"/>
                <w:szCs w:val="20"/>
              </w:rPr>
            </w:pPr>
            <w:r w:rsidDel="00000000" w:rsidR="00000000" w:rsidRPr="00000000">
              <w:rPr>
                <w:rtl w:val="0"/>
              </w:rPr>
            </w:r>
          </w:p>
        </w:tc>
      </w:tr>
      <w:tr>
        <w:trPr>
          <w:cantSplit w:val="0"/>
          <w:trHeight w:val="480" w:hRule="atLeast"/>
          <w:tblHeader w:val="0"/>
        </w:trPr>
        <w:tc>
          <w:tcPr>
            <w:gridSpan w:val="4"/>
            <w:vMerge w:val="restart"/>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D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 130</w:t>
            </w:r>
          </w:p>
        </w:tc>
        <w:tc>
          <w:tcPr>
            <w:gridSpan w:val="4"/>
            <w:vMerge w:val="restart"/>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D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25/40mm</w:t>
            </w:r>
          </w:p>
        </w:tc>
        <w:tc>
          <w:tcPr>
            <w:gridSpan w:val="4"/>
            <w:vMerge w:val="restart"/>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D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95</w:t>
            </w:r>
          </w:p>
        </w:tc>
      </w:tr>
      <w:tr>
        <w:trPr>
          <w:cantSplit w:val="0"/>
          <w:tblHeader w:val="0"/>
        </w:trPr>
        <w:tc>
          <w:tcPr>
            <w:gridSpan w:val="4"/>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DF">
            <w:pPr>
              <w:rPr>
                <w:rFonts w:ascii="Arial" w:cs="Arial" w:eastAsia="Arial" w:hAnsi="Arial"/>
                <w:sz w:val="20"/>
                <w:szCs w:val="20"/>
              </w:rPr>
            </w:pPr>
            <w:r w:rsidDel="00000000" w:rsidR="00000000" w:rsidRPr="00000000">
              <w:rPr>
                <w:rtl w:val="0"/>
              </w:rPr>
            </w:r>
          </w:p>
        </w:tc>
        <w:tc>
          <w:tcPr>
            <w:gridSpan w:val="4"/>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E3">
            <w:pPr>
              <w:rPr>
                <w:rFonts w:ascii="Arial" w:cs="Arial" w:eastAsia="Arial" w:hAnsi="Arial"/>
                <w:sz w:val="20"/>
                <w:szCs w:val="20"/>
              </w:rPr>
            </w:pPr>
            <w:r w:rsidDel="00000000" w:rsidR="00000000" w:rsidRPr="00000000">
              <w:rPr>
                <w:rtl w:val="0"/>
              </w:rPr>
            </w:r>
          </w:p>
        </w:tc>
        <w:tc>
          <w:tcPr>
            <w:gridSpan w:val="4"/>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E7">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EB">
            <w:pP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AC130</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EF">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105mm</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F3">
            <w:pPr>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190</w:t>
            </w:r>
            <w:r w:rsidDel="00000000" w:rsidR="00000000" w:rsidRPr="00000000">
              <w:rPr>
                <w:rtl w:val="0"/>
              </w:rPr>
            </w:r>
          </w:p>
        </w:tc>
      </w:tr>
      <w:tr>
        <w:trPr>
          <w:cantSplit w:val="0"/>
          <w:trHeight w:val="255" w:hRule="atLeast"/>
          <w:tblHeader w:val="0"/>
        </w:trPr>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F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AC-130 W</w:t>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F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30mm</w:t>
            </w:r>
          </w:p>
        </w:tc>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F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r>
    </w:tbl>
    <w:p w:rsidR="00000000" w:rsidDel="00000000" w:rsidP="00000000" w:rsidRDefault="00000000" w:rsidRPr="00000000" w14:paraId="00000403">
      <w:pPr>
        <w:jc w:val="left"/>
        <w:rPr>
          <w:sz w:val="26"/>
          <w:szCs w:val="26"/>
        </w:rPr>
      </w:pPr>
      <w:r w:rsidDel="00000000" w:rsidR="00000000" w:rsidRPr="00000000">
        <w:rPr>
          <w:rtl w:val="0"/>
        </w:rPr>
      </w:r>
    </w:p>
    <w:p w:rsidR="00000000" w:rsidDel="00000000" w:rsidP="00000000" w:rsidRDefault="00000000" w:rsidRPr="00000000" w14:paraId="00000404">
      <w:pPr>
        <w:jc w:val="left"/>
        <w:rPr>
          <w:sz w:val="26"/>
          <w:szCs w:val="26"/>
        </w:rPr>
      </w:pPr>
      <w:r w:rsidDel="00000000" w:rsidR="00000000" w:rsidRPr="00000000">
        <w:rPr>
          <w:rtl w:val="0"/>
        </w:rPr>
      </w:r>
    </w:p>
    <w:p w:rsidR="00000000" w:rsidDel="00000000" w:rsidP="00000000" w:rsidRDefault="00000000" w:rsidRPr="00000000" w14:paraId="00000405">
      <w:pPr>
        <w:jc w:val="left"/>
        <w:rPr>
          <w:sz w:val="26"/>
          <w:szCs w:val="26"/>
        </w:rPr>
      </w:pPr>
      <w:r w:rsidDel="00000000" w:rsidR="00000000" w:rsidRPr="00000000">
        <w:rPr>
          <w:rtl w:val="0"/>
        </w:rPr>
      </w:r>
    </w:p>
    <w:p w:rsidR="00000000" w:rsidDel="00000000" w:rsidP="00000000" w:rsidRDefault="00000000" w:rsidRPr="00000000" w14:paraId="00000406">
      <w:pPr>
        <w:jc w:val="left"/>
        <w:rPr>
          <w:sz w:val="26"/>
          <w:szCs w:val="26"/>
        </w:rPr>
      </w:pPr>
      <w:r w:rsidDel="00000000" w:rsidR="00000000" w:rsidRPr="00000000">
        <w:rPr>
          <w:rtl w:val="0"/>
        </w:rPr>
      </w:r>
    </w:p>
    <w:p w:rsidR="00000000" w:rsidDel="00000000" w:rsidP="00000000" w:rsidRDefault="00000000" w:rsidRPr="00000000" w14:paraId="00000407">
      <w:pPr>
        <w:jc w:val="left"/>
        <w:rPr>
          <w:sz w:val="26"/>
          <w:szCs w:val="26"/>
        </w:rPr>
      </w:pPr>
      <w:r w:rsidDel="00000000" w:rsidR="00000000" w:rsidRPr="00000000">
        <w:rPr>
          <w:rtl w:val="0"/>
        </w:rPr>
      </w:r>
    </w:p>
    <w:tbl>
      <w:tblPr>
        <w:tblStyle w:val="Table6"/>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00"/>
        <w:gridCol w:w="908.5714285714286"/>
        <w:gridCol w:w="908.5714285714286"/>
        <w:gridCol w:w="908.5714285714286"/>
        <w:gridCol w:w="900"/>
        <w:gridCol w:w="908.5714285714286"/>
        <w:gridCol w:w="908.5714285714286"/>
        <w:gridCol w:w="900"/>
        <w:gridCol w:w="908.5714285714286"/>
        <w:gridCol w:w="908.5714285714286"/>
        <w:tblGridChange w:id="0">
          <w:tblGrid>
            <w:gridCol w:w="1200"/>
            <w:gridCol w:w="908.5714285714286"/>
            <w:gridCol w:w="908.5714285714286"/>
            <w:gridCol w:w="908.5714285714286"/>
            <w:gridCol w:w="900"/>
            <w:gridCol w:w="908.5714285714286"/>
            <w:gridCol w:w="908.5714285714286"/>
            <w:gridCol w:w="900"/>
            <w:gridCol w:w="908.5714285714286"/>
            <w:gridCol w:w="908.5714285714286"/>
          </w:tblGrid>
        </w:tblGridChange>
      </w:tblGrid>
      <w:tr>
        <w:trPr>
          <w:cantSplit w:val="0"/>
          <w:trHeight w:val="330" w:hRule="atLeast"/>
          <w:tblHeader w:val="0"/>
        </w:trPr>
        <w:tc>
          <w:tcPr>
            <w:gridSpan w:val="10"/>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16"/>
                <w:szCs w:val="16"/>
                <w:rtl w:val="0"/>
              </w:rPr>
              <w:t xml:space="preserve">Common RW Risk Estimate Distances</w:t>
            </w:r>
            <w:r w:rsidDel="00000000" w:rsidR="00000000" w:rsidRPr="00000000">
              <w:rPr>
                <w:rtl w:val="0"/>
              </w:rPr>
            </w:r>
          </w:p>
        </w:tc>
      </w:tr>
      <w:tr>
        <w:trPr>
          <w:cantSplit w:val="0"/>
          <w:trHeight w:val="480" w:hRule="atLeast"/>
          <w:tblHeader w:val="0"/>
        </w:trPr>
        <w:tc>
          <w:tcPr>
            <w:gridSpan w:val="4"/>
            <w:vMerge w:val="restart"/>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12">
            <w:pPr>
              <w:widowControl w:val="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Weapon</w:t>
            </w:r>
          </w:p>
        </w:tc>
        <w:tc>
          <w:tcPr>
            <w:gridSpan w:val="3"/>
            <w:vMerge w:val="restart"/>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16">
            <w:pPr>
              <w:widowControl w:val="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Range</w:t>
            </w:r>
          </w:p>
        </w:tc>
        <w:tc>
          <w:tcPr>
            <w:gridSpan w:val="3"/>
            <w:vMerge w:val="restart"/>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19">
            <w:pPr>
              <w:widowControl w:val="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Standing</w:t>
            </w:r>
          </w:p>
          <w:p w:rsidR="00000000" w:rsidDel="00000000" w:rsidP="00000000" w:rsidRDefault="00000000" w:rsidRPr="00000000" w14:paraId="0000041A">
            <w:pPr>
              <w:widowControl w:val="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Danger Close</w:t>
            </w:r>
          </w:p>
        </w:tc>
      </w:tr>
      <w:tr>
        <w:trPr>
          <w:cantSplit w:val="0"/>
          <w:tblHeader w:val="0"/>
        </w:trPr>
        <w:tc>
          <w:tcPr>
            <w:gridSpan w:val="4"/>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rPr>
                <w:rFonts w:ascii="Arial" w:cs="Arial" w:eastAsia="Arial" w:hAnsi="Arial"/>
                <w:sz w:val="20"/>
                <w:szCs w:val="20"/>
              </w:rPr>
            </w:pPr>
            <w:r w:rsidDel="00000000" w:rsidR="00000000" w:rsidRPr="00000000">
              <w:rPr>
                <w:rtl w:val="0"/>
              </w:rPr>
            </w:r>
          </w:p>
        </w:tc>
        <w:tc>
          <w:tcPr>
            <w:gridSpan w:val="3"/>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rPr>
                <w:rFonts w:ascii="Arial" w:cs="Arial" w:eastAsia="Arial" w:hAnsi="Arial"/>
                <w:sz w:val="20"/>
                <w:szCs w:val="20"/>
              </w:rPr>
            </w:pPr>
            <w:r w:rsidDel="00000000" w:rsidR="00000000" w:rsidRPr="00000000">
              <w:rPr>
                <w:rtl w:val="0"/>
              </w:rPr>
            </w:r>
          </w:p>
        </w:tc>
        <w:tc>
          <w:tcPr>
            <w:gridSpan w:val="3"/>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gridSpan w:val="4"/>
            <w:vMerge w:val="restart"/>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27">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AH-1 20mm</w:t>
            </w:r>
          </w:p>
        </w:tc>
        <w:tc>
          <w:tcPr>
            <w:gridSpan w:val="3"/>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42B">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300</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42E">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60</w:t>
            </w:r>
            <w:r w:rsidDel="00000000" w:rsidR="00000000" w:rsidRPr="00000000">
              <w:rPr>
                <w:rtl w:val="0"/>
              </w:rPr>
            </w:r>
          </w:p>
        </w:tc>
      </w:tr>
      <w:tr>
        <w:trPr>
          <w:cantSplit w:val="0"/>
          <w:trHeight w:val="240" w:hRule="atLeast"/>
          <w:tblHeader w:val="0"/>
        </w:trPr>
        <w:tc>
          <w:tcPr>
            <w:gridSpan w:val="4"/>
            <w:vMerge w:val="continue"/>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rPr>
                <w:rFonts w:ascii="Arial" w:cs="Arial" w:eastAsia="Arial" w:hAnsi="Arial"/>
                <w:sz w:val="20"/>
                <w:szCs w:val="20"/>
              </w:rPr>
            </w:pP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35">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800</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38">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80</w:t>
            </w:r>
            <w:r w:rsidDel="00000000" w:rsidR="00000000" w:rsidRPr="00000000">
              <w:rPr>
                <w:rtl w:val="0"/>
              </w:rPr>
            </w:r>
          </w:p>
        </w:tc>
      </w:tr>
      <w:tr>
        <w:trPr>
          <w:cantSplit w:val="0"/>
          <w:trHeight w:val="255" w:hRule="atLeast"/>
          <w:tblHeader w:val="0"/>
        </w:trPr>
        <w:tc>
          <w:tcPr>
            <w:gridSpan w:val="4"/>
            <w:vMerge w:val="continue"/>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rPr>
                <w:rFonts w:ascii="Arial" w:cs="Arial" w:eastAsia="Arial" w:hAnsi="Arial"/>
                <w:sz w:val="20"/>
                <w:szCs w:val="20"/>
              </w:rPr>
            </w:pP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43F">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1500</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442">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115</w:t>
            </w:r>
            <w:r w:rsidDel="00000000" w:rsidR="00000000" w:rsidRPr="00000000">
              <w:rPr>
                <w:rtl w:val="0"/>
              </w:rPr>
            </w:r>
          </w:p>
        </w:tc>
      </w:tr>
      <w:tr>
        <w:trPr>
          <w:cantSplit w:val="0"/>
          <w:trHeight w:val="255" w:hRule="atLeast"/>
          <w:tblHeader w:val="0"/>
        </w:trPr>
        <w:tc>
          <w:tcPr>
            <w:gridSpan w:val="4"/>
            <w:vMerge w:val="restart"/>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45">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AH 64 30mm</w:t>
            </w:r>
          </w:p>
        </w:tc>
        <w:tc>
          <w:tcPr>
            <w:gridSpan w:val="3"/>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49">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500</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4C">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75</w:t>
            </w:r>
            <w:r w:rsidDel="00000000" w:rsidR="00000000" w:rsidRPr="00000000">
              <w:rPr>
                <w:rtl w:val="0"/>
              </w:rPr>
            </w:r>
          </w:p>
        </w:tc>
      </w:tr>
      <w:tr>
        <w:trPr>
          <w:cantSplit w:val="0"/>
          <w:trHeight w:val="240" w:hRule="atLeast"/>
          <w:tblHeader w:val="0"/>
        </w:trPr>
        <w:tc>
          <w:tcPr>
            <w:gridSpan w:val="4"/>
            <w:vMerge w:val="continue"/>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rPr>
                <w:rFonts w:ascii="Arial" w:cs="Arial" w:eastAsia="Arial" w:hAnsi="Arial"/>
                <w:sz w:val="20"/>
                <w:szCs w:val="20"/>
              </w:rPr>
            </w:pP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453">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1000</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456">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95</w:t>
            </w:r>
            <w:r w:rsidDel="00000000" w:rsidR="00000000" w:rsidRPr="00000000">
              <w:rPr>
                <w:rtl w:val="0"/>
              </w:rPr>
            </w:r>
          </w:p>
        </w:tc>
      </w:tr>
      <w:tr>
        <w:trPr>
          <w:cantSplit w:val="0"/>
          <w:trHeight w:val="255" w:hRule="atLeast"/>
          <w:tblHeader w:val="0"/>
        </w:trPr>
        <w:tc>
          <w:tcPr>
            <w:gridSpan w:val="4"/>
            <w:vMerge w:val="continue"/>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rPr>
                <w:rFonts w:ascii="Arial" w:cs="Arial" w:eastAsia="Arial" w:hAnsi="Arial"/>
                <w:sz w:val="20"/>
                <w:szCs w:val="20"/>
              </w:rPr>
            </w:pP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5D">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1500</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60">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115</w:t>
            </w:r>
            <w:r w:rsidDel="00000000" w:rsidR="00000000" w:rsidRPr="00000000">
              <w:rPr>
                <w:rtl w:val="0"/>
              </w:rPr>
            </w:r>
          </w:p>
        </w:tc>
      </w:tr>
      <w:tr>
        <w:trPr>
          <w:cantSplit w:val="0"/>
          <w:trHeight w:val="255" w:hRule="atLeast"/>
          <w:tblHeader w:val="0"/>
        </w:trPr>
        <w:tc>
          <w:tcPr>
            <w:gridSpan w:val="4"/>
            <w:vMerge w:val="restart"/>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63">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2.75inch HE Rockets</w:t>
            </w:r>
          </w:p>
        </w:tc>
        <w:tc>
          <w:tcPr>
            <w:gridSpan w:val="3"/>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467">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300</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46A">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140</w:t>
            </w:r>
            <w:r w:rsidDel="00000000" w:rsidR="00000000" w:rsidRPr="00000000">
              <w:rPr>
                <w:rtl w:val="0"/>
              </w:rPr>
            </w:r>
          </w:p>
        </w:tc>
      </w:tr>
      <w:tr>
        <w:trPr>
          <w:cantSplit w:val="0"/>
          <w:trHeight w:val="240" w:hRule="atLeast"/>
          <w:tblHeader w:val="0"/>
        </w:trPr>
        <w:tc>
          <w:tcPr>
            <w:gridSpan w:val="4"/>
            <w:vMerge w:val="continue"/>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rPr>
                <w:rFonts w:ascii="Arial" w:cs="Arial" w:eastAsia="Arial" w:hAnsi="Arial"/>
                <w:sz w:val="20"/>
                <w:szCs w:val="20"/>
              </w:rPr>
            </w:pP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71">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800</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74">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210</w:t>
            </w:r>
            <w:r w:rsidDel="00000000" w:rsidR="00000000" w:rsidRPr="00000000">
              <w:rPr>
                <w:rtl w:val="0"/>
              </w:rPr>
            </w:r>
          </w:p>
        </w:tc>
      </w:tr>
      <w:tr>
        <w:trPr>
          <w:cantSplit w:val="0"/>
          <w:trHeight w:val="255" w:hRule="atLeast"/>
          <w:tblHeader w:val="0"/>
        </w:trPr>
        <w:tc>
          <w:tcPr>
            <w:gridSpan w:val="4"/>
            <w:vMerge w:val="continue"/>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rPr>
                <w:rFonts w:ascii="Arial" w:cs="Arial" w:eastAsia="Arial" w:hAnsi="Arial"/>
                <w:sz w:val="20"/>
                <w:szCs w:val="20"/>
              </w:rPr>
            </w:pP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47B">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1500</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47E">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305</w:t>
            </w:r>
            <w:r w:rsidDel="00000000" w:rsidR="00000000" w:rsidRPr="00000000">
              <w:rPr>
                <w:rtl w:val="0"/>
              </w:rPr>
            </w:r>
          </w:p>
        </w:tc>
      </w:tr>
      <w:tr>
        <w:trPr>
          <w:cantSplit w:val="0"/>
          <w:trHeight w:val="720" w:hRule="atLeast"/>
          <w:tblHeader w:val="0"/>
        </w:trPr>
        <w:tc>
          <w:tcPr>
            <w:gridSpan w:val="4"/>
            <w:vMerge w:val="restart"/>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81">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2.75inch Flechette Rockets</w:t>
            </w:r>
          </w:p>
        </w:tc>
        <w:tc>
          <w:tcPr>
            <w:gridSpan w:val="3"/>
            <w:vMerge w:val="restart"/>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85">
            <w:pPr>
              <w:widowControl w:val="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1000</w:t>
            </w:r>
          </w:p>
        </w:tc>
        <w:tc>
          <w:tcPr>
            <w:gridSpan w:val="3"/>
            <w:vMerge w:val="restart"/>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88">
            <w:pPr>
              <w:widowControl w:val="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170</w:t>
            </w:r>
          </w:p>
        </w:tc>
      </w:tr>
      <w:tr>
        <w:trPr>
          <w:cantSplit w:val="0"/>
          <w:tblHeader w:val="0"/>
        </w:trPr>
        <w:tc>
          <w:tcPr>
            <w:gridSpan w:val="4"/>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rPr>
                <w:rFonts w:ascii="Arial" w:cs="Arial" w:eastAsia="Arial" w:hAnsi="Arial"/>
                <w:sz w:val="20"/>
                <w:szCs w:val="20"/>
              </w:rPr>
            </w:pPr>
            <w:r w:rsidDel="00000000" w:rsidR="00000000" w:rsidRPr="00000000">
              <w:rPr>
                <w:rtl w:val="0"/>
              </w:rPr>
            </w:r>
          </w:p>
        </w:tc>
        <w:tc>
          <w:tcPr>
            <w:gridSpan w:val="3"/>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rPr>
                <w:rFonts w:ascii="Arial" w:cs="Arial" w:eastAsia="Arial" w:hAnsi="Arial"/>
                <w:sz w:val="20"/>
                <w:szCs w:val="20"/>
              </w:rPr>
            </w:pPr>
            <w:r w:rsidDel="00000000" w:rsidR="00000000" w:rsidRPr="00000000">
              <w:rPr>
                <w:rtl w:val="0"/>
              </w:rPr>
            </w:r>
          </w:p>
        </w:tc>
        <w:tc>
          <w:tcPr>
            <w:gridSpan w:val="3"/>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rPr>
                <w:rFonts w:ascii="Arial" w:cs="Arial" w:eastAsia="Arial" w:hAnsi="Arial"/>
                <w:sz w:val="20"/>
                <w:szCs w:val="20"/>
              </w:rPr>
            </w:pPr>
            <w:r w:rsidDel="00000000" w:rsidR="00000000" w:rsidRPr="00000000">
              <w:rPr>
                <w:rtl w:val="0"/>
              </w:rPr>
            </w:r>
          </w:p>
        </w:tc>
      </w:tr>
      <w:tr>
        <w:trPr>
          <w:cantSplit w:val="0"/>
          <w:tblHeader w:val="0"/>
        </w:trPr>
        <w:tc>
          <w:tcPr>
            <w:gridSpan w:val="4"/>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rPr>
                <w:rFonts w:ascii="Arial" w:cs="Arial" w:eastAsia="Arial" w:hAnsi="Arial"/>
                <w:sz w:val="20"/>
                <w:szCs w:val="20"/>
              </w:rPr>
            </w:pPr>
            <w:r w:rsidDel="00000000" w:rsidR="00000000" w:rsidRPr="00000000">
              <w:rPr>
                <w:rtl w:val="0"/>
              </w:rPr>
            </w:r>
          </w:p>
        </w:tc>
        <w:tc>
          <w:tcPr>
            <w:gridSpan w:val="3"/>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rPr>
                <w:rFonts w:ascii="Arial" w:cs="Arial" w:eastAsia="Arial" w:hAnsi="Arial"/>
                <w:sz w:val="20"/>
                <w:szCs w:val="20"/>
              </w:rPr>
            </w:pPr>
            <w:r w:rsidDel="00000000" w:rsidR="00000000" w:rsidRPr="00000000">
              <w:rPr>
                <w:rtl w:val="0"/>
              </w:rPr>
            </w:r>
          </w:p>
        </w:tc>
        <w:tc>
          <w:tcPr>
            <w:gridSpan w:val="3"/>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gridSpan w:val="4"/>
            <w:vMerge w:val="restart"/>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9F">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inch HE Rockets</w:t>
            </w:r>
          </w:p>
        </w:tc>
        <w:tc>
          <w:tcPr>
            <w:gridSpan w:val="3"/>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4A3">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1000</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4A6">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300</w:t>
            </w:r>
            <w:r w:rsidDel="00000000" w:rsidR="00000000" w:rsidRPr="00000000">
              <w:rPr>
                <w:rtl w:val="0"/>
              </w:rPr>
            </w:r>
          </w:p>
        </w:tc>
      </w:tr>
      <w:tr>
        <w:trPr>
          <w:cantSplit w:val="0"/>
          <w:trHeight w:val="255" w:hRule="atLeast"/>
          <w:tblHeader w:val="0"/>
        </w:trPr>
        <w:tc>
          <w:tcPr>
            <w:gridSpan w:val="4"/>
            <w:vMerge w:val="continue"/>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rPr>
                <w:rFonts w:ascii="Arial" w:cs="Arial" w:eastAsia="Arial" w:hAnsi="Arial"/>
                <w:sz w:val="20"/>
                <w:szCs w:val="20"/>
              </w:rPr>
            </w:pP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AD">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1500</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B0">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370</w:t>
            </w:r>
            <w:r w:rsidDel="00000000" w:rsidR="00000000" w:rsidRPr="00000000">
              <w:rPr>
                <w:rtl w:val="0"/>
              </w:rPr>
            </w:r>
          </w:p>
        </w:tc>
      </w:tr>
      <w:tr>
        <w:trPr>
          <w:cantSplit w:val="0"/>
          <w:trHeight w:val="255" w:hRule="atLeast"/>
          <w:tblHeader w:val="0"/>
        </w:trPr>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B3">
            <w:pPr>
              <w:widowControl w:val="0"/>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APKWS Rkts</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4B7">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All</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4BA">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95</w:t>
            </w:r>
            <w:r w:rsidDel="00000000" w:rsidR="00000000" w:rsidRPr="00000000">
              <w:rPr>
                <w:rtl w:val="0"/>
              </w:rPr>
            </w:r>
          </w:p>
        </w:tc>
      </w:tr>
      <w:tr>
        <w:trPr>
          <w:cantSplit w:val="0"/>
          <w:trHeight w:val="480" w:hRule="atLeast"/>
          <w:tblHeader w:val="0"/>
        </w:trPr>
        <w:tc>
          <w:tcPr>
            <w:gridSpan w:val="4"/>
            <w:vMerge w:val="restart"/>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BD">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AGM-114 K/M/N/FA</w:t>
            </w:r>
          </w:p>
        </w:tc>
        <w:tc>
          <w:tcPr>
            <w:gridSpan w:val="3"/>
            <w:vMerge w:val="restart"/>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C1">
            <w:pPr>
              <w:widowControl w:val="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All</w:t>
            </w:r>
          </w:p>
        </w:tc>
        <w:tc>
          <w:tcPr>
            <w:gridSpan w:val="3"/>
            <w:vMerge w:val="restart"/>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C4">
            <w:pPr>
              <w:widowControl w:val="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110</w:t>
            </w:r>
          </w:p>
        </w:tc>
      </w:tr>
      <w:tr>
        <w:trPr>
          <w:cantSplit w:val="0"/>
          <w:tblHeader w:val="0"/>
        </w:trPr>
        <w:tc>
          <w:tcPr>
            <w:gridSpan w:val="4"/>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rPr>
                <w:rFonts w:ascii="Arial" w:cs="Arial" w:eastAsia="Arial" w:hAnsi="Arial"/>
                <w:sz w:val="20"/>
                <w:szCs w:val="20"/>
              </w:rPr>
            </w:pPr>
            <w:r w:rsidDel="00000000" w:rsidR="00000000" w:rsidRPr="00000000">
              <w:rPr>
                <w:rtl w:val="0"/>
              </w:rPr>
            </w:r>
          </w:p>
        </w:tc>
        <w:tc>
          <w:tcPr>
            <w:gridSpan w:val="3"/>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rPr>
                <w:rFonts w:ascii="Arial" w:cs="Arial" w:eastAsia="Arial" w:hAnsi="Arial"/>
                <w:sz w:val="20"/>
                <w:szCs w:val="20"/>
              </w:rPr>
            </w:pPr>
            <w:r w:rsidDel="00000000" w:rsidR="00000000" w:rsidRPr="00000000">
              <w:rPr>
                <w:rtl w:val="0"/>
              </w:rPr>
            </w:r>
          </w:p>
        </w:tc>
        <w:tc>
          <w:tcPr>
            <w:gridSpan w:val="3"/>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gridSpan w:val="4"/>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4D1">
            <w:pPr>
              <w:widowControl w:val="0"/>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AGM-114 R</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4D5">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All</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4D8">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sz w:val="16"/>
                <w:szCs w:val="16"/>
                <w:rtl w:val="0"/>
              </w:rPr>
              <w:t xml:space="preserve">130</w:t>
            </w:r>
            <w:r w:rsidDel="00000000" w:rsidR="00000000" w:rsidRPr="00000000">
              <w:rPr>
                <w:rtl w:val="0"/>
              </w:rPr>
            </w:r>
          </w:p>
        </w:tc>
      </w:tr>
    </w:tbl>
    <w:p w:rsidR="00000000" w:rsidDel="00000000" w:rsidP="00000000" w:rsidRDefault="00000000" w:rsidRPr="00000000" w14:paraId="000004DB">
      <w:pPr>
        <w:jc w:val="left"/>
        <w:rPr>
          <w:sz w:val="26"/>
          <w:szCs w:val="26"/>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Times New Roman"/>
  <w:font w:name="Oswald Medium">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C">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ind w:left="-90" w:firstLine="0"/>
      <w:rPr/>
    </w:pPr>
    <w:r w:rsidDel="00000000" w:rsidR="00000000" w:rsidRPr="00000000">
      <w:rPr>
        <w:rtl w:val="0"/>
      </w:rPr>
      <w:tab/>
      <w:tab/>
      <w:t xml:space="preserve">                                                   </w:t>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F">
    <w:pPr>
      <w:pageBreakBefore w:val="0"/>
      <w:ind w:left="-720" w:firstLine="0"/>
      <w:jc w:val="center"/>
      <w:rPr>
        <w:i w:val="1"/>
        <w:iCs w:val="1"/>
      </w:rPr>
    </w:pPr>
    <w:r w:rsidDel="00000000" w:rsidR="00000000" w:rsidRPr="00000000">
      <w:rPr>
        <w:i w:val="1"/>
        <w:iCs w:val="1"/>
        <w:rtl w:val="0"/>
      </w:rPr>
      <w:t xml:space="preserve">                   Forward Air Controller Field Manual</w:t>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171450</wp:posOffset>
          </wp:positionV>
          <wp:extent cx="568643" cy="568643"/>
          <wp:effectExtent b="0" l="0" r="0" t="0"/>
          <wp:wrapNone/>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68643" cy="56864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22222"/>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Cambria" w:cs="Cambria" w:eastAsia="Cambria" w:hAnsi="Cambria"/>
      <w:b w:val="1"/>
      <w:bCs w:val="1"/>
      <w:sz w:val="40"/>
      <w:szCs w:val="40"/>
    </w:rPr>
  </w:style>
  <w:style w:type="paragraph" w:styleId="Heading2">
    <w:name w:val="heading 2"/>
    <w:basedOn w:val="Normal"/>
    <w:next w:val="Normal"/>
    <w:pPr>
      <w:keepNext w:val="1"/>
      <w:keepLines w:val="1"/>
      <w:spacing w:after="120" w:before="360" w:lineRule="auto"/>
    </w:pPr>
    <w:rPr>
      <w:rFonts w:ascii="Cambria" w:cs="Cambria" w:eastAsia="Cambria" w:hAnsi="Cambria"/>
      <w:b w:val="1"/>
      <w:bCs w:val="1"/>
      <w:sz w:val="32"/>
      <w:szCs w:val="32"/>
    </w:rPr>
  </w:style>
  <w:style w:type="paragraph" w:styleId="Heading3">
    <w:name w:val="heading 3"/>
    <w:basedOn w:val="Normal"/>
    <w:next w:val="Normal"/>
    <w:pPr>
      <w:keepNext w:val="1"/>
      <w:keepLines w:val="1"/>
      <w:shd w:fill="ffffff" w:val="clear"/>
      <w:spacing w:after="20" w:before="120" w:line="240" w:lineRule="auto"/>
    </w:pPr>
    <w:rPr>
      <w:b w:val="1"/>
      <w:bCs w:val="1"/>
      <w:color w:val="434343"/>
      <w:sz w:val="28"/>
      <w:szCs w:val="28"/>
    </w:rPr>
  </w:style>
  <w:style w:type="paragraph" w:styleId="Heading4">
    <w:name w:val="heading 4"/>
    <w:basedOn w:val="Normal"/>
    <w:next w:val="Normal"/>
    <w:pPr>
      <w:keepNext w:val="1"/>
      <w:keepLines w:val="1"/>
      <w:spacing w:after="80" w:lineRule="auto"/>
    </w:pPr>
    <w:rPr>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swaldMedium-regular.ttf"/><Relationship Id="rId2" Type="http://schemas.openxmlformats.org/officeDocument/2006/relationships/font" Target="fonts/OswaldMedium-bold.ttf"/><Relationship Id="rId3" Type="http://schemas.openxmlformats.org/officeDocument/2006/relationships/font" Target="fonts/Oswald-regular.ttf"/><Relationship Id="rId4" Type="http://schemas.openxmlformats.org/officeDocument/2006/relationships/font" Target="fonts/Oswald-bol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