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RANGER CADRE — STEERABLE PARACHUTE TRAINING (DAGGER ISLAND)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Airborne Skills |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~20 minutes |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Dagger Island Airfield Complex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yvffp644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train personnel in the correct deployment, steering, and landing of steerable parachutes under controlled conditions, enabling accurate descent and touchdown within target proximity during airborne insertions.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b252see80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completion, personnel will demonstrate confident canopy control, altitude awareness, and accuracy to within 10 metres of the designated landing panel adjacent to the downed aircraft marker.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6dq9ti5tg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TRAINING SETUP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Flagpole (Start Point):</w:t>
      </w:r>
      <w:r w:rsidDel="00000000" w:rsidR="00000000" w:rsidRPr="00000000">
        <w:rPr>
          <w:rtl w:val="0"/>
        </w:rPr>
        <w:t xml:space="preserve"> Teleports personnel to the static helicopter staging area.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Helicopter:</w:t>
      </w:r>
      <w:r w:rsidDel="00000000" w:rsidR="00000000" w:rsidRPr="00000000">
        <w:rPr>
          <w:rtl w:val="0"/>
        </w:rPr>
        <w:t xml:space="preserve"> Teleport action to jump altitude; chute is automatically equipped.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Jump Zone:</w:t>
      </w:r>
      <w:r w:rsidDel="00000000" w:rsidR="00000000" w:rsidRPr="00000000">
        <w:rPr>
          <w:rtl w:val="0"/>
        </w:rPr>
        <w:t xml:space="preserve"> Above Dagger Island airfield, over water to reduce injury risk.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Zone:</w:t>
      </w:r>
      <w:r w:rsidDel="00000000" w:rsidR="00000000" w:rsidRPr="00000000">
        <w:rPr>
          <w:rtl w:val="0"/>
        </w:rPr>
        <w:t xml:space="preserve"> Marked panel beside downed aircraft wreck (visible from altitude).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Reset:</w:t>
      </w:r>
      <w:r w:rsidDel="00000000" w:rsidR="00000000" w:rsidRPr="00000000">
        <w:rPr>
          <w:rtl w:val="0"/>
        </w:rPr>
        <w:t xml:space="preserve"> Personnel return to the flagpole for subsequent runs.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4a68i6wb4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EQUIPMENT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Altimeter Watch:</w:t>
      </w:r>
      <w:r w:rsidDel="00000000" w:rsidR="00000000" w:rsidRPr="00000000">
        <w:rPr>
          <w:rtl w:val="0"/>
        </w:rPr>
        <w:t xml:space="preserve"> Press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to view altitude (ACE).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Parachute:</w:t>
      </w:r>
      <w:r w:rsidDel="00000000" w:rsidR="00000000" w:rsidRPr="00000000">
        <w:rPr>
          <w:rtl w:val="0"/>
        </w:rPr>
        <w:t xml:space="preserve"> Automatically assigned.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Helmet &amp; Gloves:</w:t>
      </w:r>
      <w:r w:rsidDel="00000000" w:rsidR="00000000" w:rsidRPr="00000000">
        <w:rPr>
          <w:rtl w:val="0"/>
        </w:rPr>
        <w:t xml:space="preserve"> ‘Mandatory’ for drop realism.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 Self-Interaction: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Cut Parachute</w:t>
      </w:r>
      <w:r w:rsidDel="00000000" w:rsidR="00000000" w:rsidRPr="00000000">
        <w:rPr>
          <w:rtl w:val="0"/>
        </w:rPr>
        <w:t xml:space="preserve"> available for emergencies.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e87al3wt6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SKILL OBJECTIVES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correct parachute deployment timing.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controlled turns and speed modulation.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approach and final in light wind conditions.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 precision landing within 10 m of the target.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canopy and return to start uninjured.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id8ssm6u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PROCEDURE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— Pre-Jump (Ground Brief)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wind direction using smoke or windsock.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keybinds: </w:t>
      </w:r>
      <w:r w:rsidDel="00000000" w:rsidR="00000000" w:rsidRPr="00000000">
        <w:rPr>
          <w:b w:val="1"/>
          <w:bCs w:val="1"/>
          <w:rtl w:val="0"/>
        </w:rPr>
        <w:t xml:space="preserve">W/S</w:t>
      </w:r>
      <w:r w:rsidDel="00000000" w:rsidR="00000000" w:rsidRPr="00000000">
        <w:rPr>
          <w:rtl w:val="0"/>
        </w:rPr>
        <w:t xml:space="preserve"> (pitch), </w:t>
      </w:r>
      <w:r w:rsidDel="00000000" w:rsidR="00000000" w:rsidRPr="00000000">
        <w:rPr>
          <w:b w:val="1"/>
          <w:bCs w:val="1"/>
          <w:rtl w:val="0"/>
        </w:rPr>
        <w:t xml:space="preserve">A/D</w:t>
      </w:r>
      <w:r w:rsidDel="00000000" w:rsidR="00000000" w:rsidRPr="00000000">
        <w:rPr>
          <w:rtl w:val="0"/>
        </w:rPr>
        <w:t xml:space="preserve"> (yaw).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understanding of emergency cutaway drill.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— Descent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canopy no lower than </w:t>
      </w:r>
      <w:r w:rsidDel="00000000" w:rsidR="00000000" w:rsidRPr="00000000">
        <w:rPr>
          <w:b w:val="1"/>
          <w:bCs w:val="1"/>
          <w:rtl w:val="0"/>
        </w:rPr>
        <w:t xml:space="preserve">200 m AGL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gentle turns to remain over the target zone.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to drive forward (increase sink rate).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to slow forward speed (float).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small corrections; avoid over-steering.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 — Approach &amp; Landing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Enter a box pattern (crosswind → base → final).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glide path with </w:t>
      </w:r>
      <w:r w:rsidDel="00000000" w:rsidR="00000000" w:rsidRPr="00000000">
        <w:rPr>
          <w:b w:val="1"/>
          <w:bCs w:val="1"/>
          <w:rtl w:val="0"/>
        </w:rPr>
        <w:t xml:space="preserve">W/S</w:t>
      </w:r>
      <w:r w:rsidDel="00000000" w:rsidR="00000000" w:rsidRPr="00000000">
        <w:rPr>
          <w:rtl w:val="0"/>
        </w:rPr>
        <w:t xml:space="preserve"> for distance control.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minor S-turns to bleed altitude if high.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forward speed just before touchdown.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 upright and maintain situational awareness.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o1613k65l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COMMON ERRORS</w:t>
      </w:r>
    </w:p>
    <w:tbl>
      <w:tblPr>
        <w:tblStyle w:val="Table1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3125"/>
        <w:gridCol w:w="4040"/>
        <w:tblGridChange w:id="0">
          <w:tblGrid>
            <w:gridCol w:w="2090"/>
            <w:gridCol w:w="3125"/>
            <w:gridCol w:w="4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Overshoot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Excess forward speed on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Apply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S-turns</w:t>
            </w:r>
            <w:r w:rsidDel="00000000" w:rsidR="00000000" w:rsidRPr="00000000">
              <w:rPr>
                <w:rtl w:val="0"/>
              </w:rPr>
              <w:t xml:space="preserve"> and reduce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earlier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Undershoot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Insufficient forward drive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Apply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, accept steeper descent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Late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Poor altitude discipline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 ≥ 200 m until proficient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Hard Landing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Excessive vertical velocity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Reduce speed prior to impact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Loss of Orientation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Overuse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A/D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Use gentle, deliberate corrections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