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 - 2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factor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Addition: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Size of matrix A = 5000 x 5000, B = 5000 x 5000, C = 5000 x 5000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 type - Long double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 number of threads used = 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All threads are launched and 1 thread among them assigns the tasks to the other threads.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 task involves adding all the columns of a single row of A to all the columns of that same row of B. Then the n threads start computing the addition parallely.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Since each thread is computing a different row in the matrix there is no race condition among the threads.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0.952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0" cy="276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So here N = 24;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Speed Up = 1.069/0.952 = 1.122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PF = (24 - 24/1.122)/23 = 0.11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multiplication(Row major):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Size of matrix A - 500 x 500, B - 500 x 500, C - 500 x 500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Data type - Long double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The number of threads used = 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N threads are launched and one among them assigns the tasks to the other threads.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Each task involves multiplying all the elements of any one row of matrix A among all the elements of any one column of matrix B and summing them up and calculating the result for a particular cell of matrix C. Again each thread is computing for a different cell of C.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1.864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95775" cy="2657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So here N = 12;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Speed Up = 1.525/1.279 = 1.19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PF = (12 -12/1.19)/11 = 0.17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 multiplication(Block based approach):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Size of matrix A - 500 x 500, B - 500 x 500, C - 500 x 500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Data type - Long double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The number of threads used = 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N threads are launched and one among them distributes the task to the other threads.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task is multiplying 1 block of matrix A and 1 block of matrix B and adding that value of the block to the corresponding block of C. Here many threads have to update the same block of C because C[i][j] = ∑A[i][k] * B[k][j] where C[i][j] is the (i, j)th block of C equals the sum of multiple block wise matrix products of A and B. Hence we have to ensure that when one thread updates a block of C no other thread updates the same block at the same time.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19625" cy="2905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So here N = 16;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Speed Up = 0.095/0.043 = 2.375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PF = (16 - 16/2.375)/15 = 0.61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