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Hameed Majeed Associates (Pvt.)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H. M. House, 7 – Bank Square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Lahore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Phone: +92 42 37233 5081-82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E-Mail: shares@hmaconsultants.com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6</w:t>
      </w:r>
      <w:r>
        <w:rPr>
          <w:color w:val="auto"/>
          <w:sz w:val="20"/>
          <w:szCs w:val="20"/>
          <w:u w:val="none"/>
        </w:rPr>
        <w:t>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"CoTicker"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ATLH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MUH0057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-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26-02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Deposit of E-Dividend through IBAN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ATLAS HONDA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ATLH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MUH0057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, RAJ0007, and RAJ0006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Referring to your letter with following reference: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HMA/MUH0057/ATLH/26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As requested, enclosed please find three Performas regarding IBAN, duly filled and signed, along with an attested copy of the signatories’ valid CNIC.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  <w:t>With cordial wishes, I remain,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-170180</wp:posOffset>
            </wp:positionH>
            <wp:positionV relativeFrom="paragraph">
              <wp:posOffset>34925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"CoTicker"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ATLH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"Folio1"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MUH0057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26-02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4985"/>
      <w:gridCol w:w="4987"/>
    </w:tblGrid>
    <w:tr>
      <w:trPr>
        <w:trHeight w:val="367" w:hRule="atLeast"/>
      </w:trPr>
      <w:tc>
        <w:tcPr>
          <w:tcW w:w="4985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498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464"/>
            <w:gridCol w:w="2465"/>
          </w:tblGrid>
          <w:tr>
            <w:trPr/>
            <w:tc>
              <w:tcPr>
                <w:tcW w:w="2464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"CoTicker"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ATLH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begin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instrText xml:space="preserve"> DOCPROPERTY "Folio1"</w:instrTex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separate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MUH0057</w:t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fldChar w:fldCharType="end"/>
                </w:r>
                <w:r>
                  <w:rPr>
                    <w:i w:val="false"/>
                    <w:caps w:val="false"/>
                    <w:smallCaps w:val="false"/>
                    <w:color w:val="auto"/>
                    <w:sz w:val="20"/>
                    <w:szCs w:val="20"/>
                    <w:u w:val="none"/>
                  </w:rPr>
                  <w:t>-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26-02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465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4973</TotalTime>
  <Application>LibreOffice/26.2.1.2$Windows_X86_64 LibreOffice_project/620$Build-2</Application>
  <AppVersion>15.0000</AppVersion>
  <Pages>1</Pages>
  <Words>109</Words>
  <Characters>686</Characters>
  <CharactersWithSpaces>771</CharactersWithSpaces>
  <Paragraphs>26</Paragraphs>
  <Company>ATLAS HONDA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2025-02-15T15:12:57Z</cp:lastPrinted>
  <dcterms:modified xsi:type="dcterms:W3CDTF">2026-03-04T11:23:40Z</dcterms:modified>
  <cp:revision>692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ATLH</vt:lpwstr>
  </property>
  <property fmtid="{D5CDD505-2E9C-101B-9397-08002B2CF9AE}" pid="3" name="FatherCNIC">
    <vt:lpwstr>35200-1521538-7</vt:lpwstr>
  </property>
  <property fmtid="{D5CDD505-2E9C-101B-9397-08002B2CF9AE}" pid="4" name="Folio1">
    <vt:lpwstr>MUH0057</vt:lpwstr>
  </property>
  <property fmtid="{D5CDD505-2E9C-101B-9397-08002B2CF9AE}" pid="5" name="Reference">
    <vt:lpwstr>26-02</vt:lpwstr>
  </property>
  <property fmtid="{D5CDD505-2E9C-101B-9397-08002B2CF9AE}" pid="6" name="ReferenceReceiving">
    <vt:lpwstr>HMA/MUH0057/ATLH/26</vt:lpwstr>
  </property>
</Properties>
</file>