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CDC SHARE REGISTRAR SERVICES LIMITED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99-B, Block B, S.M.C.H.S.,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Main Shahra-e-Faisal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Karachi - 74400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+92 0800 23275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E-mail: info@cdcsrsl.com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>March 10, 2026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"CoTicker"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SSGC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-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"Folio1"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2619155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-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26-02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Transfer Deed for Signature Verification</w:t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Sui Souther Gas Company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"CoTicker"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SSGC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2619155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Referring to your letter with following reference: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"ReferenceReceiving"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CDC/FM-TD/SSGC/6884/26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IN this connection, please find enclosed Transfer Deed, duly signed by transferor and his witness along with CNIC of both persons.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As always, I remain much obliged to your efforts in these regards.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With cordial wishes, I remain,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Faithfully,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69850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Email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Ilyas.Khan@yahoo.com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4985"/>
      <w:gridCol w:w="4987"/>
    </w:tblGrid>
    <w:tr>
      <w:trPr>
        <w:trHeight w:val="367" w:hRule="atLeast"/>
      </w:trPr>
      <w:tc>
        <w:tcPr>
          <w:tcW w:w="4985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4987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2464"/>
            <w:gridCol w:w="2465"/>
          </w:tblGrid>
          <w:tr>
            <w:trPr/>
            <w:tc>
              <w:tcPr>
                <w:tcW w:w="2464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26-02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465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4985"/>
      <w:gridCol w:w="4987"/>
    </w:tblGrid>
    <w:tr>
      <w:trPr>
        <w:trHeight w:val="367" w:hRule="atLeast"/>
      </w:trPr>
      <w:tc>
        <w:tcPr>
          <w:tcW w:w="4985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4987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2464"/>
            <w:gridCol w:w="2465"/>
          </w:tblGrid>
          <w:tr>
            <w:trPr/>
            <w:tc>
              <w:tcPr>
                <w:tcW w:w="2464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26-02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465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70"/>
        </w:tabs>
        <w:ind w:start="77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30"/>
        </w:tabs>
        <w:ind w:start="113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90"/>
        </w:tabs>
        <w:ind w:start="149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50"/>
        </w:tabs>
        <w:ind w:start="185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10"/>
        </w:tabs>
        <w:ind w:start="221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70"/>
        </w:tabs>
        <w:ind w:start="257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30"/>
        </w:tabs>
        <w:ind w:start="293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90"/>
        </w:tabs>
        <w:ind w:start="329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50"/>
        </w:tabs>
        <w:ind w:start="365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4972</TotalTime>
  <Application>LibreOffice/26.2.1.2$Windows_X86_64 LibreOffice_project/620$Build-2</Application>
  <AppVersion>15.0000</AppVersion>
  <Pages>1</Pages>
  <Words>119</Words>
  <Characters>695</Characters>
  <CharactersWithSpaces>786</CharactersWithSpaces>
  <Paragraphs>28</Paragraphs>
  <Company>Sui Souther Gas Company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2025-02-15T15:12:57Z</cp:lastPrinted>
  <dcterms:modified xsi:type="dcterms:W3CDTF">2026-03-18T15:07:42Z</dcterms:modified>
  <cp:revision>683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Ticker">
    <vt:lpwstr>SSGC</vt:lpwstr>
  </property>
  <property fmtid="{D5CDD505-2E9C-101B-9397-08002B2CF9AE}" pid="3" name="FatherCNIC">
    <vt:lpwstr>35200-1521538-7</vt:lpwstr>
  </property>
  <property fmtid="{D5CDD505-2E9C-101B-9397-08002B2CF9AE}" pid="4" name="Folio1">
    <vt:lpwstr>2619155</vt:lpwstr>
  </property>
  <property fmtid="{D5CDD505-2E9C-101B-9397-08002B2CF9AE}" pid="5" name="Reference">
    <vt:lpwstr>26-02</vt:lpwstr>
  </property>
  <property fmtid="{D5CDD505-2E9C-101B-9397-08002B2CF9AE}" pid="6" name="ReferenceReceiving">
    <vt:lpwstr>CDC/FM-TD/SSGC/6884/26</vt:lpwstr>
  </property>
</Properties>
</file>