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 &amp; K Management Associates (Pvt.)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404, 4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  <w:vertAlign w:val="superscript"/>
        </w:rPr>
        <w:t>th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 Floor, Trade Tower,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Abdullah Haroon Road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Near: Metropole Hotel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Karachi, 75530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Phone: 35687839, 35685930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 7,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ALNRS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KHAN-0224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Deed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Alnoor Sugar Mills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ALNRS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KHAN-0224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your letter with following reference: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acknowledge receiving of: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Certificate number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"CertNr"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00089703 &amp; 207212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for =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"NrOfShares"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21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= shares duly transferred in my name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Moving forward in accordance with SECP directives to convert the above mentioned physical shares into Book Entry Form, please find enclosed: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numPr>
          <w:ilvl w:val="0"/>
          <w:numId w:val="5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Form for Transfer of Shares for verification, duly filled, signed and supplemented with a copy of the CNICs of both the transferor and the witness respectively.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You may return the Form for Transfer of Shares after having completed the necessary formalities to my registered address which is listed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5025</TotalTime>
  <Application>LibreOffice/26.2.1.2$Windows_X86_64 LibreOffice_project/620$Build-2</Application>
  <AppVersion>15.0000</AppVersion>
  <Pages>1</Pages>
  <Words>168</Words>
  <Characters>960</Characters>
  <CharactersWithSpaces>1100</CharactersWithSpaces>
  <Paragraphs>27</Paragraphs>
  <Company>Alnoor Sugar Mills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2026-03-04T11:01:49Z</dcterms:modified>
  <cp:revision>688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rtNr">
    <vt:lpwstr>00089703 &amp; 207212</vt:lpwstr>
  </property>
  <property fmtid="{D5CDD505-2E9C-101B-9397-08002B2CF9AE}" pid="3" name="CoTicker">
    <vt:lpwstr>ALNRS</vt:lpwstr>
  </property>
  <property fmtid="{D5CDD505-2E9C-101B-9397-08002B2CF9AE}" pid="4" name="FatherCNIC">
    <vt:lpwstr>35200-1521538-7</vt:lpwstr>
  </property>
  <property fmtid="{D5CDD505-2E9C-101B-9397-08002B2CF9AE}" pid="5" name="Folio1">
    <vt:lpwstr>KHAN-0224</vt:lpwstr>
  </property>
  <property fmtid="{D5CDD505-2E9C-101B-9397-08002B2CF9AE}" pid="6" name="NrOfShares">
    <vt:lpwstr>21</vt:lpwstr>
  </property>
  <property fmtid="{D5CDD505-2E9C-101B-9397-08002B2CF9AE}" pid="7" name="Reference">
    <vt:lpwstr>26-01</vt:lpwstr>
  </property>
  <property fmtid="{D5CDD505-2E9C-101B-9397-08002B2CF9AE}" pid="8" name="ReferenceReceiving">
    <vt:lpwstr/>
  </property>
</Properties>
</file>