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word/media/image1.wmf" ContentType="image/x-wmf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333333"/>
          <w:sz w:val="20"/>
          <w:szCs w:val="20"/>
        </w:rPr>
        <w:t xml:space="preserve">M/s. C &amp; K Management Associates (Pvt) Limited </w:t>
      </w:r>
    </w:p>
    <w:p>
      <w:pPr>
        <w:pStyle w:val="Default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333333"/>
          <w:sz w:val="20"/>
          <w:szCs w:val="20"/>
        </w:rPr>
        <w:t>Share Registrar Department</w:t>
      </w:r>
    </w:p>
    <w:p>
      <w:pPr>
        <w:pStyle w:val="Default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333333"/>
          <w:sz w:val="20"/>
          <w:szCs w:val="20"/>
        </w:rPr>
        <w:t xml:space="preserve">M-13, Progressive Plaza, Beaumont Road, </w:t>
      </w:r>
    </w:p>
    <w:p>
      <w:pPr>
        <w:pStyle w:val="Default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333333"/>
          <w:sz w:val="20"/>
          <w:szCs w:val="20"/>
        </w:rPr>
        <w:t xml:space="preserve">Civil lines quarters, Near P.I.D.C, </w:t>
      </w:r>
    </w:p>
    <w:p>
      <w:pPr>
        <w:pStyle w:val="Default"/>
        <w:bidi w:val="0"/>
        <w:jc w:val="start"/>
        <w:rPr/>
      </w:pPr>
      <w:r>
        <w:rPr>
          <w:rStyle w:val="Strong"/>
          <w:rFonts w:ascii="Calibri" w:hAnsi="Calibri"/>
          <w:b w:val="false"/>
          <w:bCs w:val="false"/>
          <w:i w:val="false"/>
          <w:caps w:val="false"/>
          <w:smallCaps w:val="false"/>
          <w:color w:val="333333"/>
          <w:sz w:val="20"/>
          <w:szCs w:val="20"/>
        </w:rPr>
        <w:t>Karachi</w:t>
      </w:r>
      <w:r>
        <w:rPr>
          <w:rStyle w:val="Strong"/>
          <w:rFonts w:ascii="Calibri" w:hAnsi="Calibri"/>
          <w:i w:val="false"/>
          <w:caps w:val="false"/>
          <w:smallCaps w:val="false"/>
          <w:color w:val="333333"/>
          <w:sz w:val="20"/>
          <w:szCs w:val="20"/>
        </w:rPr>
        <w:t xml:space="preserve"> - </w:t>
      </w:r>
      <w:r>
        <w:rPr>
          <w:rStyle w:val="Strong"/>
          <w:rFonts w:ascii="Calibri" w:hAnsi="Calibri"/>
          <w:b w:val="false"/>
          <w:bCs w:val="false"/>
          <w:i w:val="false"/>
          <w:caps w:val="false"/>
          <w:smallCaps w:val="false"/>
          <w:color w:val="333333"/>
          <w:sz w:val="20"/>
          <w:szCs w:val="20"/>
        </w:rPr>
        <w:t>75530</w:t>
      </w:r>
      <w:r>
        <w:rPr>
          <w:rFonts w:ascii="Calibri" w:hAnsi="Calibri"/>
          <w:b w:val="false"/>
          <w:i w:val="false"/>
          <w:caps w:val="false"/>
          <w:smallCaps w:val="false"/>
          <w:color w:val="333333"/>
          <w:sz w:val="20"/>
          <w:szCs w:val="20"/>
        </w:rPr>
        <w:t xml:space="preserve"> </w:t>
      </w:r>
    </w:p>
    <w:p>
      <w:pPr>
        <w:pStyle w:val="Default"/>
        <w:bidi w:val="0"/>
        <w:jc w:val="star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333333"/>
          <w:sz w:val="20"/>
          <w:szCs w:val="20"/>
        </w:rPr>
        <w:t xml:space="preserve">Tel: +92 </w:t>
      </w:r>
      <w:r>
        <w:rPr>
          <w:rStyle w:val="Strong"/>
          <w:rFonts w:ascii="Calibri" w:hAnsi="Calibri"/>
          <w:b w:val="false"/>
          <w:bCs w:val="false"/>
          <w:i w:val="false"/>
          <w:caps w:val="false"/>
          <w:smallCaps w:val="false"/>
          <w:color w:val="333333"/>
          <w:sz w:val="20"/>
          <w:szCs w:val="20"/>
        </w:rPr>
        <w:t>21</w:t>
      </w:r>
      <w:r>
        <w:rPr>
          <w:rStyle w:val="Strong"/>
          <w:rFonts w:ascii="Calibri" w:hAnsi="Calibri"/>
          <w:i w:val="false"/>
          <w:caps w:val="false"/>
          <w:smallCaps w:val="false"/>
          <w:color w:val="333333"/>
          <w:sz w:val="20"/>
          <w:szCs w:val="20"/>
        </w:rPr>
        <w:t>-</w:t>
      </w:r>
      <w:r>
        <w:rPr>
          <w:rStyle w:val="Strong"/>
          <w:rFonts w:ascii="Calibri" w:hAnsi="Calibri"/>
          <w:b w:val="false"/>
          <w:bCs w:val="false"/>
          <w:i w:val="false"/>
          <w:caps w:val="false"/>
          <w:smallCaps w:val="false"/>
          <w:color w:val="333333"/>
          <w:sz w:val="20"/>
          <w:szCs w:val="20"/>
        </w:rPr>
        <w:t>35685930</w:t>
      </w:r>
      <w:r>
        <w:rPr>
          <w:rStyle w:val="Strong"/>
          <w:rFonts w:ascii="Calibri" w:hAnsi="Calibri"/>
          <w:i w:val="false"/>
          <w:caps w:val="false"/>
          <w:smallCaps w:val="false"/>
          <w:color w:val="333333"/>
          <w:sz w:val="20"/>
          <w:szCs w:val="20"/>
        </w:rPr>
        <w:t xml:space="preserve">, </w:t>
      </w:r>
      <w:r>
        <w:rPr>
          <w:rStyle w:val="Strong"/>
          <w:rFonts w:ascii="Calibri" w:hAnsi="Calibri"/>
          <w:b w:val="false"/>
          <w:bCs w:val="false"/>
          <w:i w:val="false"/>
          <w:caps w:val="false"/>
          <w:smallCaps w:val="false"/>
          <w:color w:val="333333"/>
          <w:sz w:val="20"/>
          <w:szCs w:val="20"/>
        </w:rPr>
        <w:t>35687839</w:t>
      </w:r>
    </w:p>
    <w:p>
      <w:pPr>
        <w:pStyle w:val="Default"/>
        <w:bidi w:val="0"/>
        <w:jc w:val="start"/>
        <w:rPr>
          <w:rStyle w:val="Strong"/>
          <w:rFonts w:ascii="Calibri" w:hAnsi="Calibri"/>
          <w:b w:val="false"/>
          <w:bCs w:val="false"/>
          <w:i w:val="false"/>
          <w:i w:val="false"/>
          <w:caps w:val="false"/>
          <w:smallCaps w:val="false"/>
          <w:color w:val="333333"/>
          <w:sz w:val="20"/>
          <w:szCs w:val="20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333333"/>
          <w:sz w:val="20"/>
          <w:szCs w:val="20"/>
        </w:rPr>
      </w:r>
    </w:p>
    <w:p>
      <w:pPr>
        <w:pStyle w:val="Default"/>
        <w:bidi w:val="0"/>
        <w:jc w:val="end"/>
        <w:rPr/>
      </w:pPr>
      <w:r>
        <w:rPr>
          <w:rStyle w:val="Strong"/>
          <w:rFonts w:ascii="Calibri" w:hAnsi="Calibri"/>
          <w:b w:val="false"/>
          <w:bCs w:val="false"/>
          <w:i w:val="false"/>
          <w:caps w:val="false"/>
          <w:smallCaps w:val="false"/>
          <w:color w:val="333333"/>
          <w:sz w:val="20"/>
          <w:szCs w:val="20"/>
        </w:rPr>
        <w:t>October 5, 2025</w:t>
      </w:r>
    </w:p>
    <w:p>
      <w:pPr>
        <w:pStyle w:val="Default"/>
        <w:bidi w:val="0"/>
        <w:jc w:val="end"/>
        <w:rPr/>
      </w:pPr>
      <w:r>
        <w:rPr>
          <w:rStyle w:val="Strong"/>
          <w:rFonts w:ascii="Calibri" w:hAnsi="Calibri"/>
          <w:b w:val="false"/>
          <w:bCs w:val="false"/>
          <w:i w:val="false"/>
          <w:caps w:val="false"/>
          <w:smallCaps w:val="false"/>
          <w:color w:val="333333"/>
          <w:sz w:val="20"/>
          <w:szCs w:val="20"/>
        </w:rPr>
        <w:fldChar w:fldCharType="begin"/>
      </w:r>
      <w:r>
        <w:rPr>
          <w:rStyle w:val="Strong"/>
          <w:smallCaps w:val="false"/>
          <w:caps w:val="false"/>
          <w:sz w:val="20"/>
          <w:i w:val="false"/>
          <w:b w:val="false"/>
          <w:szCs w:val="20"/>
          <w:bCs w:val="false"/>
          <w:rFonts w:ascii="Calibri" w:hAnsi="Calibri"/>
          <w:color w:val="333333"/>
        </w:rPr>
        <w:instrText xml:space="preserve"> DOCPROPERTY "SendingReference"</w:instrText>
      </w:r>
      <w:r>
        <w:rPr>
          <w:rStyle w:val="Strong"/>
          <w:smallCaps w:val="false"/>
          <w:caps w:val="false"/>
          <w:sz w:val="20"/>
          <w:i w:val="false"/>
          <w:b w:val="false"/>
          <w:szCs w:val="20"/>
          <w:bCs w:val="false"/>
          <w:rFonts w:ascii="Calibri" w:hAnsi="Calibri"/>
          <w:color w:val="333333"/>
        </w:rPr>
        <w:fldChar w:fldCharType="separate"/>
      </w:r>
      <w:r>
        <w:rPr>
          <w:rStyle w:val="Strong"/>
          <w:smallCaps w:val="false"/>
          <w:caps w:val="false"/>
          <w:sz w:val="20"/>
          <w:i w:val="false"/>
          <w:b w:val="false"/>
          <w:szCs w:val="20"/>
          <w:bCs w:val="false"/>
          <w:rFonts w:ascii="Calibri" w:hAnsi="Calibri"/>
          <w:color w:val="333333"/>
        </w:rPr>
        <w:t>C&amp;KMA-MAK-25-03-ALNRS-KHAN-0197-TDS</w:t>
      </w:r>
      <w:r>
        <w:rPr>
          <w:rStyle w:val="Strong"/>
          <w:smallCaps w:val="false"/>
          <w:caps w:val="false"/>
          <w:sz w:val="20"/>
          <w:i w:val="false"/>
          <w:b w:val="false"/>
          <w:szCs w:val="20"/>
          <w:bCs w:val="false"/>
          <w:rFonts w:ascii="Calibri" w:hAnsi="Calibri"/>
          <w:color w:val="333333"/>
        </w:rPr>
        <w:fldChar w:fldCharType="end"/>
      </w:r>
    </w:p>
    <w:p>
      <w:pPr>
        <w:pStyle w:val="Default"/>
        <w:bidi w:val="0"/>
        <w:jc w:val="start"/>
        <w:rPr/>
      </w:pPr>
      <w:r>
        <w:rPr>
          <w:rStyle w:val="Strong"/>
          <w:rFonts w:ascii="Calibri" w:hAnsi="Calibri"/>
          <w:b w:val="false"/>
          <w:bCs w:val="false"/>
          <w:i w:val="false"/>
          <w:caps w:val="false"/>
          <w:smallCaps w:val="false"/>
          <w:color w:val="333333"/>
          <w:sz w:val="20"/>
          <w:szCs w:val="20"/>
        </w:rPr>
        <w:fldChar w:fldCharType="begin"/>
      </w:r>
      <w:r>
        <w:rPr>
          <w:rStyle w:val="Strong"/>
          <w:smallCaps w:val="false"/>
          <w:caps w:val="false"/>
          <w:sz w:val="20"/>
          <w:i w:val="false"/>
          <w:b w:val="false"/>
          <w:szCs w:val="20"/>
          <w:bCs w:val="false"/>
          <w:rFonts w:ascii="Calibri" w:hAnsi="Calibri"/>
          <w:color w:val="333333"/>
        </w:rPr>
        <w:instrText xml:space="preserve"> DOCPROPERTY "Subject"</w:instrText>
      </w:r>
      <w:r>
        <w:rPr>
          <w:rStyle w:val="Strong"/>
          <w:smallCaps w:val="false"/>
          <w:caps w:val="false"/>
          <w:sz w:val="20"/>
          <w:i w:val="false"/>
          <w:b w:val="false"/>
          <w:szCs w:val="20"/>
          <w:bCs w:val="false"/>
          <w:rFonts w:ascii="Calibri" w:hAnsi="Calibri"/>
          <w:color w:val="333333"/>
        </w:rPr>
        <w:fldChar w:fldCharType="separate"/>
      </w:r>
      <w:r>
        <w:rPr>
          <w:rStyle w:val="Strong"/>
          <w:smallCaps w:val="false"/>
          <w:caps w:val="false"/>
          <w:sz w:val="20"/>
          <w:i w:val="false"/>
          <w:b w:val="false"/>
          <w:szCs w:val="20"/>
          <w:bCs w:val="false"/>
          <w:rFonts w:ascii="Calibri" w:hAnsi="Calibri"/>
          <w:color w:val="333333"/>
        </w:rPr>
        <w:t>STATUS OF Transmission of Shares and Dividends – Late Mohammad Ayub Khan, CNIC: 35200-1521538-7</w:t>
      </w:r>
      <w:r>
        <w:rPr>
          <w:rStyle w:val="Strong"/>
          <w:smallCaps w:val="false"/>
          <w:caps w:val="false"/>
          <w:sz w:val="20"/>
          <w:i w:val="false"/>
          <w:b w:val="false"/>
          <w:szCs w:val="20"/>
          <w:bCs w:val="false"/>
          <w:rFonts w:ascii="Calibri" w:hAnsi="Calibri"/>
          <w:color w:val="333333"/>
        </w:rPr>
        <w:fldChar w:fldCharType="end"/>
      </w:r>
    </w:p>
    <w:p>
      <w:pPr>
        <w:pStyle w:val="Default"/>
        <w:numPr>
          <w:ilvl w:val="0"/>
          <w:numId w:val="1"/>
        </w:numPr>
        <w:bidi w:val="0"/>
        <w:jc w:val="start"/>
        <w:rPr/>
      </w:pPr>
      <w:r>
        <w:rPr>
          <w:rStyle w:val="Strong"/>
          <w:rFonts w:ascii="Calibri" w:hAnsi="Calibri"/>
          <w:b w:val="false"/>
          <w:bCs w:val="false"/>
          <w:i w:val="false"/>
          <w:caps w:val="false"/>
          <w:smallCaps w:val="false"/>
          <w:color w:val="333333"/>
          <w:sz w:val="20"/>
          <w:szCs w:val="20"/>
        </w:rPr>
        <w:fldChar w:fldCharType="begin"/>
      </w:r>
      <w:r>
        <w:rPr>
          <w:rStyle w:val="Strong"/>
          <w:smallCaps w:val="false"/>
          <w:caps w:val="false"/>
          <w:sz w:val="20"/>
          <w:i w:val="false"/>
          <w:b w:val="false"/>
          <w:szCs w:val="20"/>
          <w:bCs w:val="false"/>
          <w:rFonts w:ascii="Calibri" w:hAnsi="Calibri"/>
          <w:color w:val="333333"/>
        </w:rPr>
        <w:instrText xml:space="preserve"> DOCPROPERTY "SubjectReference"</w:instrText>
      </w:r>
      <w:r>
        <w:rPr>
          <w:rStyle w:val="Strong"/>
          <w:smallCaps w:val="false"/>
          <w:caps w:val="false"/>
          <w:sz w:val="20"/>
          <w:i w:val="false"/>
          <w:b w:val="false"/>
          <w:szCs w:val="20"/>
          <w:bCs w:val="false"/>
          <w:rFonts w:ascii="Calibri" w:hAnsi="Calibri"/>
          <w:color w:val="333333"/>
        </w:rPr>
        <w:fldChar w:fldCharType="separate"/>
      </w:r>
      <w:r>
        <w:rPr>
          <w:rStyle w:val="Strong"/>
          <w:smallCaps w:val="false"/>
          <w:caps w:val="false"/>
          <w:sz w:val="20"/>
          <w:i w:val="false"/>
          <w:b w:val="false"/>
          <w:szCs w:val="20"/>
          <w:bCs w:val="false"/>
          <w:rFonts w:ascii="Calibri" w:hAnsi="Calibri"/>
          <w:color w:val="333333"/>
        </w:rPr>
        <w:t>Alnoor Sugar Mills Ltd., Folio # KHAN-0197</w:t>
      </w:r>
      <w:r>
        <w:rPr>
          <w:rStyle w:val="Strong"/>
          <w:smallCaps w:val="false"/>
          <w:caps w:val="false"/>
          <w:sz w:val="20"/>
          <w:i w:val="false"/>
          <w:b w:val="false"/>
          <w:szCs w:val="20"/>
          <w:bCs w:val="false"/>
          <w:rFonts w:ascii="Calibri" w:hAnsi="Calibri"/>
          <w:color w:val="333333"/>
        </w:rPr>
        <w:fldChar w:fldCharType="end"/>
      </w:r>
    </w:p>
    <w:p>
      <w:pPr>
        <w:pStyle w:val="Default"/>
        <w:bidi w:val="0"/>
        <w:jc w:val="start"/>
        <w:rPr>
          <w:rStyle w:val="Strong"/>
          <w:rFonts w:ascii="Calibri" w:hAnsi="Calibri"/>
          <w:b w:val="false"/>
          <w:bCs w:val="false"/>
          <w:i w:val="false"/>
          <w:i w:val="false"/>
          <w:caps w:val="false"/>
          <w:smallCaps w:val="false"/>
          <w:color w:val="333333"/>
          <w:sz w:val="20"/>
          <w:szCs w:val="20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333333"/>
          <w:sz w:val="20"/>
          <w:szCs w:val="20"/>
        </w:rPr>
      </w:r>
    </w:p>
    <w:p>
      <w:pPr>
        <w:pStyle w:val="Default"/>
        <w:bidi w:val="0"/>
        <w:jc w:val="start"/>
        <w:rPr/>
      </w:pPr>
      <w:r>
        <w:rPr>
          <w:rStyle w:val="Strong"/>
          <w:rFonts w:ascii="Calibri" w:hAnsi="Calibri"/>
          <w:b w:val="false"/>
          <w:bCs w:val="false"/>
          <w:i w:val="false"/>
          <w:caps w:val="false"/>
          <w:smallCaps w:val="false"/>
          <w:color w:val="333333"/>
          <w:sz w:val="20"/>
          <w:szCs w:val="20"/>
        </w:rPr>
        <w:t>Dear Sirs,</w:t>
      </w:r>
    </w:p>
    <w:p>
      <w:pPr>
        <w:pStyle w:val="Default"/>
        <w:bidi w:val="0"/>
        <w:jc w:val="start"/>
        <w:rPr>
          <w:rStyle w:val="Strong"/>
          <w:rFonts w:ascii="Calibri" w:hAnsi="Calibri"/>
          <w:b w:val="false"/>
          <w:bCs w:val="false"/>
          <w:i w:val="false"/>
          <w:i w:val="false"/>
          <w:caps w:val="false"/>
          <w:smallCaps w:val="false"/>
          <w:color w:val="333333"/>
          <w:sz w:val="20"/>
          <w:szCs w:val="20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333333"/>
          <w:sz w:val="20"/>
          <w:szCs w:val="20"/>
        </w:rPr>
      </w:r>
    </w:p>
    <w:p>
      <w:pPr>
        <w:pStyle w:val="Default"/>
        <w:bidi w:val="0"/>
        <w:jc w:val="start"/>
        <w:rPr/>
      </w:pPr>
      <w:r>
        <w:rPr>
          <w:rStyle w:val="Strong"/>
          <w:rFonts w:ascii="Calibri" w:hAnsi="Calibri"/>
          <w:b w:val="false"/>
          <w:bCs w:val="false"/>
          <w:i w:val="false"/>
          <w:caps w:val="false"/>
          <w:smallCaps w:val="false"/>
          <w:color w:val="333333"/>
          <w:sz w:val="20"/>
          <w:szCs w:val="20"/>
        </w:rPr>
        <w:t xml:space="preserve">Please update the legal heirs </w:t>
      </w:r>
      <w:r>
        <w:rPr>
          <w:rStyle w:val="Strong"/>
          <w:rFonts w:ascii="Calibri" w:hAnsi="Calibri"/>
          <w:b w:val="false"/>
          <w:bCs w:val="false"/>
          <w:i w:val="false"/>
          <w:caps w:val="false"/>
          <w:smallCaps w:val="false"/>
          <w:color w:val="333333"/>
          <w:sz w:val="20"/>
          <w:szCs w:val="20"/>
        </w:rPr>
        <w:t>about</w:t>
      </w:r>
      <w:r>
        <w:rPr>
          <w:rStyle w:val="Strong"/>
          <w:rFonts w:ascii="Calibri" w:hAnsi="Calibri"/>
          <w:b w:val="false"/>
          <w:bCs w:val="false"/>
          <w:i w:val="false"/>
          <w:caps w:val="false"/>
          <w:smallCaps w:val="false"/>
          <w:color w:val="333333"/>
          <w:sz w:val="20"/>
          <w:szCs w:val="20"/>
        </w:rPr>
        <w:t xml:space="preserve"> the status of the deceased shareholder’s </w:t>
      </w:r>
      <w:r>
        <w:rPr>
          <w:rStyle w:val="Strong"/>
          <w:rFonts w:ascii="Calibri" w:hAnsi="Calibri"/>
          <w:b w:val="false"/>
          <w:bCs w:val="false"/>
          <w:i w:val="false"/>
          <w:caps w:val="false"/>
          <w:smallCaps w:val="false"/>
          <w:color w:val="333333"/>
          <w:sz w:val="20"/>
          <w:szCs w:val="20"/>
        </w:rPr>
        <w:t xml:space="preserve">Transmission of Share and Dividends case </w:t>
      </w:r>
      <w:r>
        <w:rPr>
          <w:rStyle w:val="Strong"/>
          <w:rFonts w:ascii="Calibri" w:hAnsi="Calibri"/>
          <w:b w:val="false"/>
          <w:bCs w:val="false"/>
          <w:i w:val="false"/>
          <w:caps w:val="false"/>
          <w:smallCaps w:val="false"/>
          <w:color w:val="333333"/>
          <w:sz w:val="20"/>
          <w:szCs w:val="20"/>
        </w:rPr>
        <w:t>in reference to the subject of the caption.</w:t>
      </w:r>
    </w:p>
    <w:p>
      <w:pPr>
        <w:pStyle w:val="Default"/>
        <w:bidi w:val="0"/>
        <w:jc w:val="start"/>
        <w:rPr>
          <w:rStyle w:val="Strong"/>
          <w:rFonts w:ascii="Calibri" w:hAnsi="Calibri"/>
          <w:b w:val="false"/>
          <w:bCs w:val="false"/>
          <w:i w:val="false"/>
          <w:i w:val="false"/>
          <w:caps w:val="false"/>
          <w:smallCaps w:val="false"/>
          <w:color w:val="333333"/>
          <w:sz w:val="20"/>
          <w:szCs w:val="20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333333"/>
          <w:sz w:val="20"/>
          <w:szCs w:val="20"/>
        </w:rPr>
      </w:r>
    </w:p>
    <w:p>
      <w:pPr>
        <w:pStyle w:val="Default"/>
        <w:bidi w:val="0"/>
        <w:jc w:val="start"/>
        <w:rPr/>
      </w:pPr>
      <w:r>
        <w:rPr>
          <w:rStyle w:val="Strong"/>
          <w:rFonts w:ascii="Calibri" w:hAnsi="Calibri"/>
          <w:b w:val="false"/>
          <w:bCs w:val="false"/>
          <w:i w:val="false"/>
          <w:caps w:val="false"/>
          <w:smallCaps w:val="false"/>
          <w:color w:val="333333"/>
          <w:sz w:val="20"/>
          <w:szCs w:val="20"/>
        </w:rPr>
        <w:t xml:space="preserve">This comes in reference to the letter, Ref. No.: </w:t>
      </w:r>
      <w:r>
        <w:rPr>
          <w:rStyle w:val="Strong"/>
          <w:rFonts w:ascii="Calibri" w:hAnsi="Calibri"/>
          <w:b w:val="false"/>
          <w:bCs w:val="false"/>
          <w:i w:val="false"/>
          <w:caps w:val="false"/>
          <w:smallCaps w:val="false"/>
          <w:color w:val="333333"/>
          <w:sz w:val="20"/>
          <w:szCs w:val="20"/>
        </w:rPr>
        <w:fldChar w:fldCharType="begin"/>
      </w:r>
      <w:r>
        <w:rPr>
          <w:rStyle w:val="Strong"/>
          <w:smallCaps w:val="false"/>
          <w:caps w:val="false"/>
          <w:sz w:val="20"/>
          <w:i w:val="false"/>
          <w:b w:val="false"/>
          <w:szCs w:val="20"/>
          <w:bCs w:val="false"/>
          <w:rFonts w:ascii="Calibri" w:hAnsi="Calibri"/>
          <w:color w:val="333333"/>
        </w:rPr>
        <w:instrText xml:space="preserve"> DOCPROPERTY "Reference"</w:instrText>
      </w:r>
      <w:r>
        <w:rPr>
          <w:rStyle w:val="Strong"/>
          <w:smallCaps w:val="false"/>
          <w:caps w:val="false"/>
          <w:sz w:val="20"/>
          <w:i w:val="false"/>
          <w:b w:val="false"/>
          <w:szCs w:val="20"/>
          <w:bCs w:val="false"/>
          <w:rFonts w:ascii="Calibri" w:hAnsi="Calibri"/>
          <w:color w:val="333333"/>
        </w:rPr>
        <w:fldChar w:fldCharType="separate"/>
      </w:r>
      <w:r>
        <w:rPr>
          <w:rStyle w:val="Strong"/>
          <w:smallCaps w:val="false"/>
          <w:caps w:val="false"/>
          <w:sz w:val="20"/>
          <w:i w:val="false"/>
          <w:b w:val="false"/>
          <w:szCs w:val="20"/>
          <w:bCs w:val="false"/>
          <w:rFonts w:ascii="Calibri" w:hAnsi="Calibri"/>
          <w:color w:val="333333"/>
        </w:rPr>
        <w:t>C&amp;KMA-MAK-02-ALNRS-TR-FL</w:t>
      </w:r>
      <w:r>
        <w:rPr>
          <w:rStyle w:val="Strong"/>
          <w:smallCaps w:val="false"/>
          <w:caps w:val="false"/>
          <w:sz w:val="20"/>
          <w:i w:val="false"/>
          <w:b w:val="false"/>
          <w:szCs w:val="20"/>
          <w:bCs w:val="false"/>
          <w:rFonts w:ascii="Calibri" w:hAnsi="Calibri"/>
          <w:color w:val="333333"/>
        </w:rPr>
        <w:fldChar w:fldCharType="end"/>
      </w:r>
      <w:r>
        <w:rPr>
          <w:rStyle w:val="Strong"/>
          <w:rFonts w:ascii="Calibri" w:hAnsi="Calibri"/>
          <w:b w:val="false"/>
          <w:bCs w:val="false"/>
          <w:i w:val="false"/>
          <w:caps w:val="false"/>
          <w:smallCaps w:val="false"/>
          <w:color w:val="333333"/>
          <w:sz w:val="20"/>
          <w:szCs w:val="20"/>
        </w:rPr>
        <w:t xml:space="preserve"> sent to you for obtaining clearance from the company on December 24, 2024. </w:t>
      </w:r>
    </w:p>
    <w:p>
      <w:pPr>
        <w:pStyle w:val="Default"/>
        <w:bidi w:val="0"/>
        <w:jc w:val="start"/>
        <w:rPr>
          <w:rStyle w:val="Strong"/>
          <w:rFonts w:ascii="Calibri" w:hAnsi="Calibri"/>
          <w:b w:val="false"/>
          <w:bCs w:val="false"/>
          <w:i w:val="false"/>
          <w:i w:val="false"/>
          <w:caps w:val="false"/>
          <w:smallCaps w:val="false"/>
          <w:color w:val="333333"/>
          <w:sz w:val="20"/>
          <w:szCs w:val="20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333333"/>
          <w:sz w:val="20"/>
          <w:szCs w:val="20"/>
        </w:rPr>
      </w:r>
    </w:p>
    <w:p>
      <w:pPr>
        <w:pStyle w:val="Default"/>
        <w:bidi w:val="0"/>
        <w:jc w:val="start"/>
        <w:rPr/>
      </w:pPr>
      <w:r>
        <w:rPr>
          <w:rStyle w:val="Strong"/>
          <w:rFonts w:ascii="Calibri" w:hAnsi="Calibri"/>
          <w:b w:val="false"/>
          <w:bCs w:val="false"/>
          <w:i w:val="false"/>
          <w:caps w:val="false"/>
          <w:smallCaps w:val="false"/>
          <w:color w:val="333333"/>
          <w:sz w:val="20"/>
          <w:szCs w:val="20"/>
        </w:rPr>
        <w:t xml:space="preserve">The legal heirs note that the following documents have already been submitted to your office </w:t>
      </w:r>
      <w:r>
        <w:rPr>
          <w:rStyle w:val="Strong"/>
          <w:rFonts w:ascii="Calibri" w:hAnsi="Calibri"/>
          <w:b w:val="false"/>
          <w:bCs w:val="false"/>
          <w:i w:val="false"/>
          <w:caps w:val="false"/>
          <w:smallCaps w:val="false"/>
          <w:color w:val="333333"/>
          <w:sz w:val="20"/>
          <w:szCs w:val="20"/>
        </w:rPr>
        <w:t>and look forward to a response from your office in earnest</w:t>
      </w:r>
      <w:r>
        <w:rPr>
          <w:rStyle w:val="Strong"/>
          <w:rFonts w:ascii="Calibri" w:hAnsi="Calibri"/>
          <w:b w:val="false"/>
          <w:bCs w:val="false"/>
          <w:i w:val="false"/>
          <w:caps w:val="false"/>
          <w:smallCaps w:val="false"/>
          <w:color w:val="333333"/>
          <w:sz w:val="20"/>
          <w:szCs w:val="20"/>
        </w:rPr>
        <w:t>:</w:t>
      </w:r>
    </w:p>
    <w:p>
      <w:pPr>
        <w:pStyle w:val="Default"/>
        <w:bidi w:val="0"/>
        <w:jc w:val="start"/>
        <w:rPr>
          <w:rStyle w:val="Strong"/>
          <w:rFonts w:ascii="Calibri" w:hAnsi="Calibri"/>
          <w:b w:val="false"/>
          <w:bCs w:val="false"/>
          <w:i w:val="false"/>
          <w:i w:val="false"/>
          <w:caps w:val="false"/>
          <w:smallCaps w:val="false"/>
          <w:color w:val="333333"/>
          <w:sz w:val="20"/>
          <w:szCs w:val="20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333333"/>
          <w:sz w:val="20"/>
          <w:szCs w:val="20"/>
        </w:rPr>
      </w:r>
    </w:p>
    <w:p>
      <w:pPr>
        <w:pStyle w:val="Normal"/>
        <w:numPr>
          <w:ilvl w:val="0"/>
          <w:numId w:val="2"/>
        </w:numPr>
        <w:bidi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0"/>
          <w:szCs w:val="20"/>
        </w:rPr>
        <w:t>Notarized copy of Succession Certificate issued by NADRA.</w:t>
      </w:r>
    </w:p>
    <w:p>
      <w:pPr>
        <w:pStyle w:val="Normal"/>
        <w:numPr>
          <w:ilvl w:val="0"/>
          <w:numId w:val="2"/>
        </w:numPr>
        <w:bidi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0"/>
          <w:szCs w:val="20"/>
        </w:rPr>
        <w:t>Notarized copy of Death Certificate of the deceased shareholder.</w:t>
      </w:r>
    </w:p>
    <w:p>
      <w:pPr>
        <w:pStyle w:val="Normal"/>
        <w:numPr>
          <w:ilvl w:val="0"/>
          <w:numId w:val="2"/>
        </w:numPr>
        <w:bidi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0"/>
          <w:szCs w:val="20"/>
        </w:rPr>
        <w:t>Notarized copy of CNIC of the deceased shareholder.</w:t>
      </w:r>
    </w:p>
    <w:p>
      <w:pPr>
        <w:pStyle w:val="Normal"/>
        <w:numPr>
          <w:ilvl w:val="0"/>
          <w:numId w:val="2"/>
        </w:numPr>
        <w:bidi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0"/>
          <w:szCs w:val="20"/>
        </w:rPr>
        <w:t>Notarized copy of CNICs of all 3 legal heirs.</w:t>
      </w:r>
    </w:p>
    <w:p>
      <w:pPr>
        <w:pStyle w:val="Normal"/>
        <w:numPr>
          <w:ilvl w:val="0"/>
          <w:numId w:val="2"/>
        </w:numPr>
        <w:bidi w:val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All share certificates of respective Company distinguished by relative Folio Nos.</w:t>
      </w:r>
    </w:p>
    <w:p>
      <w:pPr>
        <w:pStyle w:val="Normal"/>
        <w:numPr>
          <w:ilvl w:val="0"/>
          <w:numId w:val="2"/>
        </w:numPr>
        <w:bidi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0"/>
          <w:szCs w:val="20"/>
        </w:rPr>
        <w:t>Account Maintenance Certificate of Muhammad Ilyas Khan and Raja Muhammad Anees Khan.</w:t>
      </w:r>
    </w:p>
    <w:p>
      <w:pPr>
        <w:pStyle w:val="Normal"/>
        <w:numPr>
          <w:ilvl w:val="0"/>
          <w:numId w:val="2"/>
        </w:numPr>
        <w:bidi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0"/>
          <w:szCs w:val="20"/>
        </w:rPr>
        <w:t>Letters of Request duly filled and signed by all the 3 legal heirs separately.</w:t>
      </w:r>
    </w:p>
    <w:p>
      <w:pPr>
        <w:pStyle w:val="Normal"/>
        <w:numPr>
          <w:ilvl w:val="0"/>
          <w:numId w:val="2"/>
        </w:numPr>
        <w:bidi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0"/>
          <w:szCs w:val="20"/>
        </w:rPr>
        <w:t>Notarized copy of CNIC of the 2 persons witnessing the deed.</w:t>
      </w:r>
    </w:p>
    <w:p>
      <w:pPr>
        <w:pStyle w:val="Normal"/>
        <w:numPr>
          <w:ilvl w:val="0"/>
          <w:numId w:val="2"/>
        </w:numPr>
        <w:bidi w:val="0"/>
        <w:rPr>
          <w:rFonts w:ascii="Calibri" w:hAnsi="Calibri"/>
          <w:sz w:val="22"/>
          <w:szCs w:val="22"/>
        </w:rPr>
      </w:pPr>
      <w:r>
        <w:rPr>
          <w:rStyle w:val="Strong"/>
          <w:rFonts w:ascii="Calibri" w:hAnsi="Calibri"/>
          <w:b w:val="false"/>
          <w:bCs w:val="false"/>
          <w:i w:val="false"/>
          <w:caps w:val="false"/>
          <w:smallCaps w:val="false"/>
          <w:color w:val="333333"/>
          <w:sz w:val="20"/>
          <w:szCs w:val="20"/>
        </w:rPr>
        <w:t>Notarized copy of Family Registration Certificate, FRC, of the deceased shareholder.</w:t>
      </w:r>
    </w:p>
    <w:p>
      <w:pPr>
        <w:pStyle w:val="Normal"/>
        <w:bidi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Furthermore, what are the next steps the legal heirs need to expedite in order to move the deceased’s Transmission of Shares and Dividends forward?</w:t>
      </w:r>
    </w:p>
    <w:p>
      <w:pPr>
        <w:pStyle w:val="Normal"/>
        <w:bidi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rPr>
          <w:rFonts w:ascii="Calibri" w:hAnsi="Calibri"/>
          <w:sz w:val="22"/>
          <w:szCs w:val="22"/>
        </w:rPr>
      </w:pPr>
      <w:r>
        <w:rPr>
          <w:rStyle w:val="Strong"/>
          <w:rFonts w:ascii="Calibri" w:hAnsi="Calibri"/>
          <w:b w:val="false"/>
          <w:bCs w:val="false"/>
          <w:i w:val="false"/>
          <w:caps w:val="false"/>
          <w:smallCaps w:val="false"/>
          <w:color w:val="333333"/>
          <w:sz w:val="20"/>
          <w:szCs w:val="20"/>
        </w:rPr>
        <w:t>Thank you and kind regards,</w:t>
      </w:r>
    </w:p>
    <w:p>
      <w:pPr>
        <w:pStyle w:val="Normal"/>
        <w:bidi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star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0"/>
          <w:szCs w:val="20"/>
        </w:rPr>
        <w:t xml:space="preserve">Yours Faithfully, 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mc:AlternateContent>
          <mc:Choice Requires="wps">
            <w:drawing>
              <wp:anchor behindDoc="0" distT="48895" distB="48895" distL="17780" distR="17780" simplePos="0" locked="0" layoutInCell="1" allowOverlap="1" relativeHeight="2">
                <wp:simplePos x="0" y="0"/>
                <wp:positionH relativeFrom="column">
                  <wp:posOffset>381000</wp:posOffset>
                </wp:positionH>
                <wp:positionV relativeFrom="paragraph">
                  <wp:posOffset>119380</wp:posOffset>
                </wp:positionV>
                <wp:extent cx="1151890" cy="467995"/>
                <wp:effectExtent l="17780" t="48895" r="17780" b="48895"/>
                <wp:wrapNone/>
                <wp:docPr id="1" name="Imag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 rot="21300000">
                          <a:off x="0" y="0"/>
                          <a:ext cx="1152000" cy="46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1" stroked="f" o:allowincell="f" style="position:absolute;margin-left:29.95pt;margin-top:9.35pt;width:90.65pt;height:36.8pt;mso-wrap-style:none;v-text-anchor:middle;rotation:355" type="_x0000_t75">
                <v:imagedata r:id="rId3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jc w:val="star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0"/>
          <w:szCs w:val="20"/>
        </w:rPr>
        <w:t>_____________________</w:t>
      </w:r>
    </w:p>
    <w:tbl>
      <w:tblPr>
        <w:tblW w:w="5000" w:type="pct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Normal"/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  <w:p>
            <w:pPr>
              <w:pStyle w:val="Normal"/>
              <w:bidi w:val="0"/>
              <w:jc w:val="star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0"/>
                <w:szCs w:val="20"/>
              </w:rPr>
              <w:t>Muhammad Ilyas Khan</w:t>
            </w:r>
          </w:p>
          <w:p>
            <w:pPr>
              <w:pStyle w:val="Normal"/>
              <w:bidi w:val="0"/>
              <w:jc w:val="star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Normal"/>
              <w:bidi w:val="0"/>
              <w:jc w:val="star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0"/>
                <w:szCs w:val="20"/>
              </w:rPr>
              <w:t>21, Ghulam Nabi Colony</w:t>
            </w:r>
          </w:p>
          <w:p>
            <w:pPr>
              <w:pStyle w:val="Normal"/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Samanabad, Lahore, 54500</w:t>
            </w:r>
          </w:p>
        </w:tc>
        <w:tc>
          <w:tcPr>
            <w:tcW w:w="4986" w:type="dxa"/>
            <w:tcBorders/>
          </w:tcPr>
          <w:p>
            <w:pPr>
              <w:pStyle w:val="Normal"/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  <w:p>
            <w:pPr>
              <w:pStyle w:val="Normal"/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  <w:p>
            <w:pPr>
              <w:pStyle w:val="Normal"/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  <w:p>
            <w:pPr>
              <w:pStyle w:val="Normal"/>
              <w:bidi w:val="0"/>
              <w:jc w:val="star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CNIC</w:t>
            </w:r>
            <w:r>
              <w:rPr>
                <w:rFonts w:ascii="Calibri" w:hAnsi="Calibri"/>
                <w:sz w:val="20"/>
                <w:szCs w:val="20"/>
              </w:rPr>
              <w:t>: 35202-2834819-5</w:t>
            </w:r>
          </w:p>
          <w:p>
            <w:pPr>
              <w:pStyle w:val="Normal"/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trike w:val="false"/>
                <w:dstrike w:val="false"/>
                <w:color w:val="auto"/>
                <w:sz w:val="20"/>
                <w:szCs w:val="20"/>
                <w:u w:val="none"/>
              </w:rPr>
              <w:t xml:space="preserve">Contact: </w:t>
            </w:r>
            <w:r>
              <w:rPr>
                <w:rFonts w:ascii="Calibri" w:hAnsi="Calibri"/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0301 443 0802</w:t>
            </w:r>
          </w:p>
          <w:p>
            <w:pPr>
              <w:pStyle w:val="Normal"/>
              <w:bidi w:val="0"/>
              <w:jc w:val="start"/>
              <w:rPr>
                <w:rFonts w:ascii="Calibri" w:hAnsi="Calibri"/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Calibri" w:hAnsi="Calibri"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Email</w:t>
            </w:r>
            <w:r>
              <w:rPr>
                <w:rFonts w:ascii="Calibri" w:hAnsi="Calibri"/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Ilyas.Khan@yahoo.com</w:t>
            </w:r>
          </w:p>
        </w:tc>
      </w:tr>
    </w:tbl>
    <w:p>
      <w:pPr>
        <w:pStyle w:val="Normal"/>
        <w:bidi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sectPr>
      <w:footerReference w:type="even" r:id="rId4"/>
      <w:footerReference w:type="default" r:id="rId5"/>
      <w:footerReference w:type="first" r:id="rId6"/>
      <w:type w:val="nextPage"/>
      <w:pgSz w:w="12240" w:h="15840"/>
      <w:pgMar w:left="1134" w:right="1134" w:gutter="0" w:header="0" w:top="1134" w:footer="1134" w:bottom="2022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Aptos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2605"/>
      <w:gridCol w:w="7366"/>
    </w:tblGrid>
    <w:tr>
      <w:trPr/>
      <w:tc>
        <w:tcPr>
          <w:tcW w:w="2605" w:type="dxa"/>
          <w:tcBorders/>
        </w:tcPr>
        <w:p>
          <w:pPr>
            <w:pStyle w:val="Default"/>
            <w:tabs>
              <w:tab w:val="clear" w:pos="709"/>
              <w:tab w:val="left" w:pos="400" w:leader="none"/>
            </w:tabs>
            <w:bidi w:val="0"/>
            <w:jc w:val="start"/>
            <w:rPr>
              <w:rFonts w:ascii="Arial" w:hAnsi="Arial"/>
              <w:i w:val="false"/>
              <w:i w:val="false"/>
              <w:caps w:val="false"/>
              <w:smallCaps w:val="false"/>
              <w:color w:val="auto"/>
            </w:rPr>
          </w:pPr>
          <w:r>
            <w:rPr>
              <w:rFonts w:ascii="Arial" w:hAnsi="Arial"/>
              <w:i w:val="false"/>
              <w:caps w:val="false"/>
              <w:smallCaps w:val="false"/>
              <w:color w:val="auto"/>
            </w:rPr>
          </w:r>
        </w:p>
      </w:tc>
      <w:tc>
        <w:tcPr>
          <w:tcW w:w="7366" w:type="dxa"/>
          <w:tcBorders/>
        </w:tcPr>
        <w:tbl>
          <w:tblPr>
            <w:tblW w:w="5000" w:type="pct"/>
            <w:jc w:val="start"/>
            <w:tblInd w:w="0" w:type="dxa"/>
            <w:tblLayout w:type="fixed"/>
            <w:tblCellMar>
              <w:top w:w="29" w:type="dxa"/>
              <w:start w:w="29" w:type="dxa"/>
              <w:bottom w:w="29" w:type="dxa"/>
              <w:end w:w="29" w:type="dxa"/>
            </w:tblCellMar>
          </w:tblPr>
          <w:tblGrid>
            <w:gridCol w:w="3654"/>
            <w:gridCol w:w="3654"/>
          </w:tblGrid>
          <w:tr>
            <w:trPr/>
            <w:tc>
              <w:tcPr>
                <w:tcW w:w="3654" w:type="dxa"/>
                <w:tcBorders/>
              </w:tcPr>
              <w:p>
                <w:pPr>
                  <w:pStyle w:val="TableContents"/>
                  <w:bidi w:val="0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rFonts w:ascii="Calibri" w:hAnsi="Calibri"/>
                    <w:sz w:val="16"/>
                    <w:szCs w:val="16"/>
                  </w:rPr>
                  <w:fldChar w:fldCharType="begin"/>
                </w:r>
                <w:r>
                  <w:rPr>
                    <w:sz w:val="16"/>
                    <w:szCs w:val="16"/>
                    <w:rFonts w:ascii="Calibri" w:hAnsi="Calibri"/>
                  </w:rPr>
                  <w:instrText xml:space="preserve"> DOCPROPERTY "SendingReference"</w:instrText>
                </w:r>
                <w:r>
                  <w:rPr>
                    <w:sz w:val="16"/>
                    <w:szCs w:val="16"/>
                    <w:rFonts w:ascii="Calibri" w:hAnsi="Calibri"/>
                  </w:rPr>
                  <w:fldChar w:fldCharType="separate"/>
                </w:r>
                <w:r>
                  <w:rPr>
                    <w:sz w:val="16"/>
                    <w:szCs w:val="16"/>
                    <w:rFonts w:ascii="Calibri" w:hAnsi="Calibri"/>
                  </w:rPr>
                  <w:t>C&amp;KMA-MAK-25-03-ALNRS-KHAN-0197-TDS</w:t>
                </w:r>
                <w:r>
                  <w:rPr>
                    <w:sz w:val="16"/>
                    <w:szCs w:val="16"/>
                    <w:rFonts w:ascii="Calibri" w:hAnsi="Calibri"/>
                  </w:rPr>
                  <w:fldChar w:fldCharType="end"/>
                </w:r>
              </w:p>
            </w:tc>
            <w:tc>
              <w:tcPr>
                <w:tcW w:w="3654" w:type="dxa"/>
                <w:tcBorders/>
              </w:tcPr>
              <w:p>
                <w:pPr>
                  <w:pStyle w:val="TableContents"/>
                  <w:bidi w:val="0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rFonts w:ascii="Calibri" w:hAnsi="Calibri"/>
                    <w:sz w:val="16"/>
                    <w:szCs w:val="16"/>
                  </w:rPr>
                  <w:t xml:space="preserve">Page </w:t>
                </w:r>
                <w:r>
                  <w:rPr>
                    <w:rFonts w:ascii="Calibri" w:hAnsi="Calibri"/>
                    <w:sz w:val="16"/>
                    <w:szCs w:val="16"/>
                  </w:rPr>
                  <w:fldChar w:fldCharType="begin"/>
                </w:r>
                <w:r>
                  <w:rPr>
                    <w:sz w:val="16"/>
                    <w:szCs w:val="16"/>
                    <w:rFonts w:ascii="Calibri" w:hAnsi="Calibri"/>
                  </w:rPr>
                  <w:instrText xml:space="preserve"> PAGE </w:instrText>
                </w:r>
                <w:r>
                  <w:rPr>
                    <w:sz w:val="16"/>
                    <w:szCs w:val="16"/>
                    <w:rFonts w:ascii="Calibri" w:hAnsi="Calibri"/>
                  </w:rPr>
                  <w:fldChar w:fldCharType="separate"/>
                </w:r>
                <w:r>
                  <w:rPr>
                    <w:sz w:val="16"/>
                    <w:szCs w:val="16"/>
                    <w:rFonts w:ascii="Calibri" w:hAnsi="Calibri"/>
                  </w:rPr>
                  <w:t>1</w:t>
                </w:r>
                <w:r>
                  <w:rPr>
                    <w:sz w:val="16"/>
                    <w:szCs w:val="16"/>
                    <w:rFonts w:ascii="Calibri" w:hAnsi="Calibri"/>
                  </w:rPr>
                  <w:fldChar w:fldCharType="end"/>
                </w:r>
                <w:r>
                  <w:rPr>
                    <w:rFonts w:ascii="Calibri" w:hAnsi="Calibri"/>
                    <w:sz w:val="16"/>
                    <w:szCs w:val="16"/>
                  </w:rPr>
                  <w:t xml:space="preserve"> of </w:t>
                </w:r>
                <w:r>
                  <w:rPr>
                    <w:rFonts w:ascii="Calibri" w:hAnsi="Calibri"/>
                    <w:sz w:val="16"/>
                    <w:szCs w:val="16"/>
                  </w:rPr>
                  <w:fldChar w:fldCharType="begin"/>
                </w:r>
                <w:r>
                  <w:rPr>
                    <w:sz w:val="16"/>
                    <w:szCs w:val="16"/>
                    <w:rFonts w:ascii="Calibri" w:hAnsi="Calibri"/>
                  </w:rPr>
                  <w:instrText xml:space="preserve"> NUMPAGES </w:instrText>
                </w:r>
                <w:r>
                  <w:rPr>
                    <w:sz w:val="16"/>
                    <w:szCs w:val="16"/>
                    <w:rFonts w:ascii="Calibri" w:hAnsi="Calibri"/>
                  </w:rPr>
                  <w:fldChar w:fldCharType="separate"/>
                </w:r>
                <w:r>
                  <w:rPr>
                    <w:sz w:val="16"/>
                    <w:szCs w:val="16"/>
                    <w:rFonts w:ascii="Calibri" w:hAnsi="Calibri"/>
                  </w:rPr>
                  <w:t>1</w:t>
                </w:r>
                <w:r>
                  <w:rPr>
                    <w:sz w:val="16"/>
                    <w:szCs w:val="16"/>
                    <w:rFonts w:ascii="Calibri" w:hAnsi="Calibri"/>
                  </w:rPr>
                  <w:fldChar w:fldCharType="end"/>
                </w:r>
              </w:p>
            </w:tc>
          </w:tr>
        </w:tbl>
        <w:p>
          <w:pPr>
            <w:pStyle w:val="TableContents"/>
            <w:bidi w:val="0"/>
            <w:jc w:val="start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</w:tr>
  </w:tbl>
  <w:p>
    <w:pPr>
      <w:pStyle w:val="Footer"/>
      <w:bidi w:val="0"/>
      <w:jc w:val="end"/>
      <w:rPr>
        <w:rFonts w:ascii="Calibri" w:hAnsi="Calibri"/>
      </w:rPr>
    </w:pPr>
    <w:r>
      <w:rPr>
        <w:rFonts w:ascii="Calibri" w:hAnsi="Calibri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2605"/>
      <w:gridCol w:w="7366"/>
    </w:tblGrid>
    <w:tr>
      <w:trPr/>
      <w:tc>
        <w:tcPr>
          <w:tcW w:w="2605" w:type="dxa"/>
          <w:tcBorders/>
        </w:tcPr>
        <w:p>
          <w:pPr>
            <w:pStyle w:val="Default"/>
            <w:tabs>
              <w:tab w:val="clear" w:pos="709"/>
              <w:tab w:val="left" w:pos="400" w:leader="none"/>
            </w:tabs>
            <w:bidi w:val="0"/>
            <w:jc w:val="start"/>
            <w:rPr>
              <w:rFonts w:ascii="Arial" w:hAnsi="Arial"/>
              <w:i w:val="false"/>
              <w:i w:val="false"/>
              <w:caps w:val="false"/>
              <w:smallCaps w:val="false"/>
              <w:color w:val="auto"/>
            </w:rPr>
          </w:pPr>
          <w:r>
            <w:rPr>
              <w:rFonts w:ascii="Arial" w:hAnsi="Arial"/>
              <w:i w:val="false"/>
              <w:caps w:val="false"/>
              <w:smallCaps w:val="false"/>
              <w:color w:val="auto"/>
            </w:rPr>
          </w:r>
        </w:p>
      </w:tc>
      <w:tc>
        <w:tcPr>
          <w:tcW w:w="7366" w:type="dxa"/>
          <w:tcBorders/>
        </w:tcPr>
        <w:tbl>
          <w:tblPr>
            <w:tblW w:w="5000" w:type="pct"/>
            <w:jc w:val="start"/>
            <w:tblInd w:w="0" w:type="dxa"/>
            <w:tblLayout w:type="fixed"/>
            <w:tblCellMar>
              <w:top w:w="29" w:type="dxa"/>
              <w:start w:w="29" w:type="dxa"/>
              <w:bottom w:w="29" w:type="dxa"/>
              <w:end w:w="29" w:type="dxa"/>
            </w:tblCellMar>
          </w:tblPr>
          <w:tblGrid>
            <w:gridCol w:w="3654"/>
            <w:gridCol w:w="3654"/>
          </w:tblGrid>
          <w:tr>
            <w:trPr/>
            <w:tc>
              <w:tcPr>
                <w:tcW w:w="3654" w:type="dxa"/>
                <w:tcBorders/>
              </w:tcPr>
              <w:p>
                <w:pPr>
                  <w:pStyle w:val="TableContents"/>
                  <w:bidi w:val="0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rFonts w:ascii="Calibri" w:hAnsi="Calibri"/>
                    <w:sz w:val="16"/>
                    <w:szCs w:val="16"/>
                  </w:rPr>
                  <w:fldChar w:fldCharType="begin"/>
                </w:r>
                <w:r>
                  <w:rPr>
                    <w:sz w:val="16"/>
                    <w:szCs w:val="16"/>
                    <w:rFonts w:ascii="Calibri" w:hAnsi="Calibri"/>
                  </w:rPr>
                  <w:instrText xml:space="preserve"> DOCPROPERTY "SendingReference"</w:instrText>
                </w:r>
                <w:r>
                  <w:rPr>
                    <w:sz w:val="16"/>
                    <w:szCs w:val="16"/>
                    <w:rFonts w:ascii="Calibri" w:hAnsi="Calibri"/>
                  </w:rPr>
                  <w:fldChar w:fldCharType="separate"/>
                </w:r>
                <w:r>
                  <w:rPr>
                    <w:sz w:val="16"/>
                    <w:szCs w:val="16"/>
                    <w:rFonts w:ascii="Calibri" w:hAnsi="Calibri"/>
                  </w:rPr>
                  <w:t>C&amp;KMA-MAK-25-03-ALNRS-KHAN-0197-TDS</w:t>
                </w:r>
                <w:r>
                  <w:rPr>
                    <w:sz w:val="16"/>
                    <w:szCs w:val="16"/>
                    <w:rFonts w:ascii="Calibri" w:hAnsi="Calibri"/>
                  </w:rPr>
                  <w:fldChar w:fldCharType="end"/>
                </w:r>
              </w:p>
            </w:tc>
            <w:tc>
              <w:tcPr>
                <w:tcW w:w="3654" w:type="dxa"/>
                <w:tcBorders/>
              </w:tcPr>
              <w:p>
                <w:pPr>
                  <w:pStyle w:val="TableContents"/>
                  <w:bidi w:val="0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rFonts w:ascii="Calibri" w:hAnsi="Calibri"/>
                    <w:sz w:val="16"/>
                    <w:szCs w:val="16"/>
                  </w:rPr>
                  <w:t xml:space="preserve">Page </w:t>
                </w:r>
                <w:r>
                  <w:rPr>
                    <w:rFonts w:ascii="Calibri" w:hAnsi="Calibri"/>
                    <w:sz w:val="16"/>
                    <w:szCs w:val="16"/>
                  </w:rPr>
                  <w:fldChar w:fldCharType="begin"/>
                </w:r>
                <w:r>
                  <w:rPr>
                    <w:sz w:val="16"/>
                    <w:szCs w:val="16"/>
                    <w:rFonts w:ascii="Calibri" w:hAnsi="Calibri"/>
                  </w:rPr>
                  <w:instrText xml:space="preserve"> PAGE </w:instrText>
                </w:r>
                <w:r>
                  <w:rPr>
                    <w:sz w:val="16"/>
                    <w:szCs w:val="16"/>
                    <w:rFonts w:ascii="Calibri" w:hAnsi="Calibri"/>
                  </w:rPr>
                  <w:fldChar w:fldCharType="separate"/>
                </w:r>
                <w:r>
                  <w:rPr>
                    <w:sz w:val="16"/>
                    <w:szCs w:val="16"/>
                    <w:rFonts w:ascii="Calibri" w:hAnsi="Calibri"/>
                  </w:rPr>
                  <w:t>1</w:t>
                </w:r>
                <w:r>
                  <w:rPr>
                    <w:sz w:val="16"/>
                    <w:szCs w:val="16"/>
                    <w:rFonts w:ascii="Calibri" w:hAnsi="Calibri"/>
                  </w:rPr>
                  <w:fldChar w:fldCharType="end"/>
                </w:r>
                <w:r>
                  <w:rPr>
                    <w:rFonts w:ascii="Calibri" w:hAnsi="Calibri"/>
                    <w:sz w:val="16"/>
                    <w:szCs w:val="16"/>
                  </w:rPr>
                  <w:t xml:space="preserve"> of </w:t>
                </w:r>
                <w:r>
                  <w:rPr>
                    <w:rFonts w:ascii="Calibri" w:hAnsi="Calibri"/>
                    <w:sz w:val="16"/>
                    <w:szCs w:val="16"/>
                  </w:rPr>
                  <w:fldChar w:fldCharType="begin"/>
                </w:r>
                <w:r>
                  <w:rPr>
                    <w:sz w:val="16"/>
                    <w:szCs w:val="16"/>
                    <w:rFonts w:ascii="Calibri" w:hAnsi="Calibri"/>
                  </w:rPr>
                  <w:instrText xml:space="preserve"> NUMPAGES </w:instrText>
                </w:r>
                <w:r>
                  <w:rPr>
                    <w:sz w:val="16"/>
                    <w:szCs w:val="16"/>
                    <w:rFonts w:ascii="Calibri" w:hAnsi="Calibri"/>
                  </w:rPr>
                  <w:fldChar w:fldCharType="separate"/>
                </w:r>
                <w:r>
                  <w:rPr>
                    <w:sz w:val="16"/>
                    <w:szCs w:val="16"/>
                    <w:rFonts w:ascii="Calibri" w:hAnsi="Calibri"/>
                  </w:rPr>
                  <w:t>1</w:t>
                </w:r>
                <w:r>
                  <w:rPr>
                    <w:sz w:val="16"/>
                    <w:szCs w:val="16"/>
                    <w:rFonts w:ascii="Calibri" w:hAnsi="Calibri"/>
                  </w:rPr>
                  <w:fldChar w:fldCharType="end"/>
                </w:r>
              </w:p>
            </w:tc>
          </w:tr>
        </w:tbl>
        <w:p>
          <w:pPr>
            <w:pStyle w:val="TableContents"/>
            <w:bidi w:val="0"/>
            <w:jc w:val="start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</w:tr>
  </w:tbl>
  <w:p>
    <w:pPr>
      <w:pStyle w:val="Footer"/>
      <w:bidi w:val="0"/>
      <w:jc w:val="end"/>
      <w:rPr>
        <w:rFonts w:ascii="Calibri" w:hAnsi="Calibri"/>
      </w:rPr>
    </w:pPr>
    <w:r>
      <w:rPr>
        <w:rFonts w:ascii="Calibri" w:hAnsi="Calibri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smallCaps w:val="false"/>
        <w:caps w:val="false"/>
        <w:sz w:val="20"/>
        <w:i w:val="false"/>
        <w:b w:val="false"/>
        <w:szCs w:val="20"/>
        <w:bCs w:val="false"/>
        <w:rFonts w:ascii="Calibri" w:hAnsi="Calibri"/>
        <w:color w:val="333333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FrameContentsuser">
    <w:name w:val="Frame Contents (user)"/>
    <w:basedOn w:val="Normal"/>
    <w:qFormat/>
    <w:pPr/>
    <w:rPr/>
  </w:style>
  <w:style w:type="paragraph" w:styleId="EnvelopeAddress">
    <w:name w:val="envelope address"/>
    <w:basedOn w:val="Normal"/>
    <w:pPr>
      <w:suppressLineNumbers/>
      <w:spacing w:before="0" w:after="60"/>
    </w:pPr>
    <w:rPr/>
  </w:style>
  <w:style w:type="paragraph" w:styleId="EnvelopeReturn">
    <w:name w:val="envelope return"/>
    <w:basedOn w:val="Normal"/>
    <w:pPr>
      <w:suppressLineNumbers/>
      <w:spacing w:before="0" w:after="6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start"/>
    </w:pPr>
    <w:rPr>
      <w:rFonts w:ascii="Aptos" w:hAnsi="Aptos" w:eastAsia="NSimSun" w:cs="Tahoma"/>
      <w:color w:val="000000"/>
      <w:kern w:val="2"/>
      <w:sz w:val="24"/>
      <w:szCs w:val="24"/>
      <w:lang w:val="en-US" w:eastAsia="zh-CN" w:bidi="ur-PK"/>
    </w:rPr>
  </w:style>
  <w:style w:type="paragraph" w:styleId="ListContents">
    <w:name w:val="List Contents"/>
    <w:basedOn w:val="Normal"/>
    <w:qFormat/>
    <w:pPr>
      <w:ind w:start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1.wmf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LibreOffice/25.8.0.4$Windows_X86_64 LibreOffice_project/48f00303701489684e67c38c28aff00cd5929e67</Application>
  <AppVersion>15.0000</AppVersion>
  <Pages>1</Pages>
  <Words>292</Words>
  <Characters>1666</Characters>
  <CharactersWithSpaces>1918</CharactersWithSpaces>
  <Paragraphs>37</Paragraphs>
  <Company>Al-noor Sugar Mills Ltd.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2025-09-27T19:13:53Z</dcterms:created>
  <dc:creator/>
  <dc:description/>
  <dc:language>en-US</dc:language>
  <cp:lastModifiedBy/>
  <dcterms:modified xsi:type="dcterms:W3CDTF">2025-09-27T20:42:01Z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Ticker">
    <vt:lpwstr>ALNRS</vt:lpwstr>
  </property>
  <property fmtid="{D5CDD505-2E9C-101B-9397-08002B2CF9AE}" pid="3" name="Folio">
    <vt:lpwstr>KHAN-0197</vt:lpwstr>
  </property>
  <property fmtid="{D5CDD505-2E9C-101B-9397-08002B2CF9AE}" pid="4" name="SendingReference">
    <vt:lpwstr>C&amp;KMA-MAK-25-03-ALNRS-KHAN-0197-TDS</vt:lpwstr>
  </property>
  <property fmtid="{D5CDD505-2E9C-101B-9397-08002B2CF9AE}" pid="5" name="Subject">
    <vt:lpwstr>STATUS OF Transmission of Shares and Dividends – Late Mohammad Ayub Khan, CNIC: 35200-1521538-7</vt:lpwstr>
  </property>
  <property fmtid="{D5CDD505-2E9C-101B-9397-08002B2CF9AE}" pid="6" name="SubjectReference">
    <vt:lpwstr>Alnoor Sugar Mills Ltd., Folio # KHAN-0197</vt:lpwstr>
  </property>
</Properties>
</file>