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b/>
                <w:bCs/>
              </w:rPr>
            </w:pPr>
            <w:r>
              <w:rPr>
                <w:rFonts w:ascii="Calibri" w:hAnsi="Calibri"/>
                <w:b/>
                <w:bCs/>
                <w:sz w:val="20"/>
                <w:szCs w:val="20"/>
              </w:rPr>
              <w:t>The Directors,</w:t>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67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CNERGYICO PK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The Harbour Front, 9th Floor</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Dolmen City, HC-3, Block 4</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t>Marine Drive, Clifton</w:t>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- 75600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321</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BOND FOR LOST OF ORIGINAL PAID RIGHT LETTERS</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undersigned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declare that I have misplaced / lost original Paid Right Letter No R-1 for 200 shares of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CNERGYICO PK LIMITED</w:t>
      </w:r>
      <w:r>
        <w:rPr>
          <w:sz w:val="20"/>
          <w:szCs w:val="20"/>
          <w:rFonts w:ascii="Calibri" w:hAnsi="Calibri"/>
        </w:rPr>
        <w:fldChar w:fldCharType="end"/>
      </w:r>
      <w:r>
        <w:rPr>
          <w:rFonts w:ascii="Calibri" w:hAnsi="Calibri"/>
          <w:sz w:val="20"/>
          <w:szCs w:val="20"/>
        </w:rPr>
        <w:t xml:space="preserve"> with which definite share certificates are to be exchanged. I confirm that the original Paid Right Letter standing in the name of Late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is not in my possession nor delivered to any person for any reason and whereas I request the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CNERGYICO PK LIMITED</w:t>
      </w:r>
      <w:r>
        <w:rPr>
          <w:sz w:val="20"/>
          <w:szCs w:val="20"/>
          <w:rFonts w:ascii="Calibri" w:hAnsi="Calibri"/>
        </w:rPr>
        <w:fldChar w:fldCharType="end"/>
      </w:r>
      <w:r>
        <w:rPr>
          <w:rFonts w:ascii="Calibri" w:hAnsi="Calibri"/>
          <w:sz w:val="20"/>
          <w:szCs w:val="20"/>
        </w:rPr>
        <w:t xml:space="preserve"> to issue shares certificate against this Indemnity Bond. </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r>
        <w:rPr>
          <w:rFonts w:ascii="Calibri" w:hAnsi="Calibri"/>
          <w:sz w:val="20"/>
          <w:szCs w:val="20"/>
        </w:rPr>
        <w:t xml:space="preserve">  (Name of Guarantor) S/o </w:t>
      </w:r>
      <w:r>
        <w:rPr>
          <w:rFonts w:ascii="Calibri" w:hAnsi="Calibri"/>
          <w:sz w:val="20"/>
          <w:szCs w:val="20"/>
        </w:rPr>
        <w:fldChar w:fldCharType="begin"/>
      </w:r>
      <w:r>
        <w:rPr>
          <w:sz w:val="20"/>
          <w:szCs w:val="20"/>
          <w:rFonts w:ascii="Calibri" w:hAnsi="Calibri"/>
        </w:rPr>
        <w:instrText xml:space="preserve"> DOCPROPERTY "GuarantorSonOf"</w:instrText>
      </w:r>
      <w:r>
        <w:rPr>
          <w:sz w:val="20"/>
          <w:szCs w:val="20"/>
          <w:rFonts w:ascii="Calibri" w:hAnsi="Calibri"/>
        </w:rPr>
        <w:fldChar w:fldCharType="separate"/>
      </w:r>
      <w:r>
        <w:rPr>
          <w:sz w:val="20"/>
          <w:szCs w:val="20"/>
          <w:rFonts w:ascii="Calibri" w:hAnsi="Calibri"/>
        </w:rPr>
        <w:t>Feroz Shah Afroz (late)</w:t>
      </w:r>
      <w:r>
        <w:rPr>
          <w:sz w:val="20"/>
          <w:szCs w:val="20"/>
          <w:rFonts w:ascii="Calibri" w:hAnsi="Calibri"/>
        </w:rPr>
        <w:fldChar w:fldCharType="end"/>
      </w:r>
      <w:r>
        <w:rPr>
          <w:rFonts w:ascii="Calibri" w:hAnsi="Calibri"/>
          <w:sz w:val="20"/>
          <w:szCs w:val="20"/>
        </w:rPr>
        <w:t xml:space="preserve">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r>
        <w:rPr>
          <w:rFonts w:ascii="Calibri" w:hAnsi="Calibri"/>
          <w:sz w:val="20"/>
          <w:szCs w:val="20"/>
        </w:rPr>
        <w:t xml:space="preserve"> resident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(address) do jointly (along with successor/ legal heir) and severally  undertake and agree with you and your Registrars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200</w:t>
      </w:r>
      <w:r>
        <w:rPr>
          <w:sz w:val="20"/>
          <w:szCs w:val="20"/>
          <w:rFonts w:ascii="Calibri" w:hAnsi="Calibri"/>
        </w:rPr>
        <w:fldChar w:fldCharType="end"/>
      </w:r>
      <w:r>
        <w:rPr>
          <w:rFonts w:ascii="Calibri" w:hAnsi="Calibri"/>
          <w:sz w:val="20"/>
          <w:szCs w:val="20"/>
        </w:rPr>
        <w:t xml:space="preserve"> Right Shares Certificates are exchanged with this indemnity, we will indemnify and save you and your Registrars harmless from and against all action, proceeding, losses, charges, expenses, claims and demands which you and your Registrar shall or may sustain and or be put to be reason of your issuing me share certificate/s ‘in exchange with above mentioned Paid Right Letter(s). </w:t>
      </w:r>
    </w:p>
    <w:p>
      <w:pPr>
        <w:pStyle w:val="Normal"/>
        <w:bidi w:val="0"/>
        <w:jc w:val="both"/>
        <w:rPr>
          <w:rFonts w:ascii="Calibri" w:hAnsi="Calibri"/>
          <w:sz w:val="20"/>
          <w:szCs w:val="20"/>
        </w:rPr>
      </w:pPr>
      <w:r>
        <w:rPr>
          <w:rFonts w:ascii="Calibri" w:hAnsi="Calibri"/>
          <w:sz w:val="20"/>
          <w:szCs w:val="20"/>
        </w:rPr>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 xml:space="preserve">Muhammad Farhan Feroz </w:t>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4">
            <wp:simplePos x="0" y="0"/>
            <wp:positionH relativeFrom="column">
              <wp:posOffset>4676140</wp:posOffset>
            </wp:positionH>
            <wp:positionV relativeFrom="paragraph">
              <wp:posOffset>840105</wp:posOffset>
            </wp:positionV>
            <wp:extent cx="1151890" cy="467995"/>
            <wp:effectExtent l="0" t="0" r="0" b="0"/>
            <wp:wrapNone/>
            <wp:docPr id="1"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Copy 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 legal heir) undertake and agree with you and your Registrars to deliver to you original Right Letter(s)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WITNESS</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2">
                  <wp:simplePos x="0" y="0"/>
                  <wp:positionH relativeFrom="column">
                    <wp:posOffset>909955</wp:posOffset>
                  </wp:positionH>
                  <wp:positionV relativeFrom="paragraph">
                    <wp:posOffset>34925</wp:posOffset>
                  </wp:positionV>
                  <wp:extent cx="1151890" cy="46799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2"/>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9359" w:type="dxa"/>
            <w:gridSpan w:val="2"/>
            <w:tcBorders/>
          </w:tcPr>
          <w:p>
            <w:pPr>
              <w:pStyle w:val="TableHeading"/>
              <w:jc w:val="start"/>
              <w:rPr>
                <w:rFonts w:ascii="Calibri" w:hAnsi="Calibri"/>
                <w:sz w:val="20"/>
                <w:szCs w:val="20"/>
                <w:u w:val="single"/>
              </w:rPr>
            </w:pPr>
            <w:r>
              <w:rPr>
                <w:rFonts w:ascii="Calibri" w:hAnsi="Calibri"/>
                <w:sz w:val="20"/>
                <w:szCs w:val="20"/>
                <w:u w:val="single"/>
              </w:rPr>
              <w:t>GUARANTOR’S PORTION</w:t>
            </w:r>
          </w:p>
        </w:tc>
      </w:tr>
      <w:tr>
        <w:trPr/>
        <w:tc>
          <w:tcPr>
            <w:tcW w:w="4679" w:type="dxa"/>
            <w:tcBorders/>
          </w:tcPr>
          <w:p>
            <w:pPr>
              <w:pStyle w:val="TableContents"/>
              <w:rPr>
                <w:rFonts w:ascii="Calibri" w:hAnsi="Calibri"/>
                <w:sz w:val="20"/>
                <w:szCs w:val="20"/>
              </w:rPr>
            </w:pPr>
            <w:r>
              <w:rPr>
                <w:rFonts w:ascii="Calibri" w:hAnsi="Calibri"/>
                <w:sz w:val="20"/>
                <w:szCs w:val="20"/>
              </w:rPr>
              <w:t>Guarantor’s Signature &amp; Official Stamp:</w:t>
            </w:r>
          </w:p>
        </w:tc>
        <w:tc>
          <w:tcPr>
            <w:tcW w:w="4680" w:type="dxa"/>
            <w:tcBorders/>
          </w:tcPr>
          <w:p>
            <w:pPr>
              <w:pStyle w:val="TableContents"/>
              <w:rPr>
                <w:rFonts w:ascii="Calibri" w:hAnsi="Calibri"/>
                <w:sz w:val="20"/>
                <w:szCs w:val="20"/>
              </w:rPr>
            </w:pPr>
            <w:r>
              <w:rPr>
                <w:rFonts w:ascii="Calibri" w:hAnsi="Calibri"/>
                <w:sz w:val="20"/>
                <w:szCs w:val="20"/>
              </w:rPr>
              <w:t>____________________________</w:t>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Guarantor Name:</w:t>
            </w:r>
          </w:p>
        </w:tc>
        <w:tc>
          <w:tcPr>
            <w:tcW w:w="4680" w:type="dxa"/>
            <w:tcBorders/>
          </w:tcPr>
          <w:p>
            <w:pPr>
              <w:pStyle w:val="TableContents"/>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p>
        </w:tc>
      </w:tr>
      <w:tr>
        <w:trPr/>
        <w:tc>
          <w:tcPr>
            <w:tcW w:w="4679" w:type="dxa"/>
            <w:tcBorders/>
          </w:tcPr>
          <w:p>
            <w:pPr>
              <w:pStyle w:val="TableContents"/>
              <w:rPr>
                <w:rFonts w:ascii="Calibri" w:hAnsi="Calibri"/>
                <w:sz w:val="20"/>
                <w:szCs w:val="20"/>
              </w:rPr>
            </w:pPr>
            <w:r>
              <w:rPr>
                <w:rFonts w:ascii="Calibri" w:hAnsi="Calibri"/>
                <w:sz w:val="20"/>
                <w:szCs w:val="20"/>
              </w:rPr>
              <w:t>Guarantor CNIC:</w:t>
            </w:r>
          </w:p>
        </w:tc>
        <w:tc>
          <w:tcPr>
            <w:tcW w:w="4680" w:type="dxa"/>
            <w:tcBorders/>
          </w:tcPr>
          <w:p>
            <w:pPr>
              <w:pStyle w:val="TableContents"/>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p>
        </w:tc>
      </w:tr>
      <w:tr>
        <w:trPr/>
        <w:tc>
          <w:tcPr>
            <w:tcW w:w="4679" w:type="dxa"/>
            <w:tcBorders/>
          </w:tcPr>
          <w:p>
            <w:pPr>
              <w:pStyle w:val="TableContents"/>
              <w:rPr>
                <w:rFonts w:ascii="Calibri" w:hAnsi="Calibri"/>
                <w:sz w:val="20"/>
                <w:szCs w:val="20"/>
              </w:rPr>
            </w:pPr>
            <w:r>
              <w:rPr>
                <w:rFonts w:ascii="Calibri" w:hAnsi="Calibri"/>
                <w:sz w:val="20"/>
                <w:szCs w:val="20"/>
              </w:rPr>
              <w:t>Guarantor’s Bank Account No.:</w:t>
            </w:r>
          </w:p>
        </w:tc>
        <w:tc>
          <w:tcPr>
            <w:tcW w:w="4680" w:type="dxa"/>
            <w:tcBorders/>
          </w:tcPr>
          <w:p>
            <w:pPr>
              <w:pStyle w:val="TableContents"/>
              <w:rPr>
                <w:rFonts w:ascii="Courier New" w:hAnsi="Courier New"/>
                <w:sz w:val="20"/>
                <w:szCs w:val="20"/>
              </w:rPr>
            </w:pPr>
            <w:r>
              <w:rPr>
                <w:rFonts w:ascii="Courier New" w:hAnsi="Courier New"/>
                <w:sz w:val="20"/>
                <w:szCs w:val="20"/>
              </w:rPr>
              <w:t xml:space="preserve">PK91 BPUN 6030 0472 9700 0014 </w:t>
            </w:r>
          </w:p>
        </w:tc>
      </w:tr>
      <w:tr>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Bank Manager Name:</w:t>
            </w:r>
          </w:p>
        </w:tc>
        <w:tc>
          <w:tcPr>
            <w:tcW w:w="4680"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Branch Address:</w:t>
            </w:r>
          </w:p>
        </w:tc>
        <w:tc>
          <w:tcPr>
            <w:tcW w:w="4680" w:type="dxa"/>
            <w:tcBorders/>
          </w:tcPr>
          <w:p>
            <w:pPr>
              <w:pStyle w:val="TableContents"/>
              <w:rPr>
                <w:rFonts w:ascii="Calibri" w:hAnsi="Calibri"/>
                <w:sz w:val="20"/>
                <w:szCs w:val="20"/>
              </w:rPr>
            </w:pPr>
            <w:r>
              <w:rPr>
                <w:rFonts w:ascii="Calibri" w:hAnsi="Calibri"/>
                <w:sz w:val="20"/>
                <w:szCs w:val="20"/>
              </w:rPr>
              <w:t xml:space="preserve">Shadman Market, Shadman, Lahore </w:t>
            </w:r>
          </w:p>
        </w:tc>
      </w:tr>
      <w:tr>
        <w:trPr/>
        <w:tc>
          <w:tcPr>
            <w:tcW w:w="4679" w:type="dxa"/>
            <w:tcBorders/>
          </w:tcPr>
          <w:p>
            <w:pPr>
              <w:pStyle w:val="TableContents"/>
              <w:rPr>
                <w:rFonts w:ascii="Calibri" w:hAnsi="Calibri"/>
                <w:sz w:val="20"/>
                <w:szCs w:val="20"/>
              </w:rPr>
            </w:pPr>
            <w:r>
              <w:rPr>
                <w:rFonts w:ascii="Calibri" w:hAnsi="Calibri"/>
                <w:sz w:val="20"/>
                <w:szCs w:val="20"/>
              </w:rPr>
              <w:t>Bank’s Signature Verification Stamp:</w:t>
            </w:r>
          </w:p>
        </w:tc>
        <w:tc>
          <w:tcPr>
            <w:tcW w:w="4680"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Witness – 1 (male witness)</w:t>
            </w:r>
          </w:p>
        </w:tc>
        <w:tc>
          <w:tcPr>
            <w:tcW w:w="4680" w:type="dxa"/>
            <w:tcBorders/>
          </w:tcPr>
          <w:p>
            <w:pPr>
              <w:pStyle w:val="TableContents"/>
              <w:rPr>
                <w:rFonts w:ascii="Calibri" w:hAnsi="Calibri"/>
                <w:sz w:val="20"/>
                <w:szCs w:val="20"/>
              </w:rPr>
            </w:pPr>
            <w:r>
              <w:rPr>
                <w:rFonts w:ascii="Calibri" w:hAnsi="Calibri"/>
                <w:sz w:val="20"/>
                <w:szCs w:val="20"/>
              </w:rPr>
              <w:t>Witness – 2 (male witness)</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tc>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sz w:val="20"/>
                <w:szCs w:val="20"/>
              </w:rPr>
            </w:pPr>
            <w:r>
              <w:rPr>
                <w:rFonts w:ascii="Calibri" w:hAnsi="Calibri"/>
                <w:sz w:val="20"/>
                <w:szCs w:val="20"/>
              </w:rPr>
              <w:t>Name:    ABDUL RAZZAQ</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0" allowOverlap="1" relativeHeight="3">
            <wp:simplePos x="0" y="0"/>
            <wp:positionH relativeFrom="column">
              <wp:posOffset>4196080</wp:posOffset>
            </wp:positionH>
            <wp:positionV relativeFrom="paragraph">
              <wp:posOffset>635</wp:posOffset>
            </wp:positionV>
            <wp:extent cx="1151890" cy="4679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775"/>
      <w:gridCol w:w="3329"/>
      <w:gridCol w:w="2256"/>
    </w:tblGrid>
    <w:tr>
      <w:trPr>
        <w:tblHeader w:val="true"/>
      </w:trPr>
      <w:tc>
        <w:tcPr>
          <w:tcW w:w="3775" w:type="dxa"/>
          <w:tcBorders/>
        </w:tcPr>
        <w:p>
          <w:pPr>
            <w:pStyle w:val="TableContents"/>
            <w:rPr>
              <w:rFonts w:ascii="Calibri" w:hAnsi="Calibri"/>
              <w:sz w:val="20"/>
              <w:szCs w:val="20"/>
            </w:rPr>
          </w:pPr>
          <w:r>
            <w:rPr>
              <w:rFonts w:ascii="Calibri" w:hAnsi="Calibri"/>
              <w:sz w:val="20"/>
              <w:szCs w:val="20"/>
            </w:rPr>
            <w:t>Successor’s Signature</w:t>
          </w:r>
        </w:p>
      </w:tc>
      <w:tc>
        <w:tcPr>
          <w:tcW w:w="3329" w:type="dxa"/>
          <w:tcBorders/>
        </w:tcPr>
        <w:p>
          <w:pPr>
            <w:pStyle w:val="TableContents"/>
            <w:rPr>
              <w:rFonts w:ascii="Calibri" w:hAnsi="Calibri"/>
              <w:sz w:val="20"/>
              <w:szCs w:val="20"/>
            </w:rPr>
          </w:pPr>
          <w:r>
            <w:rPr>
              <w:rFonts w:ascii="Calibri" w:hAnsi="Calibri"/>
              <w:sz w:val="20"/>
              <w:szCs w:val="20"/>
            </w:rPr>
            <w:t>Guarantor’s Signature</w:t>
          </w:r>
        </w:p>
      </w:tc>
      <w:tc>
        <w:tcPr>
          <w:tcW w:w="2256"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775"/>
      <w:gridCol w:w="3329"/>
      <w:gridCol w:w="2256"/>
    </w:tblGrid>
    <w:tr>
      <w:trPr>
        <w:tblHeader w:val="true"/>
      </w:trPr>
      <w:tc>
        <w:tcPr>
          <w:tcW w:w="3775" w:type="dxa"/>
          <w:tcBorders/>
        </w:tcPr>
        <w:p>
          <w:pPr>
            <w:pStyle w:val="TableContents"/>
            <w:rPr>
              <w:rFonts w:ascii="Calibri" w:hAnsi="Calibri"/>
              <w:sz w:val="20"/>
              <w:szCs w:val="20"/>
            </w:rPr>
          </w:pPr>
          <w:r>
            <w:rPr>
              <w:rFonts w:ascii="Calibri" w:hAnsi="Calibri"/>
              <w:sz w:val="20"/>
              <w:szCs w:val="20"/>
            </w:rPr>
            <w:t>Successor’s Signature</w:t>
          </w:r>
        </w:p>
      </w:tc>
      <w:tc>
        <w:tcPr>
          <w:tcW w:w="3329" w:type="dxa"/>
          <w:tcBorders/>
        </w:tcPr>
        <w:p>
          <w:pPr>
            <w:pStyle w:val="TableContents"/>
            <w:rPr>
              <w:rFonts w:ascii="Calibri" w:hAnsi="Calibri"/>
              <w:sz w:val="20"/>
              <w:szCs w:val="20"/>
            </w:rPr>
          </w:pPr>
          <w:r>
            <w:rPr>
              <w:rFonts w:ascii="Calibri" w:hAnsi="Calibri"/>
              <w:sz w:val="20"/>
              <w:szCs w:val="20"/>
            </w:rPr>
            <w:t>Guarantor’s Signature</w:t>
          </w:r>
        </w:p>
      </w:tc>
      <w:tc>
        <w:tcPr>
          <w:tcW w:w="2256"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422"/>
      <w:gridCol w:w="3596"/>
      <w:gridCol w:w="2342"/>
    </w:tblGrid>
    <w:tr>
      <w:trPr>
        <w:tblHeader w:val="true"/>
        <w:trHeight w:val="273" w:hRule="atLeast"/>
      </w:trPr>
      <w:tc>
        <w:tcPr>
          <w:tcW w:w="3422" w:type="dxa"/>
          <w:tcBorders/>
        </w:tcPr>
        <w:p>
          <w:pPr>
            <w:pStyle w:val="TableContents"/>
            <w:rPr>
              <w:rFonts w:ascii="Calibri" w:hAnsi="Calibri"/>
              <w:sz w:val="20"/>
              <w:szCs w:val="20"/>
            </w:rPr>
          </w:pPr>
          <w:r>
            <w:rPr>
              <w:rFonts w:ascii="Calibri" w:hAnsi="Calibri"/>
              <w:sz w:val="20"/>
              <w:szCs w:val="20"/>
            </w:rPr>
            <w:t>Successor’s Signature</w:t>
          </w:r>
        </w:p>
      </w:tc>
      <w:tc>
        <w:tcPr>
          <w:tcW w:w="3596" w:type="dxa"/>
          <w:tcBorders/>
        </w:tcPr>
        <w:p>
          <w:pPr>
            <w:pStyle w:val="TableContents"/>
            <w:jc w:val="start"/>
            <w:rPr>
              <w:rFonts w:ascii="Calibri" w:hAnsi="Calibri"/>
              <w:sz w:val="20"/>
              <w:szCs w:val="20"/>
            </w:rPr>
          </w:pPr>
          <w:r>
            <w:rPr>
              <w:rFonts w:ascii="Calibri" w:hAnsi="Calibri"/>
              <w:sz w:val="20"/>
              <w:szCs w:val="20"/>
            </w:rPr>
            <w:t>Guarantor’s Signature</w:t>
          </w:r>
        </w:p>
      </w:tc>
      <w:tc>
        <w:tcPr>
          <w:tcW w:w="2342"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422"/>
      <w:gridCol w:w="3596"/>
      <w:gridCol w:w="2342"/>
    </w:tblGrid>
    <w:tr>
      <w:trPr>
        <w:tblHeader w:val="true"/>
        <w:trHeight w:val="273" w:hRule="atLeast"/>
      </w:trPr>
      <w:tc>
        <w:tcPr>
          <w:tcW w:w="3422" w:type="dxa"/>
          <w:tcBorders/>
        </w:tcPr>
        <w:p>
          <w:pPr>
            <w:pStyle w:val="TableContents"/>
            <w:rPr>
              <w:rFonts w:ascii="Calibri" w:hAnsi="Calibri"/>
              <w:sz w:val="20"/>
              <w:szCs w:val="20"/>
            </w:rPr>
          </w:pPr>
          <w:r>
            <w:rPr>
              <w:rFonts w:ascii="Calibri" w:hAnsi="Calibri"/>
              <w:sz w:val="20"/>
              <w:szCs w:val="20"/>
            </w:rPr>
            <w:t>Successor’s Signature</w:t>
          </w:r>
        </w:p>
      </w:tc>
      <w:tc>
        <w:tcPr>
          <w:tcW w:w="3596" w:type="dxa"/>
          <w:tcBorders/>
        </w:tcPr>
        <w:p>
          <w:pPr>
            <w:pStyle w:val="TableContents"/>
            <w:jc w:val="start"/>
            <w:rPr>
              <w:rFonts w:ascii="Calibri" w:hAnsi="Calibri"/>
              <w:sz w:val="20"/>
              <w:szCs w:val="20"/>
            </w:rPr>
          </w:pPr>
          <w:r>
            <w:rPr>
              <w:rFonts w:ascii="Calibri" w:hAnsi="Calibri"/>
              <w:sz w:val="20"/>
              <w:szCs w:val="20"/>
            </w:rPr>
            <w:t>Guarantor’s Signature</w:t>
          </w:r>
        </w:p>
      </w:tc>
      <w:tc>
        <w:tcPr>
          <w:tcW w:w="2342"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6606</TotalTime>
  <Application>LibreOffice/25.8.0.4$Windows_X86_64 LibreOffice_project/48f00303701489684e67c38c28aff00cd5929e67</Application>
  <AppVersion>15.0000</AppVersion>
  <Pages>2</Pages>
  <Words>459</Words>
  <Characters>2636</Characters>
  <CharactersWithSpaces>3135</CharactersWithSpaces>
  <Paragraphs>68</Paragraphs>
  <Company>CNERGYICO PK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2025-09-29T08:31:46Z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The Harbour Front, 9th Floor</vt:lpwstr>
  </property>
  <property fmtid="{D5CDD505-2E9C-101B-9397-08002B2CF9AE}" pid="3" name="CoAddress2">
    <vt:lpwstr>Dolmen City, HC-3, Block 4</vt:lpwstr>
  </property>
  <property fmtid="{D5CDD505-2E9C-101B-9397-08002B2CF9AE}" pid="4" name="CoCityZip">
    <vt:lpwstr>Karachi - 75600</vt:lpwstr>
  </property>
  <property fmtid="{D5CDD505-2E9C-101B-9397-08002B2CF9AE}" pid="5" name="CoTel">
    <vt:lpwstr/>
  </property>
  <property fmtid="{D5CDD505-2E9C-101B-9397-08002B2CF9AE}" pid="6" name="CoTicker">
    <vt:lpwstr>CNERGY</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321</vt:lpwstr>
  </property>
  <property fmtid="{D5CDD505-2E9C-101B-9397-08002B2CF9AE}" pid="10" name="Folio2">
    <vt:lpwstr/>
  </property>
  <property fmtid="{D5CDD505-2E9C-101B-9397-08002B2CF9AE}" pid="11" name="Guarantor">
    <vt:lpwstr>Muhammad Farhan Feroz </vt:lpwstr>
  </property>
  <property fmtid="{D5CDD505-2E9C-101B-9397-08002B2CF9AE}" pid="12" name="GuarantorAddress">
    <vt:lpwstr>222-B, PGSHS-I, Mohlanwal, Lahore</vt:lpwstr>
  </property>
  <property fmtid="{D5CDD505-2E9C-101B-9397-08002B2CF9AE}" pid="13" name="GuarantorCNIC">
    <vt:lpwstr>35200-8104488-7 </vt:lpwstr>
  </property>
  <property fmtid="{D5CDD505-2E9C-101B-9397-08002B2CF9AE}" pid="14" name="GuarantorSonOf">
    <vt:lpwstr>Feroz Shah Afroz (late)</vt:lpwstr>
  </property>
  <property fmtid="{D5CDD505-2E9C-101B-9397-08002B2CF9AE}" pid="15" name="IBANSuccessor">
    <vt:lpwstr>PK02 MEZN 0002 0101 0065 4511</vt:lpwstr>
  </property>
  <property fmtid="{D5CDD505-2E9C-101B-9397-08002B2CF9AE}" pid="16" name="PrintDate">
    <vt:lpwstr>July</vt:lpwstr>
  </property>
  <property fmtid="{D5CDD505-2E9C-101B-9397-08002B2CF9AE}" pid="17" name="Registrar">
    <vt:lpwstr>FAMCO Share Registration Services (Pvt) Ltd</vt:lpwstr>
  </property>
  <property fmtid="{D5CDD505-2E9C-101B-9397-08002B2CF9AE}" pid="18" name="ShareCertNos">
    <vt:lpwstr>10129, 11719, 14553, 16623, 18814, 21326, 23903, 27412, 29649, 32015, 35649, 40634, 40635, 44688, 44689, 47732, 47733, 49878, 49879, 51925, 65699, 66929, 68113, 74650, 74651, 83317, 83318, and 83319</vt:lpwstr>
  </property>
  <property fmtid="{D5CDD505-2E9C-101B-9397-08002B2CF9AE}" pid="19" name="ShareCertNosLost">
    <vt:lpwstr>10129, 11719, 14553, 16623, 18814, 21326</vt:lpwstr>
  </property>
  <property fmtid="{D5CDD505-2E9C-101B-9397-08002B2CF9AE}" pid="20"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1" name="ShareDistinctiveNosLost">
    <vt:lpwstr>3392601 - 3392700, 3726241 - 3726250, 4095565 - 4095575, 4503709 - 4503720, 4948510 - 4948522, 5453110 - 5453123</vt:lpwstr>
  </property>
  <property fmtid="{D5CDD505-2E9C-101B-9397-08002B2CF9AE}" pid="22" name="SharesLost">
    <vt:lpwstr>200</vt:lpwstr>
  </property>
  <property fmtid="{D5CDD505-2E9C-101B-9397-08002B2CF9AE}" pid="23" name="SharesTotal">
    <vt:lpwstr/>
  </property>
</Properties>
</file>